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47A04">
        <w:rPr>
          <w:rFonts w:ascii="Times New Roman" w:hAnsi="Times New Roman"/>
          <w:b/>
          <w:sz w:val="28"/>
          <w:szCs w:val="28"/>
        </w:rPr>
        <w:t>ПРАВИТЕЛЬСТВО МОСКВЫ</w:t>
      </w: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47A04">
        <w:rPr>
          <w:rFonts w:ascii="Times New Roman" w:hAnsi="Times New Roman"/>
          <w:b/>
          <w:sz w:val="28"/>
          <w:szCs w:val="28"/>
        </w:rPr>
        <w:t>ГЛАВНОЕ КОНТРОЛЬНОЕ УПРАВЛЕНИЕ ГОРОДА МОСКВЫ</w:t>
      </w: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47A04">
        <w:rPr>
          <w:rFonts w:ascii="Times New Roman" w:hAnsi="Times New Roman"/>
          <w:b/>
          <w:sz w:val="28"/>
          <w:szCs w:val="28"/>
        </w:rPr>
        <w:t>(ГЛАВКОНТРОЛЬ)</w:t>
      </w:r>
    </w:p>
    <w:p w:rsidR="00CB2ED2" w:rsidRPr="00747A04" w:rsidRDefault="00CB2ED2" w:rsidP="00747A04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b/>
          <w:sz w:val="28"/>
          <w:szCs w:val="28"/>
        </w:rPr>
        <w:t>РЕШЕНИЕ</w:t>
      </w:r>
      <w:r w:rsidRPr="00747A04">
        <w:rPr>
          <w:rFonts w:ascii="Times New Roman" w:hAnsi="Times New Roman"/>
          <w:sz w:val="28"/>
          <w:szCs w:val="28"/>
        </w:rPr>
        <w:t xml:space="preserve"> </w:t>
      </w: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>по делу № 21-14-8</w:t>
      </w:r>
      <w:r w:rsidR="00BC27B6" w:rsidRPr="00747A04">
        <w:rPr>
          <w:rFonts w:ascii="Times New Roman" w:hAnsi="Times New Roman"/>
          <w:sz w:val="28"/>
          <w:szCs w:val="28"/>
        </w:rPr>
        <w:t>3</w:t>
      </w:r>
      <w:r w:rsidRPr="00747A04">
        <w:rPr>
          <w:rFonts w:ascii="Times New Roman" w:hAnsi="Times New Roman"/>
          <w:sz w:val="28"/>
          <w:szCs w:val="28"/>
        </w:rPr>
        <w:t>/9</w:t>
      </w: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о нарушении законодательства Российской Федерации </w:t>
      </w: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:rsidR="00CB2ED2" w:rsidRPr="00747A04" w:rsidRDefault="00CB2ED2" w:rsidP="00747A0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CB2ED2" w:rsidRPr="00747A04" w:rsidRDefault="00CB2ED2" w:rsidP="00747A04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747A04">
        <w:rPr>
          <w:rFonts w:ascii="Times New Roman" w:hAnsi="Times New Roman"/>
          <w:b/>
          <w:sz w:val="28"/>
          <w:szCs w:val="28"/>
        </w:rPr>
        <w:t xml:space="preserve">«14» января 2020 г.                                                                                    </w:t>
      </w:r>
      <w:proofErr w:type="spellStart"/>
      <w:r w:rsidRPr="00747A04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747A04">
        <w:rPr>
          <w:rFonts w:ascii="Times New Roman" w:hAnsi="Times New Roman"/>
          <w:b/>
          <w:sz w:val="28"/>
          <w:szCs w:val="28"/>
        </w:rPr>
        <w:t>.М</w:t>
      </w:r>
      <w:proofErr w:type="gramEnd"/>
      <w:r w:rsidRPr="00747A04">
        <w:rPr>
          <w:rFonts w:ascii="Times New Roman" w:hAnsi="Times New Roman"/>
          <w:b/>
          <w:sz w:val="28"/>
          <w:szCs w:val="28"/>
        </w:rPr>
        <w:t>осква</w:t>
      </w:r>
      <w:proofErr w:type="spellEnd"/>
    </w:p>
    <w:p w:rsidR="00CB2ED2" w:rsidRPr="00747A04" w:rsidRDefault="00CB2ED2" w:rsidP="00747A04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CB2ED2" w:rsidRPr="00747A04" w:rsidRDefault="00CB2ED2" w:rsidP="002C0BEC">
      <w:pPr>
        <w:spacing w:after="0" w:line="240" w:lineRule="auto"/>
        <w:ind w:right="-1" w:firstLine="708"/>
        <w:jc w:val="both"/>
        <w:rPr>
          <w:rFonts w:ascii="Times New Roman" w:hAnsi="Times New Roman"/>
          <w:b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Комиссия Главного контрольного управления города Москвы </w:t>
      </w:r>
      <w:r w:rsidRPr="00747A04">
        <w:rPr>
          <w:rFonts w:ascii="Times New Roman" w:hAnsi="Times New Roman"/>
          <w:sz w:val="28"/>
          <w:szCs w:val="28"/>
        </w:rPr>
        <w:br/>
        <w:t xml:space="preserve">по осуществлению контроля в сфере закупок (далее – комиссия </w:t>
      </w:r>
      <w:proofErr w:type="spellStart"/>
      <w:r w:rsidRPr="00747A04">
        <w:rPr>
          <w:rFonts w:ascii="Times New Roman" w:hAnsi="Times New Roman"/>
          <w:sz w:val="28"/>
          <w:szCs w:val="28"/>
        </w:rPr>
        <w:t>Главконтроля</w:t>
      </w:r>
      <w:proofErr w:type="spellEnd"/>
      <w:r w:rsidRPr="00747A04">
        <w:rPr>
          <w:rFonts w:ascii="Times New Roman" w:hAnsi="Times New Roman"/>
          <w:sz w:val="28"/>
          <w:szCs w:val="28"/>
        </w:rPr>
        <w:t xml:space="preserve">) </w:t>
      </w:r>
    </w:p>
    <w:p w:rsidR="00CB2ED2" w:rsidRPr="00747A04" w:rsidRDefault="00CB2ED2" w:rsidP="00747A0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747A04">
        <w:rPr>
          <w:rFonts w:ascii="Times New Roman" w:hAnsi="Times New Roman"/>
          <w:sz w:val="28"/>
          <w:szCs w:val="28"/>
        </w:rPr>
        <w:t xml:space="preserve">при участии представителя </w:t>
      </w:r>
      <w:proofErr w:type="spellStart"/>
      <w:r w:rsidRPr="00747A04">
        <w:rPr>
          <w:rFonts w:ascii="Times New Roman" w:hAnsi="Times New Roman"/>
          <w:sz w:val="28"/>
          <w:szCs w:val="28"/>
        </w:rPr>
        <w:t>Салкина</w:t>
      </w:r>
      <w:proofErr w:type="spellEnd"/>
      <w:r w:rsidRPr="00747A04">
        <w:rPr>
          <w:rFonts w:ascii="Times New Roman" w:hAnsi="Times New Roman"/>
          <w:sz w:val="28"/>
          <w:szCs w:val="28"/>
        </w:rPr>
        <w:t xml:space="preserve"> М.И. (далее – Заявитель) Савченко Л.В., представителей аппарата Совета депутатов муниципального округа </w:t>
      </w:r>
      <w:proofErr w:type="spellStart"/>
      <w:r w:rsidR="00BC27B6" w:rsidRPr="00747A04">
        <w:rPr>
          <w:rFonts w:ascii="Times New Roman" w:hAnsi="Times New Roman"/>
          <w:sz w:val="28"/>
          <w:szCs w:val="28"/>
        </w:rPr>
        <w:t>Братеево</w:t>
      </w:r>
      <w:proofErr w:type="spellEnd"/>
      <w:r w:rsidR="00BC27B6" w:rsidRPr="00747A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699F" w:rsidRPr="00747A04">
        <w:rPr>
          <w:rFonts w:ascii="Times New Roman" w:hAnsi="Times New Roman"/>
          <w:sz w:val="28"/>
          <w:szCs w:val="28"/>
        </w:rPr>
        <w:t>Дергачевой</w:t>
      </w:r>
      <w:proofErr w:type="spellEnd"/>
      <w:r w:rsidR="003B699F" w:rsidRPr="00747A04">
        <w:rPr>
          <w:rFonts w:ascii="Times New Roman" w:hAnsi="Times New Roman"/>
          <w:sz w:val="28"/>
          <w:szCs w:val="28"/>
        </w:rPr>
        <w:t xml:space="preserve"> С.Г., Карповой И.А.</w:t>
      </w:r>
      <w:r w:rsidRPr="00747A04">
        <w:rPr>
          <w:rFonts w:ascii="Times New Roman" w:hAnsi="Times New Roman"/>
          <w:sz w:val="28"/>
          <w:szCs w:val="28"/>
        </w:rPr>
        <w:t>, рассмотрев жалобу на положения</w:t>
      </w:r>
      <w:r w:rsidR="003B699F" w:rsidRPr="00747A04">
        <w:rPr>
          <w:rFonts w:ascii="Times New Roman" w:hAnsi="Times New Roman"/>
          <w:sz w:val="28"/>
          <w:szCs w:val="28"/>
        </w:rPr>
        <w:t xml:space="preserve"> докуме</w:t>
      </w:r>
      <w:r w:rsidRPr="00747A04">
        <w:rPr>
          <w:rFonts w:ascii="Times New Roman" w:hAnsi="Times New Roman"/>
          <w:sz w:val="28"/>
          <w:szCs w:val="28"/>
        </w:rPr>
        <w:t xml:space="preserve">нтации о проведении открытого конкурса в электронной форме </w:t>
      </w:r>
      <w:r w:rsidR="003B699F" w:rsidRPr="00747A04">
        <w:rPr>
          <w:rFonts w:ascii="Times New Roman" w:hAnsi="Times New Roman"/>
          <w:sz w:val="28"/>
          <w:szCs w:val="28"/>
        </w:rPr>
        <w:br/>
      </w:r>
      <w:r w:rsidR="003B699F" w:rsidRPr="00747A04">
        <w:rPr>
          <w:rFonts w:ascii="Times New Roman" w:hAnsi="Times New Roman"/>
          <w:sz w:val="28"/>
          <w:szCs w:val="28"/>
        </w:rPr>
        <w:lastRenderedPageBreak/>
        <w:t xml:space="preserve">на оказание услуг по информационному сопровождению деятельности органов местного самоуправления муниципального округа </w:t>
      </w:r>
      <w:proofErr w:type="spellStart"/>
      <w:r w:rsidR="003B699F" w:rsidRPr="00747A04">
        <w:rPr>
          <w:rFonts w:ascii="Times New Roman" w:hAnsi="Times New Roman"/>
          <w:sz w:val="28"/>
          <w:szCs w:val="28"/>
        </w:rPr>
        <w:t>Братеево</w:t>
      </w:r>
      <w:proofErr w:type="spellEnd"/>
      <w:r w:rsidR="003B699F" w:rsidRPr="00747A04">
        <w:rPr>
          <w:rFonts w:ascii="Times New Roman" w:hAnsi="Times New Roman"/>
          <w:sz w:val="28"/>
          <w:szCs w:val="28"/>
        </w:rPr>
        <w:t xml:space="preserve"> в 2020 году </w:t>
      </w:r>
      <w:r w:rsidRPr="00747A04">
        <w:rPr>
          <w:rFonts w:ascii="Times New Roman" w:hAnsi="Times New Roman"/>
          <w:sz w:val="28"/>
          <w:szCs w:val="28"/>
        </w:rPr>
        <w:t xml:space="preserve">(реестровый номер </w:t>
      </w:r>
      <w:r w:rsidR="00A956FB" w:rsidRPr="00747A04">
        <w:rPr>
          <w:rFonts w:ascii="Times New Roman" w:hAnsi="Times New Roman"/>
          <w:sz w:val="28"/>
          <w:szCs w:val="28"/>
        </w:rPr>
        <w:t>0173300000319000003</w:t>
      </w:r>
      <w:r w:rsidRPr="00747A04">
        <w:rPr>
          <w:rFonts w:ascii="Times New Roman" w:hAnsi="Times New Roman"/>
          <w:sz w:val="28"/>
          <w:szCs w:val="28"/>
        </w:rPr>
        <w:t>), и в результате осуществления внеплановой</w:t>
      </w:r>
      <w:proofErr w:type="gramEnd"/>
      <w:r w:rsidRPr="00747A04">
        <w:rPr>
          <w:rFonts w:ascii="Times New Roman" w:hAnsi="Times New Roman"/>
          <w:sz w:val="28"/>
          <w:szCs w:val="28"/>
        </w:rPr>
        <w:t xml:space="preserve"> проверки в соответствии с пунктом 2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2933F8" w:rsidRPr="00747A04">
        <w:rPr>
          <w:rFonts w:ascii="Times New Roman" w:hAnsi="Times New Roman"/>
          <w:sz w:val="28"/>
          <w:szCs w:val="28"/>
        </w:rPr>
        <w:br/>
      </w:r>
      <w:r w:rsidRPr="00747A04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</w:t>
      </w:r>
    </w:p>
    <w:p w:rsidR="00CB2ED2" w:rsidRPr="00747A04" w:rsidRDefault="00CB2ED2" w:rsidP="00747A0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CB2ED2" w:rsidRPr="00747A04" w:rsidRDefault="00CB2ED2" w:rsidP="00747A0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47A04">
        <w:rPr>
          <w:rFonts w:ascii="Times New Roman" w:hAnsi="Times New Roman"/>
          <w:b/>
          <w:sz w:val="28"/>
          <w:szCs w:val="28"/>
        </w:rPr>
        <w:t>УСТАНОВИЛА:</w:t>
      </w:r>
    </w:p>
    <w:p w:rsidR="00CB2ED2" w:rsidRPr="00747A04" w:rsidRDefault="00CB2ED2" w:rsidP="00747A04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В Главное контрольное управление города Москвы поступила жалоба Заявителя на положения документации о проведении открытого конкурса </w:t>
      </w:r>
      <w:r w:rsidR="00A36399" w:rsidRPr="00747A04">
        <w:rPr>
          <w:rFonts w:ascii="Times New Roman" w:hAnsi="Times New Roman"/>
          <w:sz w:val="28"/>
          <w:szCs w:val="28"/>
        </w:rPr>
        <w:br/>
      </w:r>
      <w:r w:rsidRPr="00747A04">
        <w:rPr>
          <w:rFonts w:ascii="Times New Roman" w:hAnsi="Times New Roman"/>
          <w:sz w:val="28"/>
          <w:szCs w:val="28"/>
        </w:rPr>
        <w:t xml:space="preserve">в электронной форме с реестровым номером </w:t>
      </w:r>
      <w:r w:rsidR="002933F8" w:rsidRPr="00747A04">
        <w:rPr>
          <w:rFonts w:ascii="Times New Roman" w:hAnsi="Times New Roman"/>
          <w:sz w:val="28"/>
          <w:szCs w:val="28"/>
        </w:rPr>
        <w:t>0173300000319000003</w:t>
      </w:r>
      <w:r w:rsidRPr="00747A04">
        <w:rPr>
          <w:rFonts w:ascii="Times New Roman" w:hAnsi="Times New Roman"/>
          <w:sz w:val="28"/>
          <w:szCs w:val="28"/>
        </w:rPr>
        <w:t xml:space="preserve">, утвержденной аппаратом Совета депутатов муниципального округа </w:t>
      </w:r>
      <w:proofErr w:type="spellStart"/>
      <w:r w:rsidR="002933F8" w:rsidRPr="00747A04">
        <w:rPr>
          <w:rFonts w:ascii="Times New Roman" w:hAnsi="Times New Roman"/>
          <w:sz w:val="28"/>
          <w:szCs w:val="28"/>
        </w:rPr>
        <w:t>Братеево</w:t>
      </w:r>
      <w:proofErr w:type="spellEnd"/>
      <w:r w:rsidRPr="00747A04">
        <w:rPr>
          <w:rFonts w:ascii="Times New Roman" w:hAnsi="Times New Roman"/>
          <w:sz w:val="28"/>
          <w:szCs w:val="28"/>
        </w:rPr>
        <w:t xml:space="preserve"> (далее – Заказчик, Аппарат).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По мнению Заявителя, Заказчиком в документации о проведении открытого конкурса в электронной форме с реестровым номером </w:t>
      </w:r>
      <w:r w:rsidR="00A36399" w:rsidRPr="00747A04">
        <w:rPr>
          <w:rFonts w:ascii="Times New Roman" w:hAnsi="Times New Roman"/>
          <w:sz w:val="28"/>
          <w:szCs w:val="28"/>
        </w:rPr>
        <w:t>0173300000319000003</w:t>
      </w:r>
      <w:r w:rsidRPr="00747A04">
        <w:rPr>
          <w:rFonts w:ascii="Times New Roman" w:hAnsi="Times New Roman"/>
          <w:sz w:val="28"/>
          <w:szCs w:val="28"/>
        </w:rPr>
        <w:t xml:space="preserve"> установлен ненадлежащий порядок оценки заявок.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>Изучив материалы дела, заслушав доводы Заявителя</w:t>
      </w:r>
      <w:r w:rsidR="003171BB" w:rsidRPr="00747A04">
        <w:rPr>
          <w:rFonts w:ascii="Times New Roman" w:hAnsi="Times New Roman"/>
          <w:sz w:val="28"/>
          <w:szCs w:val="28"/>
        </w:rPr>
        <w:t xml:space="preserve"> и Заказчика</w:t>
      </w:r>
      <w:r w:rsidRPr="00747A04">
        <w:rPr>
          <w:rFonts w:ascii="Times New Roman" w:hAnsi="Times New Roman"/>
          <w:sz w:val="28"/>
          <w:szCs w:val="28"/>
        </w:rPr>
        <w:t xml:space="preserve">, комиссией </w:t>
      </w:r>
      <w:proofErr w:type="spellStart"/>
      <w:r w:rsidRPr="00747A04">
        <w:rPr>
          <w:rFonts w:ascii="Times New Roman" w:hAnsi="Times New Roman"/>
          <w:sz w:val="28"/>
          <w:szCs w:val="28"/>
        </w:rPr>
        <w:t>Главконтроля</w:t>
      </w:r>
      <w:proofErr w:type="spellEnd"/>
      <w:r w:rsidRPr="00747A04">
        <w:rPr>
          <w:rFonts w:ascii="Times New Roman" w:hAnsi="Times New Roman"/>
          <w:sz w:val="28"/>
          <w:szCs w:val="28"/>
        </w:rPr>
        <w:t xml:space="preserve"> установлено следующее.</w:t>
      </w:r>
    </w:p>
    <w:p w:rsidR="00CB2ED2" w:rsidRPr="00747A04" w:rsidRDefault="00843FCB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>12</w:t>
      </w:r>
      <w:r w:rsidR="00CB2ED2" w:rsidRPr="00747A04">
        <w:rPr>
          <w:rFonts w:ascii="Times New Roman" w:hAnsi="Times New Roman"/>
          <w:sz w:val="28"/>
          <w:szCs w:val="28"/>
        </w:rPr>
        <w:t xml:space="preserve">.12.2019 Заказчиком на официальном сайте единой информационной системы в информационно-телекоммуникационной сети «Интернет» размещено извещение с реестровым номером закупки </w:t>
      </w:r>
      <w:r w:rsidR="00A36399" w:rsidRPr="00747A04">
        <w:rPr>
          <w:rFonts w:ascii="Times New Roman" w:hAnsi="Times New Roman"/>
          <w:sz w:val="28"/>
          <w:szCs w:val="28"/>
        </w:rPr>
        <w:t>0173300000319000003</w:t>
      </w:r>
      <w:r w:rsidR="00CB2ED2" w:rsidRPr="00747A04">
        <w:rPr>
          <w:rFonts w:ascii="Times New Roman" w:hAnsi="Times New Roman"/>
          <w:sz w:val="28"/>
          <w:szCs w:val="28"/>
        </w:rPr>
        <w:t xml:space="preserve">     о проведении открытого конкурса в электронной форме на оказание </w:t>
      </w:r>
      <w:r w:rsidR="00A409B0" w:rsidRPr="00747A04">
        <w:rPr>
          <w:rFonts w:ascii="Times New Roman" w:hAnsi="Times New Roman"/>
          <w:sz w:val="28"/>
          <w:szCs w:val="28"/>
        </w:rPr>
        <w:t xml:space="preserve">услуг по информационному сопровождению деятельности органов местного самоуправления муниципального округа </w:t>
      </w:r>
      <w:proofErr w:type="spellStart"/>
      <w:r w:rsidR="00A409B0" w:rsidRPr="00747A04">
        <w:rPr>
          <w:rFonts w:ascii="Times New Roman" w:hAnsi="Times New Roman"/>
          <w:sz w:val="28"/>
          <w:szCs w:val="28"/>
        </w:rPr>
        <w:t>Братеево</w:t>
      </w:r>
      <w:proofErr w:type="spellEnd"/>
      <w:r w:rsidR="00A409B0" w:rsidRPr="00747A04">
        <w:rPr>
          <w:rFonts w:ascii="Times New Roman" w:hAnsi="Times New Roman"/>
          <w:sz w:val="28"/>
          <w:szCs w:val="28"/>
        </w:rPr>
        <w:t xml:space="preserve"> в 2020 году</w:t>
      </w:r>
      <w:r w:rsidR="00CB2ED2" w:rsidRPr="00747A04">
        <w:rPr>
          <w:rFonts w:ascii="Times New Roman" w:hAnsi="Times New Roman"/>
          <w:sz w:val="28"/>
          <w:szCs w:val="28"/>
        </w:rPr>
        <w:t xml:space="preserve"> (далее – Конкурс, Закупка).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Начальная (максимальная) цена контракта установлена в размере </w:t>
      </w:r>
      <w:r w:rsidR="00A409B0" w:rsidRPr="00747A04">
        <w:rPr>
          <w:rFonts w:ascii="Times New Roman" w:hAnsi="Times New Roman"/>
          <w:sz w:val="28"/>
          <w:szCs w:val="28"/>
        </w:rPr>
        <w:br/>
        <w:t>818 200,00</w:t>
      </w:r>
      <w:r w:rsidRPr="00747A04">
        <w:rPr>
          <w:rFonts w:ascii="Times New Roman" w:hAnsi="Times New Roman"/>
          <w:sz w:val="28"/>
          <w:szCs w:val="28"/>
        </w:rPr>
        <w:t xml:space="preserve"> руб. 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Под открытым конкурсом в электронной форме понимается конкурс, при котором информация о закупке </w:t>
      </w:r>
      <w:proofErr w:type="gramStart"/>
      <w:r w:rsidRPr="00747A04">
        <w:rPr>
          <w:rFonts w:ascii="Times New Roman" w:hAnsi="Times New Roman"/>
          <w:sz w:val="28"/>
          <w:szCs w:val="28"/>
        </w:rPr>
        <w:t>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</w:t>
      </w:r>
      <w:proofErr w:type="gramEnd"/>
      <w:r w:rsidRPr="00747A04">
        <w:rPr>
          <w:rFonts w:ascii="Times New Roman" w:hAnsi="Times New Roman"/>
          <w:sz w:val="28"/>
          <w:szCs w:val="28"/>
        </w:rPr>
        <w:t xml:space="preserve"> единые требования (пункт 1 статьи 54.1 Закона о контрактной системе).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47A04">
        <w:rPr>
          <w:rFonts w:ascii="Times New Roman" w:hAnsi="Times New Roman"/>
          <w:sz w:val="28"/>
          <w:szCs w:val="28"/>
        </w:rPr>
        <w:t xml:space="preserve">Вместе с тем пунктом 8 части 1 статьи 54.3 Закона о контрактной системе установлено, что конкурсная документация наряду с информацией, указанной </w:t>
      </w:r>
      <w:r w:rsidRPr="00747A04">
        <w:rPr>
          <w:rFonts w:ascii="Times New Roman" w:hAnsi="Times New Roman"/>
          <w:sz w:val="28"/>
          <w:szCs w:val="28"/>
        </w:rPr>
        <w:br/>
        <w:t xml:space="preserve">в извещении о проведении открытого конкурса в электронной форме, должна содержать критерии оценки заявок на участие в открытом конкурсе </w:t>
      </w:r>
      <w:r w:rsidRPr="00747A04">
        <w:rPr>
          <w:rFonts w:ascii="Times New Roman" w:hAnsi="Times New Roman"/>
          <w:sz w:val="28"/>
          <w:szCs w:val="28"/>
        </w:rPr>
        <w:br/>
        <w:t>в электронной форме, величины значимости этих критериев, порядок рассмотрения и оценки заявок на участие в открытом конкурсе в электронной форме</w:t>
      </w:r>
      <w:proofErr w:type="gramEnd"/>
      <w:r w:rsidRPr="00747A04">
        <w:rPr>
          <w:rFonts w:ascii="Times New Roman" w:hAnsi="Times New Roman"/>
          <w:sz w:val="28"/>
          <w:szCs w:val="28"/>
        </w:rPr>
        <w:t xml:space="preserve"> в соответствии с Законом о контрактной системе.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предусмотрено, </w:t>
      </w:r>
      <w:r w:rsidRPr="00747A04">
        <w:rPr>
          <w:rFonts w:ascii="Times New Roman" w:hAnsi="Times New Roman"/>
          <w:sz w:val="28"/>
          <w:szCs w:val="28"/>
        </w:rPr>
        <w:br/>
        <w:t>что порядок оценки заявок, окончательных предложений участников закупки,</w:t>
      </w:r>
      <w:r w:rsidRPr="00747A04">
        <w:rPr>
          <w:rFonts w:ascii="Times New Roman" w:hAnsi="Times New Roman"/>
          <w:sz w:val="28"/>
          <w:szCs w:val="28"/>
        </w:rPr>
        <w:br/>
      </w:r>
      <w:r w:rsidRPr="00747A04">
        <w:rPr>
          <w:rFonts w:ascii="Times New Roman" w:hAnsi="Times New Roman"/>
          <w:sz w:val="28"/>
          <w:szCs w:val="28"/>
        </w:rPr>
        <w:lastRenderedPageBreak/>
        <w:t>в том числе предельные величины значимости каждого критерия, устанавливается Правительством Российской Федерации.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47A04">
        <w:rPr>
          <w:rFonts w:ascii="Times New Roman" w:hAnsi="Times New Roman"/>
          <w:sz w:val="28"/>
          <w:szCs w:val="28"/>
        </w:rPr>
        <w:t>В соответствии с пунктом 3 Правил оценки заявок, окончательных предложений участников закупки товаров, работ, услуг для обеспечения государственных и муниципальных нужд (далее – Правила), утвержденных постановлением Правительства Российской Федерации от 28.11.2013 № 1085, «оценка» – это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Правил, лучших</w:t>
      </w:r>
      <w:proofErr w:type="gramEnd"/>
      <w:r w:rsidRPr="00747A04">
        <w:rPr>
          <w:rFonts w:ascii="Times New Roman" w:hAnsi="Times New Roman"/>
          <w:sz w:val="28"/>
          <w:szCs w:val="28"/>
        </w:rPr>
        <w:t xml:space="preserve"> условий исполнения контракта, указанных в заявках (предложениях) участников закупки, которые не были отклонены.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47A04">
        <w:rPr>
          <w:rFonts w:ascii="Times New Roman" w:hAnsi="Times New Roman"/>
          <w:sz w:val="28"/>
          <w:szCs w:val="28"/>
        </w:rPr>
        <w:t>В силу части 6 статьи 54.7 Закона о контрактной системе,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</w:t>
      </w:r>
      <w:proofErr w:type="gramEnd"/>
      <w:r w:rsidRPr="00747A04">
        <w:rPr>
          <w:rFonts w:ascii="Times New Roman" w:hAnsi="Times New Roman"/>
          <w:sz w:val="28"/>
          <w:szCs w:val="28"/>
        </w:rPr>
        <w:t xml:space="preserve"> документации).</w:t>
      </w:r>
    </w:p>
    <w:p w:rsidR="002860E6" w:rsidRPr="00747A04" w:rsidRDefault="005122DE" w:rsidP="00747A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>Согласно доводу Заявителя, установленный Заказчиком Поряд</w:t>
      </w:r>
      <w:r w:rsidR="002860E6" w:rsidRPr="00747A04">
        <w:rPr>
          <w:rFonts w:ascii="Times New Roman" w:hAnsi="Times New Roman"/>
          <w:sz w:val="28"/>
          <w:szCs w:val="28"/>
        </w:rPr>
        <w:t>ок</w:t>
      </w:r>
      <w:r w:rsidRPr="00747A04">
        <w:rPr>
          <w:rFonts w:ascii="Times New Roman" w:hAnsi="Times New Roman"/>
          <w:sz w:val="28"/>
          <w:szCs w:val="28"/>
        </w:rPr>
        <w:t xml:space="preserve"> оценки заявок на участие в </w:t>
      </w:r>
      <w:r w:rsidR="002860E6" w:rsidRPr="00747A04">
        <w:rPr>
          <w:rFonts w:ascii="Times New Roman" w:hAnsi="Times New Roman"/>
          <w:sz w:val="28"/>
          <w:szCs w:val="28"/>
        </w:rPr>
        <w:t>К</w:t>
      </w:r>
      <w:r w:rsidRPr="00747A04">
        <w:rPr>
          <w:rFonts w:ascii="Times New Roman" w:hAnsi="Times New Roman"/>
          <w:sz w:val="28"/>
          <w:szCs w:val="28"/>
        </w:rPr>
        <w:t xml:space="preserve">онкурсе (приложение № 1 к Конкурсной документации) (далее – Порядок оценки) по критерию </w:t>
      </w:r>
      <w:r w:rsidR="00760B27" w:rsidRPr="00747A04">
        <w:rPr>
          <w:rFonts w:ascii="Times New Roman" w:hAnsi="Times New Roman"/>
          <w:sz w:val="28"/>
          <w:szCs w:val="28"/>
        </w:rPr>
        <w:t>«</w:t>
      </w:r>
      <w:r w:rsidR="002860E6" w:rsidRPr="00747A04">
        <w:rPr>
          <w:rFonts w:ascii="Times New Roman" w:hAnsi="Times New Roman"/>
          <w:sz w:val="28"/>
          <w:szCs w:val="28"/>
        </w:rPr>
        <w:t>К</w:t>
      </w:r>
      <w:r w:rsidR="00760B27" w:rsidRPr="00747A04">
        <w:rPr>
          <w:rFonts w:ascii="Times New Roman" w:hAnsi="Times New Roman"/>
          <w:sz w:val="28"/>
          <w:szCs w:val="28"/>
        </w:rPr>
        <w:t xml:space="preserve">ачественные, функциональные </w:t>
      </w:r>
      <w:r w:rsidR="002860E6" w:rsidRPr="00747A04">
        <w:rPr>
          <w:rFonts w:ascii="Times New Roman" w:hAnsi="Times New Roman"/>
          <w:sz w:val="28"/>
          <w:szCs w:val="28"/>
        </w:rPr>
        <w:br/>
      </w:r>
      <w:r w:rsidR="00760B27" w:rsidRPr="00747A04">
        <w:rPr>
          <w:rFonts w:ascii="Times New Roman" w:hAnsi="Times New Roman"/>
          <w:sz w:val="28"/>
          <w:szCs w:val="28"/>
        </w:rPr>
        <w:t xml:space="preserve">и экологические характеристики объекта закупки» </w:t>
      </w:r>
      <w:r w:rsidR="002860E6" w:rsidRPr="00747A04">
        <w:rPr>
          <w:rFonts w:ascii="Times New Roman" w:hAnsi="Times New Roman"/>
          <w:sz w:val="28"/>
          <w:szCs w:val="28"/>
        </w:rPr>
        <w:t xml:space="preserve">не имеет зависимости между количеством присваиваемых баллов и представляемыми сведениями, </w:t>
      </w:r>
      <w:r w:rsidR="00070069" w:rsidRPr="00747A04">
        <w:rPr>
          <w:rFonts w:ascii="Times New Roman" w:hAnsi="Times New Roman"/>
          <w:sz w:val="28"/>
          <w:szCs w:val="28"/>
        </w:rPr>
        <w:br/>
      </w:r>
      <w:r w:rsidR="002860E6" w:rsidRPr="00747A04">
        <w:rPr>
          <w:rFonts w:ascii="Times New Roman" w:hAnsi="Times New Roman"/>
          <w:sz w:val="28"/>
          <w:szCs w:val="28"/>
        </w:rPr>
        <w:t xml:space="preserve">что в свою очередь не позволяет выявить лучшее предложение участника закупки. </w:t>
      </w:r>
    </w:p>
    <w:p w:rsidR="00CB2ED2" w:rsidRPr="00747A04" w:rsidRDefault="00391C16" w:rsidP="00747A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47A04">
        <w:rPr>
          <w:rFonts w:ascii="Times New Roman" w:hAnsi="Times New Roman"/>
          <w:sz w:val="28"/>
          <w:szCs w:val="28"/>
        </w:rPr>
        <w:t>Однако, к</w:t>
      </w:r>
      <w:r w:rsidR="00CB2ED2" w:rsidRPr="00747A04">
        <w:rPr>
          <w:rFonts w:ascii="Times New Roman" w:hAnsi="Times New Roman"/>
          <w:sz w:val="28"/>
          <w:szCs w:val="28"/>
        </w:rPr>
        <w:t xml:space="preserve">ак следует из содержания Конкурсной документации, Заказчиком в Порядке оценки в качестве </w:t>
      </w:r>
      <w:proofErr w:type="spellStart"/>
      <w:r w:rsidR="00CB2ED2" w:rsidRPr="00747A04">
        <w:rPr>
          <w:rFonts w:ascii="Times New Roman" w:hAnsi="Times New Roman"/>
          <w:sz w:val="28"/>
          <w:szCs w:val="28"/>
        </w:rPr>
        <w:t>нестоимостного</w:t>
      </w:r>
      <w:proofErr w:type="spellEnd"/>
      <w:r w:rsidR="00CB2ED2" w:rsidRPr="00747A04">
        <w:rPr>
          <w:rFonts w:ascii="Times New Roman" w:hAnsi="Times New Roman"/>
          <w:sz w:val="28"/>
          <w:szCs w:val="28"/>
        </w:rPr>
        <w:t xml:space="preserve"> критерия оценки установлен </w:t>
      </w:r>
      <w:r w:rsidRPr="00747A04">
        <w:rPr>
          <w:rFonts w:ascii="Times New Roman" w:hAnsi="Times New Roman"/>
          <w:sz w:val="28"/>
          <w:szCs w:val="28"/>
        </w:rPr>
        <w:t xml:space="preserve">только </w:t>
      </w:r>
      <w:r w:rsidR="00CB2ED2" w:rsidRPr="00747A04">
        <w:rPr>
          <w:rFonts w:ascii="Times New Roman" w:hAnsi="Times New Roman"/>
          <w:sz w:val="28"/>
          <w:szCs w:val="28"/>
        </w:rPr>
        <w:t>критерий «</w:t>
      </w:r>
      <w:r w:rsidR="00A409B0" w:rsidRPr="00747A04">
        <w:rPr>
          <w:rFonts w:ascii="Times New Roman" w:hAnsi="Times New Roman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</w:t>
      </w:r>
      <w:proofErr w:type="gramEnd"/>
      <w:r w:rsidR="00A409B0" w:rsidRPr="00747A04">
        <w:rPr>
          <w:rFonts w:ascii="Times New Roman" w:hAnsi="Times New Roman"/>
          <w:sz w:val="28"/>
          <w:szCs w:val="28"/>
        </w:rPr>
        <w:t xml:space="preserve"> квалификации</w:t>
      </w:r>
      <w:r w:rsidR="00CB2ED2" w:rsidRPr="00747A04">
        <w:rPr>
          <w:rFonts w:ascii="Times New Roman" w:hAnsi="Times New Roman"/>
          <w:sz w:val="28"/>
          <w:szCs w:val="28"/>
        </w:rPr>
        <w:t xml:space="preserve">» со значимостью </w:t>
      </w:r>
      <w:r w:rsidR="005122DE" w:rsidRPr="00747A04">
        <w:rPr>
          <w:rFonts w:ascii="Times New Roman" w:hAnsi="Times New Roman"/>
          <w:sz w:val="28"/>
          <w:szCs w:val="28"/>
        </w:rPr>
        <w:t>4</w:t>
      </w:r>
      <w:r w:rsidR="00CB2ED2" w:rsidRPr="00747A04">
        <w:rPr>
          <w:rFonts w:ascii="Times New Roman" w:hAnsi="Times New Roman"/>
          <w:sz w:val="28"/>
          <w:szCs w:val="28"/>
        </w:rPr>
        <w:t xml:space="preserve">0%, </w:t>
      </w:r>
      <w:proofErr w:type="gramStart"/>
      <w:r w:rsidR="00CB2ED2" w:rsidRPr="00747A04">
        <w:rPr>
          <w:rFonts w:ascii="Times New Roman" w:hAnsi="Times New Roman"/>
          <w:sz w:val="28"/>
          <w:szCs w:val="28"/>
        </w:rPr>
        <w:t>имеющий</w:t>
      </w:r>
      <w:proofErr w:type="gramEnd"/>
      <w:r w:rsidR="00CB2ED2" w:rsidRPr="00747A04">
        <w:rPr>
          <w:rFonts w:ascii="Times New Roman" w:hAnsi="Times New Roman"/>
          <w:sz w:val="28"/>
          <w:szCs w:val="28"/>
        </w:rPr>
        <w:t xml:space="preserve"> следующие показатели: </w:t>
      </w:r>
    </w:p>
    <w:p w:rsidR="00391C16" w:rsidRPr="00391C16" w:rsidRDefault="00391C16" w:rsidP="00747A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- наличие </w:t>
      </w:r>
      <w:r w:rsidRPr="00391C16">
        <w:rPr>
          <w:rFonts w:ascii="Times New Roman" w:hAnsi="Times New Roman"/>
          <w:sz w:val="28"/>
          <w:szCs w:val="28"/>
        </w:rPr>
        <w:t>опыт</w:t>
      </w:r>
      <w:r w:rsidRPr="00747A04">
        <w:rPr>
          <w:rFonts w:ascii="Times New Roman" w:hAnsi="Times New Roman"/>
          <w:sz w:val="28"/>
          <w:szCs w:val="28"/>
        </w:rPr>
        <w:t>а</w:t>
      </w:r>
      <w:r w:rsidRPr="00391C16">
        <w:rPr>
          <w:rFonts w:ascii="Times New Roman" w:hAnsi="Times New Roman"/>
          <w:sz w:val="28"/>
          <w:szCs w:val="28"/>
        </w:rPr>
        <w:t xml:space="preserve"> участника по успешно</w:t>
      </w:r>
      <w:r w:rsidRPr="00747A04">
        <w:rPr>
          <w:rFonts w:ascii="Times New Roman" w:hAnsi="Times New Roman"/>
          <w:sz w:val="28"/>
          <w:szCs w:val="28"/>
        </w:rPr>
        <w:t>му</w:t>
      </w:r>
      <w:r w:rsidRPr="00391C16">
        <w:rPr>
          <w:rFonts w:ascii="Times New Roman" w:hAnsi="Times New Roman"/>
          <w:sz w:val="28"/>
          <w:szCs w:val="28"/>
        </w:rPr>
        <w:t xml:space="preserve"> оказанию услуг сопоставимого характера и объема;</w:t>
      </w:r>
    </w:p>
    <w:p w:rsidR="00391C16" w:rsidRPr="00391C16" w:rsidRDefault="00391C16" w:rsidP="00747A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7A04">
        <w:rPr>
          <w:rFonts w:ascii="Times New Roman" w:hAnsi="Times New Roman"/>
          <w:sz w:val="28"/>
          <w:szCs w:val="28"/>
        </w:rPr>
        <w:t xml:space="preserve">- </w:t>
      </w:r>
      <w:r w:rsidRPr="00391C16">
        <w:rPr>
          <w:rFonts w:ascii="Times New Roman" w:hAnsi="Times New Roman"/>
          <w:sz w:val="28"/>
          <w:szCs w:val="28"/>
        </w:rPr>
        <w:t>деловая репутация участника закупки.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этой связи довод Заявителя признан комиссией </w:t>
      </w:r>
      <w:proofErr w:type="spellStart"/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>Главконтроля</w:t>
      </w:r>
      <w:proofErr w:type="spellEnd"/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B5412" w:rsidRPr="00747A04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обоснованным. 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изложенного, руководствуясь частью 8 статьи 106 Закона </w:t>
      </w: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 контрактной системе, комиссия </w:t>
      </w:r>
      <w:proofErr w:type="spellStart"/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>Главконтроля</w:t>
      </w:r>
      <w:proofErr w:type="spellEnd"/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ED2" w:rsidRPr="00747A04" w:rsidRDefault="00CB2ED2" w:rsidP="00747A04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47A04">
        <w:rPr>
          <w:rFonts w:ascii="Times New Roman" w:eastAsia="Times New Roman" w:hAnsi="Times New Roman"/>
          <w:b/>
          <w:sz w:val="28"/>
          <w:szCs w:val="28"/>
          <w:lang w:eastAsia="ru-RU"/>
        </w:rPr>
        <w:t>РЕШИЛА: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2ED2" w:rsidRPr="00747A04" w:rsidRDefault="00CB2ED2" w:rsidP="00747A04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жалобу Заявителя </w:t>
      </w:r>
      <w:r w:rsidR="00EB5412" w:rsidRPr="00747A04">
        <w:rPr>
          <w:rFonts w:ascii="Times New Roman" w:eastAsia="Times New Roman" w:hAnsi="Times New Roman"/>
          <w:sz w:val="28"/>
          <w:szCs w:val="28"/>
          <w:lang w:eastAsia="ru-RU"/>
        </w:rPr>
        <w:t>не</w:t>
      </w: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>обоснованной.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может быть обжаловано в установленном законодательством Российской Федерации порядке в течение трех месяцев </w:t>
      </w:r>
      <w:r w:rsidRPr="00747A04">
        <w:rPr>
          <w:rFonts w:ascii="Times New Roman" w:eastAsia="Times New Roman" w:hAnsi="Times New Roman"/>
          <w:sz w:val="28"/>
          <w:szCs w:val="28"/>
          <w:lang w:eastAsia="ru-RU"/>
        </w:rPr>
        <w:br/>
        <w:t>со дня его принятия.</w:t>
      </w:r>
    </w:p>
    <w:p w:rsidR="00CB2ED2" w:rsidRPr="00747A04" w:rsidRDefault="00CB2ED2" w:rsidP="00747A0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B2ED2" w:rsidRPr="00747A04" w:rsidSect="000E2A5E">
      <w:headerReference w:type="default" r:id="rId8"/>
      <w:pgSz w:w="11906" w:h="16838"/>
      <w:pgMar w:top="993" w:right="1134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189" w:rsidRDefault="00D26CCC">
      <w:pPr>
        <w:spacing w:after="0" w:line="240" w:lineRule="auto"/>
      </w:pPr>
      <w:r>
        <w:separator/>
      </w:r>
    </w:p>
  </w:endnote>
  <w:endnote w:type="continuationSeparator" w:id="0">
    <w:p w:rsidR="00807189" w:rsidRDefault="00D2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189" w:rsidRDefault="00D26CCC">
      <w:pPr>
        <w:spacing w:after="0" w:line="240" w:lineRule="auto"/>
      </w:pPr>
      <w:r>
        <w:separator/>
      </w:r>
    </w:p>
  </w:footnote>
  <w:footnote w:type="continuationSeparator" w:id="0">
    <w:p w:rsidR="00807189" w:rsidRDefault="00D2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D9D" w:rsidRPr="00292AE0" w:rsidRDefault="003171BB">
    <w:pPr>
      <w:pStyle w:val="a3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 w:rsidR="00A7090C">
      <w:rPr>
        <w:rFonts w:ascii="Times New Roman" w:hAnsi="Times New Roman"/>
        <w:noProof/>
      </w:rPr>
      <w:t>2</w:t>
    </w:r>
    <w:r w:rsidRPr="00292AE0">
      <w:rPr>
        <w:rFonts w:ascii="Times New Roman" w:hAnsi="Times New Roman"/>
      </w:rPr>
      <w:fldChar w:fldCharType="end"/>
    </w:r>
  </w:p>
  <w:p w:rsidR="00AE1D9D" w:rsidRDefault="00A709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D66F8"/>
    <w:multiLevelType w:val="multilevel"/>
    <w:tmpl w:val="EBA237A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D2"/>
    <w:rsid w:val="00070069"/>
    <w:rsid w:val="002860E6"/>
    <w:rsid w:val="002933F8"/>
    <w:rsid w:val="002C0BEC"/>
    <w:rsid w:val="003171BB"/>
    <w:rsid w:val="00391C16"/>
    <w:rsid w:val="003B699F"/>
    <w:rsid w:val="005122DE"/>
    <w:rsid w:val="005311E1"/>
    <w:rsid w:val="00732E99"/>
    <w:rsid w:val="00747A04"/>
    <w:rsid w:val="00760B27"/>
    <w:rsid w:val="00807189"/>
    <w:rsid w:val="00843FCB"/>
    <w:rsid w:val="00A36399"/>
    <w:rsid w:val="00A409B0"/>
    <w:rsid w:val="00A7090C"/>
    <w:rsid w:val="00A956FB"/>
    <w:rsid w:val="00BC27B6"/>
    <w:rsid w:val="00CB2ED2"/>
    <w:rsid w:val="00D26CCC"/>
    <w:rsid w:val="00EB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D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C0B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E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B2ED2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17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1BB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0B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D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C0B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2E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B2ED2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17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1BB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0B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Олеся Николаевна</dc:creator>
  <cp:lastModifiedBy>Хлебникова Ксения Андреевна</cp:lastModifiedBy>
  <cp:revision>3</cp:revision>
  <cp:lastPrinted>2020-01-17T08:59:00Z</cp:lastPrinted>
  <dcterms:created xsi:type="dcterms:W3CDTF">2020-01-17T12:01:00Z</dcterms:created>
  <dcterms:modified xsi:type="dcterms:W3CDTF">2020-01-17T12:02:00Z</dcterms:modified>
</cp:coreProperties>
</file>