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3A06D6">
        <w:rPr>
          <w:rFonts w:ascii="Times New Roman" w:hAnsi="Times New Roman" w:cs="Times New Roman"/>
          <w:sz w:val="26"/>
          <w:szCs w:val="26"/>
        </w:rPr>
        <w:t>№ 52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9329CD">
        <w:rPr>
          <w:rFonts w:ascii="Times New Roman" w:hAnsi="Times New Roman" w:cs="Times New Roman"/>
          <w:sz w:val="26"/>
          <w:szCs w:val="26"/>
        </w:rPr>
        <w:t>93/2020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января  2020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                                                    г. Краснодар</w:t>
      </w:r>
    </w:p>
    <w:p w:rsidR="00792527" w:rsidRDefault="00792527" w:rsidP="00C04C7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жалобу ООО «Торговый дом «Кубань»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заказчика 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>МБОУ СОШ № 24 ст. Раевской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>(извещение № 0118300013319001416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840037">
        <w:rPr>
          <w:rFonts w:ascii="Times New Roman" w:hAnsi="Times New Roman" w:cs="Times New Roman"/>
          <w:sz w:val="26"/>
          <w:szCs w:val="26"/>
        </w:rPr>
        <w:t>ранее даты заключения контракта.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 xml:space="preserve"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 0118300013319001416). Начальная (максимальная) цена контракта – 2 586 870,00 рублей. Заказчик – МБОУ СОШ №24 </w:t>
      </w:r>
      <w:proofErr w:type="spellStart"/>
      <w:r w:rsidR="00D53900">
        <w:rPr>
          <w:rFonts w:ascii="Times New Roman" w:hAnsi="Times New Roman" w:cs="Times New Roman"/>
          <w:sz w:val="26"/>
          <w:szCs w:val="26"/>
        </w:rPr>
        <w:t>ст.Раевской</w:t>
      </w:r>
      <w:proofErr w:type="spellEnd"/>
      <w:r w:rsidR="00D53900">
        <w:rPr>
          <w:rFonts w:ascii="Times New Roman" w:hAnsi="Times New Roman" w:cs="Times New Roman"/>
          <w:sz w:val="26"/>
          <w:szCs w:val="26"/>
        </w:rPr>
        <w:t>.</w:t>
      </w:r>
    </w:p>
    <w:p w:rsidR="00D53900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Ч.3 ст.7 Закона о контрактной системе предусматривает, что информация, предусмотренная </w:t>
      </w:r>
      <w:r>
        <w:rPr>
          <w:rFonts w:ascii="Times New Roman" w:hAnsi="Times New Roman" w:cs="Times New Roman"/>
          <w:sz w:val="26"/>
          <w:szCs w:val="26"/>
        </w:rPr>
        <w:lastRenderedPageBreak/>
        <w:t>настоящим Федеральным законом, и размещенная в единой информационной системе, должна быть полной и достоверной.</w:t>
      </w:r>
    </w:p>
    <w:p w:rsidR="004027B3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извещению и документации оказание услуг с 11.01.2020 по 25.12.2020. В п.3.1 проекта контракта – оказание услуг осуществляется в срок с 11.01.2020 по 25.12.2020. Оказание услуг осуществляется в соответствии </w:t>
      </w:r>
      <w:r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Таким образом, документация содержит противоречия. Кроме того, согласно </w:t>
      </w:r>
      <w:proofErr w:type="gramStart"/>
      <w:r>
        <w:rPr>
          <w:rFonts w:ascii="Times New Roman" w:hAnsi="Times New Roman" w:cs="Times New Roman"/>
          <w:sz w:val="26"/>
          <w:szCs w:val="26"/>
        </w:rPr>
        <w:t>документации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дата подачи окончательных предложений 10.01.2020, дата и время рассмотрения и оценки вторых частей заявок 13.01.2020, что исключает наличие заключенного контракта 13.01.2020 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2034A6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жалобу ООО «Торговый дом «Кубань» обоснованной.</w:t>
      </w:r>
    </w:p>
    <w:p w:rsidR="004273EA" w:rsidRPr="005E282E" w:rsidRDefault="004273EA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П</w:t>
      </w:r>
      <w:r w:rsidR="00C8614B" w:rsidRPr="005E282E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Pr="005E282E">
        <w:rPr>
          <w:rFonts w:ascii="Times New Roman" w:hAnsi="Times New Roman" w:cs="Times New Roman"/>
          <w:sz w:val="26"/>
          <w:szCs w:val="26"/>
        </w:rPr>
        <w:t>заказчика –</w:t>
      </w:r>
      <w:r w:rsidR="00A26D82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A13244">
        <w:rPr>
          <w:rFonts w:ascii="Times New Roman" w:hAnsi="Times New Roman" w:cs="Times New Roman"/>
          <w:sz w:val="26"/>
          <w:szCs w:val="26"/>
        </w:rPr>
        <w:t>МБОУ СОШ №24 ст. Раевской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МО г. Новороссийск </w:t>
      </w:r>
      <w:r w:rsidR="0026050E" w:rsidRPr="005E282E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5E282E">
        <w:rPr>
          <w:rFonts w:ascii="Times New Roman" w:hAnsi="Times New Roman" w:cs="Times New Roman"/>
          <w:sz w:val="26"/>
          <w:szCs w:val="26"/>
        </w:rPr>
        <w:t>е</w:t>
      </w:r>
      <w:r w:rsidR="002034A6">
        <w:rPr>
          <w:rFonts w:ascii="Times New Roman" w:hAnsi="Times New Roman" w:cs="Times New Roman"/>
          <w:sz w:val="26"/>
          <w:szCs w:val="26"/>
        </w:rPr>
        <w:t xml:space="preserve"> ч.3 ст.7 </w:t>
      </w:r>
      <w:r w:rsidR="0026050E" w:rsidRPr="005E282E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CD7D9E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E08BA" w:rsidRPr="005E282E">
        <w:rPr>
          <w:rFonts w:ascii="Times New Roman" w:hAnsi="Times New Roman" w:cs="Times New Roman"/>
          <w:sz w:val="26"/>
          <w:szCs w:val="26"/>
        </w:rPr>
        <w:t>Заказчику</w:t>
      </w:r>
      <w:r w:rsidR="00A13244">
        <w:rPr>
          <w:rFonts w:ascii="Times New Roman" w:hAnsi="Times New Roman" w:cs="Times New Roman"/>
          <w:sz w:val="26"/>
          <w:szCs w:val="26"/>
        </w:rPr>
        <w:t xml:space="preserve"> – МБОУ СОШ № 24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A13244">
        <w:rPr>
          <w:rFonts w:ascii="Times New Roman" w:hAnsi="Times New Roman" w:cs="Times New Roman"/>
          <w:sz w:val="26"/>
          <w:szCs w:val="26"/>
        </w:rPr>
        <w:t xml:space="preserve">ст. Раевской 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МО г. Новороссийск, уполномоченному органу – администрации МО г. Новороссийск (комиссии) </w:t>
      </w:r>
      <w:r>
        <w:rPr>
          <w:rFonts w:ascii="Times New Roman" w:hAnsi="Times New Roman" w:cs="Times New Roman"/>
          <w:sz w:val="26"/>
          <w:szCs w:val="26"/>
        </w:rPr>
        <w:t>выдано</w:t>
      </w:r>
      <w:r w:rsidR="00DE1138" w:rsidRPr="005E282E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hAnsi="Times New Roman" w:cs="Times New Roman"/>
          <w:sz w:val="26"/>
          <w:szCs w:val="26"/>
        </w:rPr>
        <w:t>ий Закона о контрактной системе</w:t>
      </w:r>
      <w:r w:rsidR="00A13244">
        <w:rPr>
          <w:rFonts w:ascii="Times New Roman" w:hAnsi="Times New Roman" w:cs="Times New Roman"/>
          <w:sz w:val="26"/>
          <w:szCs w:val="26"/>
        </w:rPr>
        <w:t xml:space="preserve"> №3 (решение № ВП-4/2020 по делу № 023/06/99-55</w:t>
      </w:r>
      <w:r w:rsidR="000B606C">
        <w:rPr>
          <w:rFonts w:ascii="Times New Roman" w:hAnsi="Times New Roman" w:cs="Times New Roman"/>
          <w:sz w:val="26"/>
          <w:szCs w:val="26"/>
        </w:rPr>
        <w:t>/2020 от 10.01.2020)</w:t>
      </w:r>
      <w:r>
        <w:rPr>
          <w:rFonts w:ascii="Times New Roman" w:hAnsi="Times New Roman" w:cs="Times New Roman"/>
          <w:sz w:val="26"/>
          <w:szCs w:val="26"/>
        </w:rPr>
        <w:t>, повторное предписание не выдавать.</w:t>
      </w:r>
    </w:p>
    <w:p w:rsidR="00606FB0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Повторно</w:t>
      </w:r>
      <w:r w:rsidR="001A3A55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955397" w:rsidRPr="005E282E">
        <w:rPr>
          <w:rFonts w:ascii="Times New Roman" w:hAnsi="Times New Roman" w:cs="Times New Roman"/>
          <w:sz w:val="26"/>
          <w:szCs w:val="26"/>
        </w:rPr>
        <w:t>м</w:t>
      </w:r>
      <w:r w:rsidR="00606FB0" w:rsidRPr="005E282E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5E282E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>
        <w:rPr>
          <w:rFonts w:ascii="Times New Roman" w:hAnsi="Times New Roman" w:cs="Times New Roman"/>
          <w:sz w:val="26"/>
          <w:szCs w:val="26"/>
        </w:rPr>
        <w:t>ного про</w:t>
      </w:r>
      <w:r>
        <w:rPr>
          <w:rFonts w:ascii="Times New Roman" w:hAnsi="Times New Roman" w:cs="Times New Roman"/>
          <w:sz w:val="26"/>
          <w:szCs w:val="26"/>
        </w:rPr>
        <w:t>изводства по ч.4.2 ст.7.30 КоАП не передавать.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2E4947" w:rsidRPr="005E282E" w:rsidRDefault="002E4947" w:rsidP="001A3A55">
      <w:pPr>
        <w:pStyle w:val="a4"/>
        <w:ind w:left="90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E4947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11C9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D3D20"/>
    <w:rsid w:val="001D5771"/>
    <w:rsid w:val="001D787B"/>
    <w:rsid w:val="001D7BE0"/>
    <w:rsid w:val="001E08BA"/>
    <w:rsid w:val="001E44AC"/>
    <w:rsid w:val="001E46DE"/>
    <w:rsid w:val="001F0770"/>
    <w:rsid w:val="001F5F69"/>
    <w:rsid w:val="00201097"/>
    <w:rsid w:val="002034A6"/>
    <w:rsid w:val="00206816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4059"/>
    <w:rsid w:val="00254E19"/>
    <w:rsid w:val="0026050E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3249"/>
    <w:rsid w:val="00314442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724EB"/>
    <w:rsid w:val="0047418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274F"/>
    <w:rsid w:val="00555E28"/>
    <w:rsid w:val="00555E8A"/>
    <w:rsid w:val="00563EEB"/>
    <w:rsid w:val="00566240"/>
    <w:rsid w:val="0057125D"/>
    <w:rsid w:val="00571FF5"/>
    <w:rsid w:val="005778B4"/>
    <w:rsid w:val="0058326F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8118B"/>
    <w:rsid w:val="00781F98"/>
    <w:rsid w:val="00792527"/>
    <w:rsid w:val="007969B1"/>
    <w:rsid w:val="0079744D"/>
    <w:rsid w:val="007A4E2C"/>
    <w:rsid w:val="007A6D2D"/>
    <w:rsid w:val="007A7153"/>
    <w:rsid w:val="007B0B4F"/>
    <w:rsid w:val="007B1AAF"/>
    <w:rsid w:val="007B3831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3171"/>
    <w:rsid w:val="0088670A"/>
    <w:rsid w:val="00886D61"/>
    <w:rsid w:val="008906F7"/>
    <w:rsid w:val="00893725"/>
    <w:rsid w:val="00893872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7"/>
    <w:rsid w:val="009329CD"/>
    <w:rsid w:val="009439C0"/>
    <w:rsid w:val="0094491D"/>
    <w:rsid w:val="00955397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5C31"/>
    <w:rsid w:val="00BC1836"/>
    <w:rsid w:val="00BC2322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4C7B"/>
    <w:rsid w:val="00C0747A"/>
    <w:rsid w:val="00C07D1D"/>
    <w:rsid w:val="00C16827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62C9A"/>
    <w:rsid w:val="00D630C9"/>
    <w:rsid w:val="00D6557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30206"/>
    <w:rsid w:val="00E31648"/>
    <w:rsid w:val="00E32BD3"/>
    <w:rsid w:val="00E36CBE"/>
    <w:rsid w:val="00E44045"/>
    <w:rsid w:val="00E4480A"/>
    <w:rsid w:val="00E54046"/>
    <w:rsid w:val="00E54B75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39A3"/>
    <w:rsid w:val="00EA4694"/>
    <w:rsid w:val="00EA7FA2"/>
    <w:rsid w:val="00EB58E0"/>
    <w:rsid w:val="00EC01C8"/>
    <w:rsid w:val="00EC35A5"/>
    <w:rsid w:val="00EC610B"/>
    <w:rsid w:val="00EC64A3"/>
    <w:rsid w:val="00ED0A88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D2B56"/>
    <w:rsid w:val="00FD4167"/>
    <w:rsid w:val="00FD7FFA"/>
    <w:rsid w:val="00FE1DCE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97398-FF34-46A3-A6E0-5B6875D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57601-43EE-48C9-974F-530A5129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266</cp:revision>
  <cp:lastPrinted>2020-01-15T10:57:00Z</cp:lastPrinted>
  <dcterms:created xsi:type="dcterms:W3CDTF">2015-08-24T13:25:00Z</dcterms:created>
  <dcterms:modified xsi:type="dcterms:W3CDTF">2020-01-16T14:30:00Z</dcterms:modified>
</cp:coreProperties>
</file>