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5D" w:rsidRDefault="0071705D" w:rsidP="002B790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Заказчик: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Администрация городского округа Красногорск Московской области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Ленина ул., д. 4,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г. Красногорск,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Московская обл., 143404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  <w:r w:rsidRPr="005E4019">
        <w:rPr>
          <w:bCs/>
          <w:sz w:val="26"/>
          <w:szCs w:val="26"/>
          <w:u w:val="single"/>
        </w:rPr>
        <w:t>bavrina78@mail.ru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Уполномоченное учреждение: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Муниципальное казенное учреждение «Красногорский центр торгов»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 xml:space="preserve">Кирова ул., д. 19, 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г. Красногорск,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Красногорский р-н,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Московская обл., 143403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5E4019">
          <w:rPr>
            <w:rStyle w:val="a3"/>
            <w:bCs/>
            <w:sz w:val="26"/>
            <w:szCs w:val="26"/>
          </w:rPr>
          <w:t>mkukct@yandex.ru</w:t>
        </w:r>
      </w:hyperlink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 xml:space="preserve">  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ab/>
      </w:r>
      <w:r w:rsidRPr="005E4019">
        <w:rPr>
          <w:bCs/>
          <w:sz w:val="26"/>
          <w:szCs w:val="26"/>
        </w:rPr>
        <w:tab/>
      </w:r>
      <w:r w:rsidRPr="005E4019">
        <w:rPr>
          <w:bCs/>
          <w:sz w:val="26"/>
          <w:szCs w:val="26"/>
        </w:rPr>
        <w:tab/>
      </w:r>
      <w:r w:rsidRPr="005E4019">
        <w:rPr>
          <w:bCs/>
          <w:sz w:val="26"/>
          <w:szCs w:val="26"/>
        </w:rPr>
        <w:tab/>
      </w:r>
      <w:r w:rsidRPr="005E4019">
        <w:rPr>
          <w:bCs/>
          <w:sz w:val="26"/>
          <w:szCs w:val="26"/>
        </w:rPr>
        <w:tab/>
      </w:r>
      <w:r w:rsidRPr="005E4019">
        <w:rPr>
          <w:bCs/>
          <w:sz w:val="26"/>
          <w:szCs w:val="26"/>
        </w:rPr>
        <w:tab/>
        <w:t xml:space="preserve">    Оператор электронной площадки:</w:t>
      </w:r>
    </w:p>
    <w:p w:rsidR="005E4019" w:rsidRPr="005E4019" w:rsidRDefault="005E4019" w:rsidP="008C0D29">
      <w:pPr>
        <w:autoSpaceDE/>
        <w:autoSpaceDN/>
        <w:adjustRightInd/>
        <w:spacing w:before="0" w:line="280" w:lineRule="exact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 xml:space="preserve">                                </w:t>
      </w:r>
      <w:r w:rsidR="008C0D29">
        <w:rPr>
          <w:bCs/>
          <w:sz w:val="26"/>
          <w:szCs w:val="26"/>
        </w:rPr>
        <w:t xml:space="preserve">                        </w:t>
      </w:r>
      <w:r w:rsidRPr="005E4019">
        <w:rPr>
          <w:bCs/>
          <w:sz w:val="26"/>
          <w:szCs w:val="26"/>
        </w:rPr>
        <w:t xml:space="preserve"> ООО «РТС-тендер»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5E4019">
        <w:rPr>
          <w:bCs/>
          <w:sz w:val="26"/>
          <w:szCs w:val="26"/>
        </w:rPr>
        <w:t>Долгоруковская</w:t>
      </w:r>
      <w:proofErr w:type="spellEnd"/>
      <w:r w:rsidRPr="005E4019">
        <w:rPr>
          <w:bCs/>
          <w:sz w:val="26"/>
          <w:szCs w:val="26"/>
        </w:rPr>
        <w:t xml:space="preserve"> ул., д. 38, стр. 1, 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Москва, 127006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ko@rts-tender.ru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Заявитель: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>ООО «ПРОГРЕСС»</w:t>
      </w:r>
    </w:p>
    <w:p w:rsidR="005E4019" w:rsidRPr="005E4019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E4019">
        <w:rPr>
          <w:bCs/>
          <w:sz w:val="26"/>
          <w:szCs w:val="26"/>
        </w:rPr>
        <w:t xml:space="preserve">143902 Московская область, </w:t>
      </w:r>
      <w:proofErr w:type="gramStart"/>
      <w:r w:rsidRPr="005E4019">
        <w:rPr>
          <w:bCs/>
          <w:sz w:val="26"/>
          <w:szCs w:val="26"/>
        </w:rPr>
        <w:t>г</w:t>
      </w:r>
      <w:proofErr w:type="gramEnd"/>
      <w:r w:rsidRPr="005E4019">
        <w:rPr>
          <w:bCs/>
          <w:sz w:val="26"/>
          <w:szCs w:val="26"/>
        </w:rPr>
        <w:t xml:space="preserve">. </w:t>
      </w:r>
      <w:proofErr w:type="spellStart"/>
      <w:r w:rsidRPr="005E4019">
        <w:rPr>
          <w:bCs/>
          <w:sz w:val="26"/>
          <w:szCs w:val="26"/>
        </w:rPr>
        <w:t>Балашиха</w:t>
      </w:r>
      <w:proofErr w:type="spellEnd"/>
      <w:r w:rsidRPr="005E4019">
        <w:rPr>
          <w:bCs/>
          <w:sz w:val="26"/>
          <w:szCs w:val="26"/>
        </w:rPr>
        <w:t>, ул. Советская, дом 42, помещение 106</w:t>
      </w:r>
    </w:p>
    <w:p w:rsidR="002D076E" w:rsidRPr="002D076E" w:rsidRDefault="005E4019" w:rsidP="005E401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9" w:history="1">
        <w:r w:rsidRPr="005E4019">
          <w:rPr>
            <w:rStyle w:val="a3"/>
            <w:bCs/>
            <w:sz w:val="26"/>
            <w:szCs w:val="26"/>
          </w:rPr>
          <w:t>tender@ingprog.ru</w:t>
        </w:r>
      </w:hyperlink>
    </w:p>
    <w:p w:rsidR="00E85D42" w:rsidRPr="000632F9" w:rsidRDefault="00E85D42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5E4019" w:rsidRPr="005E4019">
        <w:rPr>
          <w:sz w:val="26"/>
          <w:szCs w:val="26"/>
        </w:rPr>
        <w:t>47861эп</w:t>
      </w:r>
      <w:r w:rsidR="00E75B1D" w:rsidRPr="000632F9">
        <w:rPr>
          <w:sz w:val="26"/>
          <w:szCs w:val="26"/>
        </w:rPr>
        <w:t>/19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A76FBE" w:rsidRDefault="005E4019" w:rsidP="00E75B1D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14</w:t>
            </w:r>
            <w:r w:rsidR="00A76FBE" w:rsidRPr="00A76FBE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6C687B" w:rsidRPr="000632F9" w:rsidRDefault="0096131A" w:rsidP="00A65F8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654451" w:rsidRDefault="006A6434" w:rsidP="00782A42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5E4019" w:rsidRPr="005E4019">
        <w:rPr>
          <w:rFonts w:eastAsia="Calibri"/>
          <w:sz w:val="26"/>
          <w:szCs w:val="26"/>
        </w:rPr>
        <w:t xml:space="preserve">ООО «ПРОГРЕСС» (далее – Заявитель) на действия (бездействие) </w:t>
      </w:r>
      <w:r w:rsidR="005E4019" w:rsidRPr="005E4019">
        <w:rPr>
          <w:rFonts w:eastAsia="Calibri"/>
          <w:bCs/>
          <w:sz w:val="26"/>
          <w:szCs w:val="26"/>
        </w:rPr>
        <w:t>Администрации городского округа Красногорск Московской области</w:t>
      </w:r>
      <w:r w:rsidR="005E4019" w:rsidRPr="005E4019">
        <w:rPr>
          <w:rFonts w:eastAsia="Calibri"/>
          <w:sz w:val="26"/>
          <w:szCs w:val="26"/>
        </w:rPr>
        <w:t xml:space="preserve"> (далее – Заказчик), </w:t>
      </w:r>
      <w:r w:rsidR="005E4019" w:rsidRPr="005E4019">
        <w:rPr>
          <w:rFonts w:eastAsia="Calibri"/>
          <w:bCs/>
          <w:sz w:val="26"/>
          <w:szCs w:val="26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5E4019" w:rsidRPr="005E4019">
        <w:rPr>
          <w:rFonts w:eastAsia="Calibri"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5E4019" w:rsidRPr="005E4019">
        <w:rPr>
          <w:rFonts w:eastAsia="Calibri"/>
          <w:bCs/>
          <w:sz w:val="26"/>
          <w:szCs w:val="26"/>
        </w:rPr>
        <w:t xml:space="preserve">ООО «РТС-тендер» (далее – Оператор электронной площадки) электронного аукциона на выполнение </w:t>
      </w:r>
      <w:r w:rsidR="005E4019" w:rsidRPr="005E4019">
        <w:rPr>
          <w:rFonts w:eastAsia="Calibri"/>
          <w:bCs/>
          <w:sz w:val="26"/>
          <w:szCs w:val="26"/>
        </w:rPr>
        <w:lastRenderedPageBreak/>
        <w:t xml:space="preserve">комплекса работ по эксплуатации и техническому обслуживанию объектов наружного освещения, расположенных на территории с.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Ильинское</w:t>
      </w:r>
      <w:proofErr w:type="spellEnd"/>
      <w:r w:rsidR="005E4019" w:rsidRPr="005E4019">
        <w:rPr>
          <w:rFonts w:eastAsia="Calibri"/>
          <w:bCs/>
          <w:sz w:val="26"/>
          <w:szCs w:val="26"/>
        </w:rPr>
        <w:t>, д. Александровка</w:t>
      </w:r>
      <w:proofErr w:type="gramEnd"/>
      <w:r w:rsidR="005E4019" w:rsidRPr="005E4019">
        <w:rPr>
          <w:rFonts w:eastAsia="Calibri"/>
          <w:bCs/>
          <w:sz w:val="26"/>
          <w:szCs w:val="26"/>
        </w:rPr>
        <w:t xml:space="preserve">, п. Архангельское,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Бузланово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Воронки,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Глухово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Грибаново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ПДХ «Архангельское», с. Дмитровское,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Захарково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п.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Ильинское-Усово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п. Инженерный-1, п. Истра, п.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Мечниково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Михалково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Николо-Урюпино, п. Новый, п.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Петрово-Дальнее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Поздняково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Степановское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Тимошкино, с.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Ангелово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Аристово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Гаврилково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Коростово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Марьино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п. Отрадное,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Путилково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 xml:space="preserve">, д. </w:t>
      </w:r>
      <w:proofErr w:type="spellStart"/>
      <w:r w:rsidR="005E4019" w:rsidRPr="005E4019">
        <w:rPr>
          <w:rFonts w:eastAsia="Calibri"/>
          <w:bCs/>
          <w:sz w:val="26"/>
          <w:szCs w:val="26"/>
        </w:rPr>
        <w:t>Сабурово</w:t>
      </w:r>
      <w:proofErr w:type="spellEnd"/>
      <w:r w:rsidR="005E4019" w:rsidRPr="005E4019">
        <w:rPr>
          <w:rFonts w:eastAsia="Calibri"/>
          <w:bCs/>
          <w:sz w:val="26"/>
          <w:szCs w:val="26"/>
        </w:rPr>
        <w:t>, п. Светлые Горы</w:t>
      </w:r>
      <w:proofErr w:type="gramStart"/>
      <w:r w:rsidR="005E4019" w:rsidRPr="005E4019">
        <w:rPr>
          <w:rFonts w:eastAsia="Calibri"/>
          <w:bCs/>
          <w:sz w:val="26"/>
          <w:szCs w:val="26"/>
        </w:rPr>
        <w:t>.</w:t>
      </w:r>
      <w:proofErr w:type="gramEnd"/>
      <w:r w:rsidR="005E4019" w:rsidRPr="005E4019">
        <w:rPr>
          <w:rFonts w:eastAsia="Calibri"/>
          <w:bCs/>
          <w:sz w:val="26"/>
          <w:szCs w:val="26"/>
        </w:rPr>
        <w:t xml:space="preserve"> </w:t>
      </w:r>
      <w:r w:rsidR="005E4019" w:rsidRPr="005E4019">
        <w:rPr>
          <w:rFonts w:eastAsia="Calibri"/>
          <w:sz w:val="26"/>
          <w:szCs w:val="26"/>
        </w:rPr>
        <w:t>(</w:t>
      </w:r>
      <w:proofErr w:type="gramStart"/>
      <w:r w:rsidR="005E4019" w:rsidRPr="005E4019">
        <w:rPr>
          <w:rFonts w:eastAsia="Calibri"/>
          <w:sz w:val="26"/>
          <w:szCs w:val="26"/>
        </w:rPr>
        <w:t>и</w:t>
      </w:r>
      <w:proofErr w:type="gramEnd"/>
      <w:r w:rsidR="005E4019" w:rsidRPr="005E4019">
        <w:rPr>
          <w:rFonts w:eastAsia="Calibri"/>
          <w:sz w:val="26"/>
          <w:szCs w:val="26"/>
        </w:rPr>
        <w:t xml:space="preserve">звещение </w:t>
      </w:r>
      <w:r w:rsidR="005E4019">
        <w:rPr>
          <w:rFonts w:eastAsia="Calibri"/>
          <w:sz w:val="26"/>
          <w:szCs w:val="26"/>
        </w:rPr>
        <w:t xml:space="preserve">                               </w:t>
      </w:r>
      <w:r w:rsidR="005E4019" w:rsidRPr="005E4019">
        <w:rPr>
          <w:rFonts w:eastAsia="Calibri"/>
          <w:sz w:val="26"/>
          <w:szCs w:val="26"/>
        </w:rPr>
        <w:t xml:space="preserve">№ 0848300047219000898 </w:t>
      </w:r>
      <w:r w:rsidR="00A65F8D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 xml:space="preserve">на </w:t>
      </w:r>
      <w:proofErr w:type="gramStart"/>
      <w:r w:rsidR="00FC2E2C" w:rsidRPr="000632F9">
        <w:rPr>
          <w:sz w:val="26"/>
          <w:szCs w:val="26"/>
        </w:rPr>
        <w:t xml:space="preserve">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</w:t>
      </w:r>
      <w:proofErr w:type="spellStart"/>
      <w:r w:rsidR="00FC2E2C" w:rsidRPr="000632F9">
        <w:rPr>
          <w:sz w:val="26"/>
          <w:szCs w:val="26"/>
        </w:rPr>
        <w:t>zakupki.gov.ru</w:t>
      </w:r>
      <w:proofErr w:type="spellEnd"/>
      <w:r w:rsidR="00FC2E2C" w:rsidRPr="000632F9">
        <w:rPr>
          <w:sz w:val="26"/>
          <w:szCs w:val="26"/>
        </w:rPr>
        <w:t xml:space="preserve">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</w:t>
      </w:r>
      <w:proofErr w:type="gramEnd"/>
      <w:r w:rsidR="00CD3F7F" w:rsidRPr="000632F9">
        <w:rPr>
          <w:sz w:val="26"/>
          <w:szCs w:val="26"/>
        </w:rPr>
        <w:t xml:space="preserve"> жалобы Заявителя  и в соответствии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B42C21" w:rsidRPr="000632F9" w:rsidRDefault="00B42C21" w:rsidP="00782A42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B42C21" w:rsidRPr="00FB34DC" w:rsidRDefault="00B42C21" w:rsidP="00FB34DC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</w:p>
    <w:p w:rsidR="00D24D74" w:rsidRPr="000632F9" w:rsidRDefault="0096131A" w:rsidP="00D24D74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  <w:bookmarkStart w:id="0" w:name="_GoBack"/>
      <w:bookmarkEnd w:id="0"/>
    </w:p>
    <w:p w:rsidR="008971B9" w:rsidRPr="00D46243" w:rsidRDefault="008971B9" w:rsidP="00D4624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D46243" w:rsidRPr="00D46243">
        <w:rPr>
          <w:rFonts w:eastAsia="Calibri"/>
          <w:bCs/>
          <w:sz w:val="26"/>
          <w:szCs w:val="26"/>
        </w:rPr>
        <w:t>ООО</w:t>
      </w:r>
      <w:proofErr w:type="gramEnd"/>
      <w:r w:rsidR="00D46243" w:rsidRPr="00D46243">
        <w:rPr>
          <w:rFonts w:eastAsia="Calibri"/>
          <w:bCs/>
          <w:sz w:val="26"/>
          <w:szCs w:val="26"/>
        </w:rPr>
        <w:t xml:space="preserve"> «ПРОГРЕСС»</w:t>
      </w:r>
      <w:r w:rsidR="00A76FBE" w:rsidRPr="00D46243">
        <w:rPr>
          <w:rFonts w:eastAsia="Calibri"/>
          <w:sz w:val="26"/>
          <w:szCs w:val="26"/>
        </w:rPr>
        <w:t xml:space="preserve"> </w:t>
      </w:r>
      <w:r w:rsidR="0021414D" w:rsidRPr="00D46243">
        <w:rPr>
          <w:bCs/>
          <w:sz w:val="26"/>
          <w:szCs w:val="26"/>
        </w:rPr>
        <w:t>обоснованн</w:t>
      </w:r>
      <w:r w:rsidR="00782A42" w:rsidRPr="00D46243">
        <w:rPr>
          <w:bCs/>
          <w:sz w:val="26"/>
          <w:szCs w:val="26"/>
        </w:rPr>
        <w:t>ой</w:t>
      </w:r>
      <w:r w:rsidRPr="00D46243">
        <w:rPr>
          <w:bCs/>
          <w:sz w:val="26"/>
          <w:szCs w:val="26"/>
        </w:rPr>
        <w:t>.</w:t>
      </w:r>
    </w:p>
    <w:p w:rsidR="00863C85" w:rsidRDefault="00863C85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63C85">
        <w:rPr>
          <w:bCs/>
          <w:sz w:val="26"/>
          <w:szCs w:val="26"/>
        </w:rPr>
        <w:t>Признать в действиях Заказчика</w:t>
      </w:r>
      <w:r w:rsidR="004107A4">
        <w:rPr>
          <w:bCs/>
          <w:sz w:val="26"/>
          <w:szCs w:val="26"/>
        </w:rPr>
        <w:t>, Уполномоченного учреждения</w:t>
      </w:r>
      <w:r w:rsidRPr="00863C85">
        <w:rPr>
          <w:bCs/>
          <w:sz w:val="26"/>
          <w:szCs w:val="26"/>
        </w:rPr>
        <w:t xml:space="preserve"> нарушение </w:t>
      </w:r>
      <w:r>
        <w:rPr>
          <w:bCs/>
          <w:sz w:val="26"/>
          <w:szCs w:val="26"/>
        </w:rPr>
        <w:t>пункта</w:t>
      </w:r>
      <w:r w:rsidRPr="00863C85">
        <w:rPr>
          <w:bCs/>
          <w:sz w:val="26"/>
          <w:szCs w:val="26"/>
        </w:rPr>
        <w:t xml:space="preserve"> 2 части 1 статьи 64 Закона о контрактной системе</w:t>
      </w:r>
      <w:r>
        <w:rPr>
          <w:bCs/>
          <w:sz w:val="26"/>
          <w:szCs w:val="26"/>
        </w:rPr>
        <w:t>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1E4F7F">
        <w:rPr>
          <w:bCs/>
          <w:sz w:val="26"/>
          <w:szCs w:val="26"/>
        </w:rPr>
        <w:t xml:space="preserve">Уполномоченному учреждению,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</w:t>
      </w:r>
      <w:r w:rsidR="00270B1F">
        <w:rPr>
          <w:bCs/>
          <w:sz w:val="26"/>
          <w:szCs w:val="26"/>
        </w:rPr>
        <w:t xml:space="preserve">ий Закона о контрактной системе не выдавать, так как выдано ранее по делу от 13.01.2020 </w:t>
      </w:r>
      <w:r w:rsidR="00270B1F" w:rsidRPr="000632F9">
        <w:rPr>
          <w:sz w:val="26"/>
          <w:szCs w:val="26"/>
        </w:rPr>
        <w:t>№ 50/06/</w:t>
      </w:r>
      <w:r w:rsidR="00270B1F" w:rsidRPr="00400909">
        <w:rPr>
          <w:sz w:val="26"/>
          <w:szCs w:val="26"/>
        </w:rPr>
        <w:t>47</w:t>
      </w:r>
      <w:r w:rsidR="00270B1F">
        <w:rPr>
          <w:sz w:val="26"/>
          <w:szCs w:val="26"/>
        </w:rPr>
        <w:t>426</w:t>
      </w:r>
      <w:r w:rsidR="00270B1F" w:rsidRPr="000632F9">
        <w:rPr>
          <w:sz w:val="26"/>
          <w:szCs w:val="26"/>
        </w:rPr>
        <w:t>/19</w:t>
      </w:r>
      <w:r w:rsidR="00270B1F">
        <w:rPr>
          <w:sz w:val="26"/>
          <w:szCs w:val="26"/>
        </w:rPr>
        <w:t>.</w:t>
      </w:r>
    </w:p>
    <w:p w:rsidR="003814C7" w:rsidRPr="000632F9" w:rsidRDefault="00CA57E3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0632F9"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270B1F">
        <w:rPr>
          <w:sz w:val="26"/>
          <w:szCs w:val="26"/>
        </w:rPr>
        <w:t>14</w:t>
      </w:r>
      <w:r w:rsidR="003D0F0D" w:rsidRPr="00A76FBE">
        <w:rPr>
          <w:sz w:val="26"/>
          <w:szCs w:val="26"/>
        </w:rPr>
        <w:t>.01.2020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r w:rsidR="00270B1F" w:rsidRPr="005E4019">
        <w:rPr>
          <w:sz w:val="26"/>
          <w:szCs w:val="26"/>
        </w:rPr>
        <w:t>47861эп</w:t>
      </w:r>
      <w:r w:rsidR="00B475E1" w:rsidRPr="000632F9">
        <w:rPr>
          <w:sz w:val="26"/>
          <w:szCs w:val="26"/>
        </w:rPr>
        <w:t>/19</w:t>
      </w:r>
      <w:r w:rsidR="00782A42" w:rsidRPr="000632F9">
        <w:rPr>
          <w:sz w:val="26"/>
          <w:szCs w:val="26"/>
        </w:rPr>
        <w:t xml:space="preserve"> </w:t>
      </w:r>
      <w:proofErr w:type="gramStart"/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0E3D64" w:rsidRPr="000632F9">
        <w:rPr>
          <w:sz w:val="26"/>
          <w:szCs w:val="26"/>
        </w:rPr>
        <w:t>.</w:t>
      </w:r>
    </w:p>
    <w:p w:rsidR="000632F9" w:rsidRDefault="001C2F47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B790F" w:rsidRPr="000632F9" w:rsidRDefault="002B790F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47B1" w:rsidRPr="0022717F" w:rsidRDefault="002647B1" w:rsidP="0022717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6"/>
          <w:szCs w:val="16"/>
          <w:lang w:eastAsia="en-US"/>
        </w:rPr>
      </w:pPr>
    </w:p>
    <w:sectPr w:rsidR="002647B1" w:rsidRPr="0022717F" w:rsidSect="000632F9">
      <w:headerReference w:type="even" r:id="rId10"/>
      <w:headerReference w:type="default" r:id="rId11"/>
      <w:pgSz w:w="11906" w:h="16838"/>
      <w:pgMar w:top="0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5844062"/>
      <w:docPartObj>
        <w:docPartGallery w:val="Page Numbers (Top of Page)"/>
        <w:docPartUnique/>
      </w:docPartObj>
    </w:sdtPr>
    <w:sdtContent>
      <w:p w:rsidR="008820F3" w:rsidRDefault="002472E1" w:rsidP="00BE305D">
        <w:pPr>
          <w:pStyle w:val="a6"/>
          <w:ind w:firstLine="0"/>
          <w:jc w:val="center"/>
        </w:pPr>
        <w:r>
          <w:fldChar w:fldCharType="begin"/>
        </w:r>
        <w:r w:rsidR="008820F3">
          <w:instrText>PAGE   \* MERGEFORMAT</w:instrText>
        </w:r>
        <w:r>
          <w:fldChar w:fldCharType="separate"/>
        </w:r>
        <w:r w:rsidR="003927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2472E1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8820F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9270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7B42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E3C78"/>
    <w:rsid w:val="001E4F7F"/>
    <w:rsid w:val="001F693F"/>
    <w:rsid w:val="002037F3"/>
    <w:rsid w:val="002049FA"/>
    <w:rsid w:val="0021414D"/>
    <w:rsid w:val="00214635"/>
    <w:rsid w:val="002169B8"/>
    <w:rsid w:val="0022717F"/>
    <w:rsid w:val="00227768"/>
    <w:rsid w:val="00227F80"/>
    <w:rsid w:val="0023502B"/>
    <w:rsid w:val="00246A4D"/>
    <w:rsid w:val="00246C85"/>
    <w:rsid w:val="002472E1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0B1F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B790F"/>
    <w:rsid w:val="002C0054"/>
    <w:rsid w:val="002C20F2"/>
    <w:rsid w:val="002C3F15"/>
    <w:rsid w:val="002C6331"/>
    <w:rsid w:val="002C6A72"/>
    <w:rsid w:val="002D076E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06C"/>
    <w:rsid w:val="003327DE"/>
    <w:rsid w:val="00332C9A"/>
    <w:rsid w:val="00340B72"/>
    <w:rsid w:val="00343656"/>
    <w:rsid w:val="00344314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2705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0F0D"/>
    <w:rsid w:val="003D2534"/>
    <w:rsid w:val="003D3651"/>
    <w:rsid w:val="003E36BA"/>
    <w:rsid w:val="003F2FDA"/>
    <w:rsid w:val="003F39A4"/>
    <w:rsid w:val="00401B5D"/>
    <w:rsid w:val="0040510A"/>
    <w:rsid w:val="00405411"/>
    <w:rsid w:val="004107A4"/>
    <w:rsid w:val="0041181D"/>
    <w:rsid w:val="00411AF4"/>
    <w:rsid w:val="00413714"/>
    <w:rsid w:val="0041541B"/>
    <w:rsid w:val="00415F9D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26B7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464A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3372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019"/>
    <w:rsid w:val="005E4359"/>
    <w:rsid w:val="005E6544"/>
    <w:rsid w:val="005F7752"/>
    <w:rsid w:val="00610E00"/>
    <w:rsid w:val="00621540"/>
    <w:rsid w:val="00622692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56BD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D4480"/>
    <w:rsid w:val="006E2C95"/>
    <w:rsid w:val="006E77EB"/>
    <w:rsid w:val="006F086B"/>
    <w:rsid w:val="006F26D2"/>
    <w:rsid w:val="006F5B96"/>
    <w:rsid w:val="00700BEB"/>
    <w:rsid w:val="00713FAC"/>
    <w:rsid w:val="0071705D"/>
    <w:rsid w:val="007178D1"/>
    <w:rsid w:val="00721D82"/>
    <w:rsid w:val="007255A5"/>
    <w:rsid w:val="007272B1"/>
    <w:rsid w:val="007349B3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86872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3C85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101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0D29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3AF7"/>
    <w:rsid w:val="00A544D5"/>
    <w:rsid w:val="00A65F8D"/>
    <w:rsid w:val="00A71347"/>
    <w:rsid w:val="00A76FBE"/>
    <w:rsid w:val="00A82642"/>
    <w:rsid w:val="00A82FC9"/>
    <w:rsid w:val="00A84DDF"/>
    <w:rsid w:val="00A85B93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2C21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E68EA"/>
    <w:rsid w:val="00BF45F2"/>
    <w:rsid w:val="00BF4BA8"/>
    <w:rsid w:val="00C01813"/>
    <w:rsid w:val="00C019C2"/>
    <w:rsid w:val="00C048A3"/>
    <w:rsid w:val="00C23178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A72"/>
    <w:rsid w:val="00C86D59"/>
    <w:rsid w:val="00C95A9D"/>
    <w:rsid w:val="00CA2338"/>
    <w:rsid w:val="00CA447C"/>
    <w:rsid w:val="00CA533E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17526"/>
    <w:rsid w:val="00D2052F"/>
    <w:rsid w:val="00D23C4A"/>
    <w:rsid w:val="00D24B82"/>
    <w:rsid w:val="00D24D74"/>
    <w:rsid w:val="00D30830"/>
    <w:rsid w:val="00D30CF0"/>
    <w:rsid w:val="00D31E45"/>
    <w:rsid w:val="00D3503D"/>
    <w:rsid w:val="00D35F39"/>
    <w:rsid w:val="00D37B5B"/>
    <w:rsid w:val="00D41E43"/>
    <w:rsid w:val="00D462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421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6676F"/>
    <w:rsid w:val="00E705BD"/>
    <w:rsid w:val="00E70802"/>
    <w:rsid w:val="00E7092A"/>
    <w:rsid w:val="00E71085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4F80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B34DC"/>
    <w:rsid w:val="00FB6587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kct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ender@ingpr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96F2A-362E-4180-916E-200EA6146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to50-shpyreva</cp:lastModifiedBy>
  <cp:revision>175</cp:revision>
  <cp:lastPrinted>2019-11-19T16:43:00Z</cp:lastPrinted>
  <dcterms:created xsi:type="dcterms:W3CDTF">2018-07-17T11:08:00Z</dcterms:created>
  <dcterms:modified xsi:type="dcterms:W3CDTF">2020-01-17T08:41:00Z</dcterms:modified>
</cp:coreProperties>
</file>