
<file path=[Content_Types].xml><?xml version="1.0" encoding="utf-8"?>
<Types xmlns="http://schemas.openxmlformats.org/package/2006/content-types">
  <Override PartName="/word/footnotes.xml" ContentType="application/vnd.openxmlformats-officedocument.wordprocessingml.footnotes+xml"/>
  <Override PartName="/customXml/itemProps1.xml" ContentType="application/vnd.openxmlformats-officedocument.customXmlProperties+xml"/>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ettings.xml" ContentType="application/vnd.openxmlformats-officedocument.wordprocessingml.settings+xml"/>
  <Override PartName="/word/footer2.xml" ContentType="application/vnd.openxmlformats-officedocument.wordprocessingml.footer+xml"/>
  <Override PartName="/word/footer1.xml" ContentType="application/vnd.openxmlformats-officedocument.wordprocessingml.footer+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9A7474" w:rsidRPr="00EB5E55" w:rsidRDefault="009A7474" w:rsidP="009A7474">
      <w:pPr>
        <w:shd w:val="clear" w:color="auto" w:fill="FFFFFF"/>
        <w:spacing w:line="240" w:lineRule="exact"/>
        <w:ind w:left="4678"/>
        <w:contextualSpacing/>
        <w:rPr>
          <w:bCs/>
          <w:sz w:val="27"/>
          <w:szCs w:val="27"/>
        </w:rPr>
      </w:pPr>
    </w:p>
    <w:p w:rsidR="00EB5E55" w:rsidRDefault="00EB5E55" w:rsidP="00EB5E55">
      <w:pPr>
        <w:widowControl w:val="0"/>
        <w:rPr>
          <w:sz w:val="27"/>
          <w:szCs w:val="27"/>
        </w:rPr>
      </w:pPr>
    </w:p>
    <w:p w:rsidR="002F2051" w:rsidRPr="00DF5553" w:rsidRDefault="002F2051" w:rsidP="002F2051">
      <w:pPr>
        <w:tabs>
          <w:tab w:val="left" w:pos="4746"/>
          <w:tab w:val="left" w:pos="5585"/>
        </w:tabs>
        <w:rPr>
          <w:b/>
          <w:sz w:val="28"/>
          <w:szCs w:val="28"/>
        </w:rPr>
      </w:pPr>
      <w:r>
        <w:rPr>
          <w:b/>
          <w:sz w:val="28"/>
          <w:szCs w:val="28"/>
        </w:rPr>
        <w:tab/>
      </w:r>
    </w:p>
    <w:tbl>
      <w:tblPr>
        <w:tblpPr w:leftFromText="180" w:rightFromText="180" w:vertAnchor="text" w:horzAnchor="page" w:tblpX="1107" w:tblpY="19"/>
        <w:tblOverlap w:val="never"/>
        <w:tblW w:w="10456" w:type="dxa"/>
        <w:tblLayout w:type="fixed"/>
        <w:tblLook w:val="0000"/>
      </w:tblPr>
      <w:tblGrid>
        <w:gridCol w:w="4968"/>
        <w:gridCol w:w="527"/>
        <w:gridCol w:w="4961"/>
      </w:tblGrid>
      <w:tr w:rsidR="002F2051" w:rsidRPr="00F9318B" w:rsidTr="004F6C12">
        <w:trPr>
          <w:trHeight w:val="4111"/>
        </w:trPr>
        <w:tc>
          <w:tcPr>
            <w:tcW w:w="4968" w:type="dxa"/>
          </w:tcPr>
          <w:p w:rsidR="002F2051" w:rsidRPr="00F9318B" w:rsidRDefault="002F2051" w:rsidP="004F6C12">
            <w:pPr>
              <w:jc w:val="center"/>
              <w:rPr>
                <w:sz w:val="24"/>
                <w:szCs w:val="24"/>
              </w:rPr>
            </w:pPr>
          </w:p>
        </w:tc>
        <w:tc>
          <w:tcPr>
            <w:tcW w:w="527" w:type="dxa"/>
          </w:tcPr>
          <w:p w:rsidR="002F2051" w:rsidRPr="00F9318B" w:rsidRDefault="002F2051" w:rsidP="004F6C12">
            <w:pPr>
              <w:jc w:val="center"/>
              <w:rPr>
                <w:b/>
                <w:bCs/>
                <w:sz w:val="24"/>
                <w:szCs w:val="24"/>
              </w:rPr>
            </w:pPr>
          </w:p>
        </w:tc>
        <w:tc>
          <w:tcPr>
            <w:tcW w:w="4961" w:type="dxa"/>
          </w:tcPr>
          <w:p w:rsidR="00841379" w:rsidRPr="00841379" w:rsidRDefault="00841379" w:rsidP="00841379">
            <w:pPr>
              <w:rPr>
                <w:b/>
                <w:bCs/>
                <w:sz w:val="28"/>
                <w:szCs w:val="28"/>
              </w:rPr>
            </w:pPr>
            <w:r w:rsidRPr="00841379">
              <w:rPr>
                <w:b/>
                <w:bCs/>
                <w:sz w:val="28"/>
                <w:szCs w:val="28"/>
              </w:rPr>
              <w:t>Заявитель:</w:t>
            </w:r>
          </w:p>
          <w:p w:rsidR="00841379" w:rsidRPr="00841379" w:rsidRDefault="00841379" w:rsidP="00841379">
            <w:pPr>
              <w:rPr>
                <w:sz w:val="28"/>
                <w:szCs w:val="28"/>
              </w:rPr>
            </w:pPr>
            <w:r w:rsidRPr="00841379">
              <w:rPr>
                <w:sz w:val="28"/>
                <w:szCs w:val="28"/>
              </w:rPr>
              <w:t>Индивидуальный предприниматель</w:t>
            </w:r>
          </w:p>
          <w:p w:rsidR="00841379" w:rsidRPr="00841379" w:rsidRDefault="00841379" w:rsidP="00841379">
            <w:pPr>
              <w:rPr>
                <w:sz w:val="28"/>
                <w:szCs w:val="28"/>
              </w:rPr>
            </w:pPr>
            <w:r w:rsidRPr="00841379">
              <w:rPr>
                <w:sz w:val="28"/>
                <w:szCs w:val="28"/>
              </w:rPr>
              <w:t>Соловьев А.А.</w:t>
            </w:r>
          </w:p>
          <w:p w:rsidR="00841379" w:rsidRPr="00841379" w:rsidRDefault="00841379" w:rsidP="00841379">
            <w:pPr>
              <w:rPr>
                <w:sz w:val="28"/>
                <w:szCs w:val="28"/>
              </w:rPr>
            </w:pPr>
            <w:r w:rsidRPr="00841379">
              <w:rPr>
                <w:sz w:val="28"/>
                <w:szCs w:val="28"/>
              </w:rPr>
              <w:t>603053, Нижегородская область, Нижний Новгород, пр. Бусыгина, 12-5</w:t>
            </w:r>
          </w:p>
          <w:p w:rsidR="00841379" w:rsidRPr="00841379" w:rsidRDefault="00271BF6" w:rsidP="00841379">
            <w:pPr>
              <w:rPr>
                <w:sz w:val="28"/>
                <w:szCs w:val="28"/>
              </w:rPr>
            </w:pPr>
            <w:hyperlink r:id="rId8" w:history="1">
              <w:r w:rsidR="00841379" w:rsidRPr="00841379">
                <w:rPr>
                  <w:rStyle w:val="a5"/>
                  <w:sz w:val="28"/>
                  <w:szCs w:val="28"/>
                </w:rPr>
                <w:t>89290479008@</w:t>
              </w:r>
              <w:r w:rsidR="00841379" w:rsidRPr="00841379">
                <w:rPr>
                  <w:rStyle w:val="a5"/>
                  <w:sz w:val="28"/>
                  <w:szCs w:val="28"/>
                  <w:lang w:val="en-US"/>
                </w:rPr>
                <w:t>mail</w:t>
              </w:r>
              <w:r w:rsidR="00841379" w:rsidRPr="00841379">
                <w:rPr>
                  <w:rStyle w:val="a5"/>
                  <w:sz w:val="28"/>
                  <w:szCs w:val="28"/>
                </w:rPr>
                <w:t>.</w:t>
              </w:r>
              <w:proofErr w:type="spellStart"/>
              <w:r w:rsidR="00841379" w:rsidRPr="00841379">
                <w:rPr>
                  <w:rStyle w:val="a5"/>
                  <w:sz w:val="28"/>
                  <w:szCs w:val="28"/>
                  <w:lang w:val="en-US"/>
                </w:rPr>
                <w:t>ru</w:t>
              </w:r>
              <w:proofErr w:type="spellEnd"/>
            </w:hyperlink>
            <w:r w:rsidR="00841379" w:rsidRPr="00841379">
              <w:rPr>
                <w:sz w:val="28"/>
                <w:szCs w:val="28"/>
              </w:rPr>
              <w:t xml:space="preserve"> </w:t>
            </w:r>
          </w:p>
          <w:p w:rsidR="00841379" w:rsidRPr="00841379" w:rsidRDefault="00841379" w:rsidP="00841379">
            <w:pPr>
              <w:rPr>
                <w:b/>
                <w:bCs/>
                <w:sz w:val="28"/>
                <w:szCs w:val="28"/>
              </w:rPr>
            </w:pPr>
          </w:p>
          <w:p w:rsidR="00841379" w:rsidRPr="00841379" w:rsidRDefault="00841379" w:rsidP="00841379">
            <w:pPr>
              <w:rPr>
                <w:b/>
                <w:bCs/>
                <w:sz w:val="28"/>
                <w:szCs w:val="28"/>
              </w:rPr>
            </w:pPr>
            <w:r w:rsidRPr="00841379">
              <w:rPr>
                <w:b/>
                <w:bCs/>
                <w:sz w:val="28"/>
                <w:szCs w:val="28"/>
              </w:rPr>
              <w:t>Заказчик:</w:t>
            </w:r>
          </w:p>
          <w:p w:rsidR="00D43808" w:rsidRDefault="00841379" w:rsidP="00841379">
            <w:pPr>
              <w:rPr>
                <w:sz w:val="28"/>
                <w:szCs w:val="28"/>
              </w:rPr>
            </w:pPr>
            <w:r w:rsidRPr="00841379">
              <w:rPr>
                <w:sz w:val="28"/>
                <w:szCs w:val="28"/>
              </w:rPr>
              <w:t xml:space="preserve">Департамент городского хозяйства администрации города Южно-Сахалинска </w:t>
            </w:r>
          </w:p>
          <w:p w:rsidR="00BB4C69" w:rsidRDefault="00BB4C69" w:rsidP="00841379">
            <w:pPr>
              <w:rPr>
                <w:sz w:val="28"/>
                <w:szCs w:val="28"/>
              </w:rPr>
            </w:pPr>
            <w:r>
              <w:rPr>
                <w:sz w:val="28"/>
                <w:szCs w:val="28"/>
              </w:rPr>
              <w:t xml:space="preserve">693016, Сахалинская область, </w:t>
            </w:r>
          </w:p>
          <w:p w:rsidR="00841379" w:rsidRPr="00841379" w:rsidRDefault="00BB4C69" w:rsidP="00841379">
            <w:pPr>
              <w:rPr>
                <w:sz w:val="28"/>
                <w:szCs w:val="28"/>
              </w:rPr>
            </w:pPr>
            <w:r>
              <w:rPr>
                <w:sz w:val="28"/>
                <w:szCs w:val="28"/>
              </w:rPr>
              <w:t>г</w:t>
            </w:r>
            <w:proofErr w:type="gramStart"/>
            <w:r>
              <w:rPr>
                <w:sz w:val="28"/>
                <w:szCs w:val="28"/>
              </w:rPr>
              <w:t>.Ю</w:t>
            </w:r>
            <w:proofErr w:type="gramEnd"/>
            <w:r>
              <w:rPr>
                <w:sz w:val="28"/>
                <w:szCs w:val="28"/>
              </w:rPr>
              <w:t>жно</w:t>
            </w:r>
            <w:r w:rsidR="00841379" w:rsidRPr="00841379">
              <w:rPr>
                <w:sz w:val="28"/>
                <w:szCs w:val="28"/>
              </w:rPr>
              <w:t>-Сахалинск, пр. Мира</w:t>
            </w:r>
            <w:r w:rsidR="009B6C58">
              <w:rPr>
                <w:sz w:val="28"/>
                <w:szCs w:val="28"/>
              </w:rPr>
              <w:t>,</w:t>
            </w:r>
            <w:r w:rsidR="00841379" w:rsidRPr="00841379">
              <w:rPr>
                <w:sz w:val="28"/>
                <w:szCs w:val="28"/>
              </w:rPr>
              <w:t xml:space="preserve"> 64а</w:t>
            </w:r>
          </w:p>
          <w:p w:rsidR="00841379" w:rsidRPr="00841379" w:rsidRDefault="00271BF6" w:rsidP="00841379">
            <w:pPr>
              <w:rPr>
                <w:sz w:val="28"/>
                <w:szCs w:val="28"/>
              </w:rPr>
            </w:pPr>
            <w:hyperlink r:id="rId9" w:history="1">
              <w:r w:rsidR="00841379" w:rsidRPr="00841379">
                <w:rPr>
                  <w:rStyle w:val="a5"/>
                  <w:sz w:val="28"/>
                  <w:szCs w:val="28"/>
                </w:rPr>
                <w:t>sdo.dgh@yuzhno-sakh.ru</w:t>
              </w:r>
            </w:hyperlink>
            <w:r w:rsidR="00841379" w:rsidRPr="00841379">
              <w:rPr>
                <w:sz w:val="28"/>
                <w:szCs w:val="28"/>
              </w:rPr>
              <w:t xml:space="preserve">  </w:t>
            </w:r>
          </w:p>
          <w:p w:rsidR="00841379" w:rsidRPr="00841379" w:rsidRDefault="00841379" w:rsidP="00841379">
            <w:pPr>
              <w:rPr>
                <w:sz w:val="28"/>
                <w:szCs w:val="28"/>
              </w:rPr>
            </w:pPr>
          </w:p>
          <w:p w:rsidR="00841379" w:rsidRPr="00841379" w:rsidRDefault="00841379" w:rsidP="00841379">
            <w:pPr>
              <w:rPr>
                <w:b/>
                <w:sz w:val="28"/>
                <w:szCs w:val="28"/>
              </w:rPr>
            </w:pPr>
            <w:r w:rsidRPr="00841379">
              <w:rPr>
                <w:b/>
                <w:sz w:val="28"/>
                <w:szCs w:val="28"/>
              </w:rPr>
              <w:t>Уполномоченный орган:</w:t>
            </w:r>
          </w:p>
          <w:p w:rsidR="00841379" w:rsidRPr="00841379" w:rsidRDefault="00841379" w:rsidP="00841379">
            <w:pPr>
              <w:rPr>
                <w:sz w:val="28"/>
                <w:szCs w:val="28"/>
              </w:rPr>
            </w:pPr>
            <w:r w:rsidRPr="00841379">
              <w:rPr>
                <w:sz w:val="28"/>
                <w:szCs w:val="28"/>
              </w:rPr>
              <w:t>Администрация города Южно-Сахалинска (в лице Департамента централизованных закупок)</w:t>
            </w:r>
          </w:p>
          <w:p w:rsidR="00BB4C69" w:rsidRDefault="00841379" w:rsidP="00841379">
            <w:pPr>
              <w:rPr>
                <w:sz w:val="28"/>
                <w:szCs w:val="28"/>
              </w:rPr>
            </w:pPr>
            <w:r w:rsidRPr="00841379">
              <w:rPr>
                <w:sz w:val="28"/>
                <w:szCs w:val="28"/>
              </w:rPr>
              <w:t xml:space="preserve">693020, Сахалинская область, </w:t>
            </w:r>
          </w:p>
          <w:p w:rsidR="00841379" w:rsidRPr="00841379" w:rsidRDefault="00841379" w:rsidP="00841379">
            <w:pPr>
              <w:rPr>
                <w:sz w:val="28"/>
                <w:szCs w:val="28"/>
              </w:rPr>
            </w:pPr>
            <w:r w:rsidRPr="00841379">
              <w:rPr>
                <w:sz w:val="28"/>
                <w:szCs w:val="28"/>
              </w:rPr>
              <w:t>г</w:t>
            </w:r>
            <w:r w:rsidR="00BB4C69" w:rsidRPr="00841379">
              <w:rPr>
                <w:sz w:val="28"/>
                <w:szCs w:val="28"/>
              </w:rPr>
              <w:t>. Ю</w:t>
            </w:r>
            <w:r w:rsidRPr="00841379">
              <w:rPr>
                <w:sz w:val="28"/>
                <w:szCs w:val="28"/>
              </w:rPr>
              <w:t>жно-Сахалинск, ул. Карла Маркса, 23</w:t>
            </w:r>
          </w:p>
          <w:p w:rsidR="00841379" w:rsidRPr="00841379" w:rsidRDefault="00271BF6" w:rsidP="00841379">
            <w:pPr>
              <w:rPr>
                <w:sz w:val="28"/>
                <w:szCs w:val="28"/>
              </w:rPr>
            </w:pPr>
            <w:hyperlink r:id="rId10" w:history="1">
              <w:r w:rsidR="00841379" w:rsidRPr="00841379">
                <w:rPr>
                  <w:rStyle w:val="a5"/>
                  <w:sz w:val="28"/>
                  <w:szCs w:val="28"/>
                </w:rPr>
                <w:t>munzak@yuzhno-sakh.ru</w:t>
              </w:r>
            </w:hyperlink>
            <w:r w:rsidR="00841379" w:rsidRPr="00841379">
              <w:rPr>
                <w:sz w:val="28"/>
                <w:szCs w:val="28"/>
              </w:rPr>
              <w:t xml:space="preserve"> </w:t>
            </w:r>
          </w:p>
          <w:p w:rsidR="00841379" w:rsidRPr="00841379" w:rsidRDefault="00841379" w:rsidP="00841379">
            <w:pPr>
              <w:rPr>
                <w:sz w:val="28"/>
                <w:szCs w:val="28"/>
              </w:rPr>
            </w:pPr>
          </w:p>
          <w:p w:rsidR="00841379" w:rsidRPr="00841379" w:rsidRDefault="00841379" w:rsidP="00841379">
            <w:pPr>
              <w:rPr>
                <w:b/>
                <w:bCs/>
                <w:sz w:val="28"/>
                <w:szCs w:val="28"/>
              </w:rPr>
            </w:pPr>
            <w:r w:rsidRPr="00841379">
              <w:rPr>
                <w:b/>
                <w:bCs/>
                <w:sz w:val="28"/>
                <w:szCs w:val="28"/>
              </w:rPr>
              <w:t>Оператор электронной площадки:</w:t>
            </w:r>
          </w:p>
          <w:p w:rsidR="00841379" w:rsidRPr="00841379" w:rsidRDefault="00841379" w:rsidP="00841379">
            <w:pPr>
              <w:rPr>
                <w:sz w:val="28"/>
                <w:szCs w:val="28"/>
              </w:rPr>
            </w:pPr>
            <w:r w:rsidRPr="00841379">
              <w:rPr>
                <w:sz w:val="28"/>
                <w:szCs w:val="28"/>
              </w:rPr>
              <w:t>АО «ЕЭТП»</w:t>
            </w:r>
          </w:p>
          <w:p w:rsidR="00BD52F2" w:rsidRPr="00C269C8" w:rsidRDefault="00271BF6" w:rsidP="00841379">
            <w:pPr>
              <w:rPr>
                <w:bCs/>
                <w:sz w:val="26"/>
                <w:szCs w:val="26"/>
              </w:rPr>
            </w:pPr>
            <w:hyperlink r:id="rId11" w:history="1">
              <w:r w:rsidR="00841379" w:rsidRPr="00841379">
                <w:rPr>
                  <w:rStyle w:val="a5"/>
                  <w:sz w:val="28"/>
                  <w:szCs w:val="28"/>
                  <w:lang w:val="en-US"/>
                </w:rPr>
                <w:t>info</w:t>
              </w:r>
              <w:r w:rsidR="00841379" w:rsidRPr="00841379">
                <w:rPr>
                  <w:rStyle w:val="a5"/>
                  <w:sz w:val="28"/>
                  <w:szCs w:val="28"/>
                </w:rPr>
                <w:t>@</w:t>
              </w:r>
              <w:proofErr w:type="spellStart"/>
              <w:r w:rsidR="00841379" w:rsidRPr="00841379">
                <w:rPr>
                  <w:rStyle w:val="a5"/>
                  <w:sz w:val="28"/>
                  <w:szCs w:val="28"/>
                  <w:lang w:val="en-US"/>
                </w:rPr>
                <w:t>roseltorg</w:t>
              </w:r>
              <w:proofErr w:type="spellEnd"/>
              <w:r w:rsidR="00841379" w:rsidRPr="00841379">
                <w:rPr>
                  <w:rStyle w:val="a5"/>
                  <w:sz w:val="28"/>
                  <w:szCs w:val="28"/>
                </w:rPr>
                <w:t>.</w:t>
              </w:r>
              <w:proofErr w:type="spellStart"/>
              <w:r w:rsidR="00841379" w:rsidRPr="00841379">
                <w:rPr>
                  <w:rStyle w:val="a5"/>
                  <w:sz w:val="28"/>
                  <w:szCs w:val="28"/>
                  <w:lang w:val="en-US"/>
                </w:rPr>
                <w:t>ru</w:t>
              </w:r>
              <w:proofErr w:type="spellEnd"/>
            </w:hyperlink>
            <w:r w:rsidR="00841379" w:rsidRPr="00BE0346">
              <w:rPr>
                <w:sz w:val="24"/>
                <w:szCs w:val="24"/>
              </w:rPr>
              <w:t xml:space="preserve"> </w:t>
            </w:r>
            <w:r w:rsidR="00841379" w:rsidRPr="00616F0B">
              <w:rPr>
                <w:sz w:val="24"/>
                <w:szCs w:val="24"/>
              </w:rPr>
              <w:t xml:space="preserve"> </w:t>
            </w:r>
          </w:p>
        </w:tc>
      </w:tr>
    </w:tbl>
    <w:p w:rsidR="006D71F5" w:rsidRDefault="006D71F5" w:rsidP="001905EA">
      <w:pPr>
        <w:widowControl w:val="0"/>
        <w:jc w:val="center"/>
        <w:rPr>
          <w:sz w:val="28"/>
          <w:szCs w:val="28"/>
        </w:rPr>
      </w:pPr>
    </w:p>
    <w:p w:rsidR="00AD73B2" w:rsidRPr="005B1E49" w:rsidRDefault="001905EA" w:rsidP="001905EA">
      <w:pPr>
        <w:widowControl w:val="0"/>
        <w:jc w:val="center"/>
        <w:rPr>
          <w:sz w:val="28"/>
          <w:szCs w:val="28"/>
        </w:rPr>
      </w:pPr>
      <w:r w:rsidRPr="005B1E49">
        <w:rPr>
          <w:sz w:val="28"/>
          <w:szCs w:val="28"/>
        </w:rPr>
        <w:t>Р</w:t>
      </w:r>
      <w:r w:rsidR="000317A6" w:rsidRPr="005B1E49">
        <w:rPr>
          <w:sz w:val="28"/>
          <w:szCs w:val="28"/>
        </w:rPr>
        <w:t>Е</w:t>
      </w:r>
      <w:r w:rsidR="00AD23A9" w:rsidRPr="005B1E49">
        <w:rPr>
          <w:sz w:val="28"/>
          <w:szCs w:val="28"/>
        </w:rPr>
        <w:t>ШЕНИЕ</w:t>
      </w:r>
    </w:p>
    <w:p w:rsidR="00092A63" w:rsidRPr="005B1E49" w:rsidRDefault="00092A63" w:rsidP="001905EA">
      <w:pPr>
        <w:tabs>
          <w:tab w:val="center" w:pos="4818"/>
        </w:tabs>
        <w:jc w:val="center"/>
        <w:rPr>
          <w:sz w:val="28"/>
          <w:szCs w:val="28"/>
        </w:rPr>
      </w:pPr>
      <w:r w:rsidRPr="005B1E49">
        <w:rPr>
          <w:sz w:val="28"/>
          <w:szCs w:val="28"/>
        </w:rPr>
        <w:t xml:space="preserve">по делу № </w:t>
      </w:r>
      <w:r w:rsidR="002F2051" w:rsidRPr="005B1E49">
        <w:rPr>
          <w:sz w:val="28"/>
          <w:szCs w:val="28"/>
        </w:rPr>
        <w:t>065/06/106-</w:t>
      </w:r>
      <w:r w:rsidR="00E631D0">
        <w:rPr>
          <w:sz w:val="28"/>
          <w:szCs w:val="28"/>
        </w:rPr>
        <w:t>499</w:t>
      </w:r>
      <w:r w:rsidR="002F2051" w:rsidRPr="005B1E49">
        <w:rPr>
          <w:sz w:val="28"/>
          <w:szCs w:val="28"/>
        </w:rPr>
        <w:t>/2019</w:t>
      </w:r>
      <w:r w:rsidRPr="005B1E49">
        <w:rPr>
          <w:sz w:val="28"/>
          <w:szCs w:val="28"/>
        </w:rPr>
        <w:t xml:space="preserve"> </w:t>
      </w:r>
      <w:r w:rsidR="00F4459E" w:rsidRPr="005B1E49">
        <w:rPr>
          <w:sz w:val="28"/>
          <w:szCs w:val="28"/>
        </w:rPr>
        <w:t>о нарушении законодательства Российской Федерации о контрактной системе в сфере закупок</w:t>
      </w:r>
    </w:p>
    <w:p w:rsidR="00D842AB" w:rsidRPr="005B1E49" w:rsidRDefault="00D842AB" w:rsidP="004C0C0F">
      <w:pPr>
        <w:tabs>
          <w:tab w:val="center" w:pos="4818"/>
        </w:tabs>
        <w:jc w:val="center"/>
        <w:rPr>
          <w:sz w:val="28"/>
          <w:szCs w:val="28"/>
        </w:rPr>
      </w:pPr>
    </w:p>
    <w:p w:rsidR="00092A63" w:rsidRPr="005B1E49" w:rsidRDefault="00372CCE" w:rsidP="00092A63">
      <w:pPr>
        <w:pStyle w:val="2"/>
        <w:jc w:val="both"/>
        <w:rPr>
          <w:sz w:val="28"/>
          <w:szCs w:val="28"/>
        </w:rPr>
      </w:pPr>
      <w:r>
        <w:rPr>
          <w:sz w:val="28"/>
          <w:szCs w:val="28"/>
        </w:rPr>
        <w:t>30 декабря</w:t>
      </w:r>
      <w:r w:rsidR="002F2051" w:rsidRPr="005B1E49">
        <w:rPr>
          <w:sz w:val="28"/>
          <w:szCs w:val="28"/>
        </w:rPr>
        <w:t xml:space="preserve"> 2019</w:t>
      </w:r>
      <w:r w:rsidR="00E7554A" w:rsidRPr="005B1E49">
        <w:rPr>
          <w:sz w:val="28"/>
          <w:szCs w:val="28"/>
        </w:rPr>
        <w:t xml:space="preserve"> года</w:t>
      </w:r>
      <w:r w:rsidR="00E7554A" w:rsidRPr="005B1E49">
        <w:rPr>
          <w:sz w:val="28"/>
          <w:szCs w:val="28"/>
        </w:rPr>
        <w:tab/>
      </w:r>
      <w:r w:rsidR="00DA41A0" w:rsidRPr="005B1E49">
        <w:rPr>
          <w:sz w:val="28"/>
          <w:szCs w:val="28"/>
        </w:rPr>
        <w:t xml:space="preserve">                    </w:t>
      </w:r>
      <w:r w:rsidR="00092A63" w:rsidRPr="005B1E49">
        <w:rPr>
          <w:sz w:val="28"/>
          <w:szCs w:val="28"/>
        </w:rPr>
        <w:tab/>
      </w:r>
      <w:r w:rsidR="00092A63" w:rsidRPr="005B1E49">
        <w:rPr>
          <w:sz w:val="28"/>
          <w:szCs w:val="28"/>
        </w:rPr>
        <w:tab/>
        <w:t xml:space="preserve">  </w:t>
      </w:r>
      <w:r w:rsidR="00556854" w:rsidRPr="005B1E49">
        <w:rPr>
          <w:sz w:val="28"/>
          <w:szCs w:val="28"/>
        </w:rPr>
        <w:t xml:space="preserve">    </w:t>
      </w:r>
      <w:r w:rsidR="00B96D7B">
        <w:rPr>
          <w:sz w:val="28"/>
          <w:szCs w:val="28"/>
        </w:rPr>
        <w:t xml:space="preserve">        </w:t>
      </w:r>
      <w:r w:rsidR="006522FD" w:rsidRPr="005B1E49">
        <w:rPr>
          <w:sz w:val="28"/>
          <w:szCs w:val="28"/>
        </w:rPr>
        <w:t xml:space="preserve">         </w:t>
      </w:r>
      <w:r w:rsidR="00E146E8" w:rsidRPr="005B1E49">
        <w:rPr>
          <w:sz w:val="28"/>
          <w:szCs w:val="28"/>
        </w:rPr>
        <w:t xml:space="preserve"> </w:t>
      </w:r>
      <w:r w:rsidR="00886737" w:rsidRPr="005B1E49">
        <w:rPr>
          <w:sz w:val="28"/>
          <w:szCs w:val="28"/>
        </w:rPr>
        <w:t xml:space="preserve">  </w:t>
      </w:r>
      <w:r w:rsidR="00560078" w:rsidRPr="005B1E49">
        <w:rPr>
          <w:sz w:val="28"/>
          <w:szCs w:val="28"/>
        </w:rPr>
        <w:t xml:space="preserve">  </w:t>
      </w:r>
      <w:r w:rsidR="00886737" w:rsidRPr="005B1E49">
        <w:rPr>
          <w:sz w:val="28"/>
          <w:szCs w:val="28"/>
        </w:rPr>
        <w:t xml:space="preserve"> </w:t>
      </w:r>
      <w:r w:rsidR="005C5C77">
        <w:rPr>
          <w:sz w:val="28"/>
          <w:szCs w:val="28"/>
        </w:rPr>
        <w:t xml:space="preserve"> </w:t>
      </w:r>
      <w:r w:rsidR="00886737" w:rsidRPr="005B1E49">
        <w:rPr>
          <w:sz w:val="28"/>
          <w:szCs w:val="28"/>
        </w:rPr>
        <w:t xml:space="preserve">   </w:t>
      </w:r>
      <w:proofErr w:type="gramStart"/>
      <w:r w:rsidR="00092A63" w:rsidRPr="005B1E49">
        <w:rPr>
          <w:sz w:val="28"/>
          <w:szCs w:val="28"/>
        </w:rPr>
        <w:t>г</w:t>
      </w:r>
      <w:proofErr w:type="gramEnd"/>
      <w:r w:rsidR="00092A63" w:rsidRPr="005B1E49">
        <w:rPr>
          <w:sz w:val="28"/>
          <w:szCs w:val="28"/>
        </w:rPr>
        <w:t xml:space="preserve">. </w:t>
      </w:r>
      <w:r w:rsidR="00DA41A0" w:rsidRPr="005B1E49">
        <w:rPr>
          <w:sz w:val="28"/>
          <w:szCs w:val="28"/>
        </w:rPr>
        <w:t>Южно - Сахалинск</w:t>
      </w:r>
    </w:p>
    <w:p w:rsidR="00D842AB" w:rsidRPr="005B1E49" w:rsidRDefault="00D842AB" w:rsidP="00092A63">
      <w:pPr>
        <w:pStyle w:val="2"/>
        <w:jc w:val="both"/>
        <w:rPr>
          <w:sz w:val="28"/>
          <w:szCs w:val="28"/>
        </w:rPr>
      </w:pPr>
    </w:p>
    <w:p w:rsidR="00F4459E" w:rsidRPr="005B1E49" w:rsidRDefault="00F4459E" w:rsidP="00F4459E">
      <w:pPr>
        <w:ind w:firstLine="709"/>
        <w:jc w:val="both"/>
        <w:rPr>
          <w:sz w:val="28"/>
          <w:szCs w:val="28"/>
        </w:rPr>
      </w:pPr>
      <w:r w:rsidRPr="005B1E49">
        <w:rPr>
          <w:sz w:val="28"/>
          <w:szCs w:val="28"/>
        </w:rPr>
        <w:t xml:space="preserve">Комиссия Управления Федеральной антимонопольной службы по Сахалинской области по контролю в сфере закупок (далее – Комиссия) в составе: </w:t>
      </w:r>
    </w:p>
    <w:p w:rsidR="0049197F" w:rsidRPr="0049197F" w:rsidRDefault="0049197F" w:rsidP="0049197F">
      <w:pPr>
        <w:ind w:firstLine="709"/>
        <w:jc w:val="both"/>
        <w:rPr>
          <w:sz w:val="28"/>
          <w:szCs w:val="28"/>
        </w:rPr>
      </w:pPr>
      <w:r w:rsidRPr="0049197F">
        <w:rPr>
          <w:sz w:val="28"/>
          <w:szCs w:val="28"/>
        </w:rPr>
        <w:t>Председателя Комиссии: Силичева М.В. – руководителя управления Федеральной антимонопольной службы по Сахалинской области;</w:t>
      </w:r>
    </w:p>
    <w:p w:rsidR="0049197F" w:rsidRDefault="0049197F" w:rsidP="0049197F">
      <w:pPr>
        <w:ind w:firstLine="709"/>
        <w:jc w:val="both"/>
        <w:rPr>
          <w:sz w:val="28"/>
          <w:szCs w:val="28"/>
        </w:rPr>
      </w:pPr>
      <w:r>
        <w:rPr>
          <w:sz w:val="28"/>
          <w:szCs w:val="28"/>
        </w:rPr>
        <w:t>Заместителя председателя Комиссии</w:t>
      </w:r>
      <w:r w:rsidRPr="0049197F">
        <w:rPr>
          <w:sz w:val="28"/>
          <w:szCs w:val="28"/>
        </w:rPr>
        <w:t>: Солонина К.В. – заместителя руководителя управления Федеральной антимонопольной службы по Сахалинской области;</w:t>
      </w:r>
    </w:p>
    <w:p w:rsidR="004D1150" w:rsidRDefault="00CC4F07" w:rsidP="002D5089">
      <w:pPr>
        <w:ind w:firstLine="709"/>
        <w:jc w:val="both"/>
        <w:rPr>
          <w:sz w:val="28"/>
          <w:szCs w:val="28"/>
        </w:rPr>
      </w:pPr>
      <w:r w:rsidRPr="0049197F">
        <w:rPr>
          <w:sz w:val="28"/>
          <w:szCs w:val="28"/>
        </w:rPr>
        <w:lastRenderedPageBreak/>
        <w:t>Член</w:t>
      </w:r>
      <w:r w:rsidR="0049197F" w:rsidRPr="0049197F">
        <w:rPr>
          <w:sz w:val="28"/>
          <w:szCs w:val="28"/>
        </w:rPr>
        <w:t xml:space="preserve">а </w:t>
      </w:r>
      <w:r w:rsidR="00112D50">
        <w:rPr>
          <w:sz w:val="28"/>
          <w:szCs w:val="28"/>
        </w:rPr>
        <w:t>К</w:t>
      </w:r>
      <w:r w:rsidRPr="0049197F">
        <w:rPr>
          <w:sz w:val="28"/>
          <w:szCs w:val="28"/>
        </w:rPr>
        <w:t>омиссии:</w:t>
      </w:r>
      <w:r w:rsidR="002D5089">
        <w:rPr>
          <w:sz w:val="28"/>
          <w:szCs w:val="28"/>
        </w:rPr>
        <w:t xml:space="preserve"> </w:t>
      </w:r>
      <w:proofErr w:type="spellStart"/>
      <w:r w:rsidR="0049197F" w:rsidRPr="0049197F">
        <w:rPr>
          <w:sz w:val="28"/>
          <w:szCs w:val="28"/>
        </w:rPr>
        <w:t>Малевой-Ланецкой</w:t>
      </w:r>
      <w:proofErr w:type="spellEnd"/>
      <w:r w:rsidR="0049197F" w:rsidRPr="0049197F">
        <w:rPr>
          <w:sz w:val="28"/>
          <w:szCs w:val="28"/>
        </w:rPr>
        <w:t xml:space="preserve"> К.А. – специалиста-эксперта </w:t>
      </w:r>
      <w:proofErr w:type="gramStart"/>
      <w:r w:rsidR="0049197F" w:rsidRPr="0049197F">
        <w:rPr>
          <w:sz w:val="28"/>
          <w:szCs w:val="28"/>
        </w:rPr>
        <w:t>отдела контроля государственных закупок Управления Федеральной антимонопольной службы</w:t>
      </w:r>
      <w:proofErr w:type="gramEnd"/>
      <w:r w:rsidR="0049197F" w:rsidRPr="0049197F">
        <w:rPr>
          <w:sz w:val="28"/>
          <w:szCs w:val="28"/>
        </w:rPr>
        <w:t xml:space="preserve"> по Сахалинской области,</w:t>
      </w:r>
    </w:p>
    <w:p w:rsidR="00EB5E55" w:rsidRPr="005B1E49" w:rsidRDefault="00CC4F07" w:rsidP="00A72DEA">
      <w:pPr>
        <w:widowControl w:val="0"/>
        <w:autoSpaceDE w:val="0"/>
        <w:autoSpaceDN w:val="0"/>
        <w:adjustRightInd w:val="0"/>
        <w:ind w:firstLine="709"/>
        <w:jc w:val="both"/>
        <w:rPr>
          <w:sz w:val="28"/>
          <w:szCs w:val="28"/>
        </w:rPr>
      </w:pPr>
      <w:r>
        <w:rPr>
          <w:sz w:val="28"/>
          <w:szCs w:val="28"/>
        </w:rPr>
        <w:t xml:space="preserve">в присутствии </w:t>
      </w:r>
      <w:proofErr w:type="gramStart"/>
      <w:r>
        <w:rPr>
          <w:sz w:val="28"/>
          <w:szCs w:val="28"/>
        </w:rPr>
        <w:t>представител</w:t>
      </w:r>
      <w:r w:rsidR="00A72DEA">
        <w:rPr>
          <w:sz w:val="28"/>
          <w:szCs w:val="28"/>
        </w:rPr>
        <w:t xml:space="preserve">я Департамента городского хозяйства </w:t>
      </w:r>
      <w:r w:rsidR="00A72DEA" w:rsidRPr="00A72DEA">
        <w:rPr>
          <w:sz w:val="28"/>
          <w:szCs w:val="28"/>
        </w:rPr>
        <w:t>Администраци</w:t>
      </w:r>
      <w:r w:rsidR="00A72DEA">
        <w:rPr>
          <w:sz w:val="28"/>
          <w:szCs w:val="28"/>
        </w:rPr>
        <w:t>и</w:t>
      </w:r>
      <w:r w:rsidR="00A72DEA" w:rsidRPr="00A72DEA">
        <w:rPr>
          <w:sz w:val="28"/>
          <w:szCs w:val="28"/>
        </w:rPr>
        <w:t xml:space="preserve"> города</w:t>
      </w:r>
      <w:proofErr w:type="gramEnd"/>
      <w:r w:rsidR="00A72DEA" w:rsidRPr="00A72DEA">
        <w:rPr>
          <w:sz w:val="28"/>
          <w:szCs w:val="28"/>
        </w:rPr>
        <w:t xml:space="preserve"> Южно-Сахалинска</w:t>
      </w:r>
      <w:r w:rsidR="00A72DEA">
        <w:rPr>
          <w:sz w:val="28"/>
          <w:szCs w:val="28"/>
        </w:rPr>
        <w:t xml:space="preserve"> – Романчук Г.И., на основании доверенности от 30.12.2019,</w:t>
      </w:r>
    </w:p>
    <w:p w:rsidR="00BF64D3" w:rsidRPr="005B1E49" w:rsidRDefault="00EB5E55" w:rsidP="00A72DEA">
      <w:pPr>
        <w:pStyle w:val="2"/>
        <w:ind w:firstLine="709"/>
        <w:jc w:val="both"/>
        <w:rPr>
          <w:sz w:val="28"/>
          <w:szCs w:val="28"/>
        </w:rPr>
      </w:pPr>
      <w:r w:rsidRPr="005B1E49">
        <w:rPr>
          <w:sz w:val="28"/>
          <w:szCs w:val="28"/>
        </w:rPr>
        <w:t xml:space="preserve">рассмотрев жалобу </w:t>
      </w:r>
      <w:r w:rsidR="00A72DEA">
        <w:rPr>
          <w:sz w:val="28"/>
          <w:szCs w:val="28"/>
        </w:rPr>
        <w:t>и</w:t>
      </w:r>
      <w:r w:rsidR="00A72DEA" w:rsidRPr="00A72DEA">
        <w:rPr>
          <w:sz w:val="28"/>
          <w:szCs w:val="28"/>
        </w:rPr>
        <w:t>ндивидуальн</w:t>
      </w:r>
      <w:r w:rsidR="00A72DEA">
        <w:rPr>
          <w:sz w:val="28"/>
          <w:szCs w:val="28"/>
        </w:rPr>
        <w:t>ого</w:t>
      </w:r>
      <w:r w:rsidR="00A72DEA" w:rsidRPr="00A72DEA">
        <w:rPr>
          <w:sz w:val="28"/>
          <w:szCs w:val="28"/>
        </w:rPr>
        <w:t xml:space="preserve"> предпринимател</w:t>
      </w:r>
      <w:r w:rsidR="00A72DEA">
        <w:rPr>
          <w:sz w:val="28"/>
          <w:szCs w:val="28"/>
        </w:rPr>
        <w:t xml:space="preserve">я </w:t>
      </w:r>
      <w:r w:rsidR="00A72DEA" w:rsidRPr="00A72DEA">
        <w:rPr>
          <w:sz w:val="28"/>
          <w:szCs w:val="28"/>
        </w:rPr>
        <w:t>Соловьев</w:t>
      </w:r>
      <w:r w:rsidR="00A72DEA">
        <w:rPr>
          <w:sz w:val="28"/>
          <w:szCs w:val="28"/>
        </w:rPr>
        <w:t>а</w:t>
      </w:r>
      <w:r w:rsidR="00A72DEA" w:rsidRPr="00A72DEA">
        <w:rPr>
          <w:sz w:val="28"/>
          <w:szCs w:val="28"/>
        </w:rPr>
        <w:t xml:space="preserve"> А.А.</w:t>
      </w:r>
      <w:r w:rsidR="00A72DEA">
        <w:rPr>
          <w:sz w:val="28"/>
          <w:szCs w:val="28"/>
        </w:rPr>
        <w:t xml:space="preserve"> (</w:t>
      </w:r>
      <w:r w:rsidR="00A72DEA" w:rsidRPr="00A72DEA">
        <w:rPr>
          <w:sz w:val="28"/>
          <w:szCs w:val="28"/>
        </w:rPr>
        <w:t xml:space="preserve">ИНН 525690355997) </w:t>
      </w:r>
      <w:r w:rsidR="009E2B75">
        <w:rPr>
          <w:sz w:val="28"/>
          <w:szCs w:val="28"/>
        </w:rPr>
        <w:t xml:space="preserve">(далее – заявитель, </w:t>
      </w:r>
      <w:r w:rsidR="00A72DEA">
        <w:rPr>
          <w:sz w:val="28"/>
          <w:szCs w:val="28"/>
        </w:rPr>
        <w:t>индивидуальный предприниматель</w:t>
      </w:r>
      <w:r w:rsidR="009E2B75">
        <w:rPr>
          <w:sz w:val="28"/>
          <w:szCs w:val="28"/>
        </w:rPr>
        <w:t xml:space="preserve">) </w:t>
      </w:r>
      <w:r w:rsidR="00924FB1" w:rsidRPr="00924FB1">
        <w:rPr>
          <w:sz w:val="28"/>
          <w:szCs w:val="28"/>
        </w:rPr>
        <w:t>на положения документации, утвержденной Департаментом городского хозяйства администрации города Южно-Сахалинска (ИНН 6501172040)</w:t>
      </w:r>
      <w:r w:rsidR="00924FB1">
        <w:rPr>
          <w:sz w:val="28"/>
          <w:szCs w:val="28"/>
        </w:rPr>
        <w:t xml:space="preserve"> (далее – заказчик)</w:t>
      </w:r>
      <w:r w:rsidR="00924FB1" w:rsidRPr="00924FB1">
        <w:rPr>
          <w:sz w:val="28"/>
          <w:szCs w:val="28"/>
        </w:rPr>
        <w:t xml:space="preserve"> при определении поставщика путем проведения запроса котировок в электронной форме по объекту: «Выполнение работ по обследованию жилых домов на предмет признания их аварийными и подлежащими сносу или реконструкции» (и</w:t>
      </w:r>
      <w:r w:rsidR="00924FB1">
        <w:rPr>
          <w:sz w:val="28"/>
          <w:szCs w:val="28"/>
        </w:rPr>
        <w:t xml:space="preserve">звещение № 0161300000119002101) </w:t>
      </w:r>
      <w:r w:rsidRPr="005B1E49">
        <w:rPr>
          <w:sz w:val="28"/>
          <w:szCs w:val="28"/>
        </w:rPr>
        <w:t xml:space="preserve">(далее – </w:t>
      </w:r>
      <w:r w:rsidR="009E2B75">
        <w:rPr>
          <w:sz w:val="28"/>
          <w:szCs w:val="28"/>
        </w:rPr>
        <w:t>запрос котировок</w:t>
      </w:r>
      <w:r w:rsidRPr="005B1E49">
        <w:rPr>
          <w:sz w:val="28"/>
          <w:szCs w:val="28"/>
        </w:rPr>
        <w:t>),</w:t>
      </w:r>
    </w:p>
    <w:p w:rsidR="00C06163" w:rsidRPr="005B1E49" w:rsidRDefault="00AC13F9" w:rsidP="006522FD">
      <w:pPr>
        <w:spacing w:before="120" w:after="120"/>
        <w:jc w:val="center"/>
        <w:rPr>
          <w:sz w:val="28"/>
          <w:szCs w:val="28"/>
        </w:rPr>
      </w:pPr>
      <w:r w:rsidRPr="005B1E49">
        <w:rPr>
          <w:sz w:val="28"/>
          <w:szCs w:val="28"/>
        </w:rPr>
        <w:t>УСТАНОВИЛА</w:t>
      </w:r>
      <w:r w:rsidR="00CE058D" w:rsidRPr="005B1E49">
        <w:rPr>
          <w:sz w:val="28"/>
          <w:szCs w:val="28"/>
        </w:rPr>
        <w:t>:</w:t>
      </w:r>
    </w:p>
    <w:p w:rsidR="0021779C" w:rsidRDefault="008272AB" w:rsidP="00E12CC4">
      <w:pPr>
        <w:pStyle w:val="2"/>
        <w:ind w:firstLine="709"/>
        <w:jc w:val="both"/>
        <w:rPr>
          <w:sz w:val="28"/>
          <w:szCs w:val="28"/>
        </w:rPr>
      </w:pPr>
      <w:proofErr w:type="gramStart"/>
      <w:r>
        <w:rPr>
          <w:sz w:val="28"/>
          <w:szCs w:val="28"/>
        </w:rPr>
        <w:t>25</w:t>
      </w:r>
      <w:r w:rsidR="009E2B75">
        <w:rPr>
          <w:sz w:val="28"/>
          <w:szCs w:val="28"/>
        </w:rPr>
        <w:t>.1</w:t>
      </w:r>
      <w:r>
        <w:rPr>
          <w:sz w:val="28"/>
          <w:szCs w:val="28"/>
        </w:rPr>
        <w:t>2</w:t>
      </w:r>
      <w:r w:rsidR="009E2B75">
        <w:rPr>
          <w:sz w:val="28"/>
          <w:szCs w:val="28"/>
        </w:rPr>
        <w:t>.</w:t>
      </w:r>
      <w:r w:rsidR="007B5CC4" w:rsidRPr="005B1E49">
        <w:rPr>
          <w:sz w:val="28"/>
          <w:szCs w:val="28"/>
        </w:rPr>
        <w:t>2019 в</w:t>
      </w:r>
      <w:r w:rsidR="00F4459E" w:rsidRPr="005B1E49">
        <w:rPr>
          <w:sz w:val="28"/>
          <w:szCs w:val="28"/>
        </w:rPr>
        <w:t xml:space="preserve"> </w:t>
      </w:r>
      <w:r w:rsidR="00AF70DB" w:rsidRPr="005B1E49">
        <w:rPr>
          <w:sz w:val="28"/>
          <w:szCs w:val="28"/>
        </w:rPr>
        <w:t>У</w:t>
      </w:r>
      <w:r w:rsidR="00F4459E" w:rsidRPr="005B1E49">
        <w:rPr>
          <w:sz w:val="28"/>
          <w:szCs w:val="28"/>
        </w:rPr>
        <w:t xml:space="preserve">правление Федеральной антимонопольной службы по Сахалинской области поступила жалоба </w:t>
      </w:r>
      <w:r w:rsidR="007B5CC4" w:rsidRPr="005B1E49">
        <w:rPr>
          <w:sz w:val="28"/>
          <w:szCs w:val="28"/>
        </w:rPr>
        <w:t>з</w:t>
      </w:r>
      <w:r w:rsidR="00F4459E" w:rsidRPr="005B1E49">
        <w:rPr>
          <w:sz w:val="28"/>
          <w:szCs w:val="28"/>
        </w:rPr>
        <w:t xml:space="preserve">аявителя на положения </w:t>
      </w:r>
      <w:r w:rsidR="00454586">
        <w:rPr>
          <w:sz w:val="28"/>
          <w:szCs w:val="28"/>
        </w:rPr>
        <w:t xml:space="preserve">закупочной </w:t>
      </w:r>
      <w:r w:rsidR="00F4459E" w:rsidRPr="005B1E49">
        <w:rPr>
          <w:sz w:val="28"/>
          <w:szCs w:val="28"/>
        </w:rPr>
        <w:t xml:space="preserve">документации утвержденной </w:t>
      </w:r>
      <w:r w:rsidR="009E2B75">
        <w:rPr>
          <w:sz w:val="28"/>
          <w:szCs w:val="28"/>
        </w:rPr>
        <w:t>заказчиком</w:t>
      </w:r>
      <w:r w:rsidR="00FD13DC">
        <w:rPr>
          <w:sz w:val="28"/>
          <w:szCs w:val="28"/>
        </w:rPr>
        <w:t xml:space="preserve">, которая </w:t>
      </w:r>
      <w:r w:rsidR="0047354A" w:rsidRPr="005B1E49">
        <w:rPr>
          <w:sz w:val="28"/>
          <w:szCs w:val="28"/>
        </w:rPr>
        <w:t>нарушает нормы Федерального закона от 05.04.2013 г. № 44 – ФЗ «О контрактной системе в сфере закупок товаров, работ, услуг для обеспечения государственных и муниципальных нужд» (далее – Закон о контрактной системе)</w:t>
      </w:r>
      <w:r w:rsidR="00275764">
        <w:rPr>
          <w:sz w:val="28"/>
          <w:szCs w:val="28"/>
        </w:rPr>
        <w:t xml:space="preserve">, при этом общество указывает, что </w:t>
      </w:r>
      <w:r w:rsidR="0021779C">
        <w:rPr>
          <w:sz w:val="28"/>
          <w:szCs w:val="28"/>
        </w:rPr>
        <w:t>участники закупки в составе своей заявки должны</w:t>
      </w:r>
      <w:proofErr w:type="gramEnd"/>
      <w:r w:rsidR="0021779C">
        <w:rPr>
          <w:sz w:val="28"/>
          <w:szCs w:val="28"/>
        </w:rPr>
        <w:t xml:space="preserve"> предоставить выписку саморегулируемой организации </w:t>
      </w:r>
      <w:r w:rsidR="0021779C" w:rsidRPr="0021779C">
        <w:rPr>
          <w:sz w:val="28"/>
          <w:szCs w:val="28"/>
        </w:rPr>
        <w:t>в области инженерных изысканий</w:t>
      </w:r>
      <w:r w:rsidR="0021779C">
        <w:rPr>
          <w:sz w:val="28"/>
          <w:szCs w:val="28"/>
        </w:rPr>
        <w:t>, а не в области  архитектурно-строительного проектирования.</w:t>
      </w:r>
    </w:p>
    <w:p w:rsidR="008A32A7" w:rsidRDefault="009668F6" w:rsidP="0047354A">
      <w:pPr>
        <w:pStyle w:val="2"/>
        <w:ind w:firstLine="709"/>
        <w:jc w:val="both"/>
        <w:rPr>
          <w:sz w:val="28"/>
          <w:szCs w:val="28"/>
        </w:rPr>
      </w:pPr>
      <w:r w:rsidRPr="005B1E49">
        <w:rPr>
          <w:sz w:val="28"/>
          <w:szCs w:val="28"/>
        </w:rPr>
        <w:t xml:space="preserve">На основании изложенного, заявитель просит </w:t>
      </w:r>
      <w:r w:rsidR="008A32A7">
        <w:rPr>
          <w:sz w:val="28"/>
          <w:szCs w:val="28"/>
        </w:rPr>
        <w:t>приостановить процедуру до рассмотрения жалобы по существу, признать жалобу обоснованной, обязать заказчика внести изменения в документацию</w:t>
      </w:r>
      <w:r w:rsidR="001D0CF7">
        <w:rPr>
          <w:sz w:val="28"/>
          <w:szCs w:val="28"/>
        </w:rPr>
        <w:t>.</w:t>
      </w:r>
    </w:p>
    <w:p w:rsidR="002E138E" w:rsidRDefault="002E138E" w:rsidP="0047354A">
      <w:pPr>
        <w:pStyle w:val="2"/>
        <w:ind w:firstLine="709"/>
        <w:jc w:val="both"/>
        <w:rPr>
          <w:sz w:val="28"/>
          <w:szCs w:val="28"/>
        </w:rPr>
      </w:pPr>
      <w:r w:rsidRPr="005B1E49">
        <w:rPr>
          <w:sz w:val="28"/>
          <w:szCs w:val="28"/>
        </w:rPr>
        <w:t xml:space="preserve">Уведомлением-требованием от </w:t>
      </w:r>
      <w:r w:rsidR="001D0CF7">
        <w:rPr>
          <w:sz w:val="28"/>
          <w:szCs w:val="28"/>
        </w:rPr>
        <w:t>26</w:t>
      </w:r>
      <w:r w:rsidR="00586C2D">
        <w:rPr>
          <w:sz w:val="28"/>
          <w:szCs w:val="28"/>
        </w:rPr>
        <w:t>.</w:t>
      </w:r>
      <w:r w:rsidR="001D0CF7">
        <w:rPr>
          <w:sz w:val="28"/>
          <w:szCs w:val="28"/>
        </w:rPr>
        <w:t>12</w:t>
      </w:r>
      <w:r w:rsidR="00586C2D">
        <w:rPr>
          <w:sz w:val="28"/>
          <w:szCs w:val="28"/>
        </w:rPr>
        <w:t>.</w:t>
      </w:r>
      <w:r w:rsidRPr="005B1E49">
        <w:rPr>
          <w:sz w:val="28"/>
          <w:szCs w:val="28"/>
        </w:rPr>
        <w:t>2019 № 05-</w:t>
      </w:r>
      <w:r w:rsidR="001D0CF7">
        <w:rPr>
          <w:sz w:val="28"/>
          <w:szCs w:val="28"/>
        </w:rPr>
        <w:t>6063</w:t>
      </w:r>
      <w:r w:rsidRPr="005B1E49">
        <w:rPr>
          <w:sz w:val="28"/>
          <w:szCs w:val="28"/>
        </w:rPr>
        <w:t xml:space="preserve"> рассмотрение жалобы по существу назначено на </w:t>
      </w:r>
      <w:r w:rsidR="001D0CF7">
        <w:rPr>
          <w:sz w:val="28"/>
          <w:szCs w:val="28"/>
        </w:rPr>
        <w:t>30</w:t>
      </w:r>
      <w:r w:rsidR="00454586">
        <w:rPr>
          <w:sz w:val="28"/>
          <w:szCs w:val="28"/>
        </w:rPr>
        <w:t>.1</w:t>
      </w:r>
      <w:r w:rsidR="001D0CF7">
        <w:rPr>
          <w:sz w:val="28"/>
          <w:szCs w:val="28"/>
        </w:rPr>
        <w:t>2</w:t>
      </w:r>
      <w:r w:rsidR="00454586">
        <w:rPr>
          <w:sz w:val="28"/>
          <w:szCs w:val="28"/>
        </w:rPr>
        <w:t xml:space="preserve">.2019 </w:t>
      </w:r>
      <w:r w:rsidR="00CF0AB6">
        <w:rPr>
          <w:sz w:val="28"/>
          <w:szCs w:val="28"/>
        </w:rPr>
        <w:t>1</w:t>
      </w:r>
      <w:r w:rsidR="001D0CF7">
        <w:rPr>
          <w:sz w:val="28"/>
          <w:szCs w:val="28"/>
        </w:rPr>
        <w:t>5</w:t>
      </w:r>
      <w:r w:rsidR="00CF0AB6">
        <w:rPr>
          <w:sz w:val="28"/>
          <w:szCs w:val="28"/>
        </w:rPr>
        <w:t xml:space="preserve"> час. </w:t>
      </w:r>
      <w:r w:rsidR="001D0CF7">
        <w:rPr>
          <w:sz w:val="28"/>
          <w:szCs w:val="28"/>
        </w:rPr>
        <w:t>1</w:t>
      </w:r>
      <w:r w:rsidR="00CF0AB6">
        <w:rPr>
          <w:sz w:val="28"/>
          <w:szCs w:val="28"/>
        </w:rPr>
        <w:t xml:space="preserve">5 </w:t>
      </w:r>
      <w:r w:rsidRPr="005B1E49">
        <w:rPr>
          <w:sz w:val="28"/>
          <w:szCs w:val="28"/>
        </w:rPr>
        <w:t xml:space="preserve">мин. Вместе с этим у заказчика и уполномоченного </w:t>
      </w:r>
      <w:r w:rsidR="00CF0AB6">
        <w:rPr>
          <w:sz w:val="28"/>
          <w:szCs w:val="28"/>
        </w:rPr>
        <w:t>органа</w:t>
      </w:r>
      <w:r w:rsidRPr="005B1E49">
        <w:rPr>
          <w:sz w:val="28"/>
          <w:szCs w:val="28"/>
        </w:rPr>
        <w:t xml:space="preserve"> запрошены необходимые документы для принятия решения, а также проведения внеплановой проверки.</w:t>
      </w:r>
    </w:p>
    <w:p w:rsidR="0047354A" w:rsidRPr="005B1E49" w:rsidRDefault="0047354A" w:rsidP="0047354A">
      <w:pPr>
        <w:pStyle w:val="2"/>
        <w:ind w:firstLine="709"/>
        <w:jc w:val="both"/>
        <w:rPr>
          <w:sz w:val="28"/>
          <w:szCs w:val="28"/>
        </w:rPr>
      </w:pPr>
      <w:r w:rsidRPr="005B1E49">
        <w:rPr>
          <w:sz w:val="28"/>
          <w:szCs w:val="28"/>
        </w:rPr>
        <w:t xml:space="preserve">Комиссия, </w:t>
      </w:r>
      <w:r w:rsidR="005C5B91" w:rsidRPr="005B1E49">
        <w:rPr>
          <w:sz w:val="28"/>
          <w:szCs w:val="28"/>
        </w:rPr>
        <w:t>заслушав представител</w:t>
      </w:r>
      <w:r w:rsidR="001D0CF7">
        <w:rPr>
          <w:sz w:val="28"/>
          <w:szCs w:val="28"/>
        </w:rPr>
        <w:t>я заказчика</w:t>
      </w:r>
      <w:r w:rsidR="005C5B91" w:rsidRPr="005B1E49">
        <w:rPr>
          <w:sz w:val="28"/>
          <w:szCs w:val="28"/>
        </w:rPr>
        <w:t xml:space="preserve">, </w:t>
      </w:r>
      <w:r w:rsidRPr="005B1E49">
        <w:rPr>
          <w:sz w:val="28"/>
          <w:szCs w:val="28"/>
        </w:rPr>
        <w:t>проанализировав имеющиеся в деле документы, проведя в порядке ст. 99 Закона о контрактной системе внеплановую проверку, установила следующее.</w:t>
      </w:r>
    </w:p>
    <w:p w:rsidR="004E381C" w:rsidRDefault="00736AAD" w:rsidP="004E381C">
      <w:pPr>
        <w:pStyle w:val="2"/>
        <w:ind w:firstLine="709"/>
        <w:jc w:val="both"/>
        <w:rPr>
          <w:sz w:val="28"/>
          <w:szCs w:val="28"/>
        </w:rPr>
      </w:pPr>
      <w:r>
        <w:rPr>
          <w:sz w:val="28"/>
          <w:szCs w:val="28"/>
        </w:rPr>
        <w:t>19</w:t>
      </w:r>
      <w:r w:rsidR="00CF0AB6" w:rsidRPr="00CF0AB6">
        <w:rPr>
          <w:sz w:val="28"/>
          <w:szCs w:val="28"/>
        </w:rPr>
        <w:t>.1</w:t>
      </w:r>
      <w:r>
        <w:rPr>
          <w:sz w:val="28"/>
          <w:szCs w:val="28"/>
        </w:rPr>
        <w:t>2</w:t>
      </w:r>
      <w:r w:rsidR="00CF0AB6" w:rsidRPr="00CF0AB6">
        <w:rPr>
          <w:sz w:val="28"/>
          <w:szCs w:val="28"/>
        </w:rPr>
        <w:t>.2019</w:t>
      </w:r>
      <w:r w:rsidR="00CF0AB6">
        <w:rPr>
          <w:sz w:val="28"/>
          <w:szCs w:val="28"/>
        </w:rPr>
        <w:t xml:space="preserve"> </w:t>
      </w:r>
      <w:r w:rsidR="004E381C" w:rsidRPr="005B1E49">
        <w:rPr>
          <w:sz w:val="28"/>
          <w:szCs w:val="28"/>
        </w:rPr>
        <w:t xml:space="preserve">на официальном сайте Единой информационной системы (далее </w:t>
      </w:r>
      <w:r>
        <w:rPr>
          <w:sz w:val="28"/>
          <w:szCs w:val="28"/>
        </w:rPr>
        <w:t>– ЕИС) опубликовано извещение з</w:t>
      </w:r>
      <w:r w:rsidR="00CF0AB6">
        <w:rPr>
          <w:sz w:val="28"/>
          <w:szCs w:val="28"/>
        </w:rPr>
        <w:t>апроса котировок в электронной форме</w:t>
      </w:r>
      <w:r w:rsidR="004E381C" w:rsidRPr="005B1E49">
        <w:rPr>
          <w:sz w:val="28"/>
          <w:szCs w:val="28"/>
        </w:rPr>
        <w:t xml:space="preserve"> </w:t>
      </w:r>
      <w:r w:rsidR="002E555B" w:rsidRPr="005B1E49">
        <w:rPr>
          <w:sz w:val="28"/>
          <w:szCs w:val="28"/>
        </w:rPr>
        <w:t xml:space="preserve">по объекту: </w:t>
      </w:r>
      <w:r w:rsidR="00DB4587" w:rsidRPr="00DB4587">
        <w:rPr>
          <w:sz w:val="28"/>
          <w:szCs w:val="28"/>
        </w:rPr>
        <w:t>«</w:t>
      </w:r>
      <w:r w:rsidRPr="00736AAD">
        <w:rPr>
          <w:sz w:val="28"/>
          <w:szCs w:val="28"/>
        </w:rPr>
        <w:t>Выполнение работ по обследованию жилых домов на предмет признания их аварийными и подлежащими сносу или реконструкции</w:t>
      </w:r>
      <w:r w:rsidR="00D6626E" w:rsidRPr="00D6626E">
        <w:rPr>
          <w:sz w:val="28"/>
          <w:szCs w:val="28"/>
        </w:rPr>
        <w:t xml:space="preserve">» (извещение № </w:t>
      </w:r>
      <w:r w:rsidRPr="00736AAD">
        <w:rPr>
          <w:sz w:val="28"/>
          <w:szCs w:val="28"/>
        </w:rPr>
        <w:t>0161300000119002101</w:t>
      </w:r>
      <w:r w:rsidR="00D6626E" w:rsidRPr="00D6626E">
        <w:rPr>
          <w:sz w:val="28"/>
          <w:szCs w:val="28"/>
        </w:rPr>
        <w:t>)</w:t>
      </w:r>
      <w:r w:rsidR="004E381C" w:rsidRPr="005B1E49">
        <w:rPr>
          <w:sz w:val="28"/>
          <w:szCs w:val="28"/>
        </w:rPr>
        <w:t>.</w:t>
      </w:r>
    </w:p>
    <w:p w:rsidR="004E381C" w:rsidRPr="005B1E49" w:rsidRDefault="004E381C" w:rsidP="004E381C">
      <w:pPr>
        <w:pStyle w:val="2"/>
        <w:ind w:firstLine="709"/>
        <w:jc w:val="both"/>
        <w:rPr>
          <w:sz w:val="28"/>
          <w:szCs w:val="28"/>
        </w:rPr>
      </w:pPr>
      <w:r w:rsidRPr="005B1E49">
        <w:rPr>
          <w:sz w:val="28"/>
          <w:szCs w:val="28"/>
        </w:rPr>
        <w:t>Начальная (максимальная) цена контракта –</w:t>
      </w:r>
      <w:r w:rsidR="00736AAD">
        <w:rPr>
          <w:sz w:val="28"/>
          <w:szCs w:val="28"/>
        </w:rPr>
        <w:t xml:space="preserve">308 990 </w:t>
      </w:r>
      <w:r w:rsidR="00D6626E">
        <w:rPr>
          <w:sz w:val="28"/>
          <w:szCs w:val="28"/>
        </w:rPr>
        <w:t xml:space="preserve">руб. </w:t>
      </w:r>
      <w:r w:rsidR="00736AAD">
        <w:rPr>
          <w:sz w:val="28"/>
          <w:szCs w:val="28"/>
        </w:rPr>
        <w:t>17</w:t>
      </w:r>
      <w:r w:rsidR="00D6626E">
        <w:rPr>
          <w:sz w:val="28"/>
          <w:szCs w:val="28"/>
        </w:rPr>
        <w:t xml:space="preserve"> коп</w:t>
      </w:r>
      <w:r w:rsidR="002E555B" w:rsidRPr="005B1E49">
        <w:rPr>
          <w:sz w:val="28"/>
          <w:szCs w:val="28"/>
        </w:rPr>
        <w:t>.</w:t>
      </w:r>
    </w:p>
    <w:p w:rsidR="00B02A6F" w:rsidRPr="005B1E49" w:rsidRDefault="004E381C" w:rsidP="004E381C">
      <w:pPr>
        <w:pStyle w:val="2"/>
        <w:ind w:firstLine="709"/>
        <w:jc w:val="both"/>
        <w:rPr>
          <w:sz w:val="28"/>
          <w:szCs w:val="28"/>
        </w:rPr>
      </w:pPr>
      <w:r w:rsidRPr="005B1E49">
        <w:rPr>
          <w:sz w:val="28"/>
          <w:szCs w:val="28"/>
        </w:rPr>
        <w:t xml:space="preserve">Дата и время окончание срока подачи заявок – </w:t>
      </w:r>
      <w:r w:rsidR="00736AAD">
        <w:rPr>
          <w:sz w:val="28"/>
          <w:szCs w:val="28"/>
        </w:rPr>
        <w:t xml:space="preserve">27.12.2019 в </w:t>
      </w:r>
      <w:r w:rsidR="00DF4316" w:rsidRPr="00DF4316">
        <w:rPr>
          <w:sz w:val="28"/>
          <w:szCs w:val="28"/>
        </w:rPr>
        <w:t>10</w:t>
      </w:r>
      <w:r w:rsidR="00DF4316">
        <w:rPr>
          <w:sz w:val="28"/>
          <w:szCs w:val="28"/>
        </w:rPr>
        <w:t xml:space="preserve"> час. </w:t>
      </w:r>
      <w:r w:rsidR="00DF4316" w:rsidRPr="00DF4316">
        <w:rPr>
          <w:sz w:val="28"/>
          <w:szCs w:val="28"/>
        </w:rPr>
        <w:t>00</w:t>
      </w:r>
      <w:r w:rsidR="00DF4316">
        <w:rPr>
          <w:sz w:val="28"/>
          <w:szCs w:val="28"/>
        </w:rPr>
        <w:t xml:space="preserve"> мин</w:t>
      </w:r>
      <w:r w:rsidR="0069443B">
        <w:rPr>
          <w:sz w:val="28"/>
          <w:szCs w:val="28"/>
        </w:rPr>
        <w:t>.</w:t>
      </w:r>
    </w:p>
    <w:p w:rsidR="0092326B" w:rsidRDefault="0055523F" w:rsidP="00E9238A">
      <w:pPr>
        <w:pStyle w:val="2"/>
        <w:ind w:firstLine="709"/>
        <w:jc w:val="both"/>
        <w:rPr>
          <w:sz w:val="28"/>
          <w:szCs w:val="28"/>
        </w:rPr>
      </w:pPr>
      <w:r>
        <w:rPr>
          <w:sz w:val="28"/>
          <w:szCs w:val="28"/>
        </w:rPr>
        <w:t>Р</w:t>
      </w:r>
      <w:r w:rsidR="00DD368C" w:rsidRPr="005B1E49">
        <w:rPr>
          <w:sz w:val="28"/>
          <w:szCs w:val="28"/>
        </w:rPr>
        <w:t>ассмотрев</w:t>
      </w:r>
      <w:r w:rsidR="00E9238A">
        <w:rPr>
          <w:sz w:val="28"/>
          <w:szCs w:val="28"/>
        </w:rPr>
        <w:t xml:space="preserve"> довод </w:t>
      </w:r>
      <w:r>
        <w:rPr>
          <w:sz w:val="28"/>
          <w:szCs w:val="28"/>
        </w:rPr>
        <w:t xml:space="preserve">заявителя, Комиссия </w:t>
      </w:r>
      <w:r w:rsidR="00E9238A">
        <w:rPr>
          <w:sz w:val="28"/>
          <w:szCs w:val="28"/>
        </w:rPr>
        <w:t>пришла к следующим выводам.</w:t>
      </w:r>
    </w:p>
    <w:p w:rsidR="002E0406" w:rsidRPr="002E0406" w:rsidRDefault="002E0406" w:rsidP="002E0406">
      <w:pPr>
        <w:pStyle w:val="2"/>
        <w:ind w:firstLine="709"/>
        <w:jc w:val="both"/>
        <w:rPr>
          <w:sz w:val="28"/>
          <w:szCs w:val="28"/>
        </w:rPr>
      </w:pPr>
      <w:r w:rsidRPr="002E0406">
        <w:rPr>
          <w:sz w:val="28"/>
          <w:szCs w:val="28"/>
        </w:rPr>
        <w:t xml:space="preserve">Статьей 6 Закона о контрактной системе установлено, что контрактная система в сфере закупок основывается на принципах открытости, прозрачности </w:t>
      </w:r>
      <w:r w:rsidRPr="002E0406">
        <w:rPr>
          <w:sz w:val="28"/>
          <w:szCs w:val="28"/>
        </w:rPr>
        <w:lastRenderedPageBreak/>
        <w:t>информации о контрактной системе в сфере закупок, обеспечения конкуренции, профессионализма заказчиков, стимулирования инноваций, единства контрактной системы в сфере закупок, ответственности за результативность обеспечения государственных и муниципальных нужд, эффективности осуществления закупок.</w:t>
      </w:r>
    </w:p>
    <w:p w:rsidR="002E0406" w:rsidRPr="002E0406" w:rsidRDefault="002E0406" w:rsidP="002E0406">
      <w:pPr>
        <w:pStyle w:val="2"/>
        <w:ind w:firstLine="709"/>
        <w:jc w:val="both"/>
        <w:rPr>
          <w:sz w:val="28"/>
          <w:szCs w:val="28"/>
        </w:rPr>
      </w:pPr>
      <w:r w:rsidRPr="002E0406">
        <w:rPr>
          <w:sz w:val="28"/>
          <w:szCs w:val="28"/>
        </w:rPr>
        <w:t xml:space="preserve">На основании статьи 8 Закона </w:t>
      </w:r>
      <w:proofErr w:type="gramStart"/>
      <w:r w:rsidRPr="002E0406">
        <w:rPr>
          <w:sz w:val="28"/>
          <w:szCs w:val="28"/>
        </w:rPr>
        <w:t>о контрактной системе контрактная система в сфере закупок направлена на создание равных условий для обеспечения конкуренции между участниками</w:t>
      </w:r>
      <w:proofErr w:type="gramEnd"/>
      <w:r w:rsidRPr="002E0406">
        <w:rPr>
          <w:sz w:val="28"/>
          <w:szCs w:val="28"/>
        </w:rPr>
        <w:t xml:space="preserve"> закупок. Любое заинтересованное лицо имеет возможность в соответствии с законодательством Российской Федерации и иными нормативными правовыми актами о контрактной системе в сфере закупок стать поставщиком (подрядчиком, исполнителем). Конкуренция при осуществлении закупок должна быть основана на соблюдении принципа добросовестной ценовой и неценовой конкуренции между участниками закупок в целях выявления лучших условий поставок товаров, выполнения работ, оказания услуг. Запрещается совершение заказчиками, специализированными организациями, их должностными лицами, комиссиями по осуществлению закупок, членами таких комиссий, участниками закупок, операторами электронных площадок, операторами специализированных электронных площадок любых действий, которые противоречат требованиям настоящего Федерального закона, в том числе приводят к ограничению конкуренции, в частности к необоснованному ограничению числа участников закупок.</w:t>
      </w:r>
    </w:p>
    <w:p w:rsidR="002E0406" w:rsidRPr="002E0406" w:rsidRDefault="002E0406" w:rsidP="002E0406">
      <w:pPr>
        <w:pStyle w:val="2"/>
        <w:ind w:firstLine="709"/>
        <w:jc w:val="both"/>
        <w:rPr>
          <w:sz w:val="28"/>
          <w:szCs w:val="28"/>
        </w:rPr>
      </w:pPr>
      <w:r w:rsidRPr="002E0406">
        <w:rPr>
          <w:sz w:val="28"/>
          <w:szCs w:val="28"/>
        </w:rPr>
        <w:t>Согласно части 1 статьи 24 Закона о контрактной системе Заказчики при осуществлении закупок используют конкурентные способы определения поставщиков (подрядчиков, исполнителей) или осуществляют закупки у единственного поставщика (подрядчика, исполнителя).</w:t>
      </w:r>
    </w:p>
    <w:p w:rsidR="002E0406" w:rsidRPr="002E0406" w:rsidRDefault="002E0406" w:rsidP="002E0406">
      <w:pPr>
        <w:pStyle w:val="2"/>
        <w:ind w:firstLine="709"/>
        <w:jc w:val="both"/>
        <w:rPr>
          <w:sz w:val="28"/>
          <w:szCs w:val="28"/>
        </w:rPr>
      </w:pPr>
      <w:r w:rsidRPr="002E0406">
        <w:rPr>
          <w:sz w:val="28"/>
          <w:szCs w:val="28"/>
        </w:rPr>
        <w:t xml:space="preserve">Частью 2 указанной выше нормы определено, что конкурентными способами определения поставщиков (подрядчиков, исполнителей) являются, в том </w:t>
      </w:r>
      <w:r w:rsidR="00D82373">
        <w:rPr>
          <w:sz w:val="28"/>
          <w:szCs w:val="28"/>
        </w:rPr>
        <w:t xml:space="preserve">числе, </w:t>
      </w:r>
      <w:r w:rsidR="00D82373" w:rsidRPr="00D82373">
        <w:rPr>
          <w:sz w:val="28"/>
          <w:szCs w:val="28"/>
        </w:rPr>
        <w:t>запрос</w:t>
      </w:r>
      <w:r w:rsidR="00D82373">
        <w:rPr>
          <w:sz w:val="28"/>
          <w:szCs w:val="28"/>
        </w:rPr>
        <w:t>ы</w:t>
      </w:r>
      <w:r w:rsidR="00D82373" w:rsidRPr="00D82373">
        <w:rPr>
          <w:sz w:val="28"/>
          <w:szCs w:val="28"/>
        </w:rPr>
        <w:t xml:space="preserve"> котировок</w:t>
      </w:r>
      <w:r w:rsidR="00D82373">
        <w:rPr>
          <w:sz w:val="28"/>
          <w:szCs w:val="28"/>
        </w:rPr>
        <w:t xml:space="preserve"> в электронной форме</w:t>
      </w:r>
      <w:r w:rsidRPr="002E0406">
        <w:rPr>
          <w:sz w:val="28"/>
          <w:szCs w:val="28"/>
        </w:rPr>
        <w:t xml:space="preserve">. </w:t>
      </w:r>
    </w:p>
    <w:p w:rsidR="002E0406" w:rsidRDefault="00D82373" w:rsidP="002E0406">
      <w:pPr>
        <w:pStyle w:val="2"/>
        <w:ind w:firstLine="709"/>
        <w:jc w:val="both"/>
        <w:rPr>
          <w:sz w:val="28"/>
          <w:szCs w:val="28"/>
        </w:rPr>
      </w:pPr>
      <w:proofErr w:type="gramStart"/>
      <w:r>
        <w:rPr>
          <w:sz w:val="28"/>
          <w:szCs w:val="28"/>
        </w:rPr>
        <w:t xml:space="preserve">В соответствии с частью 1 статьи 82.1 Закона о контрактной системе </w:t>
      </w:r>
      <w:r w:rsidR="00244D90">
        <w:rPr>
          <w:sz w:val="28"/>
          <w:szCs w:val="28"/>
        </w:rPr>
        <w:t>п</w:t>
      </w:r>
      <w:r w:rsidR="00244D90" w:rsidRPr="00244D90">
        <w:rPr>
          <w:sz w:val="28"/>
          <w:szCs w:val="28"/>
        </w:rPr>
        <w:t>од запросом котировок в электронной форме понимается способ определения поставщика (подрядчика, исполнителя), при котором информация о закупке сообщается неограниченному кругу лиц путем размещения в единой информационной системе извещения о проведении запроса котировок в электронной форме, победителем такого запроса признается участник закупки, предложивший наиболее низкую цену контракта, наименьшую сумму цен</w:t>
      </w:r>
      <w:proofErr w:type="gramEnd"/>
      <w:r w:rsidR="00244D90" w:rsidRPr="00244D90">
        <w:rPr>
          <w:sz w:val="28"/>
          <w:szCs w:val="28"/>
        </w:rPr>
        <w:t xml:space="preserve"> единиц товара, работы, услуги и </w:t>
      </w:r>
      <w:proofErr w:type="gramStart"/>
      <w:r w:rsidR="00244D90" w:rsidRPr="00244D90">
        <w:rPr>
          <w:sz w:val="28"/>
          <w:szCs w:val="28"/>
        </w:rPr>
        <w:t>соответствующий</w:t>
      </w:r>
      <w:proofErr w:type="gramEnd"/>
      <w:r w:rsidR="00244D90" w:rsidRPr="00244D90">
        <w:rPr>
          <w:sz w:val="28"/>
          <w:szCs w:val="28"/>
        </w:rPr>
        <w:t xml:space="preserve"> требованиям, установленным в извещении о проведении запроса котировок в электронной форме.</w:t>
      </w:r>
    </w:p>
    <w:p w:rsidR="00D82373" w:rsidRDefault="005E5590" w:rsidP="005E5590">
      <w:pPr>
        <w:pStyle w:val="2"/>
        <w:ind w:firstLine="709"/>
        <w:jc w:val="both"/>
        <w:rPr>
          <w:sz w:val="28"/>
          <w:szCs w:val="28"/>
        </w:rPr>
      </w:pPr>
      <w:proofErr w:type="gramStart"/>
      <w:r>
        <w:rPr>
          <w:sz w:val="28"/>
          <w:szCs w:val="28"/>
        </w:rPr>
        <w:t>В силу пункт</w:t>
      </w:r>
      <w:r w:rsidR="006C1463">
        <w:rPr>
          <w:sz w:val="28"/>
          <w:szCs w:val="28"/>
        </w:rPr>
        <w:t>а</w:t>
      </w:r>
      <w:r>
        <w:rPr>
          <w:sz w:val="28"/>
          <w:szCs w:val="28"/>
        </w:rPr>
        <w:t xml:space="preserve"> 6 части 2 статьи 82.2 Закона о контрактной системе </w:t>
      </w:r>
      <w:r w:rsidR="006C1463">
        <w:rPr>
          <w:sz w:val="28"/>
          <w:szCs w:val="28"/>
        </w:rPr>
        <w:t>в</w:t>
      </w:r>
      <w:r w:rsidRPr="005E5590">
        <w:rPr>
          <w:sz w:val="28"/>
          <w:szCs w:val="28"/>
        </w:rPr>
        <w:t xml:space="preserve"> извещении о проведении запроса котировок в электронной форме должн</w:t>
      </w:r>
      <w:r w:rsidR="006C1463">
        <w:rPr>
          <w:sz w:val="28"/>
          <w:szCs w:val="28"/>
        </w:rPr>
        <w:t>ы</w:t>
      </w:r>
      <w:r w:rsidRPr="005E5590">
        <w:rPr>
          <w:sz w:val="28"/>
          <w:szCs w:val="28"/>
        </w:rPr>
        <w:t xml:space="preserve"> содержаться</w:t>
      </w:r>
      <w:r>
        <w:rPr>
          <w:sz w:val="28"/>
          <w:szCs w:val="28"/>
        </w:rPr>
        <w:t xml:space="preserve"> </w:t>
      </w:r>
      <w:r w:rsidRPr="005E5590">
        <w:rPr>
          <w:sz w:val="28"/>
          <w:szCs w:val="28"/>
        </w:rPr>
        <w:t>требования, предъявляемые к участникам запроса котировок в электронной форме, и исчерпывающий перечень информации и электронных документов, которые должны быть представлены участниками такого запроса в соответствии с пунктом 1 части 1 статьи 31 настоящего Федерального закона, а также</w:t>
      </w:r>
      <w:proofErr w:type="gramEnd"/>
      <w:r w:rsidRPr="005E5590">
        <w:rPr>
          <w:sz w:val="28"/>
          <w:szCs w:val="28"/>
        </w:rPr>
        <w:t xml:space="preserve"> требование, предъявляемое к участникам запроса котировок в электронной </w:t>
      </w:r>
      <w:r w:rsidRPr="005E5590">
        <w:rPr>
          <w:sz w:val="28"/>
          <w:szCs w:val="28"/>
        </w:rPr>
        <w:lastRenderedPageBreak/>
        <w:t>форме в соответствии с частью 1.1 (при наличии такого требования) статьи 31 настоящего Федерального закона.</w:t>
      </w:r>
    </w:p>
    <w:p w:rsidR="00C92810" w:rsidRDefault="00C92810" w:rsidP="002E0406">
      <w:pPr>
        <w:pStyle w:val="2"/>
        <w:ind w:firstLine="709"/>
        <w:jc w:val="both"/>
        <w:rPr>
          <w:sz w:val="28"/>
          <w:szCs w:val="28"/>
        </w:rPr>
      </w:pPr>
      <w:r>
        <w:rPr>
          <w:sz w:val="28"/>
          <w:szCs w:val="28"/>
        </w:rPr>
        <w:t xml:space="preserve">В соответствии с </w:t>
      </w:r>
      <w:r w:rsidR="00D92204">
        <w:rPr>
          <w:sz w:val="28"/>
          <w:szCs w:val="28"/>
        </w:rPr>
        <w:t xml:space="preserve">пунктом 1 </w:t>
      </w:r>
      <w:r>
        <w:rPr>
          <w:sz w:val="28"/>
          <w:szCs w:val="28"/>
        </w:rPr>
        <w:t>част</w:t>
      </w:r>
      <w:r w:rsidR="00D92204">
        <w:rPr>
          <w:sz w:val="28"/>
          <w:szCs w:val="28"/>
        </w:rPr>
        <w:t>и</w:t>
      </w:r>
      <w:r>
        <w:rPr>
          <w:sz w:val="28"/>
          <w:szCs w:val="28"/>
        </w:rPr>
        <w:t xml:space="preserve"> 1 статьи 31 Закона о контрактной системе </w:t>
      </w:r>
      <w:r w:rsidR="00D92204" w:rsidRPr="00D92204">
        <w:rPr>
          <w:sz w:val="28"/>
          <w:szCs w:val="28"/>
        </w:rPr>
        <w:t xml:space="preserve">при осуществлении закупки заказчик устанавливает требования к участникам закупки о соответствии требованиям, установленным в соответствии с законодательством Российской Федерации к лицам, осуществляющим поставку товара, выполнение работы, оказание услуги, </w:t>
      </w:r>
      <w:proofErr w:type="gramStart"/>
      <w:r w:rsidR="00D92204" w:rsidRPr="00D92204">
        <w:rPr>
          <w:sz w:val="28"/>
          <w:szCs w:val="28"/>
        </w:rPr>
        <w:t>являющихся</w:t>
      </w:r>
      <w:proofErr w:type="gramEnd"/>
      <w:r w:rsidR="00D92204" w:rsidRPr="00D92204">
        <w:rPr>
          <w:sz w:val="28"/>
          <w:szCs w:val="28"/>
        </w:rPr>
        <w:t xml:space="preserve"> объектом закупки.</w:t>
      </w:r>
    </w:p>
    <w:p w:rsidR="00A227E2" w:rsidRDefault="00A227E2" w:rsidP="00A227E2">
      <w:pPr>
        <w:pStyle w:val="2"/>
        <w:ind w:firstLine="709"/>
        <w:jc w:val="both"/>
        <w:rPr>
          <w:sz w:val="28"/>
          <w:szCs w:val="28"/>
        </w:rPr>
      </w:pPr>
      <w:proofErr w:type="gramStart"/>
      <w:r w:rsidRPr="00A227E2">
        <w:rPr>
          <w:sz w:val="28"/>
          <w:szCs w:val="28"/>
        </w:rPr>
        <w:t xml:space="preserve">Согласно части 1 статьи 55.8 Градостроительного кодекса Российской Федерации (далее - </w:t>
      </w:r>
      <w:proofErr w:type="spellStart"/>
      <w:r w:rsidRPr="00A227E2">
        <w:rPr>
          <w:sz w:val="28"/>
          <w:szCs w:val="28"/>
        </w:rPr>
        <w:t>ГрК</w:t>
      </w:r>
      <w:proofErr w:type="spellEnd"/>
      <w:r w:rsidRPr="00A227E2">
        <w:rPr>
          <w:sz w:val="28"/>
          <w:szCs w:val="28"/>
        </w:rPr>
        <w:t xml:space="preserve"> РФ) индивидуальный предприниматель или юридическое лицо имеет право выполнять инженерные изыскания, осуществлять подготовку проектной документации, строительство, реконструкцию, капитальный ремонт, снос объектов капитального строительства по договору подряда на выполнение инженерных изысканий, подготовку проектной документации, по договору строительного подряда, по договору подряда на осуществление сноса, заключенным с застройщиком, техническим заказчиком, лицом</w:t>
      </w:r>
      <w:proofErr w:type="gramEnd"/>
      <w:r w:rsidRPr="00A227E2">
        <w:rPr>
          <w:sz w:val="28"/>
          <w:szCs w:val="28"/>
        </w:rPr>
        <w:t>, ответственным за эксплуатацию здания, сооружения, или региональным оператором, при условии, что такой индивидуальный предприниматель или такое юридическое лицо является членом соответственно саморегулируемой организации в области инженерных изысканий, архитектурно-строительного проектирования, строительства, реконструкции, капитального ремонта, сноса объектов капитального строительства, если иное не установлено настоящим Кодексом.</w:t>
      </w:r>
    </w:p>
    <w:p w:rsidR="00736AAD" w:rsidRDefault="009871FD" w:rsidP="00736AAD">
      <w:pPr>
        <w:tabs>
          <w:tab w:val="left" w:pos="533"/>
        </w:tabs>
        <w:suppressAutoHyphens/>
        <w:ind w:firstLine="709"/>
        <w:jc w:val="both"/>
        <w:rPr>
          <w:sz w:val="28"/>
          <w:szCs w:val="28"/>
        </w:rPr>
      </w:pPr>
      <w:proofErr w:type="gramStart"/>
      <w:r>
        <w:rPr>
          <w:sz w:val="28"/>
          <w:szCs w:val="28"/>
        </w:rPr>
        <w:t xml:space="preserve">В соответствии с пунктом 13 извещения о проведении запроса котировок в электронной форме </w:t>
      </w:r>
      <w:r w:rsidR="002872A7" w:rsidRPr="002872A7">
        <w:rPr>
          <w:sz w:val="28"/>
          <w:szCs w:val="28"/>
        </w:rPr>
        <w:t xml:space="preserve">заказчиком установлены </w:t>
      </w:r>
      <w:r w:rsidR="002872A7">
        <w:rPr>
          <w:sz w:val="28"/>
          <w:szCs w:val="28"/>
        </w:rPr>
        <w:t>т</w:t>
      </w:r>
      <w:r w:rsidR="002872A7" w:rsidRPr="002872A7">
        <w:rPr>
          <w:sz w:val="28"/>
          <w:szCs w:val="28"/>
        </w:rPr>
        <w:t>ребования, предъявляемые к у</w:t>
      </w:r>
      <w:r w:rsidR="002872A7">
        <w:rPr>
          <w:sz w:val="28"/>
          <w:szCs w:val="28"/>
        </w:rPr>
        <w:t xml:space="preserve">частникам осуществления закупки, в том числе, </w:t>
      </w:r>
      <w:r w:rsidR="00736AAD" w:rsidRPr="00736AAD">
        <w:rPr>
          <w:sz w:val="28"/>
          <w:szCs w:val="28"/>
        </w:rPr>
        <w:t>соответствие требованиям, установленным в соответствии с законодательством Российской Федерации к лицам, осуществляющим поставку товара, выполнение работы, оказание услуги, являющихся объектом закупки – членство в саморегулируемой организации в области архитектурно-строительного проектирования.</w:t>
      </w:r>
      <w:proofErr w:type="gramEnd"/>
    </w:p>
    <w:p w:rsidR="00A227E2" w:rsidRPr="00A227E2" w:rsidRDefault="00A227E2" w:rsidP="00736AAD">
      <w:pPr>
        <w:tabs>
          <w:tab w:val="left" w:pos="533"/>
        </w:tabs>
        <w:suppressAutoHyphens/>
        <w:ind w:firstLine="709"/>
        <w:jc w:val="both"/>
        <w:rPr>
          <w:sz w:val="28"/>
          <w:szCs w:val="28"/>
        </w:rPr>
      </w:pPr>
      <w:r w:rsidRPr="00A227E2">
        <w:rPr>
          <w:sz w:val="28"/>
          <w:szCs w:val="28"/>
        </w:rPr>
        <w:t xml:space="preserve">В своей жалобе заявитель полагает, что в </w:t>
      </w:r>
      <w:r w:rsidR="002C0694">
        <w:rPr>
          <w:sz w:val="28"/>
          <w:szCs w:val="28"/>
        </w:rPr>
        <w:t>закупочной</w:t>
      </w:r>
      <w:r w:rsidRPr="00A227E2">
        <w:rPr>
          <w:sz w:val="28"/>
          <w:szCs w:val="28"/>
        </w:rPr>
        <w:t xml:space="preserve"> документации должно быть установлено требование о предоставлении выписки из реестра членов в саморегулируемой организации в области инженерных изысканий по форме, установленной Приказом </w:t>
      </w:r>
      <w:proofErr w:type="spellStart"/>
      <w:r w:rsidRPr="00A227E2">
        <w:rPr>
          <w:sz w:val="28"/>
          <w:szCs w:val="28"/>
        </w:rPr>
        <w:t>Ростехнадзора</w:t>
      </w:r>
      <w:proofErr w:type="spellEnd"/>
      <w:r w:rsidRPr="00A227E2">
        <w:rPr>
          <w:sz w:val="28"/>
          <w:szCs w:val="28"/>
        </w:rPr>
        <w:t xml:space="preserve"> от 16.02.2017 </w:t>
      </w:r>
      <w:r w:rsidR="00C1096D">
        <w:rPr>
          <w:sz w:val="28"/>
          <w:szCs w:val="28"/>
        </w:rPr>
        <w:t>№</w:t>
      </w:r>
      <w:r w:rsidRPr="00A227E2">
        <w:rPr>
          <w:sz w:val="28"/>
          <w:szCs w:val="28"/>
        </w:rPr>
        <w:t xml:space="preserve">58 </w:t>
      </w:r>
      <w:r w:rsidR="00C1096D">
        <w:rPr>
          <w:sz w:val="28"/>
          <w:szCs w:val="28"/>
        </w:rPr>
        <w:t>«</w:t>
      </w:r>
      <w:r w:rsidRPr="00A227E2">
        <w:rPr>
          <w:sz w:val="28"/>
          <w:szCs w:val="28"/>
        </w:rPr>
        <w:t>Об утверждении формы выписки из реестра членов саморегулируемой организации</w:t>
      </w:r>
      <w:r w:rsidR="00C1096D">
        <w:rPr>
          <w:sz w:val="28"/>
          <w:szCs w:val="28"/>
        </w:rPr>
        <w:t>»</w:t>
      </w:r>
      <w:r w:rsidRPr="00A227E2">
        <w:rPr>
          <w:sz w:val="28"/>
          <w:szCs w:val="28"/>
        </w:rPr>
        <w:t xml:space="preserve">, </w:t>
      </w:r>
    </w:p>
    <w:p w:rsidR="00A227E2" w:rsidRPr="00A227E2" w:rsidRDefault="00A227E2" w:rsidP="00A227E2">
      <w:pPr>
        <w:pStyle w:val="2"/>
        <w:ind w:firstLine="709"/>
        <w:jc w:val="both"/>
        <w:rPr>
          <w:sz w:val="28"/>
          <w:szCs w:val="28"/>
        </w:rPr>
      </w:pPr>
      <w:r w:rsidRPr="00180D9C">
        <w:rPr>
          <w:sz w:val="28"/>
          <w:szCs w:val="28"/>
        </w:rPr>
        <w:t>Согласно пункту 15 статьи 1 Градостроительного кодекса Российской Федерации инженерные изыскания - это изучение природных условий и факторов техногенного воздействия</w:t>
      </w:r>
      <w:r w:rsidRPr="00A227E2">
        <w:rPr>
          <w:sz w:val="28"/>
          <w:szCs w:val="28"/>
        </w:rPr>
        <w:t xml:space="preserve"> в целях рационального и безопасного использования территорий и земельных участков в их пределах, подготовки данных по обоснованию материалов, необходимых для территориального планирования, планировки территории и архитектурно-строительного проектирования.</w:t>
      </w:r>
    </w:p>
    <w:p w:rsidR="00A227E2" w:rsidRDefault="00A227E2" w:rsidP="00A227E2">
      <w:pPr>
        <w:pStyle w:val="2"/>
        <w:ind w:firstLine="709"/>
        <w:jc w:val="both"/>
        <w:rPr>
          <w:sz w:val="28"/>
          <w:szCs w:val="28"/>
        </w:rPr>
      </w:pPr>
      <w:r w:rsidRPr="00A227E2">
        <w:rPr>
          <w:sz w:val="28"/>
          <w:szCs w:val="28"/>
        </w:rPr>
        <w:t>Из вышеуказанного следует, что предметом проведения инженерных изысканий является изучение природных факторов для безопасного использования территорий и земельных участков, но не отдельно взятые объекты строительства.</w:t>
      </w:r>
    </w:p>
    <w:p w:rsidR="009E57A1" w:rsidRPr="00A227E2" w:rsidRDefault="009E57A1" w:rsidP="00A227E2">
      <w:pPr>
        <w:pStyle w:val="2"/>
        <w:ind w:firstLine="709"/>
        <w:jc w:val="both"/>
        <w:rPr>
          <w:sz w:val="28"/>
          <w:szCs w:val="28"/>
        </w:rPr>
      </w:pPr>
      <w:r>
        <w:rPr>
          <w:sz w:val="28"/>
          <w:szCs w:val="28"/>
        </w:rPr>
        <w:lastRenderedPageBreak/>
        <w:t>Предметом закупки является: «</w:t>
      </w:r>
      <w:r w:rsidR="00736AAD" w:rsidRPr="00736AAD">
        <w:rPr>
          <w:sz w:val="28"/>
          <w:szCs w:val="28"/>
        </w:rPr>
        <w:t>Выполнение работ по обследованию жилых домов на предмет признания их аварийными и подлежащими сносу или реконструкции</w:t>
      </w:r>
      <w:r>
        <w:rPr>
          <w:sz w:val="28"/>
          <w:szCs w:val="28"/>
        </w:rPr>
        <w:t>»</w:t>
      </w:r>
      <w:r w:rsidR="009871FD">
        <w:rPr>
          <w:sz w:val="28"/>
          <w:szCs w:val="28"/>
        </w:rPr>
        <w:t>.</w:t>
      </w:r>
    </w:p>
    <w:p w:rsidR="00A227E2" w:rsidRPr="00A227E2" w:rsidRDefault="00A227E2" w:rsidP="00A227E2">
      <w:pPr>
        <w:pStyle w:val="2"/>
        <w:ind w:firstLine="709"/>
        <w:jc w:val="both"/>
        <w:rPr>
          <w:sz w:val="28"/>
          <w:szCs w:val="28"/>
        </w:rPr>
      </w:pPr>
      <w:r w:rsidRPr="00A227E2">
        <w:rPr>
          <w:sz w:val="28"/>
          <w:szCs w:val="28"/>
        </w:rPr>
        <w:t xml:space="preserve">Постановлением Правительства РФ от 19.01.2006 </w:t>
      </w:r>
      <w:r w:rsidR="00C1096D">
        <w:rPr>
          <w:sz w:val="28"/>
          <w:szCs w:val="28"/>
        </w:rPr>
        <w:t>№</w:t>
      </w:r>
      <w:r w:rsidRPr="00A227E2">
        <w:rPr>
          <w:sz w:val="28"/>
          <w:szCs w:val="28"/>
        </w:rPr>
        <w:t xml:space="preserve">20 </w:t>
      </w:r>
      <w:r w:rsidR="00C1096D">
        <w:rPr>
          <w:sz w:val="28"/>
          <w:szCs w:val="28"/>
        </w:rPr>
        <w:t>«</w:t>
      </w:r>
      <w:r w:rsidRPr="00A227E2">
        <w:rPr>
          <w:sz w:val="28"/>
          <w:szCs w:val="28"/>
        </w:rPr>
        <w:t>Об инженерных изысканиях для подготовки проектной документации, строительства, реконструкции объектов капитального строительства</w:t>
      </w:r>
      <w:r w:rsidR="00C1096D">
        <w:rPr>
          <w:sz w:val="28"/>
          <w:szCs w:val="28"/>
        </w:rPr>
        <w:t>»</w:t>
      </w:r>
      <w:r w:rsidRPr="00A227E2">
        <w:rPr>
          <w:sz w:val="28"/>
          <w:szCs w:val="28"/>
        </w:rPr>
        <w:t xml:space="preserve"> </w:t>
      </w:r>
      <w:r w:rsidR="00FA763C">
        <w:rPr>
          <w:sz w:val="28"/>
          <w:szCs w:val="28"/>
        </w:rPr>
        <w:t xml:space="preserve">(далее – Постановление Правительства №20) </w:t>
      </w:r>
      <w:r w:rsidRPr="00A227E2">
        <w:rPr>
          <w:sz w:val="28"/>
          <w:szCs w:val="28"/>
        </w:rPr>
        <w:t>утвержден перечень видов инженерных изысканий, а именно:</w:t>
      </w:r>
    </w:p>
    <w:p w:rsidR="00A227E2" w:rsidRPr="00A227E2" w:rsidRDefault="00A227E2" w:rsidP="00A227E2">
      <w:pPr>
        <w:pStyle w:val="2"/>
        <w:ind w:firstLine="709"/>
        <w:jc w:val="both"/>
        <w:rPr>
          <w:sz w:val="28"/>
          <w:szCs w:val="28"/>
        </w:rPr>
      </w:pPr>
      <w:r w:rsidRPr="00A227E2">
        <w:rPr>
          <w:sz w:val="28"/>
          <w:szCs w:val="28"/>
        </w:rPr>
        <w:t>I. Основные виды инженерных изысканий</w:t>
      </w:r>
    </w:p>
    <w:p w:rsidR="00A227E2" w:rsidRPr="00A227E2" w:rsidRDefault="00A227E2" w:rsidP="00A227E2">
      <w:pPr>
        <w:pStyle w:val="2"/>
        <w:ind w:firstLine="709"/>
        <w:jc w:val="both"/>
        <w:rPr>
          <w:sz w:val="28"/>
          <w:szCs w:val="28"/>
        </w:rPr>
      </w:pPr>
      <w:r w:rsidRPr="00A227E2">
        <w:rPr>
          <w:sz w:val="28"/>
          <w:szCs w:val="28"/>
        </w:rPr>
        <w:t>1. Инженерно-геодезические изыскания</w:t>
      </w:r>
    </w:p>
    <w:p w:rsidR="00A227E2" w:rsidRPr="00A227E2" w:rsidRDefault="00A227E2" w:rsidP="00A227E2">
      <w:pPr>
        <w:pStyle w:val="2"/>
        <w:ind w:firstLine="709"/>
        <w:jc w:val="both"/>
        <w:rPr>
          <w:sz w:val="28"/>
          <w:szCs w:val="28"/>
        </w:rPr>
      </w:pPr>
      <w:r w:rsidRPr="00A227E2">
        <w:rPr>
          <w:sz w:val="28"/>
          <w:szCs w:val="28"/>
        </w:rPr>
        <w:t>2. Инженерно-геологические изыскания</w:t>
      </w:r>
    </w:p>
    <w:p w:rsidR="00A227E2" w:rsidRPr="00A227E2" w:rsidRDefault="00A227E2" w:rsidP="00A227E2">
      <w:pPr>
        <w:pStyle w:val="2"/>
        <w:ind w:firstLine="709"/>
        <w:jc w:val="both"/>
        <w:rPr>
          <w:sz w:val="28"/>
          <w:szCs w:val="28"/>
        </w:rPr>
      </w:pPr>
      <w:r w:rsidRPr="00A227E2">
        <w:rPr>
          <w:sz w:val="28"/>
          <w:szCs w:val="28"/>
        </w:rPr>
        <w:t>3. Инженерно-гидрометеорологические изыскания</w:t>
      </w:r>
    </w:p>
    <w:p w:rsidR="00A227E2" w:rsidRPr="00A227E2" w:rsidRDefault="00A227E2" w:rsidP="00A227E2">
      <w:pPr>
        <w:pStyle w:val="2"/>
        <w:ind w:firstLine="709"/>
        <w:jc w:val="both"/>
        <w:rPr>
          <w:sz w:val="28"/>
          <w:szCs w:val="28"/>
        </w:rPr>
      </w:pPr>
      <w:r w:rsidRPr="00A227E2">
        <w:rPr>
          <w:sz w:val="28"/>
          <w:szCs w:val="28"/>
        </w:rPr>
        <w:t>4. Инженерно-экологические изыскания</w:t>
      </w:r>
    </w:p>
    <w:p w:rsidR="009E57A1" w:rsidRDefault="00A227E2" w:rsidP="00A227E2">
      <w:pPr>
        <w:pStyle w:val="2"/>
        <w:ind w:firstLine="709"/>
        <w:jc w:val="both"/>
        <w:rPr>
          <w:sz w:val="28"/>
          <w:szCs w:val="28"/>
        </w:rPr>
      </w:pPr>
      <w:r w:rsidRPr="00A227E2">
        <w:rPr>
          <w:sz w:val="28"/>
          <w:szCs w:val="28"/>
        </w:rPr>
        <w:t xml:space="preserve">5. Инженерно-геотехнические изыскания </w:t>
      </w:r>
    </w:p>
    <w:p w:rsidR="00A227E2" w:rsidRPr="00A227E2" w:rsidRDefault="00A227E2" w:rsidP="00A227E2">
      <w:pPr>
        <w:pStyle w:val="2"/>
        <w:ind w:firstLine="709"/>
        <w:jc w:val="both"/>
        <w:rPr>
          <w:sz w:val="28"/>
          <w:szCs w:val="28"/>
        </w:rPr>
      </w:pPr>
      <w:r w:rsidRPr="00A227E2">
        <w:rPr>
          <w:sz w:val="28"/>
          <w:szCs w:val="28"/>
        </w:rPr>
        <w:t>II. Специальные виды инженерных изысканий</w:t>
      </w:r>
    </w:p>
    <w:p w:rsidR="00A227E2" w:rsidRPr="00A227E2" w:rsidRDefault="00A227E2" w:rsidP="00A227E2">
      <w:pPr>
        <w:pStyle w:val="2"/>
        <w:ind w:firstLine="709"/>
        <w:jc w:val="both"/>
        <w:rPr>
          <w:sz w:val="28"/>
          <w:szCs w:val="28"/>
        </w:rPr>
      </w:pPr>
      <w:r w:rsidRPr="00A227E2">
        <w:rPr>
          <w:sz w:val="28"/>
          <w:szCs w:val="28"/>
        </w:rPr>
        <w:t>1. Геотехнические исследования</w:t>
      </w:r>
    </w:p>
    <w:p w:rsidR="00A227E2" w:rsidRPr="00A227E2" w:rsidRDefault="00A227E2" w:rsidP="00A227E2">
      <w:pPr>
        <w:pStyle w:val="2"/>
        <w:ind w:firstLine="709"/>
        <w:jc w:val="both"/>
        <w:rPr>
          <w:sz w:val="28"/>
          <w:szCs w:val="28"/>
        </w:rPr>
      </w:pPr>
      <w:r w:rsidRPr="00A227E2">
        <w:rPr>
          <w:sz w:val="28"/>
          <w:szCs w:val="28"/>
        </w:rPr>
        <w:t>2. Обследования состояния грунтов оснований зданий и сооружений, их строительных конструкций</w:t>
      </w:r>
    </w:p>
    <w:p w:rsidR="00A227E2" w:rsidRPr="00A227E2" w:rsidRDefault="00A227E2" w:rsidP="00A227E2">
      <w:pPr>
        <w:pStyle w:val="2"/>
        <w:ind w:firstLine="709"/>
        <w:jc w:val="both"/>
        <w:rPr>
          <w:sz w:val="28"/>
          <w:szCs w:val="28"/>
        </w:rPr>
      </w:pPr>
      <w:r w:rsidRPr="00A227E2">
        <w:rPr>
          <w:sz w:val="28"/>
          <w:szCs w:val="28"/>
        </w:rPr>
        <w:t>3. Поиск и разведка подземных вод для целей водоснабжения</w:t>
      </w:r>
    </w:p>
    <w:p w:rsidR="00A227E2" w:rsidRPr="00A227E2" w:rsidRDefault="00A227E2" w:rsidP="00A227E2">
      <w:pPr>
        <w:pStyle w:val="2"/>
        <w:ind w:firstLine="709"/>
        <w:jc w:val="both"/>
        <w:rPr>
          <w:sz w:val="28"/>
          <w:szCs w:val="28"/>
        </w:rPr>
      </w:pPr>
      <w:r w:rsidRPr="00A227E2">
        <w:rPr>
          <w:sz w:val="28"/>
          <w:szCs w:val="28"/>
        </w:rPr>
        <w:t>4. Локальный мониторинг компонентов окружающей среды</w:t>
      </w:r>
    </w:p>
    <w:p w:rsidR="00A227E2" w:rsidRPr="00A227E2" w:rsidRDefault="00A227E2" w:rsidP="00A227E2">
      <w:pPr>
        <w:pStyle w:val="2"/>
        <w:ind w:firstLine="709"/>
        <w:jc w:val="both"/>
        <w:rPr>
          <w:sz w:val="28"/>
          <w:szCs w:val="28"/>
        </w:rPr>
      </w:pPr>
      <w:r w:rsidRPr="00A227E2">
        <w:rPr>
          <w:sz w:val="28"/>
          <w:szCs w:val="28"/>
        </w:rPr>
        <w:t>5. Разведка грунтовых строительных материалов</w:t>
      </w:r>
    </w:p>
    <w:p w:rsidR="009E57A1" w:rsidRDefault="00A227E2" w:rsidP="00A227E2">
      <w:pPr>
        <w:pStyle w:val="2"/>
        <w:ind w:firstLine="709"/>
        <w:jc w:val="both"/>
        <w:rPr>
          <w:sz w:val="28"/>
          <w:szCs w:val="28"/>
        </w:rPr>
      </w:pPr>
      <w:r w:rsidRPr="00A227E2">
        <w:rPr>
          <w:sz w:val="28"/>
          <w:szCs w:val="28"/>
        </w:rPr>
        <w:t>6. Локальные обследования загрязнения грунтов и грунтовых вод</w:t>
      </w:r>
      <w:r w:rsidR="009E57A1">
        <w:rPr>
          <w:sz w:val="28"/>
          <w:szCs w:val="28"/>
        </w:rPr>
        <w:t>.</w:t>
      </w:r>
    </w:p>
    <w:p w:rsidR="00C93B20" w:rsidRPr="00C93B20" w:rsidRDefault="006F34DC" w:rsidP="00C93B20">
      <w:pPr>
        <w:pStyle w:val="2"/>
        <w:ind w:firstLine="709"/>
        <w:jc w:val="both"/>
        <w:rPr>
          <w:sz w:val="28"/>
          <w:szCs w:val="28"/>
        </w:rPr>
      </w:pPr>
      <w:r>
        <w:rPr>
          <w:sz w:val="28"/>
          <w:szCs w:val="28"/>
        </w:rPr>
        <w:t xml:space="preserve">В соответствии с техническим заданием </w:t>
      </w:r>
      <w:r w:rsidR="00C93B20">
        <w:rPr>
          <w:sz w:val="28"/>
          <w:szCs w:val="28"/>
        </w:rPr>
        <w:t>заказчика в</w:t>
      </w:r>
      <w:r w:rsidR="00C93B20" w:rsidRPr="00C93B20">
        <w:rPr>
          <w:sz w:val="28"/>
          <w:szCs w:val="28"/>
        </w:rPr>
        <w:t>ыполнение инженерного обследования включает в себя</w:t>
      </w:r>
      <w:r w:rsidR="00C93B20">
        <w:rPr>
          <w:sz w:val="28"/>
          <w:szCs w:val="28"/>
        </w:rPr>
        <w:t>:</w:t>
      </w:r>
    </w:p>
    <w:p w:rsidR="00C93B20" w:rsidRPr="00C93B20" w:rsidRDefault="00C93B20" w:rsidP="00C93B20">
      <w:pPr>
        <w:pStyle w:val="2"/>
        <w:ind w:firstLine="709"/>
        <w:jc w:val="both"/>
        <w:rPr>
          <w:sz w:val="28"/>
          <w:szCs w:val="28"/>
        </w:rPr>
      </w:pPr>
      <w:r w:rsidRPr="00C93B20">
        <w:rPr>
          <w:sz w:val="28"/>
          <w:szCs w:val="28"/>
        </w:rPr>
        <w:t>1. Изучение эксплуатационной документации</w:t>
      </w:r>
    </w:p>
    <w:p w:rsidR="00C93B20" w:rsidRPr="00C93B20" w:rsidRDefault="00C93B20" w:rsidP="00C93B20">
      <w:pPr>
        <w:pStyle w:val="2"/>
        <w:ind w:firstLine="709"/>
        <w:jc w:val="both"/>
        <w:rPr>
          <w:sz w:val="28"/>
          <w:szCs w:val="28"/>
        </w:rPr>
      </w:pPr>
      <w:r w:rsidRPr="00C93B20">
        <w:rPr>
          <w:sz w:val="28"/>
          <w:szCs w:val="28"/>
        </w:rPr>
        <w:t>2. Составление программы работ по определению действительного состояния строительных конструкций</w:t>
      </w:r>
    </w:p>
    <w:p w:rsidR="00C93B20" w:rsidRPr="00C93B20" w:rsidRDefault="00C93B20" w:rsidP="00C93B20">
      <w:pPr>
        <w:pStyle w:val="2"/>
        <w:ind w:firstLine="709"/>
        <w:jc w:val="both"/>
        <w:rPr>
          <w:sz w:val="28"/>
          <w:szCs w:val="28"/>
        </w:rPr>
      </w:pPr>
      <w:r w:rsidRPr="00C93B20">
        <w:rPr>
          <w:sz w:val="28"/>
          <w:szCs w:val="28"/>
        </w:rPr>
        <w:t>3. Детальный осмотр строительных конструкций с зарисовкой и замерами дефектов и повреждений и степени аварийности</w:t>
      </w:r>
    </w:p>
    <w:p w:rsidR="00C93B20" w:rsidRPr="00C93B20" w:rsidRDefault="00C93B20" w:rsidP="00C93B20">
      <w:pPr>
        <w:pStyle w:val="2"/>
        <w:ind w:firstLine="709"/>
        <w:jc w:val="both"/>
        <w:rPr>
          <w:sz w:val="28"/>
          <w:szCs w:val="28"/>
        </w:rPr>
      </w:pPr>
      <w:r w:rsidRPr="00C93B20">
        <w:rPr>
          <w:sz w:val="28"/>
          <w:szCs w:val="28"/>
        </w:rPr>
        <w:t>4. Фотографирование дефектов и повреждений</w:t>
      </w:r>
    </w:p>
    <w:p w:rsidR="00C93B20" w:rsidRPr="00C93B20" w:rsidRDefault="00C93B20" w:rsidP="00C93B20">
      <w:pPr>
        <w:pStyle w:val="2"/>
        <w:ind w:firstLine="709"/>
        <w:jc w:val="both"/>
        <w:rPr>
          <w:sz w:val="28"/>
          <w:szCs w:val="28"/>
        </w:rPr>
      </w:pPr>
      <w:r w:rsidRPr="00C93B20">
        <w:rPr>
          <w:sz w:val="28"/>
          <w:szCs w:val="28"/>
        </w:rPr>
        <w:t xml:space="preserve">5. Графическое оформление материалов обследования с указанием обнаруженных дефектов и повреждений </w:t>
      </w:r>
    </w:p>
    <w:p w:rsidR="00C93B20" w:rsidRPr="00C93B20" w:rsidRDefault="00C93B20" w:rsidP="00C93B20">
      <w:pPr>
        <w:pStyle w:val="2"/>
        <w:ind w:firstLine="709"/>
        <w:jc w:val="both"/>
        <w:rPr>
          <w:sz w:val="28"/>
          <w:szCs w:val="28"/>
        </w:rPr>
      </w:pPr>
      <w:r w:rsidRPr="00C93B20">
        <w:rPr>
          <w:sz w:val="28"/>
          <w:szCs w:val="28"/>
        </w:rPr>
        <w:t>6. Выполнение поверочных расчетов несущей способности строительных конструкций с учетом дефектов и повреждений</w:t>
      </w:r>
    </w:p>
    <w:p w:rsidR="00C93B20" w:rsidRPr="00C93B20" w:rsidRDefault="00C93B20" w:rsidP="00C93B20">
      <w:pPr>
        <w:pStyle w:val="2"/>
        <w:ind w:firstLine="709"/>
        <w:jc w:val="both"/>
        <w:rPr>
          <w:sz w:val="28"/>
          <w:szCs w:val="28"/>
        </w:rPr>
      </w:pPr>
      <w:r w:rsidRPr="00C93B20">
        <w:rPr>
          <w:sz w:val="28"/>
          <w:szCs w:val="28"/>
        </w:rPr>
        <w:t xml:space="preserve">7. Проведение испытаний материалов строительных конструкций неразрушающими методами контроля и лабораторные испытания </w:t>
      </w:r>
    </w:p>
    <w:p w:rsidR="00C93B20" w:rsidRPr="00C93B20" w:rsidRDefault="00C93B20" w:rsidP="00C93B20">
      <w:pPr>
        <w:pStyle w:val="2"/>
        <w:ind w:firstLine="709"/>
        <w:jc w:val="both"/>
        <w:rPr>
          <w:sz w:val="28"/>
          <w:szCs w:val="28"/>
        </w:rPr>
      </w:pPr>
      <w:r w:rsidRPr="00C93B20">
        <w:rPr>
          <w:sz w:val="28"/>
          <w:szCs w:val="28"/>
        </w:rPr>
        <w:t>8. Выполнение теплотехнического расчета ограждающих конструкций</w:t>
      </w:r>
    </w:p>
    <w:p w:rsidR="00C93B20" w:rsidRPr="00C93B20" w:rsidRDefault="00C93B20" w:rsidP="00C93B20">
      <w:pPr>
        <w:pStyle w:val="2"/>
        <w:ind w:firstLine="709"/>
        <w:jc w:val="both"/>
        <w:rPr>
          <w:sz w:val="28"/>
          <w:szCs w:val="28"/>
        </w:rPr>
      </w:pPr>
      <w:r w:rsidRPr="00C93B20">
        <w:rPr>
          <w:sz w:val="28"/>
          <w:szCs w:val="28"/>
        </w:rPr>
        <w:t>9. Составление акта технического обследования с расчетом износа конструктивных элементов и общего износа здания (согласно приложению № 1 к техническому заданию).</w:t>
      </w:r>
    </w:p>
    <w:p w:rsidR="006F34DC" w:rsidRDefault="00C93B20" w:rsidP="00C93B20">
      <w:pPr>
        <w:pStyle w:val="2"/>
        <w:ind w:firstLine="709"/>
        <w:jc w:val="both"/>
        <w:rPr>
          <w:sz w:val="28"/>
          <w:szCs w:val="28"/>
        </w:rPr>
      </w:pPr>
      <w:r w:rsidRPr="00C93B20">
        <w:rPr>
          <w:sz w:val="28"/>
          <w:szCs w:val="28"/>
        </w:rPr>
        <w:t xml:space="preserve">10. </w:t>
      </w:r>
      <w:proofErr w:type="gramStart"/>
      <w:r w:rsidRPr="00C93B20">
        <w:rPr>
          <w:sz w:val="28"/>
          <w:szCs w:val="28"/>
        </w:rPr>
        <w:t xml:space="preserve">Составление Заключения по результатам обследования строительных конструкций с учетом материалов, полученных в процессе обследования и проверочных расчетов, с выводами и рекомендациями по дальнейшей эксплуатации строительных конструкций с приложением результатов анализа </w:t>
      </w:r>
      <w:r w:rsidRPr="00C93B20">
        <w:rPr>
          <w:sz w:val="28"/>
          <w:szCs w:val="28"/>
        </w:rPr>
        <w:lastRenderedPageBreak/>
        <w:t>соответствия жилых помещений требованиям «Положения о признании помещения жилым помещением, жилого помещения непригодным для проживания и многоквартирного дома аварийным и подлежащим сносу или реконструкции» (согласно приложению № 2 к техническому заданию).</w:t>
      </w:r>
      <w:proofErr w:type="gramEnd"/>
    </w:p>
    <w:p w:rsidR="00C92810" w:rsidRDefault="00A227E2" w:rsidP="00A227E2">
      <w:pPr>
        <w:pStyle w:val="2"/>
        <w:ind w:firstLine="709"/>
        <w:jc w:val="both"/>
        <w:rPr>
          <w:sz w:val="28"/>
          <w:szCs w:val="28"/>
        </w:rPr>
      </w:pPr>
      <w:r w:rsidRPr="00A227E2">
        <w:rPr>
          <w:sz w:val="28"/>
          <w:szCs w:val="28"/>
        </w:rPr>
        <w:t>При сопоставлении указанного перечня с предметом закупки и его описанием следует вывод, что техническое обследование состояния здания не является одним из видов инженерных изысканий, а услуги, указа</w:t>
      </w:r>
      <w:r w:rsidR="006E644C">
        <w:rPr>
          <w:sz w:val="28"/>
          <w:szCs w:val="28"/>
        </w:rPr>
        <w:t xml:space="preserve">нные в описании объекта закупки </w:t>
      </w:r>
      <w:r w:rsidRPr="00A227E2">
        <w:rPr>
          <w:sz w:val="28"/>
          <w:szCs w:val="28"/>
        </w:rPr>
        <w:t>также не могут быть признаны инженерными изысканиями природных условий.</w:t>
      </w:r>
    </w:p>
    <w:p w:rsidR="00C92810" w:rsidRDefault="004270B9" w:rsidP="00FA763C">
      <w:pPr>
        <w:pStyle w:val="2"/>
        <w:ind w:firstLine="709"/>
        <w:jc w:val="both"/>
        <w:rPr>
          <w:sz w:val="28"/>
          <w:szCs w:val="28"/>
        </w:rPr>
      </w:pPr>
      <w:r>
        <w:rPr>
          <w:sz w:val="28"/>
          <w:szCs w:val="28"/>
        </w:rPr>
        <w:t xml:space="preserve">Кроме того, </w:t>
      </w:r>
      <w:r w:rsidR="00FA763C" w:rsidRPr="00FA763C">
        <w:rPr>
          <w:sz w:val="28"/>
          <w:szCs w:val="28"/>
        </w:rPr>
        <w:t>Постановление</w:t>
      </w:r>
      <w:r w:rsidR="00FA763C">
        <w:rPr>
          <w:sz w:val="28"/>
          <w:szCs w:val="28"/>
        </w:rPr>
        <w:t>м</w:t>
      </w:r>
      <w:r w:rsidR="00FA763C" w:rsidRPr="00FA763C">
        <w:rPr>
          <w:sz w:val="28"/>
          <w:szCs w:val="28"/>
        </w:rPr>
        <w:t xml:space="preserve"> Правительства </w:t>
      </w:r>
      <w:r w:rsidR="00FA763C">
        <w:rPr>
          <w:sz w:val="28"/>
          <w:szCs w:val="28"/>
        </w:rPr>
        <w:t>№</w:t>
      </w:r>
      <w:r w:rsidR="00FA763C" w:rsidRPr="00FA763C">
        <w:rPr>
          <w:sz w:val="28"/>
          <w:szCs w:val="28"/>
        </w:rPr>
        <w:t>20</w:t>
      </w:r>
      <w:r w:rsidR="00FA763C">
        <w:rPr>
          <w:sz w:val="28"/>
          <w:szCs w:val="28"/>
        </w:rPr>
        <w:t xml:space="preserve"> </w:t>
      </w:r>
      <w:r w:rsidR="00241819">
        <w:rPr>
          <w:sz w:val="28"/>
          <w:szCs w:val="28"/>
        </w:rPr>
        <w:t xml:space="preserve">утверждено </w:t>
      </w:r>
      <w:r w:rsidR="00241819" w:rsidRPr="00241819">
        <w:rPr>
          <w:sz w:val="28"/>
          <w:szCs w:val="28"/>
        </w:rPr>
        <w:t>Положение о выполнении инженерных изысканий для подготовки проектной документации, строительства, реконструкции объ</w:t>
      </w:r>
      <w:r w:rsidR="00241819">
        <w:rPr>
          <w:sz w:val="28"/>
          <w:szCs w:val="28"/>
        </w:rPr>
        <w:t>ектов капитального строительст</w:t>
      </w:r>
      <w:r w:rsidR="00ED012B">
        <w:rPr>
          <w:sz w:val="28"/>
          <w:szCs w:val="28"/>
        </w:rPr>
        <w:t>в (</w:t>
      </w:r>
      <w:r w:rsidR="00241819">
        <w:rPr>
          <w:sz w:val="28"/>
          <w:szCs w:val="28"/>
        </w:rPr>
        <w:t>далее – Положение).</w:t>
      </w:r>
    </w:p>
    <w:p w:rsidR="00241819" w:rsidRDefault="00241819" w:rsidP="00FA763C">
      <w:pPr>
        <w:pStyle w:val="2"/>
        <w:ind w:firstLine="709"/>
        <w:jc w:val="both"/>
        <w:rPr>
          <w:sz w:val="28"/>
          <w:szCs w:val="28"/>
        </w:rPr>
      </w:pPr>
      <w:proofErr w:type="gramStart"/>
      <w:r>
        <w:rPr>
          <w:sz w:val="28"/>
          <w:szCs w:val="28"/>
        </w:rPr>
        <w:t>Согласно пункта 1</w:t>
      </w:r>
      <w:r w:rsidR="00512976">
        <w:rPr>
          <w:sz w:val="28"/>
          <w:szCs w:val="28"/>
        </w:rPr>
        <w:t xml:space="preserve"> данное </w:t>
      </w:r>
      <w:r w:rsidR="00512976" w:rsidRPr="00512976">
        <w:rPr>
          <w:sz w:val="28"/>
          <w:szCs w:val="28"/>
        </w:rPr>
        <w:t>Положение устанавливает порядок выполнения инженерных изысканий для изучения природных условий и факторов техногенного воздействия в целях рационального и безопасного использования территорий и расположенных на них земельных участков, подготовки данных по обоснованию материалов, необходимых для подготовки обоснования инвестиций, осуществляемых в инвестиционные проекты по созданию объектов капитального строительства, в отношении которых планируется заключение контрактов, предметом которых является одновременно</w:t>
      </w:r>
      <w:proofErr w:type="gramEnd"/>
      <w:r w:rsidR="00512976" w:rsidRPr="00512976">
        <w:rPr>
          <w:sz w:val="28"/>
          <w:szCs w:val="28"/>
        </w:rPr>
        <w:t xml:space="preserve"> выполнение работ по проектированию, строительству и вводу в эксплуатацию объектов капитального строительства, архитектурно-строительного проектирования, строительства, реконструкции объектов капитального строительства, а также для формирования государственных информационных систем обеспечения градостроительной деятельности.</w:t>
      </w:r>
    </w:p>
    <w:p w:rsidR="00512976" w:rsidRDefault="00512976" w:rsidP="00FA763C">
      <w:pPr>
        <w:pStyle w:val="2"/>
        <w:ind w:firstLine="709"/>
        <w:jc w:val="both"/>
        <w:rPr>
          <w:sz w:val="28"/>
          <w:szCs w:val="28"/>
        </w:rPr>
      </w:pPr>
      <w:r>
        <w:rPr>
          <w:sz w:val="28"/>
          <w:szCs w:val="28"/>
        </w:rPr>
        <w:t>Перечисленные виды работ не относятся к видам работ, отраженных в технической части закупочной документации.</w:t>
      </w:r>
    </w:p>
    <w:p w:rsidR="00575502" w:rsidRDefault="00100E60" w:rsidP="00FA763C">
      <w:pPr>
        <w:pStyle w:val="2"/>
        <w:ind w:firstLine="709"/>
        <w:jc w:val="both"/>
        <w:rPr>
          <w:sz w:val="28"/>
          <w:szCs w:val="28"/>
        </w:rPr>
      </w:pPr>
      <w:r>
        <w:rPr>
          <w:sz w:val="28"/>
          <w:szCs w:val="28"/>
        </w:rPr>
        <w:t xml:space="preserve">Вместе с тем, </w:t>
      </w:r>
      <w:r w:rsidRPr="00100E60">
        <w:rPr>
          <w:sz w:val="28"/>
          <w:szCs w:val="28"/>
        </w:rPr>
        <w:t>Приказ</w:t>
      </w:r>
      <w:r>
        <w:rPr>
          <w:sz w:val="28"/>
          <w:szCs w:val="28"/>
        </w:rPr>
        <w:t>ом</w:t>
      </w:r>
      <w:r w:rsidRPr="00100E60">
        <w:rPr>
          <w:sz w:val="28"/>
          <w:szCs w:val="28"/>
        </w:rPr>
        <w:t xml:space="preserve"> </w:t>
      </w:r>
      <w:proofErr w:type="spellStart"/>
      <w:r w:rsidRPr="00100E60">
        <w:rPr>
          <w:sz w:val="28"/>
          <w:szCs w:val="28"/>
        </w:rPr>
        <w:t>Минрегиона</w:t>
      </w:r>
      <w:proofErr w:type="spellEnd"/>
      <w:r w:rsidRPr="00100E60">
        <w:rPr>
          <w:sz w:val="28"/>
          <w:szCs w:val="28"/>
        </w:rPr>
        <w:t xml:space="preserve"> РФ от 30.12.2009 </w:t>
      </w:r>
      <w:r>
        <w:rPr>
          <w:sz w:val="28"/>
          <w:szCs w:val="28"/>
        </w:rPr>
        <w:t>№</w:t>
      </w:r>
      <w:r w:rsidRPr="00100E60">
        <w:rPr>
          <w:sz w:val="28"/>
          <w:szCs w:val="28"/>
        </w:rPr>
        <w:t>624</w:t>
      </w:r>
      <w:r>
        <w:rPr>
          <w:sz w:val="28"/>
          <w:szCs w:val="28"/>
        </w:rPr>
        <w:t xml:space="preserve"> утвержден П</w:t>
      </w:r>
      <w:r w:rsidRPr="00100E60">
        <w:rPr>
          <w:sz w:val="28"/>
          <w:szCs w:val="28"/>
        </w:rPr>
        <w:t>ереч</w:t>
      </w:r>
      <w:r w:rsidR="00FA5C29">
        <w:rPr>
          <w:sz w:val="28"/>
          <w:szCs w:val="28"/>
        </w:rPr>
        <w:t>е</w:t>
      </w:r>
      <w:r w:rsidRPr="00100E60">
        <w:rPr>
          <w:sz w:val="28"/>
          <w:szCs w:val="28"/>
        </w:rPr>
        <w:t>н</w:t>
      </w:r>
      <w:r>
        <w:rPr>
          <w:sz w:val="28"/>
          <w:szCs w:val="28"/>
        </w:rPr>
        <w:t>ь</w:t>
      </w:r>
      <w:r w:rsidRPr="00100E60">
        <w:rPr>
          <w:sz w:val="28"/>
          <w:szCs w:val="28"/>
        </w:rPr>
        <w:t xml:space="preserve"> видов работ по инженерным изысканиям, по подготовке проектной документации, по строительству, реконструкции, капитальному ремонту объектов капитального строительства, которые оказывают влияние на безопасность объектов капитального строительства</w:t>
      </w:r>
      <w:r>
        <w:rPr>
          <w:sz w:val="28"/>
          <w:szCs w:val="28"/>
        </w:rPr>
        <w:t>.</w:t>
      </w:r>
    </w:p>
    <w:p w:rsidR="00C92810" w:rsidRDefault="00100E60" w:rsidP="002E0406">
      <w:pPr>
        <w:pStyle w:val="2"/>
        <w:ind w:firstLine="709"/>
        <w:jc w:val="both"/>
        <w:rPr>
          <w:sz w:val="28"/>
          <w:szCs w:val="28"/>
        </w:rPr>
      </w:pPr>
      <w:r>
        <w:rPr>
          <w:sz w:val="28"/>
          <w:szCs w:val="28"/>
        </w:rPr>
        <w:t xml:space="preserve">В указанном Перечне виды работ подразделены </w:t>
      </w:r>
      <w:proofErr w:type="gramStart"/>
      <w:r>
        <w:rPr>
          <w:sz w:val="28"/>
          <w:szCs w:val="28"/>
        </w:rPr>
        <w:t>на</w:t>
      </w:r>
      <w:proofErr w:type="gramEnd"/>
      <w:r w:rsidR="004D7B19">
        <w:rPr>
          <w:sz w:val="28"/>
          <w:szCs w:val="28"/>
        </w:rPr>
        <w:t>:</w:t>
      </w:r>
    </w:p>
    <w:p w:rsidR="004D7B19" w:rsidRDefault="004D7B19" w:rsidP="002E0406">
      <w:pPr>
        <w:pStyle w:val="2"/>
        <w:ind w:firstLine="709"/>
        <w:jc w:val="both"/>
        <w:rPr>
          <w:sz w:val="28"/>
          <w:szCs w:val="28"/>
        </w:rPr>
      </w:pPr>
      <w:r>
        <w:rPr>
          <w:sz w:val="28"/>
          <w:szCs w:val="28"/>
        </w:rPr>
        <w:t>– виды работ по инженерным изысканиям</w:t>
      </w:r>
      <w:r w:rsidR="00247060">
        <w:rPr>
          <w:sz w:val="28"/>
          <w:szCs w:val="28"/>
        </w:rPr>
        <w:t>;</w:t>
      </w:r>
    </w:p>
    <w:p w:rsidR="004D7B19" w:rsidRDefault="004D7B19" w:rsidP="002E0406">
      <w:pPr>
        <w:pStyle w:val="2"/>
        <w:ind w:firstLine="709"/>
        <w:jc w:val="both"/>
        <w:rPr>
          <w:sz w:val="28"/>
          <w:szCs w:val="28"/>
        </w:rPr>
      </w:pPr>
      <w:r>
        <w:rPr>
          <w:sz w:val="28"/>
          <w:szCs w:val="28"/>
        </w:rPr>
        <w:t>– виды работ по подготовке проектной документации</w:t>
      </w:r>
      <w:r w:rsidR="00247060">
        <w:rPr>
          <w:sz w:val="28"/>
          <w:szCs w:val="28"/>
        </w:rPr>
        <w:t>;</w:t>
      </w:r>
    </w:p>
    <w:p w:rsidR="00247060" w:rsidRDefault="004D7B19" w:rsidP="002E0406">
      <w:pPr>
        <w:pStyle w:val="2"/>
        <w:ind w:firstLine="709"/>
        <w:jc w:val="both"/>
        <w:rPr>
          <w:sz w:val="28"/>
          <w:szCs w:val="28"/>
        </w:rPr>
      </w:pPr>
      <w:r>
        <w:rPr>
          <w:sz w:val="28"/>
          <w:szCs w:val="28"/>
        </w:rPr>
        <w:t>– виды работ по строительству, реконструкции и капитальному ремонт</w:t>
      </w:r>
      <w:r w:rsidR="00247060">
        <w:rPr>
          <w:sz w:val="28"/>
          <w:szCs w:val="28"/>
        </w:rPr>
        <w:t>у.</w:t>
      </w:r>
    </w:p>
    <w:p w:rsidR="004D7B19" w:rsidRDefault="00247060" w:rsidP="002E0406">
      <w:pPr>
        <w:pStyle w:val="2"/>
        <w:ind w:firstLine="709"/>
        <w:jc w:val="both"/>
        <w:rPr>
          <w:sz w:val="28"/>
          <w:szCs w:val="28"/>
        </w:rPr>
      </w:pPr>
      <w:r>
        <w:rPr>
          <w:sz w:val="28"/>
          <w:szCs w:val="28"/>
        </w:rPr>
        <w:t>Пунктом 12 к видам работ по подготовке проектной документации отнесено</w:t>
      </w:r>
      <w:r w:rsidR="00601DFB">
        <w:rPr>
          <w:sz w:val="28"/>
          <w:szCs w:val="28"/>
        </w:rPr>
        <w:t xml:space="preserve"> «</w:t>
      </w:r>
      <w:r w:rsidR="00601DFB" w:rsidRPr="00601DFB">
        <w:rPr>
          <w:sz w:val="28"/>
          <w:szCs w:val="28"/>
        </w:rPr>
        <w:t>Работы по обследованию строительных конструкций зданий и сооружений</w:t>
      </w:r>
      <w:r w:rsidR="00601DFB">
        <w:rPr>
          <w:sz w:val="28"/>
          <w:szCs w:val="28"/>
        </w:rPr>
        <w:t>».</w:t>
      </w:r>
    </w:p>
    <w:p w:rsidR="004D7B19" w:rsidRDefault="00FA5C29" w:rsidP="002E0406">
      <w:pPr>
        <w:pStyle w:val="2"/>
        <w:ind w:firstLine="709"/>
        <w:jc w:val="both"/>
        <w:rPr>
          <w:sz w:val="28"/>
          <w:szCs w:val="28"/>
        </w:rPr>
      </w:pPr>
      <w:r>
        <w:rPr>
          <w:sz w:val="28"/>
          <w:szCs w:val="28"/>
        </w:rPr>
        <w:t>Ссылка заявителя на письмо Минстроя России №38887-ЛС/02 от 20.09.2018 не может быть принята во внимание, так как содержание письма определяет правоотношения, связанные с договором подряда на выполнение инженерных изысканий.</w:t>
      </w:r>
    </w:p>
    <w:p w:rsidR="00FA5C29" w:rsidRDefault="00FA5C29" w:rsidP="002E0406">
      <w:pPr>
        <w:pStyle w:val="2"/>
        <w:ind w:firstLine="709"/>
        <w:jc w:val="both"/>
        <w:rPr>
          <w:sz w:val="28"/>
          <w:szCs w:val="28"/>
        </w:rPr>
      </w:pPr>
      <w:r>
        <w:rPr>
          <w:sz w:val="28"/>
          <w:szCs w:val="28"/>
        </w:rPr>
        <w:lastRenderedPageBreak/>
        <w:t xml:space="preserve">Между тем, как указано ранее, </w:t>
      </w:r>
      <w:r w:rsidR="00A02F6E">
        <w:rPr>
          <w:sz w:val="28"/>
          <w:szCs w:val="28"/>
        </w:rPr>
        <w:t>целью обжалуемой закупки является выполнение р</w:t>
      </w:r>
      <w:r w:rsidR="00431FC8">
        <w:rPr>
          <w:sz w:val="28"/>
          <w:szCs w:val="28"/>
        </w:rPr>
        <w:t>або</w:t>
      </w:r>
      <w:r w:rsidR="00A02F6E">
        <w:rPr>
          <w:sz w:val="28"/>
          <w:szCs w:val="28"/>
        </w:rPr>
        <w:t>т по техническому обследованию состояния здания. Техническое задание на выполнение работ предусматривает следующее:</w:t>
      </w:r>
    </w:p>
    <w:p w:rsidR="00431FC8" w:rsidRPr="00431FC8" w:rsidRDefault="00431FC8" w:rsidP="00431FC8">
      <w:pPr>
        <w:pStyle w:val="2"/>
        <w:ind w:firstLine="709"/>
        <w:jc w:val="both"/>
        <w:rPr>
          <w:sz w:val="28"/>
          <w:szCs w:val="28"/>
        </w:rPr>
      </w:pPr>
      <w:r>
        <w:rPr>
          <w:sz w:val="28"/>
          <w:szCs w:val="28"/>
        </w:rPr>
        <w:t>1.</w:t>
      </w:r>
      <w:r w:rsidRPr="00431FC8">
        <w:rPr>
          <w:sz w:val="28"/>
          <w:szCs w:val="28"/>
        </w:rPr>
        <w:t>Изучение эксплуатационной документации</w:t>
      </w:r>
    </w:p>
    <w:p w:rsidR="00431FC8" w:rsidRPr="00431FC8" w:rsidRDefault="00431FC8" w:rsidP="00431FC8">
      <w:pPr>
        <w:pStyle w:val="2"/>
        <w:ind w:firstLine="709"/>
        <w:jc w:val="both"/>
        <w:rPr>
          <w:sz w:val="28"/>
          <w:szCs w:val="28"/>
        </w:rPr>
      </w:pPr>
      <w:r>
        <w:rPr>
          <w:sz w:val="28"/>
          <w:szCs w:val="28"/>
        </w:rPr>
        <w:t>2.</w:t>
      </w:r>
      <w:r w:rsidRPr="00431FC8">
        <w:rPr>
          <w:sz w:val="28"/>
          <w:szCs w:val="28"/>
        </w:rPr>
        <w:t>Составление программы работ по определению действительного состояния строительных конструкций</w:t>
      </w:r>
    </w:p>
    <w:p w:rsidR="00431FC8" w:rsidRPr="00431FC8" w:rsidRDefault="00431FC8" w:rsidP="00431FC8">
      <w:pPr>
        <w:pStyle w:val="2"/>
        <w:ind w:firstLine="709"/>
        <w:jc w:val="both"/>
        <w:rPr>
          <w:sz w:val="28"/>
          <w:szCs w:val="28"/>
        </w:rPr>
      </w:pPr>
      <w:r>
        <w:rPr>
          <w:sz w:val="28"/>
          <w:szCs w:val="28"/>
        </w:rPr>
        <w:t>3.</w:t>
      </w:r>
      <w:r w:rsidRPr="00431FC8">
        <w:rPr>
          <w:sz w:val="28"/>
          <w:szCs w:val="28"/>
        </w:rPr>
        <w:t>Детальный осмотр строительных конструкций с зарисовкой и замерами дефектов и повреждений и степени аварийности</w:t>
      </w:r>
    </w:p>
    <w:p w:rsidR="00431FC8" w:rsidRPr="00431FC8" w:rsidRDefault="00431FC8" w:rsidP="00431FC8">
      <w:pPr>
        <w:pStyle w:val="2"/>
        <w:ind w:firstLine="709"/>
        <w:jc w:val="both"/>
        <w:rPr>
          <w:sz w:val="28"/>
          <w:szCs w:val="28"/>
        </w:rPr>
      </w:pPr>
      <w:r w:rsidRPr="00431FC8">
        <w:rPr>
          <w:sz w:val="28"/>
          <w:szCs w:val="28"/>
        </w:rPr>
        <w:t>4. Фотографирование дефектов и повреждений</w:t>
      </w:r>
    </w:p>
    <w:p w:rsidR="00431FC8" w:rsidRPr="00431FC8" w:rsidRDefault="00431FC8" w:rsidP="00431FC8">
      <w:pPr>
        <w:pStyle w:val="2"/>
        <w:ind w:firstLine="709"/>
        <w:jc w:val="both"/>
        <w:rPr>
          <w:sz w:val="28"/>
          <w:szCs w:val="28"/>
        </w:rPr>
      </w:pPr>
      <w:r>
        <w:rPr>
          <w:sz w:val="28"/>
          <w:szCs w:val="28"/>
        </w:rPr>
        <w:t>5.</w:t>
      </w:r>
      <w:r w:rsidRPr="00431FC8">
        <w:rPr>
          <w:sz w:val="28"/>
          <w:szCs w:val="28"/>
        </w:rPr>
        <w:t xml:space="preserve">Графическое оформление материалов обследования с указанием обнаруженных дефектов и повреждений </w:t>
      </w:r>
    </w:p>
    <w:p w:rsidR="00431FC8" w:rsidRPr="00431FC8" w:rsidRDefault="00431FC8" w:rsidP="00431FC8">
      <w:pPr>
        <w:pStyle w:val="2"/>
        <w:ind w:firstLine="709"/>
        <w:jc w:val="both"/>
        <w:rPr>
          <w:sz w:val="28"/>
          <w:szCs w:val="28"/>
        </w:rPr>
      </w:pPr>
      <w:r w:rsidRPr="00431FC8">
        <w:rPr>
          <w:sz w:val="28"/>
          <w:szCs w:val="28"/>
        </w:rPr>
        <w:t>6. Выполнение поверочных расчетов несущей способности строительных конструкций с учетом дефектов и повреждений</w:t>
      </w:r>
    </w:p>
    <w:p w:rsidR="00431FC8" w:rsidRPr="00431FC8" w:rsidRDefault="00431FC8" w:rsidP="00431FC8">
      <w:pPr>
        <w:pStyle w:val="2"/>
        <w:ind w:firstLine="709"/>
        <w:jc w:val="both"/>
        <w:rPr>
          <w:sz w:val="28"/>
          <w:szCs w:val="28"/>
        </w:rPr>
      </w:pPr>
      <w:r>
        <w:rPr>
          <w:sz w:val="28"/>
          <w:szCs w:val="28"/>
        </w:rPr>
        <w:t>7.</w:t>
      </w:r>
      <w:r w:rsidRPr="00431FC8">
        <w:rPr>
          <w:sz w:val="28"/>
          <w:szCs w:val="28"/>
        </w:rPr>
        <w:t xml:space="preserve">Проведение испытаний материалов строительных конструкций неразрушающими методами контроля и лабораторные испытания </w:t>
      </w:r>
    </w:p>
    <w:p w:rsidR="00431FC8" w:rsidRPr="00431FC8" w:rsidRDefault="00431FC8" w:rsidP="00431FC8">
      <w:pPr>
        <w:pStyle w:val="2"/>
        <w:ind w:firstLine="709"/>
        <w:jc w:val="both"/>
        <w:rPr>
          <w:sz w:val="28"/>
          <w:szCs w:val="28"/>
        </w:rPr>
      </w:pPr>
      <w:r w:rsidRPr="00431FC8">
        <w:rPr>
          <w:sz w:val="28"/>
          <w:szCs w:val="28"/>
        </w:rPr>
        <w:t>8. Выполнение теплотехнического расчета ограждающих конструкций</w:t>
      </w:r>
    </w:p>
    <w:p w:rsidR="00431FC8" w:rsidRPr="00431FC8" w:rsidRDefault="00431FC8" w:rsidP="00431FC8">
      <w:pPr>
        <w:pStyle w:val="2"/>
        <w:ind w:firstLine="709"/>
        <w:jc w:val="both"/>
        <w:rPr>
          <w:sz w:val="28"/>
          <w:szCs w:val="28"/>
        </w:rPr>
      </w:pPr>
      <w:r>
        <w:rPr>
          <w:sz w:val="28"/>
          <w:szCs w:val="28"/>
        </w:rPr>
        <w:t>9.</w:t>
      </w:r>
      <w:r w:rsidRPr="00431FC8">
        <w:rPr>
          <w:sz w:val="28"/>
          <w:szCs w:val="28"/>
        </w:rPr>
        <w:t>Составление акта технического обследования с расчетом износа конструктивных элементов и общего износа здания (согласно приложению № 1 к техническому заданию).</w:t>
      </w:r>
    </w:p>
    <w:p w:rsidR="002E0406" w:rsidRPr="002E0406" w:rsidRDefault="00431FC8" w:rsidP="00431FC8">
      <w:pPr>
        <w:pStyle w:val="2"/>
        <w:ind w:firstLine="709"/>
        <w:jc w:val="both"/>
        <w:rPr>
          <w:sz w:val="28"/>
          <w:szCs w:val="28"/>
        </w:rPr>
      </w:pPr>
      <w:r w:rsidRPr="00431FC8">
        <w:rPr>
          <w:sz w:val="28"/>
          <w:szCs w:val="28"/>
        </w:rPr>
        <w:t xml:space="preserve">10. </w:t>
      </w:r>
      <w:proofErr w:type="gramStart"/>
      <w:r w:rsidRPr="00431FC8">
        <w:rPr>
          <w:sz w:val="28"/>
          <w:szCs w:val="28"/>
        </w:rPr>
        <w:t>Составление Заключения по результатам обследования строительных конструкций с учетом материалов, полученных в процессе обследования и проверочных расчетов, с выводами и рекомендациями по дальнейшей эксплуатации строительных конструкций с приложением результатов анализа соответствия жилых помещений требованиям «Положения о признании помещения жилым помещением, жилого помещения непригодным для проживания и многоквартирного дома аварийным и подлежащим сносу или реконструкции» (согласно приложению № 2 к техническому заданию</w:t>
      </w:r>
      <w:proofErr w:type="gramEnd"/>
      <w:r w:rsidRPr="00431FC8">
        <w:rPr>
          <w:sz w:val="28"/>
          <w:szCs w:val="28"/>
        </w:rPr>
        <w:t>).</w:t>
      </w:r>
      <w:proofErr w:type="gramStart"/>
      <w:r w:rsidR="002E0406" w:rsidRPr="002E0406">
        <w:rPr>
          <w:sz w:val="28"/>
          <w:szCs w:val="28"/>
        </w:rPr>
        <w:t>Более того, согласно части 1 статьи 105 Закона о контрактной системе любой участник закупки, а также осуществляющие общественный контроль общественные объединения, объединения юридических лиц в соответствии с законодательством Российской Федерации имеют право обжаловать в судебном порядке или в порядке, установленном настоящей главой, в контрольный орган в сфере закупок действия (бездействие) заказчика, уполномоченного органа, уполномоченного учреждения, специализированной организации, комиссии по осуществлению</w:t>
      </w:r>
      <w:proofErr w:type="gramEnd"/>
      <w:r w:rsidR="002E0406" w:rsidRPr="002E0406">
        <w:rPr>
          <w:sz w:val="28"/>
          <w:szCs w:val="28"/>
        </w:rPr>
        <w:t xml:space="preserve"> закупок, ее членов, должностных лиц контрактной службы, контрактного управляющего, оператора электронной площадки, оператора специализированной электронной площадки, если такие действия (бездействие) нарушают права и законные интересы участника закупки.</w:t>
      </w:r>
    </w:p>
    <w:p w:rsidR="002E0406" w:rsidRPr="002E0406" w:rsidRDefault="002E0406" w:rsidP="002E0406">
      <w:pPr>
        <w:pStyle w:val="2"/>
        <w:ind w:firstLine="709"/>
        <w:jc w:val="both"/>
        <w:rPr>
          <w:sz w:val="28"/>
          <w:szCs w:val="28"/>
        </w:rPr>
      </w:pPr>
      <w:proofErr w:type="gramStart"/>
      <w:r w:rsidRPr="002E0406">
        <w:rPr>
          <w:sz w:val="28"/>
          <w:szCs w:val="28"/>
        </w:rPr>
        <w:t xml:space="preserve">В соответствии с пунктом 4 части 8 статьи 105 Закона о контрактной системе жалоба на действия (бездействие) заказчика, уполномоченного органа, уполномоченного учреждения, специализированной организации, комиссии по осуществлению закупок, ее членов, должностного лица контрактной службы, контрактного управляющего, оператора электронной площадки, оператора специализированной электронной площадки (далее также - жалоба) должна </w:t>
      </w:r>
      <w:r w:rsidRPr="002E0406">
        <w:rPr>
          <w:sz w:val="28"/>
          <w:szCs w:val="28"/>
        </w:rPr>
        <w:lastRenderedPageBreak/>
        <w:t>содержать указание на обжалуемые действия (бездействие) заказчика, уполномоченного органа, уполномоченного учреждения, специализированной организации</w:t>
      </w:r>
      <w:proofErr w:type="gramEnd"/>
      <w:r w:rsidRPr="002E0406">
        <w:rPr>
          <w:sz w:val="28"/>
          <w:szCs w:val="28"/>
        </w:rPr>
        <w:t>, комиссии по осуществлению закупок, ее членов, должностного лица контрактной службы, контрактного управляющего, оператора электронной площадки, доводы жалобы.</w:t>
      </w:r>
    </w:p>
    <w:p w:rsidR="002E0406" w:rsidRPr="002E0406" w:rsidRDefault="002E0406" w:rsidP="002E0406">
      <w:pPr>
        <w:pStyle w:val="2"/>
        <w:ind w:firstLine="709"/>
        <w:jc w:val="both"/>
        <w:rPr>
          <w:sz w:val="28"/>
          <w:szCs w:val="28"/>
        </w:rPr>
      </w:pPr>
      <w:r w:rsidRPr="002E0406">
        <w:rPr>
          <w:sz w:val="28"/>
          <w:szCs w:val="28"/>
        </w:rPr>
        <w:t>При этом в части 9 вышеуказанной нормы указано, что к жалобе прикладываются документы, подтверждающие ее обоснованность.</w:t>
      </w:r>
    </w:p>
    <w:p w:rsidR="002E0406" w:rsidRDefault="002E0406" w:rsidP="002E0406">
      <w:pPr>
        <w:pStyle w:val="2"/>
        <w:ind w:firstLine="709"/>
        <w:jc w:val="both"/>
        <w:rPr>
          <w:sz w:val="28"/>
          <w:szCs w:val="28"/>
        </w:rPr>
      </w:pPr>
      <w:r w:rsidRPr="002E0406">
        <w:rPr>
          <w:sz w:val="28"/>
          <w:szCs w:val="28"/>
        </w:rPr>
        <w:t xml:space="preserve">Несмотря на вышеуказанные положений Закона о контрактной системе заявителем не представлено доказательств, подтверждающих </w:t>
      </w:r>
      <w:r w:rsidR="000C7B99">
        <w:rPr>
          <w:sz w:val="28"/>
          <w:szCs w:val="28"/>
        </w:rPr>
        <w:t xml:space="preserve">незаконность положений аукционной документации, в том числе, заявителем не </w:t>
      </w:r>
      <w:r w:rsidR="00E162B6">
        <w:rPr>
          <w:sz w:val="28"/>
          <w:szCs w:val="28"/>
        </w:rPr>
        <w:t xml:space="preserve">представлено доказательств, </w:t>
      </w:r>
      <w:r w:rsidR="00E162B6" w:rsidRPr="002E0406">
        <w:rPr>
          <w:sz w:val="28"/>
          <w:szCs w:val="28"/>
        </w:rPr>
        <w:t>свидетельствующих об ограничении количества участников, либо нарушении прав заявителя, как участника закупки.</w:t>
      </w:r>
    </w:p>
    <w:p w:rsidR="002E0406" w:rsidRPr="002E0406" w:rsidRDefault="002E0406" w:rsidP="002E0406">
      <w:pPr>
        <w:pStyle w:val="2"/>
        <w:ind w:firstLine="709"/>
        <w:jc w:val="both"/>
        <w:rPr>
          <w:sz w:val="28"/>
          <w:szCs w:val="28"/>
        </w:rPr>
      </w:pPr>
      <w:r w:rsidRPr="002E0406">
        <w:rPr>
          <w:sz w:val="28"/>
          <w:szCs w:val="28"/>
        </w:rPr>
        <w:t xml:space="preserve">Из совокупности вышеизложенного, Комиссия не усматривает в действиях </w:t>
      </w:r>
      <w:r w:rsidR="00B50C8B">
        <w:rPr>
          <w:sz w:val="28"/>
          <w:szCs w:val="28"/>
        </w:rPr>
        <w:t>заказчика</w:t>
      </w:r>
      <w:r w:rsidRPr="002E0406">
        <w:rPr>
          <w:sz w:val="28"/>
          <w:szCs w:val="28"/>
        </w:rPr>
        <w:t xml:space="preserve">, утвердившего </w:t>
      </w:r>
      <w:r w:rsidR="00A84343">
        <w:rPr>
          <w:sz w:val="28"/>
          <w:szCs w:val="28"/>
        </w:rPr>
        <w:t xml:space="preserve">закупочную </w:t>
      </w:r>
      <w:r w:rsidRPr="002E0406">
        <w:rPr>
          <w:sz w:val="28"/>
          <w:szCs w:val="28"/>
        </w:rPr>
        <w:t>документацию, нарушений положен</w:t>
      </w:r>
      <w:r w:rsidR="00A84343">
        <w:rPr>
          <w:sz w:val="28"/>
          <w:szCs w:val="28"/>
        </w:rPr>
        <w:t>ий Закона о контрактной системе, в связи с чем, жалоба заявителя признается необоснованной.</w:t>
      </w:r>
    </w:p>
    <w:p w:rsidR="00434293" w:rsidRPr="005B1E49" w:rsidRDefault="00CF577A" w:rsidP="002E0406">
      <w:pPr>
        <w:pStyle w:val="2"/>
        <w:ind w:firstLine="709"/>
        <w:jc w:val="both"/>
        <w:rPr>
          <w:sz w:val="28"/>
          <w:szCs w:val="28"/>
        </w:rPr>
      </w:pPr>
      <w:r w:rsidRPr="005B1E49">
        <w:rPr>
          <w:sz w:val="28"/>
          <w:szCs w:val="28"/>
        </w:rPr>
        <w:t xml:space="preserve">Комиссия, руководствуясь </w:t>
      </w:r>
      <w:r w:rsidR="00434293" w:rsidRPr="005B1E49">
        <w:rPr>
          <w:sz w:val="28"/>
          <w:szCs w:val="28"/>
        </w:rPr>
        <w:t xml:space="preserve">положениями </w:t>
      </w:r>
      <w:r w:rsidR="00BF196F" w:rsidRPr="005B1E49">
        <w:rPr>
          <w:sz w:val="28"/>
          <w:szCs w:val="28"/>
        </w:rPr>
        <w:t>ст</w:t>
      </w:r>
      <w:r w:rsidR="00434293" w:rsidRPr="005B1E49">
        <w:rPr>
          <w:sz w:val="28"/>
          <w:szCs w:val="28"/>
        </w:rPr>
        <w:t>.</w:t>
      </w:r>
      <w:r w:rsidR="00BF196F" w:rsidRPr="005B1E49">
        <w:rPr>
          <w:sz w:val="28"/>
          <w:szCs w:val="28"/>
        </w:rPr>
        <w:t xml:space="preserve"> 99</w:t>
      </w:r>
      <w:r w:rsidR="00264DF5" w:rsidRPr="005B1E49">
        <w:rPr>
          <w:sz w:val="28"/>
          <w:szCs w:val="28"/>
        </w:rPr>
        <w:t>, 106</w:t>
      </w:r>
      <w:r w:rsidR="00BF196F" w:rsidRPr="005B1E49">
        <w:rPr>
          <w:sz w:val="28"/>
          <w:szCs w:val="28"/>
        </w:rPr>
        <w:t xml:space="preserve"> Федерального закона от 05.04.2013 года № 44-ФЗ «О контрактной системе в сфере закупок товаров, работ, услуг для обеспечения государственных и муниципальных нужд»</w:t>
      </w:r>
      <w:r w:rsidRPr="005B1E49">
        <w:rPr>
          <w:sz w:val="28"/>
          <w:szCs w:val="28"/>
        </w:rPr>
        <w:t xml:space="preserve">,  </w:t>
      </w:r>
      <w:r w:rsidR="006E56C1" w:rsidRPr="005B1E49">
        <w:rPr>
          <w:sz w:val="28"/>
          <w:szCs w:val="28"/>
        </w:rPr>
        <w:t xml:space="preserve"> </w:t>
      </w:r>
    </w:p>
    <w:p w:rsidR="00D923F8" w:rsidRPr="005B1E49" w:rsidRDefault="00D923F8" w:rsidP="00A67211">
      <w:pPr>
        <w:pStyle w:val="2"/>
        <w:ind w:firstLine="709"/>
        <w:jc w:val="center"/>
        <w:rPr>
          <w:sz w:val="28"/>
          <w:szCs w:val="28"/>
        </w:rPr>
      </w:pPr>
    </w:p>
    <w:p w:rsidR="001730F4" w:rsidRPr="005B1E49" w:rsidRDefault="00CF577A" w:rsidP="00A67211">
      <w:pPr>
        <w:pStyle w:val="2"/>
        <w:ind w:firstLine="709"/>
        <w:jc w:val="center"/>
        <w:rPr>
          <w:sz w:val="28"/>
          <w:szCs w:val="28"/>
        </w:rPr>
      </w:pPr>
      <w:r w:rsidRPr="005B1E49">
        <w:rPr>
          <w:sz w:val="28"/>
          <w:szCs w:val="28"/>
        </w:rPr>
        <w:t>РЕШИЛА</w:t>
      </w:r>
      <w:r w:rsidR="00886737" w:rsidRPr="005B1E49">
        <w:rPr>
          <w:sz w:val="28"/>
          <w:szCs w:val="28"/>
        </w:rPr>
        <w:t>:</w:t>
      </w:r>
    </w:p>
    <w:p w:rsidR="00D923F8" w:rsidRPr="005B1E49" w:rsidRDefault="00D923F8" w:rsidP="00A67211">
      <w:pPr>
        <w:pStyle w:val="2"/>
        <w:ind w:firstLine="709"/>
        <w:jc w:val="center"/>
        <w:rPr>
          <w:sz w:val="28"/>
          <w:szCs w:val="28"/>
        </w:rPr>
      </w:pPr>
    </w:p>
    <w:p w:rsidR="00E50B72" w:rsidRPr="005B1E49" w:rsidRDefault="00FB18EF" w:rsidP="00981501">
      <w:pPr>
        <w:pStyle w:val="2"/>
        <w:ind w:firstLine="709"/>
        <w:jc w:val="both"/>
        <w:rPr>
          <w:sz w:val="28"/>
          <w:szCs w:val="28"/>
        </w:rPr>
      </w:pPr>
      <w:r w:rsidRPr="005B1E49">
        <w:rPr>
          <w:sz w:val="28"/>
          <w:szCs w:val="28"/>
        </w:rPr>
        <w:t xml:space="preserve">Признать </w:t>
      </w:r>
      <w:r w:rsidR="00981501">
        <w:rPr>
          <w:sz w:val="28"/>
          <w:szCs w:val="28"/>
        </w:rPr>
        <w:t>жалобу и</w:t>
      </w:r>
      <w:r w:rsidR="00981501" w:rsidRPr="00981501">
        <w:rPr>
          <w:sz w:val="28"/>
          <w:szCs w:val="28"/>
        </w:rPr>
        <w:t>ндивидуальн</w:t>
      </w:r>
      <w:r w:rsidR="00981501">
        <w:rPr>
          <w:sz w:val="28"/>
          <w:szCs w:val="28"/>
        </w:rPr>
        <w:t xml:space="preserve">ого предпринимателя </w:t>
      </w:r>
      <w:r w:rsidR="00981501" w:rsidRPr="00981501">
        <w:rPr>
          <w:sz w:val="28"/>
          <w:szCs w:val="28"/>
        </w:rPr>
        <w:t>Соловьев</w:t>
      </w:r>
      <w:r w:rsidR="00981501">
        <w:rPr>
          <w:sz w:val="28"/>
          <w:szCs w:val="28"/>
        </w:rPr>
        <w:t>а</w:t>
      </w:r>
      <w:r w:rsidR="00981501" w:rsidRPr="00981501">
        <w:rPr>
          <w:sz w:val="28"/>
          <w:szCs w:val="28"/>
        </w:rPr>
        <w:t xml:space="preserve"> А.А.</w:t>
      </w:r>
      <w:r w:rsidR="00A84343" w:rsidRPr="00A84343">
        <w:rPr>
          <w:sz w:val="28"/>
          <w:szCs w:val="28"/>
        </w:rPr>
        <w:t xml:space="preserve"> </w:t>
      </w:r>
      <w:r w:rsidR="00981501">
        <w:rPr>
          <w:sz w:val="28"/>
          <w:szCs w:val="28"/>
        </w:rPr>
        <w:br/>
      </w:r>
      <w:r w:rsidR="00A84343" w:rsidRPr="00A84343">
        <w:rPr>
          <w:sz w:val="28"/>
          <w:szCs w:val="28"/>
        </w:rPr>
        <w:t xml:space="preserve">(ИНН </w:t>
      </w:r>
      <w:r w:rsidR="00981501" w:rsidRPr="00981501">
        <w:rPr>
          <w:sz w:val="28"/>
          <w:szCs w:val="28"/>
        </w:rPr>
        <w:t>525690355997</w:t>
      </w:r>
      <w:r w:rsidR="00A84343" w:rsidRPr="00A84343">
        <w:rPr>
          <w:sz w:val="28"/>
          <w:szCs w:val="28"/>
        </w:rPr>
        <w:t xml:space="preserve">) </w:t>
      </w:r>
      <w:r w:rsidR="00981501" w:rsidRPr="00981501">
        <w:rPr>
          <w:sz w:val="28"/>
          <w:szCs w:val="28"/>
        </w:rPr>
        <w:t xml:space="preserve">на положения документации, утвержденной </w:t>
      </w:r>
      <w:r w:rsidR="00E143B0">
        <w:rPr>
          <w:sz w:val="28"/>
          <w:szCs w:val="28"/>
        </w:rPr>
        <w:br/>
      </w:r>
      <w:r w:rsidR="00981501" w:rsidRPr="00981501">
        <w:rPr>
          <w:sz w:val="28"/>
          <w:szCs w:val="28"/>
        </w:rPr>
        <w:t xml:space="preserve">Департаментом городского хозяйства администрации города Южно-Сахалинска </w:t>
      </w:r>
      <w:r w:rsidR="00E143B0">
        <w:rPr>
          <w:sz w:val="28"/>
          <w:szCs w:val="28"/>
        </w:rPr>
        <w:br/>
      </w:r>
      <w:r w:rsidR="00981501" w:rsidRPr="00981501">
        <w:rPr>
          <w:sz w:val="28"/>
          <w:szCs w:val="28"/>
        </w:rPr>
        <w:t>(ИНН 6501172040) при определении поставщика путем проведения запроса котировок в электронной форме по объекту: «Выполнение работ по обследованию жилых домов на предмет признания их аварийными и подлежащими сносу или реконструкции» (извещение № 0161300000119002101)</w:t>
      </w:r>
      <w:r w:rsidR="00615466">
        <w:rPr>
          <w:sz w:val="28"/>
          <w:szCs w:val="28"/>
        </w:rPr>
        <w:t xml:space="preserve"> </w:t>
      </w:r>
      <w:r w:rsidR="00703802" w:rsidRPr="005B1E49">
        <w:rPr>
          <w:sz w:val="28"/>
          <w:szCs w:val="28"/>
        </w:rPr>
        <w:t>–</w:t>
      </w:r>
      <w:r w:rsidR="005E0C21" w:rsidRPr="005B1E49">
        <w:rPr>
          <w:sz w:val="28"/>
          <w:szCs w:val="28"/>
        </w:rPr>
        <w:t xml:space="preserve"> </w:t>
      </w:r>
      <w:r w:rsidR="00DD7143">
        <w:rPr>
          <w:sz w:val="28"/>
          <w:szCs w:val="28"/>
        </w:rPr>
        <w:t>не</w:t>
      </w:r>
      <w:r w:rsidRPr="005B1E49">
        <w:rPr>
          <w:sz w:val="28"/>
          <w:szCs w:val="28"/>
        </w:rPr>
        <w:t>обоснованн</w:t>
      </w:r>
      <w:r w:rsidR="00A67211" w:rsidRPr="005B1E49">
        <w:rPr>
          <w:sz w:val="28"/>
          <w:szCs w:val="28"/>
        </w:rPr>
        <w:t>ой</w:t>
      </w:r>
      <w:r w:rsidR="00E50B72" w:rsidRPr="005B1E49">
        <w:rPr>
          <w:sz w:val="28"/>
          <w:szCs w:val="28"/>
        </w:rPr>
        <w:t>.</w:t>
      </w:r>
    </w:p>
    <w:p w:rsidR="00C96EA2" w:rsidRPr="005B1E49" w:rsidRDefault="00C96EA2" w:rsidP="00886737">
      <w:pPr>
        <w:pStyle w:val="2"/>
        <w:ind w:firstLine="709"/>
        <w:jc w:val="both"/>
        <w:rPr>
          <w:sz w:val="28"/>
          <w:szCs w:val="28"/>
        </w:rPr>
      </w:pPr>
    </w:p>
    <w:p w:rsidR="006C7AA3" w:rsidRPr="005B1E49" w:rsidRDefault="00A67211" w:rsidP="00A67211">
      <w:pPr>
        <w:pStyle w:val="2"/>
        <w:ind w:firstLine="709"/>
        <w:jc w:val="both"/>
        <w:rPr>
          <w:sz w:val="28"/>
          <w:szCs w:val="28"/>
        </w:rPr>
      </w:pPr>
      <w:r w:rsidRPr="005B1E49">
        <w:rPr>
          <w:sz w:val="28"/>
          <w:szCs w:val="28"/>
        </w:rPr>
        <w:t>Настоящее решение может быть обжаловано в судебном порядке в течение трех месяцев со дня его принятия.</w:t>
      </w:r>
    </w:p>
    <w:p w:rsidR="004E6779" w:rsidRPr="005B1E49" w:rsidRDefault="004E6779" w:rsidP="004E6779">
      <w:pPr>
        <w:tabs>
          <w:tab w:val="left" w:pos="7200"/>
        </w:tabs>
        <w:rPr>
          <w:sz w:val="28"/>
          <w:szCs w:val="28"/>
        </w:rPr>
      </w:pPr>
    </w:p>
    <w:p w:rsidR="000F16BA" w:rsidRPr="005B1E49" w:rsidRDefault="000F16BA" w:rsidP="004E6779">
      <w:pPr>
        <w:tabs>
          <w:tab w:val="left" w:pos="7200"/>
        </w:tabs>
        <w:rPr>
          <w:sz w:val="28"/>
          <w:szCs w:val="28"/>
        </w:rPr>
      </w:pPr>
    </w:p>
    <w:p w:rsidR="004E6779" w:rsidRPr="005B1E49" w:rsidRDefault="004E6779" w:rsidP="004E6779">
      <w:pPr>
        <w:tabs>
          <w:tab w:val="left" w:pos="7200"/>
        </w:tabs>
        <w:rPr>
          <w:sz w:val="28"/>
          <w:szCs w:val="28"/>
        </w:rPr>
      </w:pPr>
    </w:p>
    <w:p w:rsidR="004E6779" w:rsidRPr="005B1E49" w:rsidRDefault="004E6779" w:rsidP="004E6779">
      <w:pPr>
        <w:tabs>
          <w:tab w:val="left" w:pos="7200"/>
        </w:tabs>
        <w:rPr>
          <w:sz w:val="28"/>
          <w:szCs w:val="28"/>
        </w:rPr>
      </w:pPr>
      <w:r w:rsidRPr="005B1E49">
        <w:rPr>
          <w:sz w:val="28"/>
          <w:szCs w:val="28"/>
        </w:rPr>
        <w:t xml:space="preserve">Председатель Комиссии </w:t>
      </w:r>
      <w:r w:rsidR="00560078" w:rsidRPr="005B1E49">
        <w:rPr>
          <w:sz w:val="28"/>
          <w:szCs w:val="28"/>
        </w:rPr>
        <w:tab/>
      </w:r>
      <w:r w:rsidR="00560078" w:rsidRPr="005B1E49">
        <w:rPr>
          <w:sz w:val="28"/>
          <w:szCs w:val="28"/>
        </w:rPr>
        <w:tab/>
        <w:t xml:space="preserve"> </w:t>
      </w:r>
      <w:r w:rsidR="005B1E49">
        <w:rPr>
          <w:sz w:val="28"/>
          <w:szCs w:val="28"/>
        </w:rPr>
        <w:t xml:space="preserve"> </w:t>
      </w:r>
      <w:r w:rsidR="00F02E83">
        <w:rPr>
          <w:sz w:val="28"/>
          <w:szCs w:val="28"/>
        </w:rPr>
        <w:t xml:space="preserve"> </w:t>
      </w:r>
      <w:r w:rsidR="00560078" w:rsidRPr="005B1E49">
        <w:rPr>
          <w:sz w:val="28"/>
          <w:szCs w:val="28"/>
        </w:rPr>
        <w:t xml:space="preserve"> </w:t>
      </w:r>
      <w:r w:rsidR="00F02E83">
        <w:rPr>
          <w:sz w:val="28"/>
          <w:szCs w:val="28"/>
        </w:rPr>
        <w:t>М.В. Силичев</w:t>
      </w:r>
    </w:p>
    <w:p w:rsidR="004E6779" w:rsidRPr="005B1E49" w:rsidRDefault="004E6779" w:rsidP="004E6779">
      <w:pPr>
        <w:pStyle w:val="2"/>
        <w:jc w:val="both"/>
        <w:rPr>
          <w:sz w:val="28"/>
          <w:szCs w:val="28"/>
        </w:rPr>
      </w:pPr>
    </w:p>
    <w:p w:rsidR="001905EA" w:rsidRPr="005B1E49" w:rsidRDefault="00F02E83" w:rsidP="004E6779">
      <w:pPr>
        <w:pStyle w:val="2"/>
        <w:jc w:val="both"/>
        <w:rPr>
          <w:sz w:val="28"/>
          <w:szCs w:val="28"/>
        </w:rPr>
      </w:pPr>
      <w:r>
        <w:rPr>
          <w:sz w:val="28"/>
          <w:szCs w:val="28"/>
        </w:rPr>
        <w:t>Заместитель п</w:t>
      </w:r>
      <w:r w:rsidRPr="005B1E49">
        <w:rPr>
          <w:sz w:val="28"/>
          <w:szCs w:val="28"/>
        </w:rPr>
        <w:t>редседател</w:t>
      </w:r>
      <w:r>
        <w:rPr>
          <w:sz w:val="28"/>
          <w:szCs w:val="28"/>
        </w:rPr>
        <w:t>я</w:t>
      </w:r>
      <w:r w:rsidRPr="005B1E49">
        <w:rPr>
          <w:sz w:val="28"/>
          <w:szCs w:val="28"/>
        </w:rPr>
        <w:t xml:space="preserve"> Комиссии</w:t>
      </w:r>
      <w:r>
        <w:rPr>
          <w:sz w:val="28"/>
          <w:szCs w:val="28"/>
        </w:rPr>
        <w:tab/>
      </w:r>
      <w:r>
        <w:rPr>
          <w:sz w:val="28"/>
          <w:szCs w:val="28"/>
        </w:rPr>
        <w:tab/>
      </w:r>
      <w:r>
        <w:rPr>
          <w:sz w:val="28"/>
          <w:szCs w:val="28"/>
        </w:rPr>
        <w:tab/>
      </w:r>
      <w:r w:rsidR="001B4544">
        <w:rPr>
          <w:sz w:val="28"/>
          <w:szCs w:val="28"/>
        </w:rPr>
        <w:tab/>
      </w:r>
      <w:r w:rsidR="001B4544">
        <w:rPr>
          <w:sz w:val="28"/>
          <w:szCs w:val="28"/>
        </w:rPr>
        <w:tab/>
        <w:t xml:space="preserve"> </w:t>
      </w:r>
      <w:r>
        <w:rPr>
          <w:sz w:val="28"/>
          <w:szCs w:val="28"/>
        </w:rPr>
        <w:t xml:space="preserve">    К.В. Солонин</w:t>
      </w:r>
    </w:p>
    <w:p w:rsidR="004E6779" w:rsidRPr="005B1E49" w:rsidRDefault="004E6779" w:rsidP="004E6779">
      <w:pPr>
        <w:pStyle w:val="2"/>
        <w:jc w:val="both"/>
        <w:rPr>
          <w:sz w:val="28"/>
          <w:szCs w:val="28"/>
        </w:rPr>
      </w:pPr>
    </w:p>
    <w:p w:rsidR="004E6779" w:rsidRPr="005B1E49" w:rsidRDefault="00F02E83" w:rsidP="004E6779">
      <w:pPr>
        <w:pStyle w:val="2"/>
        <w:jc w:val="both"/>
        <w:rPr>
          <w:sz w:val="28"/>
          <w:szCs w:val="28"/>
        </w:rPr>
      </w:pPr>
      <w:r>
        <w:rPr>
          <w:sz w:val="28"/>
          <w:szCs w:val="28"/>
        </w:rPr>
        <w:t>Член Комиссии</w:t>
      </w:r>
      <w:r>
        <w:rPr>
          <w:sz w:val="28"/>
          <w:szCs w:val="28"/>
        </w:rPr>
        <w:tab/>
      </w:r>
      <w:r>
        <w:rPr>
          <w:sz w:val="28"/>
          <w:szCs w:val="28"/>
        </w:rPr>
        <w:tab/>
      </w:r>
      <w:r>
        <w:rPr>
          <w:sz w:val="28"/>
          <w:szCs w:val="28"/>
        </w:rPr>
        <w:tab/>
      </w:r>
      <w:r>
        <w:rPr>
          <w:sz w:val="28"/>
          <w:szCs w:val="28"/>
        </w:rPr>
        <w:tab/>
      </w:r>
      <w:r>
        <w:rPr>
          <w:sz w:val="28"/>
          <w:szCs w:val="28"/>
        </w:rPr>
        <w:tab/>
      </w:r>
      <w:r>
        <w:rPr>
          <w:sz w:val="28"/>
          <w:szCs w:val="28"/>
        </w:rPr>
        <w:tab/>
      </w:r>
      <w:r>
        <w:rPr>
          <w:sz w:val="28"/>
          <w:szCs w:val="28"/>
        </w:rPr>
        <w:tab/>
        <w:t xml:space="preserve">        </w:t>
      </w:r>
      <w:r w:rsidR="00560078" w:rsidRPr="005B1E49">
        <w:rPr>
          <w:sz w:val="28"/>
          <w:szCs w:val="28"/>
        </w:rPr>
        <w:t xml:space="preserve"> </w:t>
      </w:r>
      <w:r w:rsidR="00E766B2">
        <w:rPr>
          <w:sz w:val="28"/>
          <w:szCs w:val="28"/>
        </w:rPr>
        <w:t xml:space="preserve"> К.А. </w:t>
      </w:r>
      <w:proofErr w:type="spellStart"/>
      <w:r>
        <w:rPr>
          <w:sz w:val="28"/>
          <w:szCs w:val="28"/>
        </w:rPr>
        <w:t>Малева-Ланецкая</w:t>
      </w:r>
      <w:proofErr w:type="spellEnd"/>
    </w:p>
    <w:p w:rsidR="007121A2" w:rsidRPr="00D923F8" w:rsidRDefault="007121A2" w:rsidP="007121A2">
      <w:pPr>
        <w:rPr>
          <w:sz w:val="27"/>
          <w:szCs w:val="27"/>
        </w:rPr>
      </w:pPr>
    </w:p>
    <w:p w:rsidR="007121A2" w:rsidRPr="007121A2" w:rsidRDefault="007121A2" w:rsidP="007121A2">
      <w:pPr>
        <w:rPr>
          <w:sz w:val="28"/>
          <w:szCs w:val="28"/>
        </w:rPr>
      </w:pPr>
    </w:p>
    <w:sectPr w:rsidR="007121A2" w:rsidRPr="007121A2" w:rsidSect="00560078">
      <w:footerReference w:type="even" r:id="rId12"/>
      <w:footerReference w:type="default" r:id="rId13"/>
      <w:pgSz w:w="11906" w:h="16838" w:code="9"/>
      <w:pgMar w:top="1276" w:right="851" w:bottom="1134" w:left="1134" w:header="720" w:footer="720" w:gutter="0"/>
      <w:cols w:space="708"/>
      <w:docGrid w:linePitch="360"/>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1">
    <w:p w:rsidR="00736AAD" w:rsidRDefault="00736AAD">
      <w:r>
        <w:separator/>
      </w:r>
    </w:p>
  </w:endnote>
  <w:endnote w:type="continuationSeparator" w:id="0">
    <w:p w:rsidR="00736AAD" w:rsidRDefault="00736AAD">
      <w:r>
        <w:continuationSeparator/>
      </w:r>
    </w:p>
  </w:endnote>
</w:endnotes>
</file>

<file path=word/fontTable.xml><?xml version="1.0" encoding="utf-8"?>
<w:fonts xmlns:r="http://schemas.openxmlformats.org/officeDocument/2006/relationships" xmlns:w="http://schemas.openxmlformats.org/wordprocessingml/2006/main">
  <w:font w:name="Times New Roman">
    <w:panose1 w:val="02020603050405020304"/>
    <w:charset w:val="CC"/>
    <w:family w:val="roman"/>
    <w:pitch w:val="variable"/>
    <w:sig w:usb0="E0002AFF" w:usb1="C0007841" w:usb2="00000009" w:usb3="00000000" w:csb0="000001FF" w:csb1="00000000"/>
  </w:font>
  <w:font w:name="Tahoma">
    <w:panose1 w:val="020B0604030504040204"/>
    <w:charset w:val="CC"/>
    <w:family w:val="swiss"/>
    <w:pitch w:val="variable"/>
    <w:sig w:usb0="E1002EFF" w:usb1="C000605B" w:usb2="00000029" w:usb3="00000000" w:csb0="000101FF" w:csb1="00000000"/>
  </w:font>
  <w:font w:name="Arial">
    <w:panose1 w:val="020B0604020202020204"/>
    <w:charset w:val="CC"/>
    <w:family w:val="swiss"/>
    <w:pitch w:val="variable"/>
    <w:sig w:usb0="E0002AFF" w:usb1="C0007843" w:usb2="00000009" w:usb3="00000000" w:csb0="000001FF" w:csb1="00000000"/>
  </w:font>
  <w:font w:name="Verdana">
    <w:panose1 w:val="020B0604030504040204"/>
    <w:charset w:val="CC"/>
    <w:family w:val="swiss"/>
    <w:pitch w:val="variable"/>
    <w:sig w:usb0="A10006FF" w:usb1="4000205B" w:usb2="00000010" w:usb3="00000000" w:csb0="0000019F" w:csb1="00000000"/>
  </w:font>
  <w:font w:name="Cambria">
    <w:panose1 w:val="02040503050406030204"/>
    <w:charset w:val="CC"/>
    <w:family w:val="roman"/>
    <w:pitch w:val="variable"/>
    <w:sig w:usb0="E00002FF" w:usb1="400004FF" w:usb2="00000000" w:usb3="00000000" w:csb0="0000019F" w:csb1="00000000"/>
  </w:font>
  <w:font w:name="Calibri">
    <w:panose1 w:val="020F0502020204030204"/>
    <w:charset w:val="CC"/>
    <w:family w:val="swiss"/>
    <w:pitch w:val="variable"/>
    <w:sig w:usb0="E00002FF" w:usb1="4000ACFF" w:usb2="00000001" w:usb3="00000000" w:csb0="000001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736AAD" w:rsidRDefault="00271BF6" w:rsidP="00BC7D18">
    <w:pPr>
      <w:pStyle w:val="a8"/>
      <w:framePr w:wrap="around" w:vAnchor="text" w:hAnchor="margin" w:xAlign="right" w:y="1"/>
      <w:rPr>
        <w:rStyle w:val="a9"/>
      </w:rPr>
    </w:pPr>
    <w:r>
      <w:rPr>
        <w:rStyle w:val="a9"/>
      </w:rPr>
      <w:fldChar w:fldCharType="begin"/>
    </w:r>
    <w:r w:rsidR="00736AAD">
      <w:rPr>
        <w:rStyle w:val="a9"/>
      </w:rPr>
      <w:instrText xml:space="preserve">PAGE  </w:instrText>
    </w:r>
    <w:r>
      <w:rPr>
        <w:rStyle w:val="a9"/>
      </w:rPr>
      <w:fldChar w:fldCharType="end"/>
    </w:r>
  </w:p>
  <w:p w:rsidR="00736AAD" w:rsidRDefault="00736AAD" w:rsidP="00B24445">
    <w:pPr>
      <w:pStyle w:val="a8"/>
      <w:ind w:right="360"/>
    </w:pPr>
  </w:p>
</w:ftr>
</file>

<file path=word/footer2.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736AAD" w:rsidRDefault="00271BF6" w:rsidP="00BC7D18">
    <w:pPr>
      <w:pStyle w:val="a8"/>
      <w:framePr w:wrap="around" w:vAnchor="text" w:hAnchor="margin" w:xAlign="right" w:y="1"/>
      <w:rPr>
        <w:rStyle w:val="a9"/>
      </w:rPr>
    </w:pPr>
    <w:r>
      <w:rPr>
        <w:rStyle w:val="a9"/>
      </w:rPr>
      <w:fldChar w:fldCharType="begin"/>
    </w:r>
    <w:r w:rsidR="00736AAD">
      <w:rPr>
        <w:rStyle w:val="a9"/>
      </w:rPr>
      <w:instrText xml:space="preserve">PAGE  </w:instrText>
    </w:r>
    <w:r>
      <w:rPr>
        <w:rStyle w:val="a9"/>
      </w:rPr>
      <w:fldChar w:fldCharType="separate"/>
    </w:r>
    <w:r w:rsidR="000F0668">
      <w:rPr>
        <w:rStyle w:val="a9"/>
        <w:noProof/>
      </w:rPr>
      <w:t>8</w:t>
    </w:r>
    <w:r>
      <w:rPr>
        <w:rStyle w:val="a9"/>
      </w:rPr>
      <w:fldChar w:fldCharType="end"/>
    </w:r>
  </w:p>
  <w:p w:rsidR="00736AAD" w:rsidRDefault="00736AAD" w:rsidP="00B24445">
    <w:pPr>
      <w:pStyle w:val="a8"/>
      <w:ind w:right="360"/>
    </w:pPr>
  </w:p>
</w:ftr>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1">
    <w:p w:rsidR="00736AAD" w:rsidRDefault="00736AAD">
      <w:r>
        <w:separator/>
      </w:r>
    </w:p>
  </w:footnote>
  <w:footnote w:type="continuationSeparator" w:id="0">
    <w:p w:rsidR="00736AAD" w:rsidRDefault="00736AAD">
      <w:r>
        <w:continuationSeparator/>
      </w:r>
    </w:p>
  </w:footnote>
</w:footnote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01264C12"/>
    <w:multiLevelType w:val="hybridMultilevel"/>
    <w:tmpl w:val="0D6093A8"/>
    <w:lvl w:ilvl="0" w:tplc="61682DCA">
      <w:start w:val="1"/>
      <w:numFmt w:val="decimal"/>
      <w:lvlText w:val="%1."/>
      <w:lvlJc w:val="left"/>
      <w:pPr>
        <w:ind w:left="1069" w:hanging="360"/>
      </w:pPr>
      <w:rPr>
        <w:rFonts w:hint="default"/>
      </w:rPr>
    </w:lvl>
    <w:lvl w:ilvl="1" w:tplc="04190019" w:tentative="1">
      <w:start w:val="1"/>
      <w:numFmt w:val="lowerLetter"/>
      <w:lvlText w:val="%2."/>
      <w:lvlJc w:val="left"/>
      <w:pPr>
        <w:ind w:left="1789" w:hanging="360"/>
      </w:pPr>
    </w:lvl>
    <w:lvl w:ilvl="2" w:tplc="0419001B" w:tentative="1">
      <w:start w:val="1"/>
      <w:numFmt w:val="lowerRoman"/>
      <w:lvlText w:val="%3."/>
      <w:lvlJc w:val="right"/>
      <w:pPr>
        <w:ind w:left="2509" w:hanging="180"/>
      </w:pPr>
    </w:lvl>
    <w:lvl w:ilvl="3" w:tplc="0419000F" w:tentative="1">
      <w:start w:val="1"/>
      <w:numFmt w:val="decimal"/>
      <w:lvlText w:val="%4."/>
      <w:lvlJc w:val="left"/>
      <w:pPr>
        <w:ind w:left="3229" w:hanging="360"/>
      </w:pPr>
    </w:lvl>
    <w:lvl w:ilvl="4" w:tplc="04190019" w:tentative="1">
      <w:start w:val="1"/>
      <w:numFmt w:val="lowerLetter"/>
      <w:lvlText w:val="%5."/>
      <w:lvlJc w:val="left"/>
      <w:pPr>
        <w:ind w:left="3949" w:hanging="360"/>
      </w:pPr>
    </w:lvl>
    <w:lvl w:ilvl="5" w:tplc="0419001B" w:tentative="1">
      <w:start w:val="1"/>
      <w:numFmt w:val="lowerRoman"/>
      <w:lvlText w:val="%6."/>
      <w:lvlJc w:val="right"/>
      <w:pPr>
        <w:ind w:left="4669" w:hanging="180"/>
      </w:pPr>
    </w:lvl>
    <w:lvl w:ilvl="6" w:tplc="0419000F" w:tentative="1">
      <w:start w:val="1"/>
      <w:numFmt w:val="decimal"/>
      <w:lvlText w:val="%7."/>
      <w:lvlJc w:val="left"/>
      <w:pPr>
        <w:ind w:left="5389" w:hanging="360"/>
      </w:pPr>
    </w:lvl>
    <w:lvl w:ilvl="7" w:tplc="04190019" w:tentative="1">
      <w:start w:val="1"/>
      <w:numFmt w:val="lowerLetter"/>
      <w:lvlText w:val="%8."/>
      <w:lvlJc w:val="left"/>
      <w:pPr>
        <w:ind w:left="6109" w:hanging="360"/>
      </w:pPr>
    </w:lvl>
    <w:lvl w:ilvl="8" w:tplc="0419001B" w:tentative="1">
      <w:start w:val="1"/>
      <w:numFmt w:val="lowerRoman"/>
      <w:lvlText w:val="%9."/>
      <w:lvlJc w:val="right"/>
      <w:pPr>
        <w:ind w:left="6829" w:hanging="180"/>
      </w:pPr>
    </w:lvl>
  </w:abstractNum>
  <w:abstractNum w:abstractNumId="1">
    <w:nsid w:val="0527493C"/>
    <w:multiLevelType w:val="hybridMultilevel"/>
    <w:tmpl w:val="51C43070"/>
    <w:lvl w:ilvl="0" w:tplc="D5221C70">
      <w:start w:val="1"/>
      <w:numFmt w:val="decimal"/>
      <w:lvlText w:val="%1."/>
      <w:lvlJc w:val="left"/>
      <w:pPr>
        <w:ind w:left="1069" w:hanging="360"/>
      </w:pPr>
      <w:rPr>
        <w:rFonts w:hint="default"/>
      </w:rPr>
    </w:lvl>
    <w:lvl w:ilvl="1" w:tplc="04190019" w:tentative="1">
      <w:start w:val="1"/>
      <w:numFmt w:val="lowerLetter"/>
      <w:lvlText w:val="%2."/>
      <w:lvlJc w:val="left"/>
      <w:pPr>
        <w:ind w:left="1789" w:hanging="360"/>
      </w:pPr>
    </w:lvl>
    <w:lvl w:ilvl="2" w:tplc="0419001B" w:tentative="1">
      <w:start w:val="1"/>
      <w:numFmt w:val="lowerRoman"/>
      <w:lvlText w:val="%3."/>
      <w:lvlJc w:val="right"/>
      <w:pPr>
        <w:ind w:left="2509" w:hanging="180"/>
      </w:pPr>
    </w:lvl>
    <w:lvl w:ilvl="3" w:tplc="0419000F" w:tentative="1">
      <w:start w:val="1"/>
      <w:numFmt w:val="decimal"/>
      <w:lvlText w:val="%4."/>
      <w:lvlJc w:val="left"/>
      <w:pPr>
        <w:ind w:left="3229" w:hanging="360"/>
      </w:pPr>
    </w:lvl>
    <w:lvl w:ilvl="4" w:tplc="04190019" w:tentative="1">
      <w:start w:val="1"/>
      <w:numFmt w:val="lowerLetter"/>
      <w:lvlText w:val="%5."/>
      <w:lvlJc w:val="left"/>
      <w:pPr>
        <w:ind w:left="3949" w:hanging="360"/>
      </w:pPr>
    </w:lvl>
    <w:lvl w:ilvl="5" w:tplc="0419001B" w:tentative="1">
      <w:start w:val="1"/>
      <w:numFmt w:val="lowerRoman"/>
      <w:lvlText w:val="%6."/>
      <w:lvlJc w:val="right"/>
      <w:pPr>
        <w:ind w:left="4669" w:hanging="180"/>
      </w:pPr>
    </w:lvl>
    <w:lvl w:ilvl="6" w:tplc="0419000F" w:tentative="1">
      <w:start w:val="1"/>
      <w:numFmt w:val="decimal"/>
      <w:lvlText w:val="%7."/>
      <w:lvlJc w:val="left"/>
      <w:pPr>
        <w:ind w:left="5389" w:hanging="360"/>
      </w:pPr>
    </w:lvl>
    <w:lvl w:ilvl="7" w:tplc="04190019" w:tentative="1">
      <w:start w:val="1"/>
      <w:numFmt w:val="lowerLetter"/>
      <w:lvlText w:val="%8."/>
      <w:lvlJc w:val="left"/>
      <w:pPr>
        <w:ind w:left="6109" w:hanging="360"/>
      </w:pPr>
    </w:lvl>
    <w:lvl w:ilvl="8" w:tplc="0419001B" w:tentative="1">
      <w:start w:val="1"/>
      <w:numFmt w:val="lowerRoman"/>
      <w:lvlText w:val="%9."/>
      <w:lvlJc w:val="right"/>
      <w:pPr>
        <w:ind w:left="6829" w:hanging="180"/>
      </w:pPr>
    </w:lvl>
  </w:abstractNum>
  <w:abstractNum w:abstractNumId="2">
    <w:nsid w:val="05B341EC"/>
    <w:multiLevelType w:val="hybridMultilevel"/>
    <w:tmpl w:val="ADDA1BFC"/>
    <w:lvl w:ilvl="0" w:tplc="0419000F">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3">
    <w:nsid w:val="17EB4F6B"/>
    <w:multiLevelType w:val="singleLevel"/>
    <w:tmpl w:val="F0208116"/>
    <w:lvl w:ilvl="0">
      <w:start w:val="2"/>
      <w:numFmt w:val="decimal"/>
      <w:lvlText w:val="%1."/>
      <w:legacy w:legacy="1" w:legacySpace="0" w:legacyIndent="303"/>
      <w:lvlJc w:val="left"/>
      <w:rPr>
        <w:rFonts w:ascii="Times New Roman" w:hAnsi="Times New Roman" w:cs="Times New Roman" w:hint="default"/>
      </w:rPr>
    </w:lvl>
  </w:abstractNum>
  <w:abstractNum w:abstractNumId="4">
    <w:nsid w:val="2DD637AA"/>
    <w:multiLevelType w:val="hybridMultilevel"/>
    <w:tmpl w:val="6D4680A6"/>
    <w:lvl w:ilvl="0" w:tplc="68668BBE">
      <w:start w:val="1"/>
      <w:numFmt w:val="decimal"/>
      <w:lvlText w:val="%1."/>
      <w:lvlJc w:val="left"/>
      <w:pPr>
        <w:ind w:left="1069" w:hanging="360"/>
      </w:pPr>
      <w:rPr>
        <w:rFonts w:hint="default"/>
      </w:rPr>
    </w:lvl>
    <w:lvl w:ilvl="1" w:tplc="04190019" w:tentative="1">
      <w:start w:val="1"/>
      <w:numFmt w:val="lowerLetter"/>
      <w:lvlText w:val="%2."/>
      <w:lvlJc w:val="left"/>
      <w:pPr>
        <w:ind w:left="1789" w:hanging="360"/>
      </w:pPr>
    </w:lvl>
    <w:lvl w:ilvl="2" w:tplc="0419001B" w:tentative="1">
      <w:start w:val="1"/>
      <w:numFmt w:val="lowerRoman"/>
      <w:lvlText w:val="%3."/>
      <w:lvlJc w:val="right"/>
      <w:pPr>
        <w:ind w:left="2509" w:hanging="180"/>
      </w:pPr>
    </w:lvl>
    <w:lvl w:ilvl="3" w:tplc="0419000F" w:tentative="1">
      <w:start w:val="1"/>
      <w:numFmt w:val="decimal"/>
      <w:lvlText w:val="%4."/>
      <w:lvlJc w:val="left"/>
      <w:pPr>
        <w:ind w:left="3229" w:hanging="360"/>
      </w:pPr>
    </w:lvl>
    <w:lvl w:ilvl="4" w:tplc="04190019" w:tentative="1">
      <w:start w:val="1"/>
      <w:numFmt w:val="lowerLetter"/>
      <w:lvlText w:val="%5."/>
      <w:lvlJc w:val="left"/>
      <w:pPr>
        <w:ind w:left="3949" w:hanging="360"/>
      </w:pPr>
    </w:lvl>
    <w:lvl w:ilvl="5" w:tplc="0419001B" w:tentative="1">
      <w:start w:val="1"/>
      <w:numFmt w:val="lowerRoman"/>
      <w:lvlText w:val="%6."/>
      <w:lvlJc w:val="right"/>
      <w:pPr>
        <w:ind w:left="4669" w:hanging="180"/>
      </w:pPr>
    </w:lvl>
    <w:lvl w:ilvl="6" w:tplc="0419000F" w:tentative="1">
      <w:start w:val="1"/>
      <w:numFmt w:val="decimal"/>
      <w:lvlText w:val="%7."/>
      <w:lvlJc w:val="left"/>
      <w:pPr>
        <w:ind w:left="5389" w:hanging="360"/>
      </w:pPr>
    </w:lvl>
    <w:lvl w:ilvl="7" w:tplc="04190019" w:tentative="1">
      <w:start w:val="1"/>
      <w:numFmt w:val="lowerLetter"/>
      <w:lvlText w:val="%8."/>
      <w:lvlJc w:val="left"/>
      <w:pPr>
        <w:ind w:left="6109" w:hanging="360"/>
      </w:pPr>
    </w:lvl>
    <w:lvl w:ilvl="8" w:tplc="0419001B" w:tentative="1">
      <w:start w:val="1"/>
      <w:numFmt w:val="lowerRoman"/>
      <w:lvlText w:val="%9."/>
      <w:lvlJc w:val="right"/>
      <w:pPr>
        <w:ind w:left="6829" w:hanging="180"/>
      </w:pPr>
    </w:lvl>
  </w:abstractNum>
  <w:abstractNum w:abstractNumId="5">
    <w:nsid w:val="2F476CE4"/>
    <w:multiLevelType w:val="hybridMultilevel"/>
    <w:tmpl w:val="05FAC146"/>
    <w:lvl w:ilvl="0" w:tplc="482AFD1E">
      <w:start w:val="1"/>
      <w:numFmt w:val="decimal"/>
      <w:lvlText w:val="%1."/>
      <w:lvlJc w:val="left"/>
      <w:pPr>
        <w:ind w:left="1069" w:hanging="360"/>
      </w:pPr>
      <w:rPr>
        <w:rFonts w:hint="default"/>
      </w:rPr>
    </w:lvl>
    <w:lvl w:ilvl="1" w:tplc="04190019" w:tentative="1">
      <w:start w:val="1"/>
      <w:numFmt w:val="lowerLetter"/>
      <w:lvlText w:val="%2."/>
      <w:lvlJc w:val="left"/>
      <w:pPr>
        <w:ind w:left="1789" w:hanging="360"/>
      </w:pPr>
    </w:lvl>
    <w:lvl w:ilvl="2" w:tplc="0419001B" w:tentative="1">
      <w:start w:val="1"/>
      <w:numFmt w:val="lowerRoman"/>
      <w:lvlText w:val="%3."/>
      <w:lvlJc w:val="right"/>
      <w:pPr>
        <w:ind w:left="2509" w:hanging="180"/>
      </w:pPr>
    </w:lvl>
    <w:lvl w:ilvl="3" w:tplc="0419000F" w:tentative="1">
      <w:start w:val="1"/>
      <w:numFmt w:val="decimal"/>
      <w:lvlText w:val="%4."/>
      <w:lvlJc w:val="left"/>
      <w:pPr>
        <w:ind w:left="3229" w:hanging="360"/>
      </w:pPr>
    </w:lvl>
    <w:lvl w:ilvl="4" w:tplc="04190019" w:tentative="1">
      <w:start w:val="1"/>
      <w:numFmt w:val="lowerLetter"/>
      <w:lvlText w:val="%5."/>
      <w:lvlJc w:val="left"/>
      <w:pPr>
        <w:ind w:left="3949" w:hanging="360"/>
      </w:pPr>
    </w:lvl>
    <w:lvl w:ilvl="5" w:tplc="0419001B" w:tentative="1">
      <w:start w:val="1"/>
      <w:numFmt w:val="lowerRoman"/>
      <w:lvlText w:val="%6."/>
      <w:lvlJc w:val="right"/>
      <w:pPr>
        <w:ind w:left="4669" w:hanging="180"/>
      </w:pPr>
    </w:lvl>
    <w:lvl w:ilvl="6" w:tplc="0419000F" w:tentative="1">
      <w:start w:val="1"/>
      <w:numFmt w:val="decimal"/>
      <w:lvlText w:val="%7."/>
      <w:lvlJc w:val="left"/>
      <w:pPr>
        <w:ind w:left="5389" w:hanging="360"/>
      </w:pPr>
    </w:lvl>
    <w:lvl w:ilvl="7" w:tplc="04190019" w:tentative="1">
      <w:start w:val="1"/>
      <w:numFmt w:val="lowerLetter"/>
      <w:lvlText w:val="%8."/>
      <w:lvlJc w:val="left"/>
      <w:pPr>
        <w:ind w:left="6109" w:hanging="360"/>
      </w:pPr>
    </w:lvl>
    <w:lvl w:ilvl="8" w:tplc="0419001B" w:tentative="1">
      <w:start w:val="1"/>
      <w:numFmt w:val="lowerRoman"/>
      <w:lvlText w:val="%9."/>
      <w:lvlJc w:val="right"/>
      <w:pPr>
        <w:ind w:left="6829" w:hanging="180"/>
      </w:pPr>
    </w:lvl>
  </w:abstractNum>
  <w:abstractNum w:abstractNumId="6">
    <w:nsid w:val="326346A9"/>
    <w:multiLevelType w:val="hybridMultilevel"/>
    <w:tmpl w:val="B57A9B56"/>
    <w:lvl w:ilvl="0" w:tplc="35E8570A">
      <w:start w:val="3"/>
      <w:numFmt w:val="decimal"/>
      <w:lvlText w:val="%1."/>
      <w:lvlJc w:val="left"/>
      <w:pPr>
        <w:ind w:left="900" w:hanging="360"/>
      </w:pPr>
      <w:rPr>
        <w:rFonts w:hint="default"/>
      </w:rPr>
    </w:lvl>
    <w:lvl w:ilvl="1" w:tplc="04190019" w:tentative="1">
      <w:start w:val="1"/>
      <w:numFmt w:val="lowerLetter"/>
      <w:lvlText w:val="%2."/>
      <w:lvlJc w:val="left"/>
      <w:pPr>
        <w:ind w:left="1620" w:hanging="360"/>
      </w:pPr>
    </w:lvl>
    <w:lvl w:ilvl="2" w:tplc="0419001B" w:tentative="1">
      <w:start w:val="1"/>
      <w:numFmt w:val="lowerRoman"/>
      <w:lvlText w:val="%3."/>
      <w:lvlJc w:val="right"/>
      <w:pPr>
        <w:ind w:left="2340" w:hanging="180"/>
      </w:pPr>
    </w:lvl>
    <w:lvl w:ilvl="3" w:tplc="0419000F" w:tentative="1">
      <w:start w:val="1"/>
      <w:numFmt w:val="decimal"/>
      <w:lvlText w:val="%4."/>
      <w:lvlJc w:val="left"/>
      <w:pPr>
        <w:ind w:left="3060" w:hanging="360"/>
      </w:pPr>
    </w:lvl>
    <w:lvl w:ilvl="4" w:tplc="04190019" w:tentative="1">
      <w:start w:val="1"/>
      <w:numFmt w:val="lowerLetter"/>
      <w:lvlText w:val="%5."/>
      <w:lvlJc w:val="left"/>
      <w:pPr>
        <w:ind w:left="3780" w:hanging="360"/>
      </w:pPr>
    </w:lvl>
    <w:lvl w:ilvl="5" w:tplc="0419001B" w:tentative="1">
      <w:start w:val="1"/>
      <w:numFmt w:val="lowerRoman"/>
      <w:lvlText w:val="%6."/>
      <w:lvlJc w:val="right"/>
      <w:pPr>
        <w:ind w:left="4500" w:hanging="180"/>
      </w:pPr>
    </w:lvl>
    <w:lvl w:ilvl="6" w:tplc="0419000F" w:tentative="1">
      <w:start w:val="1"/>
      <w:numFmt w:val="decimal"/>
      <w:lvlText w:val="%7."/>
      <w:lvlJc w:val="left"/>
      <w:pPr>
        <w:ind w:left="5220" w:hanging="360"/>
      </w:pPr>
    </w:lvl>
    <w:lvl w:ilvl="7" w:tplc="04190019" w:tentative="1">
      <w:start w:val="1"/>
      <w:numFmt w:val="lowerLetter"/>
      <w:lvlText w:val="%8."/>
      <w:lvlJc w:val="left"/>
      <w:pPr>
        <w:ind w:left="5940" w:hanging="360"/>
      </w:pPr>
    </w:lvl>
    <w:lvl w:ilvl="8" w:tplc="0419001B" w:tentative="1">
      <w:start w:val="1"/>
      <w:numFmt w:val="lowerRoman"/>
      <w:lvlText w:val="%9."/>
      <w:lvlJc w:val="right"/>
      <w:pPr>
        <w:ind w:left="6660" w:hanging="180"/>
      </w:pPr>
    </w:lvl>
  </w:abstractNum>
  <w:abstractNum w:abstractNumId="7">
    <w:nsid w:val="33231144"/>
    <w:multiLevelType w:val="hybridMultilevel"/>
    <w:tmpl w:val="0C4AD35E"/>
    <w:lvl w:ilvl="0" w:tplc="68481C0C">
      <w:start w:val="1"/>
      <w:numFmt w:val="decimal"/>
      <w:lvlText w:val="%1)"/>
      <w:lvlJc w:val="center"/>
      <w:pPr>
        <w:tabs>
          <w:tab w:val="num" w:pos="198"/>
        </w:tabs>
        <w:ind w:left="311" w:firstLine="114"/>
      </w:pPr>
      <w:rPr>
        <w:rFonts w:hint="default"/>
      </w:rPr>
    </w:lvl>
    <w:lvl w:ilvl="1" w:tplc="04190019" w:tentative="1">
      <w:start w:val="1"/>
      <w:numFmt w:val="lowerLetter"/>
      <w:lvlText w:val="%2."/>
      <w:lvlJc w:val="left"/>
      <w:pPr>
        <w:tabs>
          <w:tab w:val="num" w:pos="1581"/>
        </w:tabs>
        <w:ind w:left="1581" w:hanging="360"/>
      </w:pPr>
    </w:lvl>
    <w:lvl w:ilvl="2" w:tplc="0419001B" w:tentative="1">
      <w:start w:val="1"/>
      <w:numFmt w:val="lowerRoman"/>
      <w:lvlText w:val="%3."/>
      <w:lvlJc w:val="right"/>
      <w:pPr>
        <w:tabs>
          <w:tab w:val="num" w:pos="2301"/>
        </w:tabs>
        <w:ind w:left="2301" w:hanging="180"/>
      </w:pPr>
    </w:lvl>
    <w:lvl w:ilvl="3" w:tplc="0419000F" w:tentative="1">
      <w:start w:val="1"/>
      <w:numFmt w:val="decimal"/>
      <w:lvlText w:val="%4."/>
      <w:lvlJc w:val="left"/>
      <w:pPr>
        <w:tabs>
          <w:tab w:val="num" w:pos="3021"/>
        </w:tabs>
        <w:ind w:left="3021" w:hanging="360"/>
      </w:pPr>
    </w:lvl>
    <w:lvl w:ilvl="4" w:tplc="04190019" w:tentative="1">
      <w:start w:val="1"/>
      <w:numFmt w:val="lowerLetter"/>
      <w:lvlText w:val="%5."/>
      <w:lvlJc w:val="left"/>
      <w:pPr>
        <w:tabs>
          <w:tab w:val="num" w:pos="3741"/>
        </w:tabs>
        <w:ind w:left="3741" w:hanging="360"/>
      </w:pPr>
    </w:lvl>
    <w:lvl w:ilvl="5" w:tplc="0419001B" w:tentative="1">
      <w:start w:val="1"/>
      <w:numFmt w:val="lowerRoman"/>
      <w:lvlText w:val="%6."/>
      <w:lvlJc w:val="right"/>
      <w:pPr>
        <w:tabs>
          <w:tab w:val="num" w:pos="4461"/>
        </w:tabs>
        <w:ind w:left="4461" w:hanging="180"/>
      </w:pPr>
    </w:lvl>
    <w:lvl w:ilvl="6" w:tplc="0419000F" w:tentative="1">
      <w:start w:val="1"/>
      <w:numFmt w:val="decimal"/>
      <w:lvlText w:val="%7."/>
      <w:lvlJc w:val="left"/>
      <w:pPr>
        <w:tabs>
          <w:tab w:val="num" w:pos="5181"/>
        </w:tabs>
        <w:ind w:left="5181" w:hanging="360"/>
      </w:pPr>
    </w:lvl>
    <w:lvl w:ilvl="7" w:tplc="04190019" w:tentative="1">
      <w:start w:val="1"/>
      <w:numFmt w:val="lowerLetter"/>
      <w:lvlText w:val="%8."/>
      <w:lvlJc w:val="left"/>
      <w:pPr>
        <w:tabs>
          <w:tab w:val="num" w:pos="5901"/>
        </w:tabs>
        <w:ind w:left="5901" w:hanging="360"/>
      </w:pPr>
    </w:lvl>
    <w:lvl w:ilvl="8" w:tplc="0419001B" w:tentative="1">
      <w:start w:val="1"/>
      <w:numFmt w:val="lowerRoman"/>
      <w:lvlText w:val="%9."/>
      <w:lvlJc w:val="right"/>
      <w:pPr>
        <w:tabs>
          <w:tab w:val="num" w:pos="6621"/>
        </w:tabs>
        <w:ind w:left="6621" w:hanging="180"/>
      </w:pPr>
    </w:lvl>
  </w:abstractNum>
  <w:abstractNum w:abstractNumId="8">
    <w:nsid w:val="3CA82DF8"/>
    <w:multiLevelType w:val="singleLevel"/>
    <w:tmpl w:val="8752C128"/>
    <w:lvl w:ilvl="0">
      <w:start w:val="2"/>
      <w:numFmt w:val="decimal"/>
      <w:lvlText w:val="%1."/>
      <w:legacy w:legacy="1" w:legacySpace="0" w:legacyIndent="249"/>
      <w:lvlJc w:val="left"/>
      <w:rPr>
        <w:rFonts w:ascii="Times New Roman" w:hAnsi="Times New Roman" w:cs="Times New Roman" w:hint="default"/>
      </w:rPr>
    </w:lvl>
  </w:abstractNum>
  <w:abstractNum w:abstractNumId="9">
    <w:nsid w:val="52320D1F"/>
    <w:multiLevelType w:val="hybridMultilevel"/>
    <w:tmpl w:val="DEB08A9E"/>
    <w:lvl w:ilvl="0" w:tplc="AC385060">
      <w:start w:val="1"/>
      <w:numFmt w:val="decimal"/>
      <w:lvlText w:val="%1."/>
      <w:lvlJc w:val="left"/>
      <w:pPr>
        <w:ind w:left="900" w:hanging="360"/>
      </w:pPr>
      <w:rPr>
        <w:rFonts w:hint="default"/>
      </w:rPr>
    </w:lvl>
    <w:lvl w:ilvl="1" w:tplc="04190019" w:tentative="1">
      <w:start w:val="1"/>
      <w:numFmt w:val="lowerLetter"/>
      <w:lvlText w:val="%2."/>
      <w:lvlJc w:val="left"/>
      <w:pPr>
        <w:ind w:left="1620" w:hanging="360"/>
      </w:pPr>
    </w:lvl>
    <w:lvl w:ilvl="2" w:tplc="0419001B" w:tentative="1">
      <w:start w:val="1"/>
      <w:numFmt w:val="lowerRoman"/>
      <w:lvlText w:val="%3."/>
      <w:lvlJc w:val="right"/>
      <w:pPr>
        <w:ind w:left="2340" w:hanging="180"/>
      </w:pPr>
    </w:lvl>
    <w:lvl w:ilvl="3" w:tplc="0419000F" w:tentative="1">
      <w:start w:val="1"/>
      <w:numFmt w:val="decimal"/>
      <w:lvlText w:val="%4."/>
      <w:lvlJc w:val="left"/>
      <w:pPr>
        <w:ind w:left="3060" w:hanging="360"/>
      </w:pPr>
    </w:lvl>
    <w:lvl w:ilvl="4" w:tplc="04190019" w:tentative="1">
      <w:start w:val="1"/>
      <w:numFmt w:val="lowerLetter"/>
      <w:lvlText w:val="%5."/>
      <w:lvlJc w:val="left"/>
      <w:pPr>
        <w:ind w:left="3780" w:hanging="360"/>
      </w:pPr>
    </w:lvl>
    <w:lvl w:ilvl="5" w:tplc="0419001B" w:tentative="1">
      <w:start w:val="1"/>
      <w:numFmt w:val="lowerRoman"/>
      <w:lvlText w:val="%6."/>
      <w:lvlJc w:val="right"/>
      <w:pPr>
        <w:ind w:left="4500" w:hanging="180"/>
      </w:pPr>
    </w:lvl>
    <w:lvl w:ilvl="6" w:tplc="0419000F" w:tentative="1">
      <w:start w:val="1"/>
      <w:numFmt w:val="decimal"/>
      <w:lvlText w:val="%7."/>
      <w:lvlJc w:val="left"/>
      <w:pPr>
        <w:ind w:left="5220" w:hanging="360"/>
      </w:pPr>
    </w:lvl>
    <w:lvl w:ilvl="7" w:tplc="04190019" w:tentative="1">
      <w:start w:val="1"/>
      <w:numFmt w:val="lowerLetter"/>
      <w:lvlText w:val="%8."/>
      <w:lvlJc w:val="left"/>
      <w:pPr>
        <w:ind w:left="5940" w:hanging="360"/>
      </w:pPr>
    </w:lvl>
    <w:lvl w:ilvl="8" w:tplc="0419001B" w:tentative="1">
      <w:start w:val="1"/>
      <w:numFmt w:val="lowerRoman"/>
      <w:lvlText w:val="%9."/>
      <w:lvlJc w:val="right"/>
      <w:pPr>
        <w:ind w:left="6660" w:hanging="180"/>
      </w:pPr>
    </w:lvl>
  </w:abstractNum>
  <w:abstractNum w:abstractNumId="10">
    <w:nsid w:val="54FA3B58"/>
    <w:multiLevelType w:val="hybridMultilevel"/>
    <w:tmpl w:val="F14ED1A2"/>
    <w:lvl w:ilvl="0" w:tplc="11228774">
      <w:start w:val="4"/>
      <w:numFmt w:val="decimal"/>
      <w:lvlText w:val="%1."/>
      <w:lvlJc w:val="left"/>
      <w:pPr>
        <w:tabs>
          <w:tab w:val="num" w:pos="405"/>
        </w:tabs>
        <w:ind w:left="405" w:hanging="360"/>
      </w:pPr>
      <w:rPr>
        <w:rFonts w:hint="default"/>
      </w:rPr>
    </w:lvl>
    <w:lvl w:ilvl="1" w:tplc="04190019" w:tentative="1">
      <w:start w:val="1"/>
      <w:numFmt w:val="lowerLetter"/>
      <w:lvlText w:val="%2."/>
      <w:lvlJc w:val="left"/>
      <w:pPr>
        <w:tabs>
          <w:tab w:val="num" w:pos="1125"/>
        </w:tabs>
        <w:ind w:left="1125" w:hanging="360"/>
      </w:pPr>
    </w:lvl>
    <w:lvl w:ilvl="2" w:tplc="0419001B" w:tentative="1">
      <w:start w:val="1"/>
      <w:numFmt w:val="lowerRoman"/>
      <w:lvlText w:val="%3."/>
      <w:lvlJc w:val="right"/>
      <w:pPr>
        <w:tabs>
          <w:tab w:val="num" w:pos="1845"/>
        </w:tabs>
        <w:ind w:left="1845" w:hanging="180"/>
      </w:pPr>
    </w:lvl>
    <w:lvl w:ilvl="3" w:tplc="0419000F" w:tentative="1">
      <w:start w:val="1"/>
      <w:numFmt w:val="decimal"/>
      <w:lvlText w:val="%4."/>
      <w:lvlJc w:val="left"/>
      <w:pPr>
        <w:tabs>
          <w:tab w:val="num" w:pos="2565"/>
        </w:tabs>
        <w:ind w:left="2565" w:hanging="360"/>
      </w:pPr>
    </w:lvl>
    <w:lvl w:ilvl="4" w:tplc="04190019" w:tentative="1">
      <w:start w:val="1"/>
      <w:numFmt w:val="lowerLetter"/>
      <w:lvlText w:val="%5."/>
      <w:lvlJc w:val="left"/>
      <w:pPr>
        <w:tabs>
          <w:tab w:val="num" w:pos="3285"/>
        </w:tabs>
        <w:ind w:left="3285" w:hanging="360"/>
      </w:pPr>
    </w:lvl>
    <w:lvl w:ilvl="5" w:tplc="0419001B" w:tentative="1">
      <w:start w:val="1"/>
      <w:numFmt w:val="lowerRoman"/>
      <w:lvlText w:val="%6."/>
      <w:lvlJc w:val="right"/>
      <w:pPr>
        <w:tabs>
          <w:tab w:val="num" w:pos="4005"/>
        </w:tabs>
        <w:ind w:left="4005" w:hanging="180"/>
      </w:pPr>
    </w:lvl>
    <w:lvl w:ilvl="6" w:tplc="0419000F" w:tentative="1">
      <w:start w:val="1"/>
      <w:numFmt w:val="decimal"/>
      <w:lvlText w:val="%7."/>
      <w:lvlJc w:val="left"/>
      <w:pPr>
        <w:tabs>
          <w:tab w:val="num" w:pos="4725"/>
        </w:tabs>
        <w:ind w:left="4725" w:hanging="360"/>
      </w:pPr>
    </w:lvl>
    <w:lvl w:ilvl="7" w:tplc="04190019" w:tentative="1">
      <w:start w:val="1"/>
      <w:numFmt w:val="lowerLetter"/>
      <w:lvlText w:val="%8."/>
      <w:lvlJc w:val="left"/>
      <w:pPr>
        <w:tabs>
          <w:tab w:val="num" w:pos="5445"/>
        </w:tabs>
        <w:ind w:left="5445" w:hanging="360"/>
      </w:pPr>
    </w:lvl>
    <w:lvl w:ilvl="8" w:tplc="0419001B" w:tentative="1">
      <w:start w:val="1"/>
      <w:numFmt w:val="lowerRoman"/>
      <w:lvlText w:val="%9."/>
      <w:lvlJc w:val="right"/>
      <w:pPr>
        <w:tabs>
          <w:tab w:val="num" w:pos="6165"/>
        </w:tabs>
        <w:ind w:left="6165" w:hanging="180"/>
      </w:pPr>
    </w:lvl>
  </w:abstractNum>
  <w:abstractNum w:abstractNumId="11">
    <w:nsid w:val="5C3825F8"/>
    <w:multiLevelType w:val="hybridMultilevel"/>
    <w:tmpl w:val="B650A620"/>
    <w:lvl w:ilvl="0" w:tplc="0419000F">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2">
    <w:nsid w:val="60334BE9"/>
    <w:multiLevelType w:val="hybridMultilevel"/>
    <w:tmpl w:val="53B6F996"/>
    <w:lvl w:ilvl="0" w:tplc="B0C274FC">
      <w:start w:val="1"/>
      <w:numFmt w:val="decimal"/>
      <w:lvlText w:val="%1."/>
      <w:lvlJc w:val="left"/>
      <w:pPr>
        <w:ind w:left="1830" w:hanging="1035"/>
      </w:pPr>
      <w:rPr>
        <w:rFonts w:hint="default"/>
      </w:rPr>
    </w:lvl>
    <w:lvl w:ilvl="1" w:tplc="04190019" w:tentative="1">
      <w:start w:val="1"/>
      <w:numFmt w:val="lowerLetter"/>
      <w:lvlText w:val="%2."/>
      <w:lvlJc w:val="left"/>
      <w:pPr>
        <w:ind w:left="1875" w:hanging="360"/>
      </w:pPr>
    </w:lvl>
    <w:lvl w:ilvl="2" w:tplc="0419001B" w:tentative="1">
      <w:start w:val="1"/>
      <w:numFmt w:val="lowerRoman"/>
      <w:lvlText w:val="%3."/>
      <w:lvlJc w:val="right"/>
      <w:pPr>
        <w:ind w:left="2595" w:hanging="180"/>
      </w:pPr>
    </w:lvl>
    <w:lvl w:ilvl="3" w:tplc="0419000F" w:tentative="1">
      <w:start w:val="1"/>
      <w:numFmt w:val="decimal"/>
      <w:lvlText w:val="%4."/>
      <w:lvlJc w:val="left"/>
      <w:pPr>
        <w:ind w:left="3315" w:hanging="360"/>
      </w:pPr>
    </w:lvl>
    <w:lvl w:ilvl="4" w:tplc="04190019" w:tentative="1">
      <w:start w:val="1"/>
      <w:numFmt w:val="lowerLetter"/>
      <w:lvlText w:val="%5."/>
      <w:lvlJc w:val="left"/>
      <w:pPr>
        <w:ind w:left="4035" w:hanging="360"/>
      </w:pPr>
    </w:lvl>
    <w:lvl w:ilvl="5" w:tplc="0419001B" w:tentative="1">
      <w:start w:val="1"/>
      <w:numFmt w:val="lowerRoman"/>
      <w:lvlText w:val="%6."/>
      <w:lvlJc w:val="right"/>
      <w:pPr>
        <w:ind w:left="4755" w:hanging="180"/>
      </w:pPr>
    </w:lvl>
    <w:lvl w:ilvl="6" w:tplc="0419000F" w:tentative="1">
      <w:start w:val="1"/>
      <w:numFmt w:val="decimal"/>
      <w:lvlText w:val="%7."/>
      <w:lvlJc w:val="left"/>
      <w:pPr>
        <w:ind w:left="5475" w:hanging="360"/>
      </w:pPr>
    </w:lvl>
    <w:lvl w:ilvl="7" w:tplc="04190019" w:tentative="1">
      <w:start w:val="1"/>
      <w:numFmt w:val="lowerLetter"/>
      <w:lvlText w:val="%8."/>
      <w:lvlJc w:val="left"/>
      <w:pPr>
        <w:ind w:left="6195" w:hanging="360"/>
      </w:pPr>
    </w:lvl>
    <w:lvl w:ilvl="8" w:tplc="0419001B" w:tentative="1">
      <w:start w:val="1"/>
      <w:numFmt w:val="lowerRoman"/>
      <w:lvlText w:val="%9."/>
      <w:lvlJc w:val="right"/>
      <w:pPr>
        <w:ind w:left="6915" w:hanging="180"/>
      </w:pPr>
    </w:lvl>
  </w:abstractNum>
  <w:abstractNum w:abstractNumId="13">
    <w:nsid w:val="6C25227C"/>
    <w:multiLevelType w:val="hybridMultilevel"/>
    <w:tmpl w:val="D60C2F9C"/>
    <w:lvl w:ilvl="0" w:tplc="0419000F">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4">
    <w:nsid w:val="6E742278"/>
    <w:multiLevelType w:val="hybridMultilevel"/>
    <w:tmpl w:val="B3C4F0A4"/>
    <w:lvl w:ilvl="0" w:tplc="326E161C">
      <w:start w:val="1"/>
      <w:numFmt w:val="decimal"/>
      <w:lvlText w:val="%1."/>
      <w:lvlJc w:val="left"/>
      <w:pPr>
        <w:ind w:left="1069" w:hanging="360"/>
      </w:pPr>
      <w:rPr>
        <w:rFonts w:hint="default"/>
      </w:rPr>
    </w:lvl>
    <w:lvl w:ilvl="1" w:tplc="04190019" w:tentative="1">
      <w:start w:val="1"/>
      <w:numFmt w:val="lowerLetter"/>
      <w:lvlText w:val="%2."/>
      <w:lvlJc w:val="left"/>
      <w:pPr>
        <w:ind w:left="1789" w:hanging="360"/>
      </w:pPr>
    </w:lvl>
    <w:lvl w:ilvl="2" w:tplc="0419001B" w:tentative="1">
      <w:start w:val="1"/>
      <w:numFmt w:val="lowerRoman"/>
      <w:lvlText w:val="%3."/>
      <w:lvlJc w:val="right"/>
      <w:pPr>
        <w:ind w:left="2509" w:hanging="180"/>
      </w:pPr>
    </w:lvl>
    <w:lvl w:ilvl="3" w:tplc="0419000F" w:tentative="1">
      <w:start w:val="1"/>
      <w:numFmt w:val="decimal"/>
      <w:lvlText w:val="%4."/>
      <w:lvlJc w:val="left"/>
      <w:pPr>
        <w:ind w:left="3229" w:hanging="360"/>
      </w:pPr>
    </w:lvl>
    <w:lvl w:ilvl="4" w:tplc="04190019" w:tentative="1">
      <w:start w:val="1"/>
      <w:numFmt w:val="lowerLetter"/>
      <w:lvlText w:val="%5."/>
      <w:lvlJc w:val="left"/>
      <w:pPr>
        <w:ind w:left="3949" w:hanging="360"/>
      </w:pPr>
    </w:lvl>
    <w:lvl w:ilvl="5" w:tplc="0419001B" w:tentative="1">
      <w:start w:val="1"/>
      <w:numFmt w:val="lowerRoman"/>
      <w:lvlText w:val="%6."/>
      <w:lvlJc w:val="right"/>
      <w:pPr>
        <w:ind w:left="4669" w:hanging="180"/>
      </w:pPr>
    </w:lvl>
    <w:lvl w:ilvl="6" w:tplc="0419000F" w:tentative="1">
      <w:start w:val="1"/>
      <w:numFmt w:val="decimal"/>
      <w:lvlText w:val="%7."/>
      <w:lvlJc w:val="left"/>
      <w:pPr>
        <w:ind w:left="5389" w:hanging="360"/>
      </w:pPr>
    </w:lvl>
    <w:lvl w:ilvl="7" w:tplc="04190019" w:tentative="1">
      <w:start w:val="1"/>
      <w:numFmt w:val="lowerLetter"/>
      <w:lvlText w:val="%8."/>
      <w:lvlJc w:val="left"/>
      <w:pPr>
        <w:ind w:left="6109" w:hanging="360"/>
      </w:pPr>
    </w:lvl>
    <w:lvl w:ilvl="8" w:tplc="0419001B" w:tentative="1">
      <w:start w:val="1"/>
      <w:numFmt w:val="lowerRoman"/>
      <w:lvlText w:val="%9."/>
      <w:lvlJc w:val="right"/>
      <w:pPr>
        <w:ind w:left="6829" w:hanging="180"/>
      </w:pPr>
    </w:lvl>
  </w:abstractNum>
  <w:abstractNum w:abstractNumId="15">
    <w:nsid w:val="7B8567D6"/>
    <w:multiLevelType w:val="hybridMultilevel"/>
    <w:tmpl w:val="559C9536"/>
    <w:lvl w:ilvl="0" w:tplc="1FBE2150">
      <w:start w:val="1"/>
      <w:numFmt w:val="decimal"/>
      <w:lvlText w:val="%1."/>
      <w:lvlJc w:val="left"/>
      <w:pPr>
        <w:ind w:left="900" w:hanging="360"/>
      </w:pPr>
      <w:rPr>
        <w:rFonts w:hint="default"/>
      </w:rPr>
    </w:lvl>
    <w:lvl w:ilvl="1" w:tplc="04190019" w:tentative="1">
      <w:start w:val="1"/>
      <w:numFmt w:val="lowerLetter"/>
      <w:lvlText w:val="%2."/>
      <w:lvlJc w:val="left"/>
      <w:pPr>
        <w:ind w:left="1620" w:hanging="360"/>
      </w:pPr>
    </w:lvl>
    <w:lvl w:ilvl="2" w:tplc="0419001B" w:tentative="1">
      <w:start w:val="1"/>
      <w:numFmt w:val="lowerRoman"/>
      <w:lvlText w:val="%3."/>
      <w:lvlJc w:val="right"/>
      <w:pPr>
        <w:ind w:left="2340" w:hanging="180"/>
      </w:pPr>
    </w:lvl>
    <w:lvl w:ilvl="3" w:tplc="0419000F" w:tentative="1">
      <w:start w:val="1"/>
      <w:numFmt w:val="decimal"/>
      <w:lvlText w:val="%4."/>
      <w:lvlJc w:val="left"/>
      <w:pPr>
        <w:ind w:left="3060" w:hanging="360"/>
      </w:pPr>
    </w:lvl>
    <w:lvl w:ilvl="4" w:tplc="04190019" w:tentative="1">
      <w:start w:val="1"/>
      <w:numFmt w:val="lowerLetter"/>
      <w:lvlText w:val="%5."/>
      <w:lvlJc w:val="left"/>
      <w:pPr>
        <w:ind w:left="3780" w:hanging="360"/>
      </w:pPr>
    </w:lvl>
    <w:lvl w:ilvl="5" w:tplc="0419001B" w:tentative="1">
      <w:start w:val="1"/>
      <w:numFmt w:val="lowerRoman"/>
      <w:lvlText w:val="%6."/>
      <w:lvlJc w:val="right"/>
      <w:pPr>
        <w:ind w:left="4500" w:hanging="180"/>
      </w:pPr>
    </w:lvl>
    <w:lvl w:ilvl="6" w:tplc="0419000F" w:tentative="1">
      <w:start w:val="1"/>
      <w:numFmt w:val="decimal"/>
      <w:lvlText w:val="%7."/>
      <w:lvlJc w:val="left"/>
      <w:pPr>
        <w:ind w:left="5220" w:hanging="360"/>
      </w:pPr>
    </w:lvl>
    <w:lvl w:ilvl="7" w:tplc="04190019" w:tentative="1">
      <w:start w:val="1"/>
      <w:numFmt w:val="lowerLetter"/>
      <w:lvlText w:val="%8."/>
      <w:lvlJc w:val="left"/>
      <w:pPr>
        <w:ind w:left="5940" w:hanging="360"/>
      </w:pPr>
    </w:lvl>
    <w:lvl w:ilvl="8" w:tplc="0419001B" w:tentative="1">
      <w:start w:val="1"/>
      <w:numFmt w:val="lowerRoman"/>
      <w:lvlText w:val="%9."/>
      <w:lvlJc w:val="right"/>
      <w:pPr>
        <w:ind w:left="6660" w:hanging="180"/>
      </w:pPr>
    </w:lvl>
  </w:abstractNum>
  <w:abstractNum w:abstractNumId="16">
    <w:nsid w:val="7E2C2E9B"/>
    <w:multiLevelType w:val="hybridMultilevel"/>
    <w:tmpl w:val="5BA68A12"/>
    <w:lvl w:ilvl="0" w:tplc="0419000F">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num w:numId="1">
    <w:abstractNumId w:val="3"/>
  </w:num>
  <w:num w:numId="2">
    <w:abstractNumId w:val="10"/>
  </w:num>
  <w:num w:numId="3">
    <w:abstractNumId w:val="2"/>
  </w:num>
  <w:num w:numId="4">
    <w:abstractNumId w:val="12"/>
  </w:num>
  <w:num w:numId="5">
    <w:abstractNumId w:val="8"/>
  </w:num>
  <w:num w:numId="6">
    <w:abstractNumId w:val="4"/>
  </w:num>
  <w:num w:numId="7">
    <w:abstractNumId w:val="1"/>
  </w:num>
  <w:num w:numId="8">
    <w:abstractNumId w:val="13"/>
  </w:num>
  <w:num w:numId="9">
    <w:abstractNumId w:val="15"/>
  </w:num>
  <w:num w:numId="10">
    <w:abstractNumId w:val="9"/>
  </w:num>
  <w:num w:numId="11">
    <w:abstractNumId w:val="6"/>
  </w:num>
  <w:num w:numId="12">
    <w:abstractNumId w:val="11"/>
  </w:num>
  <w:num w:numId="13">
    <w:abstractNumId w:val="0"/>
  </w:num>
  <w:num w:numId="14">
    <w:abstractNumId w:val="14"/>
  </w:num>
  <w:num w:numId="15">
    <w:abstractNumId w:val="16"/>
  </w:num>
  <w:num w:numId="16">
    <w:abstractNumId w:val="7"/>
  </w:num>
  <w:num w:numId="17">
    <w:abstractNumId w:val="5"/>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20"/>
  <w:embedSystemFonts/>
  <w:proofState w:spelling="clean" w:grammar="clean"/>
  <w:stylePaneFormatFilter w:val="3F01"/>
  <w:defaultTabStop w:val="720"/>
  <w:displayHorizontalDrawingGridEvery w:val="0"/>
  <w:displayVerticalDrawingGridEvery w:val="0"/>
  <w:doNotUseMarginsForDrawingGridOrigin/>
  <w:noPunctuationKerning/>
  <w:characterSpacingControl w:val="doNotCompress"/>
  <w:hdrShapeDefaults>
    <o:shapedefaults v:ext="edit" spidmax="31745"/>
  </w:hdrShapeDefaults>
  <w:footnotePr>
    <w:footnote w:id="-1"/>
    <w:footnote w:id="0"/>
  </w:footnotePr>
  <w:endnotePr>
    <w:endnote w:id="-1"/>
    <w:endnote w:id="0"/>
  </w:endnotePr>
  <w:compat/>
  <w:rsids>
    <w:rsidRoot w:val="00C72F45"/>
    <w:rsid w:val="00001287"/>
    <w:rsid w:val="000015FD"/>
    <w:rsid w:val="00001879"/>
    <w:rsid w:val="00002589"/>
    <w:rsid w:val="00002AB1"/>
    <w:rsid w:val="00002EF2"/>
    <w:rsid w:val="0000343D"/>
    <w:rsid w:val="00007201"/>
    <w:rsid w:val="00007412"/>
    <w:rsid w:val="000077CA"/>
    <w:rsid w:val="00007FE3"/>
    <w:rsid w:val="00012E21"/>
    <w:rsid w:val="00013142"/>
    <w:rsid w:val="000155BA"/>
    <w:rsid w:val="00016749"/>
    <w:rsid w:val="00016CFE"/>
    <w:rsid w:val="00020947"/>
    <w:rsid w:val="0002328C"/>
    <w:rsid w:val="00025BBE"/>
    <w:rsid w:val="00026BFF"/>
    <w:rsid w:val="00031754"/>
    <w:rsid w:val="000317A6"/>
    <w:rsid w:val="00031A43"/>
    <w:rsid w:val="000327D7"/>
    <w:rsid w:val="00032E88"/>
    <w:rsid w:val="000354D4"/>
    <w:rsid w:val="0003656B"/>
    <w:rsid w:val="000401CD"/>
    <w:rsid w:val="000402DD"/>
    <w:rsid w:val="00040BC3"/>
    <w:rsid w:val="0004337D"/>
    <w:rsid w:val="00043A49"/>
    <w:rsid w:val="0004483F"/>
    <w:rsid w:val="00051D7C"/>
    <w:rsid w:val="000533CE"/>
    <w:rsid w:val="000536EB"/>
    <w:rsid w:val="00054F3A"/>
    <w:rsid w:val="0005578A"/>
    <w:rsid w:val="00055CFB"/>
    <w:rsid w:val="000571FC"/>
    <w:rsid w:val="00060079"/>
    <w:rsid w:val="00062BBE"/>
    <w:rsid w:val="00064A4A"/>
    <w:rsid w:val="000727A5"/>
    <w:rsid w:val="00073A19"/>
    <w:rsid w:val="00073A64"/>
    <w:rsid w:val="000742B0"/>
    <w:rsid w:val="000747C5"/>
    <w:rsid w:val="00074F6D"/>
    <w:rsid w:val="00075C74"/>
    <w:rsid w:val="00075F90"/>
    <w:rsid w:val="000761D7"/>
    <w:rsid w:val="0007639D"/>
    <w:rsid w:val="0007771A"/>
    <w:rsid w:val="00077DB4"/>
    <w:rsid w:val="00080417"/>
    <w:rsid w:val="00081009"/>
    <w:rsid w:val="00081D5A"/>
    <w:rsid w:val="00082432"/>
    <w:rsid w:val="000842EA"/>
    <w:rsid w:val="00084B03"/>
    <w:rsid w:val="000850F8"/>
    <w:rsid w:val="00086541"/>
    <w:rsid w:val="000878EC"/>
    <w:rsid w:val="00087BE7"/>
    <w:rsid w:val="0009161D"/>
    <w:rsid w:val="00091AAE"/>
    <w:rsid w:val="00092978"/>
    <w:rsid w:val="00092A63"/>
    <w:rsid w:val="00092BD8"/>
    <w:rsid w:val="00093E3D"/>
    <w:rsid w:val="00094228"/>
    <w:rsid w:val="00094458"/>
    <w:rsid w:val="0009590D"/>
    <w:rsid w:val="00095B8E"/>
    <w:rsid w:val="000A0C2E"/>
    <w:rsid w:val="000A162F"/>
    <w:rsid w:val="000A209E"/>
    <w:rsid w:val="000A2867"/>
    <w:rsid w:val="000A29A0"/>
    <w:rsid w:val="000A3887"/>
    <w:rsid w:val="000A3893"/>
    <w:rsid w:val="000A523F"/>
    <w:rsid w:val="000A64E4"/>
    <w:rsid w:val="000B201C"/>
    <w:rsid w:val="000B21C5"/>
    <w:rsid w:val="000B26D5"/>
    <w:rsid w:val="000B288E"/>
    <w:rsid w:val="000B2A21"/>
    <w:rsid w:val="000B2ED3"/>
    <w:rsid w:val="000B47C3"/>
    <w:rsid w:val="000B48A2"/>
    <w:rsid w:val="000B4D00"/>
    <w:rsid w:val="000B4DC0"/>
    <w:rsid w:val="000B72D5"/>
    <w:rsid w:val="000B79B8"/>
    <w:rsid w:val="000B7E5C"/>
    <w:rsid w:val="000C01DE"/>
    <w:rsid w:val="000C0F61"/>
    <w:rsid w:val="000C277A"/>
    <w:rsid w:val="000C2A28"/>
    <w:rsid w:val="000C3F28"/>
    <w:rsid w:val="000C461B"/>
    <w:rsid w:val="000C71AD"/>
    <w:rsid w:val="000C7B99"/>
    <w:rsid w:val="000D027C"/>
    <w:rsid w:val="000D1159"/>
    <w:rsid w:val="000D2888"/>
    <w:rsid w:val="000D2908"/>
    <w:rsid w:val="000D2933"/>
    <w:rsid w:val="000D2C03"/>
    <w:rsid w:val="000D5EAB"/>
    <w:rsid w:val="000D67B2"/>
    <w:rsid w:val="000D6A95"/>
    <w:rsid w:val="000D6F7A"/>
    <w:rsid w:val="000D6FA8"/>
    <w:rsid w:val="000D77A5"/>
    <w:rsid w:val="000E01D3"/>
    <w:rsid w:val="000E05F7"/>
    <w:rsid w:val="000E2766"/>
    <w:rsid w:val="000E29E1"/>
    <w:rsid w:val="000E5ABE"/>
    <w:rsid w:val="000E62F3"/>
    <w:rsid w:val="000E6E60"/>
    <w:rsid w:val="000E6FEF"/>
    <w:rsid w:val="000E7DB4"/>
    <w:rsid w:val="000F0668"/>
    <w:rsid w:val="000F148D"/>
    <w:rsid w:val="000F16BA"/>
    <w:rsid w:val="000F1874"/>
    <w:rsid w:val="000F1F88"/>
    <w:rsid w:val="000F32C8"/>
    <w:rsid w:val="000F3618"/>
    <w:rsid w:val="000F3776"/>
    <w:rsid w:val="000F5219"/>
    <w:rsid w:val="000F56F1"/>
    <w:rsid w:val="000F5779"/>
    <w:rsid w:val="000F7656"/>
    <w:rsid w:val="000F7F7D"/>
    <w:rsid w:val="001006E6"/>
    <w:rsid w:val="00100D14"/>
    <w:rsid w:val="00100E60"/>
    <w:rsid w:val="001037F6"/>
    <w:rsid w:val="00105651"/>
    <w:rsid w:val="00107405"/>
    <w:rsid w:val="00107623"/>
    <w:rsid w:val="00110531"/>
    <w:rsid w:val="001107D9"/>
    <w:rsid w:val="00112D50"/>
    <w:rsid w:val="00113B03"/>
    <w:rsid w:val="00116710"/>
    <w:rsid w:val="00117877"/>
    <w:rsid w:val="00117E50"/>
    <w:rsid w:val="0012020D"/>
    <w:rsid w:val="001214AD"/>
    <w:rsid w:val="00122562"/>
    <w:rsid w:val="0012263D"/>
    <w:rsid w:val="00122E82"/>
    <w:rsid w:val="00123AB6"/>
    <w:rsid w:val="00125989"/>
    <w:rsid w:val="00126771"/>
    <w:rsid w:val="00130AC2"/>
    <w:rsid w:val="00131D13"/>
    <w:rsid w:val="0013265B"/>
    <w:rsid w:val="00132909"/>
    <w:rsid w:val="0013369A"/>
    <w:rsid w:val="0013383F"/>
    <w:rsid w:val="00136726"/>
    <w:rsid w:val="00140660"/>
    <w:rsid w:val="00142802"/>
    <w:rsid w:val="0015151A"/>
    <w:rsid w:val="001549E5"/>
    <w:rsid w:val="00155F8E"/>
    <w:rsid w:val="0015622F"/>
    <w:rsid w:val="00162243"/>
    <w:rsid w:val="00162AD6"/>
    <w:rsid w:val="001642B5"/>
    <w:rsid w:val="0016488D"/>
    <w:rsid w:val="001669A1"/>
    <w:rsid w:val="00166A61"/>
    <w:rsid w:val="0016789C"/>
    <w:rsid w:val="001708F9"/>
    <w:rsid w:val="00171E43"/>
    <w:rsid w:val="001730F4"/>
    <w:rsid w:val="00173115"/>
    <w:rsid w:val="00176185"/>
    <w:rsid w:val="00177195"/>
    <w:rsid w:val="00180D9C"/>
    <w:rsid w:val="00181249"/>
    <w:rsid w:val="001815FA"/>
    <w:rsid w:val="00183425"/>
    <w:rsid w:val="00183AF7"/>
    <w:rsid w:val="00183FE9"/>
    <w:rsid w:val="00185BC4"/>
    <w:rsid w:val="00186877"/>
    <w:rsid w:val="00186A59"/>
    <w:rsid w:val="001905EA"/>
    <w:rsid w:val="0019079C"/>
    <w:rsid w:val="00194FCF"/>
    <w:rsid w:val="0019541E"/>
    <w:rsid w:val="001957E7"/>
    <w:rsid w:val="001968BD"/>
    <w:rsid w:val="0019775D"/>
    <w:rsid w:val="001A086A"/>
    <w:rsid w:val="001A0B5D"/>
    <w:rsid w:val="001A0FEF"/>
    <w:rsid w:val="001A22DB"/>
    <w:rsid w:val="001A2B82"/>
    <w:rsid w:val="001A4021"/>
    <w:rsid w:val="001A5C16"/>
    <w:rsid w:val="001A763B"/>
    <w:rsid w:val="001B0A35"/>
    <w:rsid w:val="001B0FB6"/>
    <w:rsid w:val="001B0FFB"/>
    <w:rsid w:val="001B173F"/>
    <w:rsid w:val="001B2245"/>
    <w:rsid w:val="001B451E"/>
    <w:rsid w:val="001B4544"/>
    <w:rsid w:val="001B4908"/>
    <w:rsid w:val="001C0776"/>
    <w:rsid w:val="001C1524"/>
    <w:rsid w:val="001C17FD"/>
    <w:rsid w:val="001C1886"/>
    <w:rsid w:val="001C18C0"/>
    <w:rsid w:val="001C1B85"/>
    <w:rsid w:val="001C471E"/>
    <w:rsid w:val="001C7E4A"/>
    <w:rsid w:val="001D005C"/>
    <w:rsid w:val="001D0CF7"/>
    <w:rsid w:val="001D2568"/>
    <w:rsid w:val="001D486A"/>
    <w:rsid w:val="001D5B62"/>
    <w:rsid w:val="001D5D34"/>
    <w:rsid w:val="001D6108"/>
    <w:rsid w:val="001D6195"/>
    <w:rsid w:val="001D649E"/>
    <w:rsid w:val="001D70DE"/>
    <w:rsid w:val="001E0A6D"/>
    <w:rsid w:val="001E1DD0"/>
    <w:rsid w:val="001E2583"/>
    <w:rsid w:val="001E3103"/>
    <w:rsid w:val="001E4348"/>
    <w:rsid w:val="001E4C79"/>
    <w:rsid w:val="001E51ED"/>
    <w:rsid w:val="001E5400"/>
    <w:rsid w:val="001E6D5C"/>
    <w:rsid w:val="001E6F6F"/>
    <w:rsid w:val="001F0243"/>
    <w:rsid w:val="001F0625"/>
    <w:rsid w:val="001F0D31"/>
    <w:rsid w:val="001F1234"/>
    <w:rsid w:val="001F2648"/>
    <w:rsid w:val="001F4563"/>
    <w:rsid w:val="001F5277"/>
    <w:rsid w:val="002002A9"/>
    <w:rsid w:val="0020067E"/>
    <w:rsid w:val="00200B62"/>
    <w:rsid w:val="00201075"/>
    <w:rsid w:val="002013EB"/>
    <w:rsid w:val="00204DF1"/>
    <w:rsid w:val="002053E8"/>
    <w:rsid w:val="002057F7"/>
    <w:rsid w:val="00211386"/>
    <w:rsid w:val="002114BF"/>
    <w:rsid w:val="00211DE7"/>
    <w:rsid w:val="00214AFE"/>
    <w:rsid w:val="00214B01"/>
    <w:rsid w:val="002158AB"/>
    <w:rsid w:val="002172A0"/>
    <w:rsid w:val="0021779C"/>
    <w:rsid w:val="00220FD4"/>
    <w:rsid w:val="0022345A"/>
    <w:rsid w:val="00224187"/>
    <w:rsid w:val="00225035"/>
    <w:rsid w:val="002258AC"/>
    <w:rsid w:val="00225EAE"/>
    <w:rsid w:val="00226AFB"/>
    <w:rsid w:val="0022717D"/>
    <w:rsid w:val="00227A2A"/>
    <w:rsid w:val="00231930"/>
    <w:rsid w:val="002336F9"/>
    <w:rsid w:val="002344FB"/>
    <w:rsid w:val="00236720"/>
    <w:rsid w:val="0023714F"/>
    <w:rsid w:val="0024084F"/>
    <w:rsid w:val="00240DD1"/>
    <w:rsid w:val="00241819"/>
    <w:rsid w:val="00242430"/>
    <w:rsid w:val="00243328"/>
    <w:rsid w:val="00244AF0"/>
    <w:rsid w:val="00244D90"/>
    <w:rsid w:val="00247060"/>
    <w:rsid w:val="00247275"/>
    <w:rsid w:val="00250401"/>
    <w:rsid w:val="0025546F"/>
    <w:rsid w:val="00257181"/>
    <w:rsid w:val="00257C7F"/>
    <w:rsid w:val="00257E03"/>
    <w:rsid w:val="00262B3E"/>
    <w:rsid w:val="002637A6"/>
    <w:rsid w:val="002638D0"/>
    <w:rsid w:val="00264785"/>
    <w:rsid w:val="00264CA4"/>
    <w:rsid w:val="00264DF5"/>
    <w:rsid w:val="0026547F"/>
    <w:rsid w:val="00265A0E"/>
    <w:rsid w:val="00267052"/>
    <w:rsid w:val="00267F9D"/>
    <w:rsid w:val="0027050A"/>
    <w:rsid w:val="00271BF6"/>
    <w:rsid w:val="00272D2D"/>
    <w:rsid w:val="00272D8F"/>
    <w:rsid w:val="0027358A"/>
    <w:rsid w:val="00275764"/>
    <w:rsid w:val="00276341"/>
    <w:rsid w:val="00277B85"/>
    <w:rsid w:val="00281EC9"/>
    <w:rsid w:val="00282E35"/>
    <w:rsid w:val="00282FA3"/>
    <w:rsid w:val="00283600"/>
    <w:rsid w:val="00283769"/>
    <w:rsid w:val="00283987"/>
    <w:rsid w:val="00283DBE"/>
    <w:rsid w:val="002846D2"/>
    <w:rsid w:val="00285905"/>
    <w:rsid w:val="00286004"/>
    <w:rsid w:val="00286D40"/>
    <w:rsid w:val="002872A7"/>
    <w:rsid w:val="0028777B"/>
    <w:rsid w:val="00287840"/>
    <w:rsid w:val="00287BED"/>
    <w:rsid w:val="00290B12"/>
    <w:rsid w:val="002918CC"/>
    <w:rsid w:val="00292DAE"/>
    <w:rsid w:val="00293B3C"/>
    <w:rsid w:val="00294555"/>
    <w:rsid w:val="00294FA1"/>
    <w:rsid w:val="00297819"/>
    <w:rsid w:val="0029789C"/>
    <w:rsid w:val="002A18A3"/>
    <w:rsid w:val="002A35B9"/>
    <w:rsid w:val="002A4F2B"/>
    <w:rsid w:val="002A529D"/>
    <w:rsid w:val="002A599A"/>
    <w:rsid w:val="002A6483"/>
    <w:rsid w:val="002A65D3"/>
    <w:rsid w:val="002A7C88"/>
    <w:rsid w:val="002B029D"/>
    <w:rsid w:val="002B1B2F"/>
    <w:rsid w:val="002B4B64"/>
    <w:rsid w:val="002B5992"/>
    <w:rsid w:val="002C0694"/>
    <w:rsid w:val="002C1F23"/>
    <w:rsid w:val="002C2361"/>
    <w:rsid w:val="002C2B70"/>
    <w:rsid w:val="002C45BD"/>
    <w:rsid w:val="002C4E1B"/>
    <w:rsid w:val="002C610F"/>
    <w:rsid w:val="002D0414"/>
    <w:rsid w:val="002D13B9"/>
    <w:rsid w:val="002D1A2C"/>
    <w:rsid w:val="002D1C43"/>
    <w:rsid w:val="002D2C20"/>
    <w:rsid w:val="002D36E0"/>
    <w:rsid w:val="002D3B90"/>
    <w:rsid w:val="002D3FB0"/>
    <w:rsid w:val="002D488B"/>
    <w:rsid w:val="002D5089"/>
    <w:rsid w:val="002D527A"/>
    <w:rsid w:val="002D6684"/>
    <w:rsid w:val="002E0406"/>
    <w:rsid w:val="002E138E"/>
    <w:rsid w:val="002E1B0D"/>
    <w:rsid w:val="002E3CA5"/>
    <w:rsid w:val="002E4989"/>
    <w:rsid w:val="002E4F94"/>
    <w:rsid w:val="002E555B"/>
    <w:rsid w:val="002E5BE2"/>
    <w:rsid w:val="002E60D2"/>
    <w:rsid w:val="002E77B0"/>
    <w:rsid w:val="002F0C31"/>
    <w:rsid w:val="002F2051"/>
    <w:rsid w:val="002F5211"/>
    <w:rsid w:val="002F5817"/>
    <w:rsid w:val="002F719A"/>
    <w:rsid w:val="002F746C"/>
    <w:rsid w:val="00301696"/>
    <w:rsid w:val="003017E2"/>
    <w:rsid w:val="00303DD4"/>
    <w:rsid w:val="0030461C"/>
    <w:rsid w:val="00304714"/>
    <w:rsid w:val="00307E63"/>
    <w:rsid w:val="00310D49"/>
    <w:rsid w:val="00310EB7"/>
    <w:rsid w:val="0031104F"/>
    <w:rsid w:val="00313AF3"/>
    <w:rsid w:val="00313DF3"/>
    <w:rsid w:val="00317B95"/>
    <w:rsid w:val="00317E86"/>
    <w:rsid w:val="00317F9F"/>
    <w:rsid w:val="00320BE3"/>
    <w:rsid w:val="00322546"/>
    <w:rsid w:val="00322BEE"/>
    <w:rsid w:val="003231AA"/>
    <w:rsid w:val="00325A97"/>
    <w:rsid w:val="00326798"/>
    <w:rsid w:val="003269B6"/>
    <w:rsid w:val="00326BFA"/>
    <w:rsid w:val="00331E5B"/>
    <w:rsid w:val="0033393B"/>
    <w:rsid w:val="00333DC6"/>
    <w:rsid w:val="00334D44"/>
    <w:rsid w:val="00336FC5"/>
    <w:rsid w:val="00337D58"/>
    <w:rsid w:val="00340587"/>
    <w:rsid w:val="00340D9A"/>
    <w:rsid w:val="00340FC8"/>
    <w:rsid w:val="00342A44"/>
    <w:rsid w:val="0034694B"/>
    <w:rsid w:val="00347220"/>
    <w:rsid w:val="003510D6"/>
    <w:rsid w:val="003518FF"/>
    <w:rsid w:val="00352C31"/>
    <w:rsid w:val="00353002"/>
    <w:rsid w:val="00355BF8"/>
    <w:rsid w:val="003579A4"/>
    <w:rsid w:val="00360563"/>
    <w:rsid w:val="00361078"/>
    <w:rsid w:val="003616D3"/>
    <w:rsid w:val="00362AFB"/>
    <w:rsid w:val="00362D8E"/>
    <w:rsid w:val="003631AC"/>
    <w:rsid w:val="003638F2"/>
    <w:rsid w:val="00363B66"/>
    <w:rsid w:val="00363D8D"/>
    <w:rsid w:val="0036402C"/>
    <w:rsid w:val="003643FA"/>
    <w:rsid w:val="00364D00"/>
    <w:rsid w:val="00365466"/>
    <w:rsid w:val="00366A6C"/>
    <w:rsid w:val="003701B0"/>
    <w:rsid w:val="003708B0"/>
    <w:rsid w:val="00372CCE"/>
    <w:rsid w:val="00373958"/>
    <w:rsid w:val="00374CB0"/>
    <w:rsid w:val="003755A8"/>
    <w:rsid w:val="003767B4"/>
    <w:rsid w:val="00376CE7"/>
    <w:rsid w:val="00376D76"/>
    <w:rsid w:val="003830A9"/>
    <w:rsid w:val="00383A64"/>
    <w:rsid w:val="00383DD0"/>
    <w:rsid w:val="00384552"/>
    <w:rsid w:val="003866A7"/>
    <w:rsid w:val="00387148"/>
    <w:rsid w:val="00393085"/>
    <w:rsid w:val="00393086"/>
    <w:rsid w:val="00393B41"/>
    <w:rsid w:val="003947F4"/>
    <w:rsid w:val="00395C2E"/>
    <w:rsid w:val="00395DF0"/>
    <w:rsid w:val="00396BF9"/>
    <w:rsid w:val="00396EC1"/>
    <w:rsid w:val="003A2444"/>
    <w:rsid w:val="003A2552"/>
    <w:rsid w:val="003A2E0D"/>
    <w:rsid w:val="003A48EA"/>
    <w:rsid w:val="003A5A5F"/>
    <w:rsid w:val="003A5C12"/>
    <w:rsid w:val="003A5C84"/>
    <w:rsid w:val="003B04AF"/>
    <w:rsid w:val="003B050A"/>
    <w:rsid w:val="003B167D"/>
    <w:rsid w:val="003B18CC"/>
    <w:rsid w:val="003B32FF"/>
    <w:rsid w:val="003B4285"/>
    <w:rsid w:val="003B44D7"/>
    <w:rsid w:val="003B591A"/>
    <w:rsid w:val="003B62E3"/>
    <w:rsid w:val="003B7499"/>
    <w:rsid w:val="003B7A1E"/>
    <w:rsid w:val="003C1A61"/>
    <w:rsid w:val="003C2C94"/>
    <w:rsid w:val="003C3EDA"/>
    <w:rsid w:val="003C4343"/>
    <w:rsid w:val="003C4B03"/>
    <w:rsid w:val="003C7087"/>
    <w:rsid w:val="003C7F7F"/>
    <w:rsid w:val="003D26DA"/>
    <w:rsid w:val="003D3061"/>
    <w:rsid w:val="003D4EB0"/>
    <w:rsid w:val="003D584D"/>
    <w:rsid w:val="003D6692"/>
    <w:rsid w:val="003D684B"/>
    <w:rsid w:val="003E3917"/>
    <w:rsid w:val="003E56CA"/>
    <w:rsid w:val="003E5AA3"/>
    <w:rsid w:val="003E5B96"/>
    <w:rsid w:val="003E6A9A"/>
    <w:rsid w:val="003E6C50"/>
    <w:rsid w:val="003E785D"/>
    <w:rsid w:val="003E7E0B"/>
    <w:rsid w:val="003F066F"/>
    <w:rsid w:val="003F1028"/>
    <w:rsid w:val="003F13CD"/>
    <w:rsid w:val="003F47B8"/>
    <w:rsid w:val="003F636D"/>
    <w:rsid w:val="003F7290"/>
    <w:rsid w:val="00400856"/>
    <w:rsid w:val="00401791"/>
    <w:rsid w:val="00401C98"/>
    <w:rsid w:val="004022D1"/>
    <w:rsid w:val="004038D3"/>
    <w:rsid w:val="00403BAC"/>
    <w:rsid w:val="004053B4"/>
    <w:rsid w:val="00405A80"/>
    <w:rsid w:val="00405D87"/>
    <w:rsid w:val="00406E96"/>
    <w:rsid w:val="00412373"/>
    <w:rsid w:val="00412742"/>
    <w:rsid w:val="00415070"/>
    <w:rsid w:val="0041547A"/>
    <w:rsid w:val="00415C44"/>
    <w:rsid w:val="00423181"/>
    <w:rsid w:val="00423DED"/>
    <w:rsid w:val="00424F6A"/>
    <w:rsid w:val="004270B9"/>
    <w:rsid w:val="004317AF"/>
    <w:rsid w:val="00431863"/>
    <w:rsid w:val="00431FC8"/>
    <w:rsid w:val="00433E60"/>
    <w:rsid w:val="00434293"/>
    <w:rsid w:val="004371BB"/>
    <w:rsid w:val="00437484"/>
    <w:rsid w:val="00442DF3"/>
    <w:rsid w:val="00443497"/>
    <w:rsid w:val="00447908"/>
    <w:rsid w:val="00447B04"/>
    <w:rsid w:val="00450023"/>
    <w:rsid w:val="004502B2"/>
    <w:rsid w:val="0045094C"/>
    <w:rsid w:val="004527D2"/>
    <w:rsid w:val="00453994"/>
    <w:rsid w:val="0045437F"/>
    <w:rsid w:val="00454586"/>
    <w:rsid w:val="004548E4"/>
    <w:rsid w:val="004559AD"/>
    <w:rsid w:val="0045776B"/>
    <w:rsid w:val="00457BAE"/>
    <w:rsid w:val="0046204D"/>
    <w:rsid w:val="00462790"/>
    <w:rsid w:val="00462F55"/>
    <w:rsid w:val="004634EA"/>
    <w:rsid w:val="00464C03"/>
    <w:rsid w:val="00465771"/>
    <w:rsid w:val="00465D77"/>
    <w:rsid w:val="00466693"/>
    <w:rsid w:val="00466D7B"/>
    <w:rsid w:val="00467759"/>
    <w:rsid w:val="00467DA9"/>
    <w:rsid w:val="004707F5"/>
    <w:rsid w:val="00471EE8"/>
    <w:rsid w:val="0047325C"/>
    <w:rsid w:val="0047354A"/>
    <w:rsid w:val="0047446D"/>
    <w:rsid w:val="00474947"/>
    <w:rsid w:val="00476361"/>
    <w:rsid w:val="00476C3F"/>
    <w:rsid w:val="004802E5"/>
    <w:rsid w:val="00480933"/>
    <w:rsid w:val="00480A40"/>
    <w:rsid w:val="00480D64"/>
    <w:rsid w:val="00482555"/>
    <w:rsid w:val="00483252"/>
    <w:rsid w:val="004833AA"/>
    <w:rsid w:val="00484EB2"/>
    <w:rsid w:val="0048639B"/>
    <w:rsid w:val="004868EB"/>
    <w:rsid w:val="004906CE"/>
    <w:rsid w:val="00490B09"/>
    <w:rsid w:val="004912ED"/>
    <w:rsid w:val="0049197F"/>
    <w:rsid w:val="00491F12"/>
    <w:rsid w:val="004928A0"/>
    <w:rsid w:val="00493D2C"/>
    <w:rsid w:val="004943C8"/>
    <w:rsid w:val="00494FB0"/>
    <w:rsid w:val="00494FFA"/>
    <w:rsid w:val="0049558D"/>
    <w:rsid w:val="0049628B"/>
    <w:rsid w:val="00497202"/>
    <w:rsid w:val="004A0AED"/>
    <w:rsid w:val="004A29F8"/>
    <w:rsid w:val="004A308C"/>
    <w:rsid w:val="004A4CB4"/>
    <w:rsid w:val="004A6298"/>
    <w:rsid w:val="004B0471"/>
    <w:rsid w:val="004B18B0"/>
    <w:rsid w:val="004B350F"/>
    <w:rsid w:val="004B5FD1"/>
    <w:rsid w:val="004C0C0F"/>
    <w:rsid w:val="004C150C"/>
    <w:rsid w:val="004C552C"/>
    <w:rsid w:val="004C5909"/>
    <w:rsid w:val="004C5D92"/>
    <w:rsid w:val="004C69E2"/>
    <w:rsid w:val="004D1150"/>
    <w:rsid w:val="004D27AD"/>
    <w:rsid w:val="004D2966"/>
    <w:rsid w:val="004D6C01"/>
    <w:rsid w:val="004D6F51"/>
    <w:rsid w:val="004D7488"/>
    <w:rsid w:val="004D7B19"/>
    <w:rsid w:val="004E0EE9"/>
    <w:rsid w:val="004E381C"/>
    <w:rsid w:val="004E3E8B"/>
    <w:rsid w:val="004E4B88"/>
    <w:rsid w:val="004E5700"/>
    <w:rsid w:val="004E6779"/>
    <w:rsid w:val="004E67F9"/>
    <w:rsid w:val="004F0B68"/>
    <w:rsid w:val="004F142A"/>
    <w:rsid w:val="004F38BC"/>
    <w:rsid w:val="004F4662"/>
    <w:rsid w:val="004F4F9C"/>
    <w:rsid w:val="004F520A"/>
    <w:rsid w:val="004F56FD"/>
    <w:rsid w:val="004F5C5E"/>
    <w:rsid w:val="004F6270"/>
    <w:rsid w:val="004F634E"/>
    <w:rsid w:val="004F6C12"/>
    <w:rsid w:val="004F7F80"/>
    <w:rsid w:val="00501197"/>
    <w:rsid w:val="0050328C"/>
    <w:rsid w:val="00503312"/>
    <w:rsid w:val="005038AD"/>
    <w:rsid w:val="0050510F"/>
    <w:rsid w:val="00510039"/>
    <w:rsid w:val="005104DE"/>
    <w:rsid w:val="005113E9"/>
    <w:rsid w:val="00512976"/>
    <w:rsid w:val="0051407A"/>
    <w:rsid w:val="00514E9D"/>
    <w:rsid w:val="00522680"/>
    <w:rsid w:val="00522A7A"/>
    <w:rsid w:val="00523313"/>
    <w:rsid w:val="00523558"/>
    <w:rsid w:val="00531001"/>
    <w:rsid w:val="005331BD"/>
    <w:rsid w:val="00533561"/>
    <w:rsid w:val="00534134"/>
    <w:rsid w:val="0053509F"/>
    <w:rsid w:val="00535244"/>
    <w:rsid w:val="0053525A"/>
    <w:rsid w:val="00535F69"/>
    <w:rsid w:val="00536393"/>
    <w:rsid w:val="00536A96"/>
    <w:rsid w:val="00537B9E"/>
    <w:rsid w:val="005418F4"/>
    <w:rsid w:val="00542D5D"/>
    <w:rsid w:val="00542D64"/>
    <w:rsid w:val="00542EFA"/>
    <w:rsid w:val="00543662"/>
    <w:rsid w:val="0054701B"/>
    <w:rsid w:val="00550511"/>
    <w:rsid w:val="005509D9"/>
    <w:rsid w:val="00551776"/>
    <w:rsid w:val="00553B18"/>
    <w:rsid w:val="005547D6"/>
    <w:rsid w:val="0055523F"/>
    <w:rsid w:val="0055559C"/>
    <w:rsid w:val="00555B31"/>
    <w:rsid w:val="00556296"/>
    <w:rsid w:val="00556854"/>
    <w:rsid w:val="00556E9C"/>
    <w:rsid w:val="00557D7A"/>
    <w:rsid w:val="00560078"/>
    <w:rsid w:val="00561E4C"/>
    <w:rsid w:val="005624FE"/>
    <w:rsid w:val="005633AA"/>
    <w:rsid w:val="005633F4"/>
    <w:rsid w:val="005635AA"/>
    <w:rsid w:val="0056386A"/>
    <w:rsid w:val="0056551B"/>
    <w:rsid w:val="00566074"/>
    <w:rsid w:val="00571069"/>
    <w:rsid w:val="00573102"/>
    <w:rsid w:val="0057417D"/>
    <w:rsid w:val="00574F9D"/>
    <w:rsid w:val="00575502"/>
    <w:rsid w:val="0057741C"/>
    <w:rsid w:val="005779FA"/>
    <w:rsid w:val="00581A1F"/>
    <w:rsid w:val="005823FD"/>
    <w:rsid w:val="00582E7F"/>
    <w:rsid w:val="00584274"/>
    <w:rsid w:val="00584645"/>
    <w:rsid w:val="00584BC2"/>
    <w:rsid w:val="00586000"/>
    <w:rsid w:val="00586116"/>
    <w:rsid w:val="00586712"/>
    <w:rsid w:val="00586B01"/>
    <w:rsid w:val="00586C2D"/>
    <w:rsid w:val="00586D4E"/>
    <w:rsid w:val="00586DC0"/>
    <w:rsid w:val="005904DB"/>
    <w:rsid w:val="00591155"/>
    <w:rsid w:val="00591A71"/>
    <w:rsid w:val="005934E3"/>
    <w:rsid w:val="00593784"/>
    <w:rsid w:val="005942C5"/>
    <w:rsid w:val="00596ED6"/>
    <w:rsid w:val="005A0790"/>
    <w:rsid w:val="005A0925"/>
    <w:rsid w:val="005A1966"/>
    <w:rsid w:val="005A21A6"/>
    <w:rsid w:val="005A2542"/>
    <w:rsid w:val="005A3CC8"/>
    <w:rsid w:val="005A45BC"/>
    <w:rsid w:val="005A5204"/>
    <w:rsid w:val="005A61FA"/>
    <w:rsid w:val="005A7DCB"/>
    <w:rsid w:val="005B00BF"/>
    <w:rsid w:val="005B10F4"/>
    <w:rsid w:val="005B1886"/>
    <w:rsid w:val="005B1E49"/>
    <w:rsid w:val="005B2229"/>
    <w:rsid w:val="005B2888"/>
    <w:rsid w:val="005B32E7"/>
    <w:rsid w:val="005B38F0"/>
    <w:rsid w:val="005B5085"/>
    <w:rsid w:val="005B6607"/>
    <w:rsid w:val="005B6625"/>
    <w:rsid w:val="005B69DE"/>
    <w:rsid w:val="005C0A81"/>
    <w:rsid w:val="005C112D"/>
    <w:rsid w:val="005C144C"/>
    <w:rsid w:val="005C42FE"/>
    <w:rsid w:val="005C4FB8"/>
    <w:rsid w:val="005C5B91"/>
    <w:rsid w:val="005C5C77"/>
    <w:rsid w:val="005C67E8"/>
    <w:rsid w:val="005D0715"/>
    <w:rsid w:val="005D0B26"/>
    <w:rsid w:val="005D1AA8"/>
    <w:rsid w:val="005D27E3"/>
    <w:rsid w:val="005D2AEA"/>
    <w:rsid w:val="005D3D54"/>
    <w:rsid w:val="005D5061"/>
    <w:rsid w:val="005D5ACF"/>
    <w:rsid w:val="005D6401"/>
    <w:rsid w:val="005D7587"/>
    <w:rsid w:val="005E0C21"/>
    <w:rsid w:val="005E220E"/>
    <w:rsid w:val="005E2BF9"/>
    <w:rsid w:val="005E37D1"/>
    <w:rsid w:val="005E5590"/>
    <w:rsid w:val="005E66D6"/>
    <w:rsid w:val="005E6FB9"/>
    <w:rsid w:val="005F0252"/>
    <w:rsid w:val="005F08BC"/>
    <w:rsid w:val="005F1045"/>
    <w:rsid w:val="005F1E99"/>
    <w:rsid w:val="005F23F2"/>
    <w:rsid w:val="005F348D"/>
    <w:rsid w:val="005F39D6"/>
    <w:rsid w:val="006002FF"/>
    <w:rsid w:val="00601DFB"/>
    <w:rsid w:val="0060237E"/>
    <w:rsid w:val="00603589"/>
    <w:rsid w:val="00603699"/>
    <w:rsid w:val="00603722"/>
    <w:rsid w:val="00603FF7"/>
    <w:rsid w:val="0060464D"/>
    <w:rsid w:val="0060497C"/>
    <w:rsid w:val="00607CED"/>
    <w:rsid w:val="00607E14"/>
    <w:rsid w:val="006117A7"/>
    <w:rsid w:val="00613462"/>
    <w:rsid w:val="00614ACE"/>
    <w:rsid w:val="00615466"/>
    <w:rsid w:val="006164BA"/>
    <w:rsid w:val="006168A4"/>
    <w:rsid w:val="00616FB6"/>
    <w:rsid w:val="006221DA"/>
    <w:rsid w:val="00622220"/>
    <w:rsid w:val="0062335A"/>
    <w:rsid w:val="0062349B"/>
    <w:rsid w:val="0062434F"/>
    <w:rsid w:val="0062557D"/>
    <w:rsid w:val="00626415"/>
    <w:rsid w:val="00630519"/>
    <w:rsid w:val="00631046"/>
    <w:rsid w:val="006325E0"/>
    <w:rsid w:val="00632717"/>
    <w:rsid w:val="00633B93"/>
    <w:rsid w:val="006340BB"/>
    <w:rsid w:val="0063646F"/>
    <w:rsid w:val="006403E2"/>
    <w:rsid w:val="00640809"/>
    <w:rsid w:val="00640AA8"/>
    <w:rsid w:val="00640B58"/>
    <w:rsid w:val="00641B8A"/>
    <w:rsid w:val="0064209F"/>
    <w:rsid w:val="0064441B"/>
    <w:rsid w:val="0064758B"/>
    <w:rsid w:val="00651B5B"/>
    <w:rsid w:val="00651E2E"/>
    <w:rsid w:val="006522FD"/>
    <w:rsid w:val="0065257F"/>
    <w:rsid w:val="00652760"/>
    <w:rsid w:val="00652F34"/>
    <w:rsid w:val="006531BB"/>
    <w:rsid w:val="006537A1"/>
    <w:rsid w:val="00654536"/>
    <w:rsid w:val="00654640"/>
    <w:rsid w:val="0065781C"/>
    <w:rsid w:val="00660A23"/>
    <w:rsid w:val="00661548"/>
    <w:rsid w:val="00661DB8"/>
    <w:rsid w:val="00662159"/>
    <w:rsid w:val="006623BD"/>
    <w:rsid w:val="00662A61"/>
    <w:rsid w:val="00663F4B"/>
    <w:rsid w:val="00664382"/>
    <w:rsid w:val="00664625"/>
    <w:rsid w:val="006647B8"/>
    <w:rsid w:val="00665347"/>
    <w:rsid w:val="00665B13"/>
    <w:rsid w:val="00666767"/>
    <w:rsid w:val="00666E43"/>
    <w:rsid w:val="0066746B"/>
    <w:rsid w:val="006674FA"/>
    <w:rsid w:val="0067105F"/>
    <w:rsid w:val="0067278D"/>
    <w:rsid w:val="00672AF0"/>
    <w:rsid w:val="00672C91"/>
    <w:rsid w:val="0067418E"/>
    <w:rsid w:val="006743CD"/>
    <w:rsid w:val="00674733"/>
    <w:rsid w:val="006749AD"/>
    <w:rsid w:val="00674D8D"/>
    <w:rsid w:val="006756E5"/>
    <w:rsid w:val="00675888"/>
    <w:rsid w:val="00676763"/>
    <w:rsid w:val="00676E62"/>
    <w:rsid w:val="00682FFC"/>
    <w:rsid w:val="00683849"/>
    <w:rsid w:val="006838DF"/>
    <w:rsid w:val="006925DE"/>
    <w:rsid w:val="00692C05"/>
    <w:rsid w:val="00693608"/>
    <w:rsid w:val="00693937"/>
    <w:rsid w:val="00693D7F"/>
    <w:rsid w:val="0069443B"/>
    <w:rsid w:val="00695250"/>
    <w:rsid w:val="00695291"/>
    <w:rsid w:val="00696436"/>
    <w:rsid w:val="006966AF"/>
    <w:rsid w:val="006968EC"/>
    <w:rsid w:val="006A022A"/>
    <w:rsid w:val="006A0B0E"/>
    <w:rsid w:val="006A4359"/>
    <w:rsid w:val="006A465C"/>
    <w:rsid w:val="006A4800"/>
    <w:rsid w:val="006A4F60"/>
    <w:rsid w:val="006A50AE"/>
    <w:rsid w:val="006A57E3"/>
    <w:rsid w:val="006A75D6"/>
    <w:rsid w:val="006A788B"/>
    <w:rsid w:val="006B0E11"/>
    <w:rsid w:val="006B401F"/>
    <w:rsid w:val="006B45C4"/>
    <w:rsid w:val="006B5278"/>
    <w:rsid w:val="006B607D"/>
    <w:rsid w:val="006B7973"/>
    <w:rsid w:val="006C1463"/>
    <w:rsid w:val="006C157B"/>
    <w:rsid w:val="006C35CF"/>
    <w:rsid w:val="006C57DD"/>
    <w:rsid w:val="006C7AA3"/>
    <w:rsid w:val="006D168A"/>
    <w:rsid w:val="006D2670"/>
    <w:rsid w:val="006D299A"/>
    <w:rsid w:val="006D2AFB"/>
    <w:rsid w:val="006D3A01"/>
    <w:rsid w:val="006D3E37"/>
    <w:rsid w:val="006D4E58"/>
    <w:rsid w:val="006D6E6F"/>
    <w:rsid w:val="006D71F5"/>
    <w:rsid w:val="006E091D"/>
    <w:rsid w:val="006E2AD4"/>
    <w:rsid w:val="006E4B2F"/>
    <w:rsid w:val="006E56C1"/>
    <w:rsid w:val="006E5FE2"/>
    <w:rsid w:val="006E644C"/>
    <w:rsid w:val="006E6521"/>
    <w:rsid w:val="006E66CF"/>
    <w:rsid w:val="006F0132"/>
    <w:rsid w:val="006F1DC5"/>
    <w:rsid w:val="006F34DC"/>
    <w:rsid w:val="006F43CC"/>
    <w:rsid w:val="006F4F1E"/>
    <w:rsid w:val="006F5715"/>
    <w:rsid w:val="006F5C8B"/>
    <w:rsid w:val="006F6389"/>
    <w:rsid w:val="006F6F65"/>
    <w:rsid w:val="006F7AEF"/>
    <w:rsid w:val="0070028C"/>
    <w:rsid w:val="00701AE5"/>
    <w:rsid w:val="0070257B"/>
    <w:rsid w:val="0070313F"/>
    <w:rsid w:val="00703802"/>
    <w:rsid w:val="00705137"/>
    <w:rsid w:val="00705C6E"/>
    <w:rsid w:val="007070AE"/>
    <w:rsid w:val="0070743F"/>
    <w:rsid w:val="00707508"/>
    <w:rsid w:val="00707E32"/>
    <w:rsid w:val="007121A2"/>
    <w:rsid w:val="00713D3B"/>
    <w:rsid w:val="0071483B"/>
    <w:rsid w:val="00715A22"/>
    <w:rsid w:val="00716431"/>
    <w:rsid w:val="007208FA"/>
    <w:rsid w:val="00722214"/>
    <w:rsid w:val="007248F8"/>
    <w:rsid w:val="0072536C"/>
    <w:rsid w:val="00725E95"/>
    <w:rsid w:val="00725F70"/>
    <w:rsid w:val="00726C23"/>
    <w:rsid w:val="00727966"/>
    <w:rsid w:val="0073043A"/>
    <w:rsid w:val="00731229"/>
    <w:rsid w:val="0073181E"/>
    <w:rsid w:val="00734BB1"/>
    <w:rsid w:val="007354A5"/>
    <w:rsid w:val="007361DE"/>
    <w:rsid w:val="0073651B"/>
    <w:rsid w:val="00736AAD"/>
    <w:rsid w:val="00736F09"/>
    <w:rsid w:val="00737D33"/>
    <w:rsid w:val="0074063D"/>
    <w:rsid w:val="00741546"/>
    <w:rsid w:val="0074268D"/>
    <w:rsid w:val="00742EAD"/>
    <w:rsid w:val="00744C5D"/>
    <w:rsid w:val="00747199"/>
    <w:rsid w:val="00750B97"/>
    <w:rsid w:val="00751CA2"/>
    <w:rsid w:val="00752C3F"/>
    <w:rsid w:val="00753D31"/>
    <w:rsid w:val="007542EA"/>
    <w:rsid w:val="00755E54"/>
    <w:rsid w:val="00756B93"/>
    <w:rsid w:val="00756E07"/>
    <w:rsid w:val="00756FB7"/>
    <w:rsid w:val="0075793A"/>
    <w:rsid w:val="007617A5"/>
    <w:rsid w:val="00762518"/>
    <w:rsid w:val="007626F4"/>
    <w:rsid w:val="007634F2"/>
    <w:rsid w:val="00763525"/>
    <w:rsid w:val="00763B61"/>
    <w:rsid w:val="007641B5"/>
    <w:rsid w:val="00766EBD"/>
    <w:rsid w:val="00767B71"/>
    <w:rsid w:val="007729ED"/>
    <w:rsid w:val="007733C0"/>
    <w:rsid w:val="00775069"/>
    <w:rsid w:val="00775A9F"/>
    <w:rsid w:val="00781058"/>
    <w:rsid w:val="00781CBC"/>
    <w:rsid w:val="00782325"/>
    <w:rsid w:val="00782F84"/>
    <w:rsid w:val="00783C44"/>
    <w:rsid w:val="00784A6C"/>
    <w:rsid w:val="00787B63"/>
    <w:rsid w:val="0079161A"/>
    <w:rsid w:val="00792B0C"/>
    <w:rsid w:val="00793C82"/>
    <w:rsid w:val="00793F0D"/>
    <w:rsid w:val="00794EF3"/>
    <w:rsid w:val="00795709"/>
    <w:rsid w:val="00795A53"/>
    <w:rsid w:val="007A0C18"/>
    <w:rsid w:val="007A12E2"/>
    <w:rsid w:val="007A2C22"/>
    <w:rsid w:val="007A3EDF"/>
    <w:rsid w:val="007A4314"/>
    <w:rsid w:val="007A4BA1"/>
    <w:rsid w:val="007A6045"/>
    <w:rsid w:val="007A721C"/>
    <w:rsid w:val="007B043C"/>
    <w:rsid w:val="007B07DB"/>
    <w:rsid w:val="007B3153"/>
    <w:rsid w:val="007B4C19"/>
    <w:rsid w:val="007B54F2"/>
    <w:rsid w:val="007B571B"/>
    <w:rsid w:val="007B5CC4"/>
    <w:rsid w:val="007B62A7"/>
    <w:rsid w:val="007B6F69"/>
    <w:rsid w:val="007C033E"/>
    <w:rsid w:val="007C1840"/>
    <w:rsid w:val="007C385E"/>
    <w:rsid w:val="007C67EF"/>
    <w:rsid w:val="007C79E2"/>
    <w:rsid w:val="007D0794"/>
    <w:rsid w:val="007D1470"/>
    <w:rsid w:val="007D34DA"/>
    <w:rsid w:val="007D4D83"/>
    <w:rsid w:val="007D5617"/>
    <w:rsid w:val="007D64E8"/>
    <w:rsid w:val="007D664C"/>
    <w:rsid w:val="007E0E50"/>
    <w:rsid w:val="007E318D"/>
    <w:rsid w:val="007E4DEB"/>
    <w:rsid w:val="007E6050"/>
    <w:rsid w:val="007E60D9"/>
    <w:rsid w:val="007E6854"/>
    <w:rsid w:val="007F08DE"/>
    <w:rsid w:val="007F3BFC"/>
    <w:rsid w:val="007F442F"/>
    <w:rsid w:val="007F4C45"/>
    <w:rsid w:val="007F547C"/>
    <w:rsid w:val="007F689C"/>
    <w:rsid w:val="0080048A"/>
    <w:rsid w:val="00800672"/>
    <w:rsid w:val="008008B3"/>
    <w:rsid w:val="00801035"/>
    <w:rsid w:val="008015D7"/>
    <w:rsid w:val="00801EBD"/>
    <w:rsid w:val="0080360A"/>
    <w:rsid w:val="008038A4"/>
    <w:rsid w:val="008054BE"/>
    <w:rsid w:val="00805AEA"/>
    <w:rsid w:val="008070B7"/>
    <w:rsid w:val="0081154E"/>
    <w:rsid w:val="0081313D"/>
    <w:rsid w:val="00815E7E"/>
    <w:rsid w:val="0081679A"/>
    <w:rsid w:val="008169AA"/>
    <w:rsid w:val="0082024E"/>
    <w:rsid w:val="00820315"/>
    <w:rsid w:val="00823B0A"/>
    <w:rsid w:val="00823C8F"/>
    <w:rsid w:val="008272AB"/>
    <w:rsid w:val="00831B13"/>
    <w:rsid w:val="00833165"/>
    <w:rsid w:val="00833881"/>
    <w:rsid w:val="00833D26"/>
    <w:rsid w:val="00836915"/>
    <w:rsid w:val="008371A0"/>
    <w:rsid w:val="008375B4"/>
    <w:rsid w:val="00841379"/>
    <w:rsid w:val="00841965"/>
    <w:rsid w:val="008419D7"/>
    <w:rsid w:val="008421BA"/>
    <w:rsid w:val="00842201"/>
    <w:rsid w:val="008428E9"/>
    <w:rsid w:val="00842ADF"/>
    <w:rsid w:val="00843237"/>
    <w:rsid w:val="008438A1"/>
    <w:rsid w:val="008446E2"/>
    <w:rsid w:val="00845CA1"/>
    <w:rsid w:val="00846F9F"/>
    <w:rsid w:val="00847362"/>
    <w:rsid w:val="008513E2"/>
    <w:rsid w:val="00851E08"/>
    <w:rsid w:val="0085300B"/>
    <w:rsid w:val="0085405C"/>
    <w:rsid w:val="00854185"/>
    <w:rsid w:val="00854BC7"/>
    <w:rsid w:val="008551B5"/>
    <w:rsid w:val="0085693F"/>
    <w:rsid w:val="008607C7"/>
    <w:rsid w:val="008625B1"/>
    <w:rsid w:val="00864232"/>
    <w:rsid w:val="0086532F"/>
    <w:rsid w:val="008655E1"/>
    <w:rsid w:val="00865EEE"/>
    <w:rsid w:val="00867E4F"/>
    <w:rsid w:val="00870B34"/>
    <w:rsid w:val="0087135A"/>
    <w:rsid w:val="008717B6"/>
    <w:rsid w:val="00871AE3"/>
    <w:rsid w:val="008724A3"/>
    <w:rsid w:val="008731F8"/>
    <w:rsid w:val="00874107"/>
    <w:rsid w:val="008743A5"/>
    <w:rsid w:val="00874BD9"/>
    <w:rsid w:val="00880C93"/>
    <w:rsid w:val="008811EC"/>
    <w:rsid w:val="00881C1C"/>
    <w:rsid w:val="0088241E"/>
    <w:rsid w:val="00882481"/>
    <w:rsid w:val="008833A5"/>
    <w:rsid w:val="008850F2"/>
    <w:rsid w:val="00885756"/>
    <w:rsid w:val="00886737"/>
    <w:rsid w:val="00886988"/>
    <w:rsid w:val="00890AA0"/>
    <w:rsid w:val="00891F1B"/>
    <w:rsid w:val="008926BC"/>
    <w:rsid w:val="008964CB"/>
    <w:rsid w:val="00897339"/>
    <w:rsid w:val="00897704"/>
    <w:rsid w:val="008A1AD5"/>
    <w:rsid w:val="008A32A7"/>
    <w:rsid w:val="008A44D9"/>
    <w:rsid w:val="008A5583"/>
    <w:rsid w:val="008A5FA0"/>
    <w:rsid w:val="008A7976"/>
    <w:rsid w:val="008B057C"/>
    <w:rsid w:val="008B05C7"/>
    <w:rsid w:val="008B07DD"/>
    <w:rsid w:val="008B5530"/>
    <w:rsid w:val="008B5BFD"/>
    <w:rsid w:val="008B6B09"/>
    <w:rsid w:val="008B7F2C"/>
    <w:rsid w:val="008C0801"/>
    <w:rsid w:val="008C33CD"/>
    <w:rsid w:val="008C4879"/>
    <w:rsid w:val="008C6D63"/>
    <w:rsid w:val="008D0DA8"/>
    <w:rsid w:val="008D4E57"/>
    <w:rsid w:val="008D5C4B"/>
    <w:rsid w:val="008E4374"/>
    <w:rsid w:val="008F0DA8"/>
    <w:rsid w:val="008F0E19"/>
    <w:rsid w:val="008F0E3F"/>
    <w:rsid w:val="008F16FE"/>
    <w:rsid w:val="008F1820"/>
    <w:rsid w:val="008F3355"/>
    <w:rsid w:val="008F4FB2"/>
    <w:rsid w:val="008F5EC3"/>
    <w:rsid w:val="008F63FB"/>
    <w:rsid w:val="008F79EB"/>
    <w:rsid w:val="00900945"/>
    <w:rsid w:val="009010ED"/>
    <w:rsid w:val="009016C6"/>
    <w:rsid w:val="009019F9"/>
    <w:rsid w:val="00902678"/>
    <w:rsid w:val="009033CB"/>
    <w:rsid w:val="00904BC9"/>
    <w:rsid w:val="009059A1"/>
    <w:rsid w:val="00907DB8"/>
    <w:rsid w:val="00907E5C"/>
    <w:rsid w:val="009124C4"/>
    <w:rsid w:val="00912708"/>
    <w:rsid w:val="00913BA2"/>
    <w:rsid w:val="0091455A"/>
    <w:rsid w:val="00920889"/>
    <w:rsid w:val="00920A5D"/>
    <w:rsid w:val="00922247"/>
    <w:rsid w:val="009224B2"/>
    <w:rsid w:val="0092326B"/>
    <w:rsid w:val="00924900"/>
    <w:rsid w:val="00924A95"/>
    <w:rsid w:val="00924FB1"/>
    <w:rsid w:val="009259F9"/>
    <w:rsid w:val="00926C1D"/>
    <w:rsid w:val="00926E89"/>
    <w:rsid w:val="00927351"/>
    <w:rsid w:val="0093016A"/>
    <w:rsid w:val="00930838"/>
    <w:rsid w:val="00930923"/>
    <w:rsid w:val="0093180A"/>
    <w:rsid w:val="00932275"/>
    <w:rsid w:val="00934B44"/>
    <w:rsid w:val="009370C3"/>
    <w:rsid w:val="00940DB7"/>
    <w:rsid w:val="00940E0C"/>
    <w:rsid w:val="00941EFC"/>
    <w:rsid w:val="00942776"/>
    <w:rsid w:val="00943288"/>
    <w:rsid w:val="00944421"/>
    <w:rsid w:val="00946FC2"/>
    <w:rsid w:val="0094795A"/>
    <w:rsid w:val="009520F0"/>
    <w:rsid w:val="00954EE6"/>
    <w:rsid w:val="00961196"/>
    <w:rsid w:val="0096201A"/>
    <w:rsid w:val="00963F06"/>
    <w:rsid w:val="00964815"/>
    <w:rsid w:val="00965FE3"/>
    <w:rsid w:val="00966385"/>
    <w:rsid w:val="0096667C"/>
    <w:rsid w:val="009668F6"/>
    <w:rsid w:val="0096712C"/>
    <w:rsid w:val="00970472"/>
    <w:rsid w:val="009728CD"/>
    <w:rsid w:val="00972D85"/>
    <w:rsid w:val="00972EC4"/>
    <w:rsid w:val="00981501"/>
    <w:rsid w:val="00983A39"/>
    <w:rsid w:val="00984103"/>
    <w:rsid w:val="00984E93"/>
    <w:rsid w:val="0098523B"/>
    <w:rsid w:val="009854B0"/>
    <w:rsid w:val="00985990"/>
    <w:rsid w:val="009871FD"/>
    <w:rsid w:val="00990615"/>
    <w:rsid w:val="00995C1A"/>
    <w:rsid w:val="00996858"/>
    <w:rsid w:val="00997B8E"/>
    <w:rsid w:val="009A2CBA"/>
    <w:rsid w:val="009A3875"/>
    <w:rsid w:val="009A3E7E"/>
    <w:rsid w:val="009A486C"/>
    <w:rsid w:val="009A57A5"/>
    <w:rsid w:val="009A7474"/>
    <w:rsid w:val="009B0383"/>
    <w:rsid w:val="009B160A"/>
    <w:rsid w:val="009B242F"/>
    <w:rsid w:val="009B3150"/>
    <w:rsid w:val="009B31CC"/>
    <w:rsid w:val="009B48E9"/>
    <w:rsid w:val="009B520E"/>
    <w:rsid w:val="009B5664"/>
    <w:rsid w:val="009B59CC"/>
    <w:rsid w:val="009B6C58"/>
    <w:rsid w:val="009C174D"/>
    <w:rsid w:val="009C1BC0"/>
    <w:rsid w:val="009C5406"/>
    <w:rsid w:val="009C5F9A"/>
    <w:rsid w:val="009C7B68"/>
    <w:rsid w:val="009D09E3"/>
    <w:rsid w:val="009D1BB6"/>
    <w:rsid w:val="009D29DC"/>
    <w:rsid w:val="009D3D42"/>
    <w:rsid w:val="009D3F2A"/>
    <w:rsid w:val="009D5617"/>
    <w:rsid w:val="009D62D8"/>
    <w:rsid w:val="009E2B75"/>
    <w:rsid w:val="009E42A7"/>
    <w:rsid w:val="009E42F6"/>
    <w:rsid w:val="009E5758"/>
    <w:rsid w:val="009E57A1"/>
    <w:rsid w:val="009E63C6"/>
    <w:rsid w:val="009F0193"/>
    <w:rsid w:val="009F1306"/>
    <w:rsid w:val="009F1666"/>
    <w:rsid w:val="009F2804"/>
    <w:rsid w:val="009F4F75"/>
    <w:rsid w:val="009F5B57"/>
    <w:rsid w:val="00A02BEA"/>
    <w:rsid w:val="00A02F6E"/>
    <w:rsid w:val="00A03F09"/>
    <w:rsid w:val="00A043FE"/>
    <w:rsid w:val="00A04A45"/>
    <w:rsid w:val="00A06308"/>
    <w:rsid w:val="00A07D84"/>
    <w:rsid w:val="00A11AC9"/>
    <w:rsid w:val="00A11D4A"/>
    <w:rsid w:val="00A12A0E"/>
    <w:rsid w:val="00A162AF"/>
    <w:rsid w:val="00A16853"/>
    <w:rsid w:val="00A215A3"/>
    <w:rsid w:val="00A227E2"/>
    <w:rsid w:val="00A23810"/>
    <w:rsid w:val="00A24495"/>
    <w:rsid w:val="00A24B4A"/>
    <w:rsid w:val="00A26656"/>
    <w:rsid w:val="00A30252"/>
    <w:rsid w:val="00A31617"/>
    <w:rsid w:val="00A31915"/>
    <w:rsid w:val="00A32E03"/>
    <w:rsid w:val="00A33CEA"/>
    <w:rsid w:val="00A35416"/>
    <w:rsid w:val="00A355A6"/>
    <w:rsid w:val="00A36850"/>
    <w:rsid w:val="00A36A07"/>
    <w:rsid w:val="00A40B45"/>
    <w:rsid w:val="00A443FF"/>
    <w:rsid w:val="00A45876"/>
    <w:rsid w:val="00A46AED"/>
    <w:rsid w:val="00A47481"/>
    <w:rsid w:val="00A50140"/>
    <w:rsid w:val="00A50493"/>
    <w:rsid w:val="00A5061A"/>
    <w:rsid w:val="00A50CD1"/>
    <w:rsid w:val="00A512AD"/>
    <w:rsid w:val="00A53D0C"/>
    <w:rsid w:val="00A55265"/>
    <w:rsid w:val="00A568FE"/>
    <w:rsid w:val="00A56B29"/>
    <w:rsid w:val="00A67211"/>
    <w:rsid w:val="00A72A42"/>
    <w:rsid w:val="00A72DEA"/>
    <w:rsid w:val="00A74289"/>
    <w:rsid w:val="00A749FD"/>
    <w:rsid w:val="00A777B8"/>
    <w:rsid w:val="00A77CF8"/>
    <w:rsid w:val="00A84343"/>
    <w:rsid w:val="00A86D33"/>
    <w:rsid w:val="00A872F6"/>
    <w:rsid w:val="00A87CDF"/>
    <w:rsid w:val="00A87E67"/>
    <w:rsid w:val="00A92A7F"/>
    <w:rsid w:val="00A92CA2"/>
    <w:rsid w:val="00A92FEA"/>
    <w:rsid w:val="00A934D9"/>
    <w:rsid w:val="00A93E39"/>
    <w:rsid w:val="00A94071"/>
    <w:rsid w:val="00A96557"/>
    <w:rsid w:val="00A96ED6"/>
    <w:rsid w:val="00A979B2"/>
    <w:rsid w:val="00A97B71"/>
    <w:rsid w:val="00AA125A"/>
    <w:rsid w:val="00AA1F92"/>
    <w:rsid w:val="00AA2082"/>
    <w:rsid w:val="00AA2572"/>
    <w:rsid w:val="00AA2CAE"/>
    <w:rsid w:val="00AA4C82"/>
    <w:rsid w:val="00AA56FB"/>
    <w:rsid w:val="00AA604C"/>
    <w:rsid w:val="00AA6646"/>
    <w:rsid w:val="00AA673D"/>
    <w:rsid w:val="00AB0013"/>
    <w:rsid w:val="00AB04A7"/>
    <w:rsid w:val="00AB10AA"/>
    <w:rsid w:val="00AB2986"/>
    <w:rsid w:val="00AB342F"/>
    <w:rsid w:val="00AB5EC1"/>
    <w:rsid w:val="00AB6484"/>
    <w:rsid w:val="00AB6C9E"/>
    <w:rsid w:val="00AB6CA1"/>
    <w:rsid w:val="00AC040D"/>
    <w:rsid w:val="00AC0567"/>
    <w:rsid w:val="00AC13F9"/>
    <w:rsid w:val="00AC38AF"/>
    <w:rsid w:val="00AC464E"/>
    <w:rsid w:val="00AC752E"/>
    <w:rsid w:val="00AC7D57"/>
    <w:rsid w:val="00AD1C62"/>
    <w:rsid w:val="00AD23A9"/>
    <w:rsid w:val="00AD24FA"/>
    <w:rsid w:val="00AD2DBB"/>
    <w:rsid w:val="00AD4307"/>
    <w:rsid w:val="00AD4BCC"/>
    <w:rsid w:val="00AD578A"/>
    <w:rsid w:val="00AD5D7B"/>
    <w:rsid w:val="00AD67E1"/>
    <w:rsid w:val="00AD73B2"/>
    <w:rsid w:val="00AE154C"/>
    <w:rsid w:val="00AE1D3F"/>
    <w:rsid w:val="00AE1D9E"/>
    <w:rsid w:val="00AE25A5"/>
    <w:rsid w:val="00AE5835"/>
    <w:rsid w:val="00AF0541"/>
    <w:rsid w:val="00AF0908"/>
    <w:rsid w:val="00AF3E89"/>
    <w:rsid w:val="00AF51D2"/>
    <w:rsid w:val="00AF70DB"/>
    <w:rsid w:val="00AF7D64"/>
    <w:rsid w:val="00B00508"/>
    <w:rsid w:val="00B00AFA"/>
    <w:rsid w:val="00B00BF4"/>
    <w:rsid w:val="00B02112"/>
    <w:rsid w:val="00B02A6F"/>
    <w:rsid w:val="00B05F1E"/>
    <w:rsid w:val="00B05F27"/>
    <w:rsid w:val="00B10829"/>
    <w:rsid w:val="00B11AEB"/>
    <w:rsid w:val="00B13EC1"/>
    <w:rsid w:val="00B14A5E"/>
    <w:rsid w:val="00B16915"/>
    <w:rsid w:val="00B16D2D"/>
    <w:rsid w:val="00B16E4B"/>
    <w:rsid w:val="00B2021B"/>
    <w:rsid w:val="00B2039E"/>
    <w:rsid w:val="00B203F8"/>
    <w:rsid w:val="00B22448"/>
    <w:rsid w:val="00B236A3"/>
    <w:rsid w:val="00B23932"/>
    <w:rsid w:val="00B24445"/>
    <w:rsid w:val="00B247FF"/>
    <w:rsid w:val="00B252AD"/>
    <w:rsid w:val="00B261F5"/>
    <w:rsid w:val="00B3282C"/>
    <w:rsid w:val="00B3291F"/>
    <w:rsid w:val="00B32DF6"/>
    <w:rsid w:val="00B34081"/>
    <w:rsid w:val="00B36DB7"/>
    <w:rsid w:val="00B37778"/>
    <w:rsid w:val="00B40E99"/>
    <w:rsid w:val="00B41CD9"/>
    <w:rsid w:val="00B42E03"/>
    <w:rsid w:val="00B433AF"/>
    <w:rsid w:val="00B446D9"/>
    <w:rsid w:val="00B50135"/>
    <w:rsid w:val="00B50C8B"/>
    <w:rsid w:val="00B50CD7"/>
    <w:rsid w:val="00B51BB1"/>
    <w:rsid w:val="00B55B72"/>
    <w:rsid w:val="00B56EF9"/>
    <w:rsid w:val="00B61622"/>
    <w:rsid w:val="00B61EBF"/>
    <w:rsid w:val="00B63415"/>
    <w:rsid w:val="00B6344C"/>
    <w:rsid w:val="00B639D9"/>
    <w:rsid w:val="00B6536A"/>
    <w:rsid w:val="00B65B93"/>
    <w:rsid w:val="00B65DA8"/>
    <w:rsid w:val="00B671AB"/>
    <w:rsid w:val="00B72D15"/>
    <w:rsid w:val="00B738DD"/>
    <w:rsid w:val="00B75014"/>
    <w:rsid w:val="00B75936"/>
    <w:rsid w:val="00B76299"/>
    <w:rsid w:val="00B76B5B"/>
    <w:rsid w:val="00B77C33"/>
    <w:rsid w:val="00B80D56"/>
    <w:rsid w:val="00B81CD7"/>
    <w:rsid w:val="00B82C86"/>
    <w:rsid w:val="00B835E1"/>
    <w:rsid w:val="00B8370C"/>
    <w:rsid w:val="00B837C4"/>
    <w:rsid w:val="00B84345"/>
    <w:rsid w:val="00B84423"/>
    <w:rsid w:val="00B85E91"/>
    <w:rsid w:val="00B860BF"/>
    <w:rsid w:val="00B86CCE"/>
    <w:rsid w:val="00B87F1A"/>
    <w:rsid w:val="00B87F56"/>
    <w:rsid w:val="00B91002"/>
    <w:rsid w:val="00B929BE"/>
    <w:rsid w:val="00B92AF6"/>
    <w:rsid w:val="00B93D17"/>
    <w:rsid w:val="00B94A33"/>
    <w:rsid w:val="00B94CB0"/>
    <w:rsid w:val="00B94E9B"/>
    <w:rsid w:val="00B96D7B"/>
    <w:rsid w:val="00BA0972"/>
    <w:rsid w:val="00BA0B42"/>
    <w:rsid w:val="00BA1B42"/>
    <w:rsid w:val="00BA1C76"/>
    <w:rsid w:val="00BA33FB"/>
    <w:rsid w:val="00BA3461"/>
    <w:rsid w:val="00BA3752"/>
    <w:rsid w:val="00BA3DFD"/>
    <w:rsid w:val="00BA3E57"/>
    <w:rsid w:val="00BA5BD1"/>
    <w:rsid w:val="00BA6602"/>
    <w:rsid w:val="00BA7507"/>
    <w:rsid w:val="00BA7BBE"/>
    <w:rsid w:val="00BB076E"/>
    <w:rsid w:val="00BB1ED1"/>
    <w:rsid w:val="00BB279D"/>
    <w:rsid w:val="00BB3060"/>
    <w:rsid w:val="00BB47B7"/>
    <w:rsid w:val="00BB4C3A"/>
    <w:rsid w:val="00BB4C69"/>
    <w:rsid w:val="00BB5766"/>
    <w:rsid w:val="00BB79C6"/>
    <w:rsid w:val="00BC1A0D"/>
    <w:rsid w:val="00BC2663"/>
    <w:rsid w:val="00BC279C"/>
    <w:rsid w:val="00BC2815"/>
    <w:rsid w:val="00BC389E"/>
    <w:rsid w:val="00BC5E65"/>
    <w:rsid w:val="00BC626D"/>
    <w:rsid w:val="00BC6E77"/>
    <w:rsid w:val="00BC6FCC"/>
    <w:rsid w:val="00BC7D18"/>
    <w:rsid w:val="00BD0C43"/>
    <w:rsid w:val="00BD1C65"/>
    <w:rsid w:val="00BD204A"/>
    <w:rsid w:val="00BD235F"/>
    <w:rsid w:val="00BD3A47"/>
    <w:rsid w:val="00BD3DD6"/>
    <w:rsid w:val="00BD3F61"/>
    <w:rsid w:val="00BD46EE"/>
    <w:rsid w:val="00BD52F2"/>
    <w:rsid w:val="00BD5C3B"/>
    <w:rsid w:val="00BD5D96"/>
    <w:rsid w:val="00BD7D0D"/>
    <w:rsid w:val="00BD7FB2"/>
    <w:rsid w:val="00BE19FD"/>
    <w:rsid w:val="00BE1B4C"/>
    <w:rsid w:val="00BE25CF"/>
    <w:rsid w:val="00BE30D1"/>
    <w:rsid w:val="00BE4038"/>
    <w:rsid w:val="00BE45AA"/>
    <w:rsid w:val="00BE597D"/>
    <w:rsid w:val="00BE611D"/>
    <w:rsid w:val="00BE6710"/>
    <w:rsid w:val="00BF0022"/>
    <w:rsid w:val="00BF196F"/>
    <w:rsid w:val="00BF1CD9"/>
    <w:rsid w:val="00BF2D78"/>
    <w:rsid w:val="00BF3158"/>
    <w:rsid w:val="00BF3988"/>
    <w:rsid w:val="00BF64D3"/>
    <w:rsid w:val="00BF6B3C"/>
    <w:rsid w:val="00C00422"/>
    <w:rsid w:val="00C01FB1"/>
    <w:rsid w:val="00C03408"/>
    <w:rsid w:val="00C04785"/>
    <w:rsid w:val="00C06163"/>
    <w:rsid w:val="00C064F5"/>
    <w:rsid w:val="00C0664A"/>
    <w:rsid w:val="00C07654"/>
    <w:rsid w:val="00C076D7"/>
    <w:rsid w:val="00C102D4"/>
    <w:rsid w:val="00C1096D"/>
    <w:rsid w:val="00C11388"/>
    <w:rsid w:val="00C12080"/>
    <w:rsid w:val="00C15141"/>
    <w:rsid w:val="00C178B1"/>
    <w:rsid w:val="00C20109"/>
    <w:rsid w:val="00C21202"/>
    <w:rsid w:val="00C21EED"/>
    <w:rsid w:val="00C228C7"/>
    <w:rsid w:val="00C23590"/>
    <w:rsid w:val="00C238EE"/>
    <w:rsid w:val="00C265EC"/>
    <w:rsid w:val="00C2750A"/>
    <w:rsid w:val="00C27AF6"/>
    <w:rsid w:val="00C308E9"/>
    <w:rsid w:val="00C30927"/>
    <w:rsid w:val="00C3107F"/>
    <w:rsid w:val="00C3181F"/>
    <w:rsid w:val="00C31D31"/>
    <w:rsid w:val="00C336E7"/>
    <w:rsid w:val="00C33B72"/>
    <w:rsid w:val="00C34FA9"/>
    <w:rsid w:val="00C3586D"/>
    <w:rsid w:val="00C43075"/>
    <w:rsid w:val="00C448EB"/>
    <w:rsid w:val="00C45444"/>
    <w:rsid w:val="00C45720"/>
    <w:rsid w:val="00C45730"/>
    <w:rsid w:val="00C4786D"/>
    <w:rsid w:val="00C51518"/>
    <w:rsid w:val="00C52799"/>
    <w:rsid w:val="00C52B8E"/>
    <w:rsid w:val="00C53260"/>
    <w:rsid w:val="00C54CA9"/>
    <w:rsid w:val="00C6028E"/>
    <w:rsid w:val="00C6304E"/>
    <w:rsid w:val="00C653DB"/>
    <w:rsid w:val="00C65ACE"/>
    <w:rsid w:val="00C65CFC"/>
    <w:rsid w:val="00C67404"/>
    <w:rsid w:val="00C70D3B"/>
    <w:rsid w:val="00C71769"/>
    <w:rsid w:val="00C72BE1"/>
    <w:rsid w:val="00C72F45"/>
    <w:rsid w:val="00C73BEC"/>
    <w:rsid w:val="00C768BD"/>
    <w:rsid w:val="00C76F4E"/>
    <w:rsid w:val="00C77EBF"/>
    <w:rsid w:val="00C804D1"/>
    <w:rsid w:val="00C8276A"/>
    <w:rsid w:val="00C83A3E"/>
    <w:rsid w:val="00C86A52"/>
    <w:rsid w:val="00C9005E"/>
    <w:rsid w:val="00C90116"/>
    <w:rsid w:val="00C9063A"/>
    <w:rsid w:val="00C91EE6"/>
    <w:rsid w:val="00C92810"/>
    <w:rsid w:val="00C92CF6"/>
    <w:rsid w:val="00C93B20"/>
    <w:rsid w:val="00C94F5E"/>
    <w:rsid w:val="00C96482"/>
    <w:rsid w:val="00C96DE9"/>
    <w:rsid w:val="00C96EA2"/>
    <w:rsid w:val="00C97616"/>
    <w:rsid w:val="00CA22DB"/>
    <w:rsid w:val="00CA37CE"/>
    <w:rsid w:val="00CA50BD"/>
    <w:rsid w:val="00CA60B2"/>
    <w:rsid w:val="00CA61C8"/>
    <w:rsid w:val="00CA6CA3"/>
    <w:rsid w:val="00CA7B62"/>
    <w:rsid w:val="00CB0BCC"/>
    <w:rsid w:val="00CB29BA"/>
    <w:rsid w:val="00CB5ACD"/>
    <w:rsid w:val="00CB6297"/>
    <w:rsid w:val="00CC02DA"/>
    <w:rsid w:val="00CC09E8"/>
    <w:rsid w:val="00CC10CB"/>
    <w:rsid w:val="00CC2BE8"/>
    <w:rsid w:val="00CC3D21"/>
    <w:rsid w:val="00CC46E5"/>
    <w:rsid w:val="00CC4F07"/>
    <w:rsid w:val="00CC7898"/>
    <w:rsid w:val="00CD0AE4"/>
    <w:rsid w:val="00CD0AEF"/>
    <w:rsid w:val="00CD1B2C"/>
    <w:rsid w:val="00CD35EA"/>
    <w:rsid w:val="00CD3A6A"/>
    <w:rsid w:val="00CD728F"/>
    <w:rsid w:val="00CE058D"/>
    <w:rsid w:val="00CE2CB4"/>
    <w:rsid w:val="00CE30B4"/>
    <w:rsid w:val="00CE30C9"/>
    <w:rsid w:val="00CE3B8D"/>
    <w:rsid w:val="00CE3CE5"/>
    <w:rsid w:val="00CE482F"/>
    <w:rsid w:val="00CE4DA6"/>
    <w:rsid w:val="00CE6729"/>
    <w:rsid w:val="00CE6F73"/>
    <w:rsid w:val="00CE7F1A"/>
    <w:rsid w:val="00CF0AB6"/>
    <w:rsid w:val="00CF0B87"/>
    <w:rsid w:val="00CF10C8"/>
    <w:rsid w:val="00CF3A5E"/>
    <w:rsid w:val="00CF577A"/>
    <w:rsid w:val="00CF7264"/>
    <w:rsid w:val="00CF7789"/>
    <w:rsid w:val="00D01C57"/>
    <w:rsid w:val="00D02128"/>
    <w:rsid w:val="00D066F6"/>
    <w:rsid w:val="00D0791C"/>
    <w:rsid w:val="00D10FAD"/>
    <w:rsid w:val="00D1100D"/>
    <w:rsid w:val="00D131F4"/>
    <w:rsid w:val="00D13AD6"/>
    <w:rsid w:val="00D13D1B"/>
    <w:rsid w:val="00D14AB5"/>
    <w:rsid w:val="00D158E4"/>
    <w:rsid w:val="00D1603E"/>
    <w:rsid w:val="00D16C7A"/>
    <w:rsid w:val="00D17DD2"/>
    <w:rsid w:val="00D20241"/>
    <w:rsid w:val="00D20854"/>
    <w:rsid w:val="00D20FC3"/>
    <w:rsid w:val="00D27980"/>
    <w:rsid w:val="00D27B66"/>
    <w:rsid w:val="00D3057C"/>
    <w:rsid w:val="00D30EAD"/>
    <w:rsid w:val="00D32856"/>
    <w:rsid w:val="00D32CFD"/>
    <w:rsid w:val="00D34469"/>
    <w:rsid w:val="00D37B55"/>
    <w:rsid w:val="00D40231"/>
    <w:rsid w:val="00D41AA3"/>
    <w:rsid w:val="00D421D3"/>
    <w:rsid w:val="00D43412"/>
    <w:rsid w:val="00D437AC"/>
    <w:rsid w:val="00D43808"/>
    <w:rsid w:val="00D46D3C"/>
    <w:rsid w:val="00D46F64"/>
    <w:rsid w:val="00D4721A"/>
    <w:rsid w:val="00D50EAE"/>
    <w:rsid w:val="00D5122F"/>
    <w:rsid w:val="00D561BB"/>
    <w:rsid w:val="00D609B5"/>
    <w:rsid w:val="00D611CA"/>
    <w:rsid w:val="00D62525"/>
    <w:rsid w:val="00D62683"/>
    <w:rsid w:val="00D6387B"/>
    <w:rsid w:val="00D638E4"/>
    <w:rsid w:val="00D64A14"/>
    <w:rsid w:val="00D6533F"/>
    <w:rsid w:val="00D6626E"/>
    <w:rsid w:val="00D715B9"/>
    <w:rsid w:val="00D7472F"/>
    <w:rsid w:val="00D74D6A"/>
    <w:rsid w:val="00D75A27"/>
    <w:rsid w:val="00D76706"/>
    <w:rsid w:val="00D77A09"/>
    <w:rsid w:val="00D82373"/>
    <w:rsid w:val="00D8321A"/>
    <w:rsid w:val="00D83423"/>
    <w:rsid w:val="00D842AB"/>
    <w:rsid w:val="00D91943"/>
    <w:rsid w:val="00D92204"/>
    <w:rsid w:val="00D922D0"/>
    <w:rsid w:val="00D923F8"/>
    <w:rsid w:val="00D925BB"/>
    <w:rsid w:val="00D92DCD"/>
    <w:rsid w:val="00D92E43"/>
    <w:rsid w:val="00D93250"/>
    <w:rsid w:val="00D93320"/>
    <w:rsid w:val="00D93D47"/>
    <w:rsid w:val="00D95764"/>
    <w:rsid w:val="00D96A45"/>
    <w:rsid w:val="00DA15C6"/>
    <w:rsid w:val="00DA2D33"/>
    <w:rsid w:val="00DA386E"/>
    <w:rsid w:val="00DA41A0"/>
    <w:rsid w:val="00DA46D4"/>
    <w:rsid w:val="00DA4BA5"/>
    <w:rsid w:val="00DA6847"/>
    <w:rsid w:val="00DA6BEC"/>
    <w:rsid w:val="00DA6C60"/>
    <w:rsid w:val="00DA70FD"/>
    <w:rsid w:val="00DA7BC2"/>
    <w:rsid w:val="00DB0465"/>
    <w:rsid w:val="00DB052E"/>
    <w:rsid w:val="00DB0603"/>
    <w:rsid w:val="00DB1E4F"/>
    <w:rsid w:val="00DB3536"/>
    <w:rsid w:val="00DB4587"/>
    <w:rsid w:val="00DB6FEC"/>
    <w:rsid w:val="00DB73A8"/>
    <w:rsid w:val="00DB7AF8"/>
    <w:rsid w:val="00DB7C4D"/>
    <w:rsid w:val="00DC00F7"/>
    <w:rsid w:val="00DC05A5"/>
    <w:rsid w:val="00DC2A75"/>
    <w:rsid w:val="00DC3126"/>
    <w:rsid w:val="00DC43D1"/>
    <w:rsid w:val="00DC4CDC"/>
    <w:rsid w:val="00DC571A"/>
    <w:rsid w:val="00DC5FC5"/>
    <w:rsid w:val="00DC68E0"/>
    <w:rsid w:val="00DC6958"/>
    <w:rsid w:val="00DC6C98"/>
    <w:rsid w:val="00DD16B4"/>
    <w:rsid w:val="00DD2B64"/>
    <w:rsid w:val="00DD368C"/>
    <w:rsid w:val="00DD3C7B"/>
    <w:rsid w:val="00DD5AD4"/>
    <w:rsid w:val="00DD60A4"/>
    <w:rsid w:val="00DD6AE4"/>
    <w:rsid w:val="00DD6ED6"/>
    <w:rsid w:val="00DD7143"/>
    <w:rsid w:val="00DE0C23"/>
    <w:rsid w:val="00DE4419"/>
    <w:rsid w:val="00DE620B"/>
    <w:rsid w:val="00DE6A9F"/>
    <w:rsid w:val="00DE78D1"/>
    <w:rsid w:val="00DF022F"/>
    <w:rsid w:val="00DF0809"/>
    <w:rsid w:val="00DF0AFD"/>
    <w:rsid w:val="00DF1466"/>
    <w:rsid w:val="00DF1571"/>
    <w:rsid w:val="00DF2CA4"/>
    <w:rsid w:val="00DF4316"/>
    <w:rsid w:val="00DF4A78"/>
    <w:rsid w:val="00DF5BD7"/>
    <w:rsid w:val="00E027D8"/>
    <w:rsid w:val="00E040FC"/>
    <w:rsid w:val="00E05FC1"/>
    <w:rsid w:val="00E07B5D"/>
    <w:rsid w:val="00E07D73"/>
    <w:rsid w:val="00E10506"/>
    <w:rsid w:val="00E12CC4"/>
    <w:rsid w:val="00E13347"/>
    <w:rsid w:val="00E1367B"/>
    <w:rsid w:val="00E143B0"/>
    <w:rsid w:val="00E146E8"/>
    <w:rsid w:val="00E14CEB"/>
    <w:rsid w:val="00E158F0"/>
    <w:rsid w:val="00E162B6"/>
    <w:rsid w:val="00E16A6A"/>
    <w:rsid w:val="00E17EE3"/>
    <w:rsid w:val="00E20A3C"/>
    <w:rsid w:val="00E20A63"/>
    <w:rsid w:val="00E20E92"/>
    <w:rsid w:val="00E22173"/>
    <w:rsid w:val="00E2269F"/>
    <w:rsid w:val="00E227D3"/>
    <w:rsid w:val="00E254E2"/>
    <w:rsid w:val="00E25B61"/>
    <w:rsid w:val="00E25C5E"/>
    <w:rsid w:val="00E2715D"/>
    <w:rsid w:val="00E275D8"/>
    <w:rsid w:val="00E319F1"/>
    <w:rsid w:val="00E32A95"/>
    <w:rsid w:val="00E33208"/>
    <w:rsid w:val="00E334DA"/>
    <w:rsid w:val="00E36CB3"/>
    <w:rsid w:val="00E41BF9"/>
    <w:rsid w:val="00E41F7C"/>
    <w:rsid w:val="00E446C8"/>
    <w:rsid w:val="00E46A62"/>
    <w:rsid w:val="00E47284"/>
    <w:rsid w:val="00E50686"/>
    <w:rsid w:val="00E50B72"/>
    <w:rsid w:val="00E52C1D"/>
    <w:rsid w:val="00E53766"/>
    <w:rsid w:val="00E543A5"/>
    <w:rsid w:val="00E548D1"/>
    <w:rsid w:val="00E55406"/>
    <w:rsid w:val="00E5570C"/>
    <w:rsid w:val="00E56ABB"/>
    <w:rsid w:val="00E57B08"/>
    <w:rsid w:val="00E62B5A"/>
    <w:rsid w:val="00E631D0"/>
    <w:rsid w:val="00E6329F"/>
    <w:rsid w:val="00E64F15"/>
    <w:rsid w:val="00E6566B"/>
    <w:rsid w:val="00E65E54"/>
    <w:rsid w:val="00E6639D"/>
    <w:rsid w:val="00E67278"/>
    <w:rsid w:val="00E6766F"/>
    <w:rsid w:val="00E70561"/>
    <w:rsid w:val="00E71019"/>
    <w:rsid w:val="00E72359"/>
    <w:rsid w:val="00E75110"/>
    <w:rsid w:val="00E752BC"/>
    <w:rsid w:val="00E7554A"/>
    <w:rsid w:val="00E762D3"/>
    <w:rsid w:val="00E766B2"/>
    <w:rsid w:val="00E76A7C"/>
    <w:rsid w:val="00E76B3F"/>
    <w:rsid w:val="00E77DB4"/>
    <w:rsid w:val="00E80393"/>
    <w:rsid w:val="00E80833"/>
    <w:rsid w:val="00E81354"/>
    <w:rsid w:val="00E83E81"/>
    <w:rsid w:val="00E8520A"/>
    <w:rsid w:val="00E86A43"/>
    <w:rsid w:val="00E86A46"/>
    <w:rsid w:val="00E873C7"/>
    <w:rsid w:val="00E876BB"/>
    <w:rsid w:val="00E8786B"/>
    <w:rsid w:val="00E91CA5"/>
    <w:rsid w:val="00E91CAD"/>
    <w:rsid w:val="00E9238A"/>
    <w:rsid w:val="00E92608"/>
    <w:rsid w:val="00E9260D"/>
    <w:rsid w:val="00E94742"/>
    <w:rsid w:val="00E95138"/>
    <w:rsid w:val="00E954FC"/>
    <w:rsid w:val="00E95A2B"/>
    <w:rsid w:val="00E96324"/>
    <w:rsid w:val="00EA156A"/>
    <w:rsid w:val="00EA156B"/>
    <w:rsid w:val="00EA2418"/>
    <w:rsid w:val="00EA25FD"/>
    <w:rsid w:val="00EA3F2F"/>
    <w:rsid w:val="00EA58B4"/>
    <w:rsid w:val="00EA6377"/>
    <w:rsid w:val="00EA717A"/>
    <w:rsid w:val="00EA7988"/>
    <w:rsid w:val="00EA7D45"/>
    <w:rsid w:val="00EB1C05"/>
    <w:rsid w:val="00EB1FE8"/>
    <w:rsid w:val="00EB266A"/>
    <w:rsid w:val="00EB3727"/>
    <w:rsid w:val="00EB43FC"/>
    <w:rsid w:val="00EB4679"/>
    <w:rsid w:val="00EB5E55"/>
    <w:rsid w:val="00EB675F"/>
    <w:rsid w:val="00EC0A84"/>
    <w:rsid w:val="00EC1755"/>
    <w:rsid w:val="00EC2615"/>
    <w:rsid w:val="00EC2FBF"/>
    <w:rsid w:val="00EC34CB"/>
    <w:rsid w:val="00EC40E2"/>
    <w:rsid w:val="00EC5009"/>
    <w:rsid w:val="00EC74DE"/>
    <w:rsid w:val="00EC78DA"/>
    <w:rsid w:val="00ED012B"/>
    <w:rsid w:val="00ED0FF5"/>
    <w:rsid w:val="00ED1302"/>
    <w:rsid w:val="00ED181F"/>
    <w:rsid w:val="00ED1EFE"/>
    <w:rsid w:val="00ED2DA6"/>
    <w:rsid w:val="00ED50BB"/>
    <w:rsid w:val="00ED5F23"/>
    <w:rsid w:val="00ED649E"/>
    <w:rsid w:val="00ED679C"/>
    <w:rsid w:val="00ED7E8D"/>
    <w:rsid w:val="00EE080B"/>
    <w:rsid w:val="00EE3717"/>
    <w:rsid w:val="00EE6428"/>
    <w:rsid w:val="00EF27B1"/>
    <w:rsid w:val="00EF34FF"/>
    <w:rsid w:val="00EF3D84"/>
    <w:rsid w:val="00EF4788"/>
    <w:rsid w:val="00EF4C38"/>
    <w:rsid w:val="00EF4C3B"/>
    <w:rsid w:val="00EF74DD"/>
    <w:rsid w:val="00EF7736"/>
    <w:rsid w:val="00F02844"/>
    <w:rsid w:val="00F02E83"/>
    <w:rsid w:val="00F02E89"/>
    <w:rsid w:val="00F04FB1"/>
    <w:rsid w:val="00F05524"/>
    <w:rsid w:val="00F0609A"/>
    <w:rsid w:val="00F06565"/>
    <w:rsid w:val="00F0691C"/>
    <w:rsid w:val="00F06F7D"/>
    <w:rsid w:val="00F11545"/>
    <w:rsid w:val="00F116D4"/>
    <w:rsid w:val="00F15FA3"/>
    <w:rsid w:val="00F17EBE"/>
    <w:rsid w:val="00F20463"/>
    <w:rsid w:val="00F222B7"/>
    <w:rsid w:val="00F22CF6"/>
    <w:rsid w:val="00F24CF3"/>
    <w:rsid w:val="00F25241"/>
    <w:rsid w:val="00F2658A"/>
    <w:rsid w:val="00F26A10"/>
    <w:rsid w:val="00F2745F"/>
    <w:rsid w:val="00F274D1"/>
    <w:rsid w:val="00F2751E"/>
    <w:rsid w:val="00F302D1"/>
    <w:rsid w:val="00F32C0F"/>
    <w:rsid w:val="00F33B1E"/>
    <w:rsid w:val="00F33E92"/>
    <w:rsid w:val="00F352CB"/>
    <w:rsid w:val="00F367D8"/>
    <w:rsid w:val="00F36F1B"/>
    <w:rsid w:val="00F379F2"/>
    <w:rsid w:val="00F4059F"/>
    <w:rsid w:val="00F40657"/>
    <w:rsid w:val="00F416BB"/>
    <w:rsid w:val="00F41B04"/>
    <w:rsid w:val="00F4459E"/>
    <w:rsid w:val="00F51532"/>
    <w:rsid w:val="00F53D42"/>
    <w:rsid w:val="00F54419"/>
    <w:rsid w:val="00F54A4F"/>
    <w:rsid w:val="00F54D41"/>
    <w:rsid w:val="00F55CB6"/>
    <w:rsid w:val="00F5638D"/>
    <w:rsid w:val="00F57374"/>
    <w:rsid w:val="00F6293D"/>
    <w:rsid w:val="00F63DCB"/>
    <w:rsid w:val="00F63EB5"/>
    <w:rsid w:val="00F6662E"/>
    <w:rsid w:val="00F67523"/>
    <w:rsid w:val="00F70377"/>
    <w:rsid w:val="00F71182"/>
    <w:rsid w:val="00F727F1"/>
    <w:rsid w:val="00F72E46"/>
    <w:rsid w:val="00F73A7B"/>
    <w:rsid w:val="00F75166"/>
    <w:rsid w:val="00F759F1"/>
    <w:rsid w:val="00F76727"/>
    <w:rsid w:val="00F80EA8"/>
    <w:rsid w:val="00F82031"/>
    <w:rsid w:val="00F82B2D"/>
    <w:rsid w:val="00F82C48"/>
    <w:rsid w:val="00F82DA4"/>
    <w:rsid w:val="00F83795"/>
    <w:rsid w:val="00F84F3A"/>
    <w:rsid w:val="00F85C49"/>
    <w:rsid w:val="00F87BAD"/>
    <w:rsid w:val="00F87C51"/>
    <w:rsid w:val="00F90450"/>
    <w:rsid w:val="00F905BE"/>
    <w:rsid w:val="00F907A6"/>
    <w:rsid w:val="00F916ED"/>
    <w:rsid w:val="00F92966"/>
    <w:rsid w:val="00F93131"/>
    <w:rsid w:val="00F93B69"/>
    <w:rsid w:val="00F940A4"/>
    <w:rsid w:val="00F95A1C"/>
    <w:rsid w:val="00F95DD1"/>
    <w:rsid w:val="00F96D75"/>
    <w:rsid w:val="00FA0AC5"/>
    <w:rsid w:val="00FA1912"/>
    <w:rsid w:val="00FA253D"/>
    <w:rsid w:val="00FA299B"/>
    <w:rsid w:val="00FA44F6"/>
    <w:rsid w:val="00FA495D"/>
    <w:rsid w:val="00FA4EF4"/>
    <w:rsid w:val="00FA5C29"/>
    <w:rsid w:val="00FA5ED8"/>
    <w:rsid w:val="00FA68DE"/>
    <w:rsid w:val="00FA72E4"/>
    <w:rsid w:val="00FA763C"/>
    <w:rsid w:val="00FB0A1B"/>
    <w:rsid w:val="00FB18EF"/>
    <w:rsid w:val="00FB1CBE"/>
    <w:rsid w:val="00FB3BC3"/>
    <w:rsid w:val="00FB581A"/>
    <w:rsid w:val="00FB5A4D"/>
    <w:rsid w:val="00FB7061"/>
    <w:rsid w:val="00FB7ACD"/>
    <w:rsid w:val="00FC3EC6"/>
    <w:rsid w:val="00FC4E40"/>
    <w:rsid w:val="00FC5942"/>
    <w:rsid w:val="00FC5FAD"/>
    <w:rsid w:val="00FC6E54"/>
    <w:rsid w:val="00FC700B"/>
    <w:rsid w:val="00FD0FE9"/>
    <w:rsid w:val="00FD11B2"/>
    <w:rsid w:val="00FD13DC"/>
    <w:rsid w:val="00FD201F"/>
    <w:rsid w:val="00FD24E9"/>
    <w:rsid w:val="00FD4DA1"/>
    <w:rsid w:val="00FD6170"/>
    <w:rsid w:val="00FE06A8"/>
    <w:rsid w:val="00FE09DF"/>
    <w:rsid w:val="00FE0C03"/>
    <w:rsid w:val="00FE0D58"/>
    <w:rsid w:val="00FE2371"/>
    <w:rsid w:val="00FE2BD7"/>
    <w:rsid w:val="00FE2E4D"/>
    <w:rsid w:val="00FE2FAB"/>
    <w:rsid w:val="00FE3E04"/>
    <w:rsid w:val="00FE53A8"/>
    <w:rsid w:val="00FE6842"/>
    <w:rsid w:val="00FF02ED"/>
    <w:rsid w:val="00FF096A"/>
    <w:rsid w:val="00FF0974"/>
    <w:rsid w:val="00FF14D8"/>
    <w:rsid w:val="00FF2471"/>
    <w:rsid w:val="00FF2E93"/>
    <w:rsid w:val="00FF46D7"/>
    <w:rsid w:val="00FF5752"/>
    <w:rsid w:val="00FF5CC1"/>
    <w:rsid w:val="00FF7A6C"/>
    <w:rsid w:val="00FF7DE5"/>
  </w:rsids>
  <m:mathPr>
    <m:mathFont m:val="Cambria Math"/>
    <m:brkBin m:val="before"/>
    <m:brkBinSub m:val="--"/>
    <m:smallFrac m:val="off"/>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31745"/>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imes New Roman" w:eastAsia="Times New Roman" w:hAnsi="Times New Roman" w:cs="Times New Roman"/>
        <w:lang w:val="ru-RU" w:eastAsia="ru-RU" w:bidi="ar-SA"/>
      </w:rPr>
    </w:rPrDefault>
    <w:pPrDefault/>
  </w:docDefaults>
  <w:latentStyles w:defLockedState="0" w:defUIPriority="0" w:defSemiHidden="0" w:defUnhideWhenUsed="0" w:defQFormat="0" w:count="267">
    <w:lsdException w:name="Normal" w:qFormat="1"/>
    <w:lsdException w:name="heading 1" w:qFormat="1"/>
    <w:lsdException w:name="heading 2" w:semiHidden="1" w:unhideWhenUsed="1" w:qFormat="1"/>
    <w:lsdException w:name="heading 3" w:qFormat="1"/>
    <w:lsdException w:name="heading 4"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caption" w:semiHidden="1" w:unhideWhenUsed="1" w:qFormat="1"/>
    <w:lsdException w:name="Title" w:qFormat="1"/>
    <w:lsdException w:name="Subtitle" w:qFormat="1"/>
    <w:lsdException w:name="Strong" w:qFormat="1"/>
    <w:lsdException w:name="Emphasis" w:qFormat="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atentStyles>
  <w:style w:type="paragraph" w:default="1" w:styleId="a">
    <w:name w:val="Normal"/>
    <w:qFormat/>
    <w:rsid w:val="00214AFE"/>
  </w:style>
  <w:style w:type="paragraph" w:styleId="1">
    <w:name w:val="heading 1"/>
    <w:basedOn w:val="a"/>
    <w:next w:val="a"/>
    <w:qFormat/>
    <w:rsid w:val="00214AFE"/>
    <w:pPr>
      <w:keepNext/>
      <w:outlineLvl w:val="0"/>
    </w:pPr>
    <w:rPr>
      <w:sz w:val="28"/>
    </w:rPr>
  </w:style>
  <w:style w:type="paragraph" w:styleId="3">
    <w:name w:val="heading 3"/>
    <w:basedOn w:val="a"/>
    <w:next w:val="a"/>
    <w:qFormat/>
    <w:rsid w:val="00214AFE"/>
    <w:pPr>
      <w:keepNext/>
      <w:jc w:val="both"/>
      <w:outlineLvl w:val="2"/>
    </w:pPr>
    <w:rPr>
      <w:sz w:val="28"/>
    </w:rPr>
  </w:style>
  <w:style w:type="paragraph" w:styleId="4">
    <w:name w:val="heading 4"/>
    <w:basedOn w:val="a"/>
    <w:next w:val="a"/>
    <w:qFormat/>
    <w:rsid w:val="00214AFE"/>
    <w:pPr>
      <w:keepNext/>
      <w:pBdr>
        <w:bottom w:val="single" w:sz="6" w:space="1" w:color="auto"/>
      </w:pBdr>
      <w:outlineLvl w:val="3"/>
    </w:pPr>
    <w:rPr>
      <w:sz w:val="28"/>
    </w:rPr>
  </w:style>
  <w:style w:type="character" w:default="1" w:styleId="a0">
    <w:name w:val="Default Paragraph Font"/>
    <w:uiPriority w:val="1"/>
    <w:semiHidden/>
    <w:unhideWhenUsed/>
  </w:style>
  <w:style w:type="table" w:default="1" w:styleId="a1">
    <w:name w:val="Normal Table"/>
    <w:uiPriority w:val="99"/>
    <w:semiHidden/>
    <w:unhideWhenUsed/>
    <w:qFormat/>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Body Text Indent"/>
    <w:basedOn w:val="a"/>
    <w:rsid w:val="00214AFE"/>
    <w:pPr>
      <w:ind w:firstLine="426"/>
      <w:jc w:val="both"/>
    </w:pPr>
    <w:rPr>
      <w:sz w:val="28"/>
    </w:rPr>
  </w:style>
  <w:style w:type="paragraph" w:styleId="a4">
    <w:name w:val="Body Text"/>
    <w:basedOn w:val="a"/>
    <w:rsid w:val="00214AFE"/>
    <w:pPr>
      <w:jc w:val="center"/>
    </w:pPr>
    <w:rPr>
      <w:b/>
      <w:sz w:val="22"/>
    </w:rPr>
  </w:style>
  <w:style w:type="character" w:styleId="a5">
    <w:name w:val="Hyperlink"/>
    <w:rsid w:val="00214AFE"/>
    <w:rPr>
      <w:color w:val="0000FF"/>
      <w:u w:val="single"/>
    </w:rPr>
  </w:style>
  <w:style w:type="paragraph" w:styleId="2">
    <w:name w:val="Body Text 2"/>
    <w:basedOn w:val="a"/>
    <w:link w:val="20"/>
    <w:rsid w:val="00214AFE"/>
    <w:rPr>
      <w:sz w:val="26"/>
    </w:rPr>
  </w:style>
  <w:style w:type="paragraph" w:customStyle="1" w:styleId="a6">
    <w:name w:val="Создано"/>
    <w:rsid w:val="00214AFE"/>
  </w:style>
  <w:style w:type="paragraph" w:styleId="a7">
    <w:name w:val="Balloon Text"/>
    <w:basedOn w:val="a"/>
    <w:semiHidden/>
    <w:rsid w:val="00641B8A"/>
    <w:rPr>
      <w:rFonts w:ascii="Tahoma" w:hAnsi="Tahoma" w:cs="Tahoma"/>
      <w:sz w:val="16"/>
      <w:szCs w:val="16"/>
    </w:rPr>
  </w:style>
  <w:style w:type="paragraph" w:customStyle="1" w:styleId="ConsPlusNormal">
    <w:name w:val="ConsPlusNormal"/>
    <w:link w:val="ConsPlusNormal0"/>
    <w:qFormat/>
    <w:rsid w:val="00AA2082"/>
    <w:pPr>
      <w:widowControl w:val="0"/>
      <w:autoSpaceDE w:val="0"/>
      <w:autoSpaceDN w:val="0"/>
      <w:adjustRightInd w:val="0"/>
      <w:ind w:firstLine="720"/>
    </w:pPr>
    <w:rPr>
      <w:rFonts w:ascii="Arial" w:hAnsi="Arial" w:cs="Arial"/>
    </w:rPr>
  </w:style>
  <w:style w:type="paragraph" w:styleId="a8">
    <w:name w:val="footer"/>
    <w:basedOn w:val="a"/>
    <w:rsid w:val="00B24445"/>
    <w:pPr>
      <w:tabs>
        <w:tab w:val="center" w:pos="4677"/>
        <w:tab w:val="right" w:pos="9355"/>
      </w:tabs>
    </w:pPr>
  </w:style>
  <w:style w:type="character" w:styleId="a9">
    <w:name w:val="page number"/>
    <w:basedOn w:val="a0"/>
    <w:rsid w:val="00B24445"/>
  </w:style>
  <w:style w:type="paragraph" w:customStyle="1" w:styleId="11">
    <w:name w:val="Знак Знак Знак1 Знак Знак Знак1 Знак"/>
    <w:basedOn w:val="a"/>
    <w:rsid w:val="00082432"/>
    <w:pPr>
      <w:spacing w:before="100" w:beforeAutospacing="1" w:after="100" w:afterAutospacing="1"/>
    </w:pPr>
    <w:rPr>
      <w:rFonts w:ascii="Tahoma" w:hAnsi="Tahoma"/>
      <w:lang w:val="en-US" w:eastAsia="en-US"/>
    </w:rPr>
  </w:style>
  <w:style w:type="paragraph" w:styleId="aa">
    <w:name w:val="header"/>
    <w:basedOn w:val="a"/>
    <w:rsid w:val="00543662"/>
    <w:pPr>
      <w:tabs>
        <w:tab w:val="center" w:pos="4677"/>
        <w:tab w:val="right" w:pos="9355"/>
      </w:tabs>
    </w:pPr>
  </w:style>
  <w:style w:type="paragraph" w:customStyle="1" w:styleId="ab">
    <w:name w:val="Знак"/>
    <w:basedOn w:val="a"/>
    <w:rsid w:val="00342A44"/>
    <w:pPr>
      <w:spacing w:before="100" w:beforeAutospacing="1" w:after="100" w:afterAutospacing="1"/>
    </w:pPr>
    <w:rPr>
      <w:rFonts w:ascii="Tahoma" w:hAnsi="Tahoma"/>
      <w:lang w:val="en-US" w:eastAsia="en-US"/>
    </w:rPr>
  </w:style>
  <w:style w:type="paragraph" w:customStyle="1" w:styleId="ac">
    <w:name w:val="Знак Знак Знак Знак Знак Знак Знак Знак Знак Знак"/>
    <w:basedOn w:val="a"/>
    <w:rsid w:val="001B4908"/>
    <w:pPr>
      <w:spacing w:before="100" w:beforeAutospacing="1" w:after="100" w:afterAutospacing="1"/>
    </w:pPr>
    <w:rPr>
      <w:rFonts w:ascii="Tahoma" w:hAnsi="Tahoma"/>
      <w:lang w:val="en-US" w:eastAsia="en-US"/>
    </w:rPr>
  </w:style>
  <w:style w:type="paragraph" w:styleId="ad">
    <w:name w:val="Title"/>
    <w:basedOn w:val="a"/>
    <w:qFormat/>
    <w:rsid w:val="007B4C19"/>
    <w:pPr>
      <w:jc w:val="center"/>
    </w:pPr>
    <w:rPr>
      <w:b/>
      <w:sz w:val="32"/>
    </w:rPr>
  </w:style>
  <w:style w:type="paragraph" w:customStyle="1" w:styleId="ae">
    <w:name w:val="Знак Знак Знак Знак"/>
    <w:basedOn w:val="a"/>
    <w:rsid w:val="007B4C19"/>
    <w:pPr>
      <w:spacing w:before="100" w:beforeAutospacing="1" w:after="100" w:afterAutospacing="1"/>
    </w:pPr>
    <w:rPr>
      <w:rFonts w:ascii="Tahoma" w:hAnsi="Tahoma"/>
      <w:lang w:val="en-US" w:eastAsia="en-US"/>
    </w:rPr>
  </w:style>
  <w:style w:type="paragraph" w:customStyle="1" w:styleId="ConsNormal">
    <w:name w:val="ConsNormal"/>
    <w:rsid w:val="007B4C19"/>
    <w:pPr>
      <w:widowControl w:val="0"/>
      <w:suppressAutoHyphens/>
      <w:autoSpaceDE w:val="0"/>
      <w:ind w:firstLine="720"/>
    </w:pPr>
    <w:rPr>
      <w:rFonts w:ascii="Arial" w:hAnsi="Arial" w:cs="Arial"/>
      <w:lang w:eastAsia="ar-SA"/>
    </w:rPr>
  </w:style>
  <w:style w:type="paragraph" w:customStyle="1" w:styleId="10">
    <w:name w:val="Знак Знак Знак Знак Знак Знак Знак Знак Знак Знак Знак Знак1 Знак"/>
    <w:basedOn w:val="a"/>
    <w:rsid w:val="00A46AED"/>
    <w:pPr>
      <w:spacing w:before="100" w:beforeAutospacing="1" w:after="100" w:afterAutospacing="1"/>
    </w:pPr>
    <w:rPr>
      <w:rFonts w:ascii="Tahoma" w:hAnsi="Tahoma"/>
      <w:lang w:val="en-US" w:eastAsia="en-US"/>
    </w:rPr>
  </w:style>
  <w:style w:type="paragraph" w:customStyle="1" w:styleId="af">
    <w:name w:val="Знак Знак Знак Знак Знак Знак Знак Знак Знак Знак Знак Знак Знак"/>
    <w:basedOn w:val="a"/>
    <w:rsid w:val="00B11AEB"/>
    <w:pPr>
      <w:spacing w:before="100" w:beforeAutospacing="1" w:after="100" w:afterAutospacing="1"/>
    </w:pPr>
    <w:rPr>
      <w:rFonts w:ascii="Tahoma" w:hAnsi="Tahoma"/>
      <w:lang w:val="en-US" w:eastAsia="en-US"/>
    </w:rPr>
  </w:style>
  <w:style w:type="paragraph" w:customStyle="1" w:styleId="af0">
    <w:name w:val="Знак Знак Знак Знак Знак Знак Знак"/>
    <w:basedOn w:val="a"/>
    <w:rsid w:val="006B7973"/>
    <w:pPr>
      <w:spacing w:before="100" w:beforeAutospacing="1" w:after="100" w:afterAutospacing="1"/>
    </w:pPr>
    <w:rPr>
      <w:rFonts w:ascii="Tahoma" w:hAnsi="Tahoma"/>
      <w:lang w:val="en-US" w:eastAsia="en-US"/>
    </w:rPr>
  </w:style>
  <w:style w:type="character" w:customStyle="1" w:styleId="20">
    <w:name w:val="Основной текст 2 Знак"/>
    <w:link w:val="2"/>
    <w:rsid w:val="00140660"/>
    <w:rPr>
      <w:sz w:val="26"/>
      <w:lang w:val="ru-RU" w:eastAsia="ru-RU" w:bidi="ar-SA"/>
    </w:rPr>
  </w:style>
  <w:style w:type="paragraph" w:styleId="af1">
    <w:name w:val="List Paragraph"/>
    <w:basedOn w:val="a"/>
    <w:qFormat/>
    <w:rsid w:val="005E220E"/>
    <w:pPr>
      <w:ind w:left="708"/>
    </w:pPr>
  </w:style>
  <w:style w:type="paragraph" w:customStyle="1" w:styleId="af2">
    <w:name w:val="Знак Знак Знак"/>
    <w:basedOn w:val="a"/>
    <w:rsid w:val="00176185"/>
    <w:pPr>
      <w:spacing w:before="100" w:beforeAutospacing="1" w:after="100" w:afterAutospacing="1"/>
    </w:pPr>
    <w:rPr>
      <w:rFonts w:ascii="Tahoma" w:hAnsi="Tahoma"/>
      <w:lang w:val="en-US" w:eastAsia="en-US"/>
    </w:rPr>
  </w:style>
  <w:style w:type="paragraph" w:customStyle="1" w:styleId="12">
    <w:name w:val="Знак Знак Знак Знак Знак Знак Знак Знак Знак Знак1 Знак Знак"/>
    <w:basedOn w:val="a"/>
    <w:rsid w:val="007248F8"/>
    <w:pPr>
      <w:tabs>
        <w:tab w:val="num" w:pos="360"/>
      </w:tabs>
      <w:spacing w:after="160" w:line="240" w:lineRule="exact"/>
    </w:pPr>
    <w:rPr>
      <w:rFonts w:ascii="Verdana" w:hAnsi="Verdana" w:cs="Verdana"/>
      <w:lang w:val="en-US" w:eastAsia="en-US"/>
    </w:rPr>
  </w:style>
  <w:style w:type="character" w:customStyle="1" w:styleId="21">
    <w:name w:val="Основной текст (2)"/>
    <w:rsid w:val="008B07DD"/>
    <w:rPr>
      <w:rFonts w:ascii="Times New Roman" w:eastAsia="Times New Roman" w:hAnsi="Times New Roman" w:cs="Times New Roman"/>
      <w:b w:val="0"/>
      <w:bCs w:val="0"/>
      <w:i w:val="0"/>
      <w:iCs w:val="0"/>
      <w:smallCaps w:val="0"/>
      <w:strike w:val="0"/>
      <w:color w:val="000000"/>
      <w:spacing w:val="0"/>
      <w:w w:val="100"/>
      <w:position w:val="0"/>
      <w:sz w:val="24"/>
      <w:szCs w:val="24"/>
      <w:u w:val="single"/>
      <w:lang w:val="ru-RU" w:eastAsia="ru-RU" w:bidi="ru-RU"/>
    </w:rPr>
  </w:style>
  <w:style w:type="character" w:customStyle="1" w:styleId="ConsPlusNormal0">
    <w:name w:val="ConsPlusNormal Знак"/>
    <w:link w:val="ConsPlusNormal"/>
    <w:locked/>
    <w:rsid w:val="00CE2CB4"/>
    <w:rPr>
      <w:rFonts w:ascii="Arial" w:hAnsi="Arial" w:cs="Arial"/>
      <w:lang w:val="ru-RU" w:eastAsia="ru-RU" w:bidi="ar-SA"/>
    </w:rPr>
  </w:style>
  <w:style w:type="paragraph" w:styleId="22">
    <w:name w:val="Body Text Indent 2"/>
    <w:basedOn w:val="a"/>
    <w:link w:val="23"/>
    <w:rsid w:val="00117E50"/>
    <w:pPr>
      <w:spacing w:after="120" w:line="480" w:lineRule="auto"/>
      <w:ind w:left="283"/>
    </w:pPr>
    <w:rPr>
      <w:sz w:val="24"/>
      <w:szCs w:val="24"/>
    </w:rPr>
  </w:style>
  <w:style w:type="character" w:customStyle="1" w:styleId="23">
    <w:name w:val="Основной текст с отступом 2 Знак"/>
    <w:basedOn w:val="a0"/>
    <w:link w:val="22"/>
    <w:rsid w:val="00117E50"/>
    <w:rPr>
      <w:sz w:val="24"/>
      <w:szCs w:val="24"/>
    </w:rPr>
  </w:style>
  <w:style w:type="paragraph" w:customStyle="1" w:styleId="ConsPlusCell">
    <w:name w:val="ConsPlusCell"/>
    <w:uiPriority w:val="99"/>
    <w:rsid w:val="00117E50"/>
    <w:pPr>
      <w:widowControl w:val="0"/>
      <w:autoSpaceDE w:val="0"/>
      <w:autoSpaceDN w:val="0"/>
      <w:adjustRightInd w:val="0"/>
    </w:pPr>
    <w:rPr>
      <w:rFonts w:ascii="Arial" w:hAnsi="Arial" w:cs="Arial"/>
    </w:rPr>
  </w:style>
  <w:style w:type="character" w:customStyle="1" w:styleId="24">
    <w:name w:val="Основной текст (2)_"/>
    <w:basedOn w:val="a0"/>
    <w:rsid w:val="007A3EDF"/>
    <w:rPr>
      <w:rFonts w:ascii="Times New Roman" w:eastAsia="Times New Roman" w:hAnsi="Times New Roman" w:cs="Times New Roman"/>
      <w:b w:val="0"/>
      <w:bCs w:val="0"/>
      <w:i w:val="0"/>
      <w:iCs w:val="0"/>
      <w:smallCaps w:val="0"/>
      <w:strike w:val="0"/>
      <w:sz w:val="22"/>
      <w:szCs w:val="22"/>
      <w:u w:val="none"/>
    </w:rPr>
  </w:style>
  <w:style w:type="character" w:customStyle="1" w:styleId="2115pt">
    <w:name w:val="Основной текст (2) + 11;5 pt;Полужирный;Курсив"/>
    <w:basedOn w:val="24"/>
    <w:rsid w:val="0098523B"/>
    <w:rPr>
      <w:b/>
      <w:bCs/>
      <w:i/>
      <w:iCs/>
      <w:color w:val="000000"/>
      <w:spacing w:val="0"/>
      <w:w w:val="100"/>
      <w:position w:val="0"/>
      <w:sz w:val="23"/>
      <w:szCs w:val="23"/>
      <w:u w:val="single"/>
      <w:lang w:val="ru-RU" w:eastAsia="ru-RU" w:bidi="ru-RU"/>
    </w:rPr>
  </w:style>
</w:styles>
</file>

<file path=word/webSettings.xml><?xml version="1.0" encoding="utf-8"?>
<w:webSettings xmlns:r="http://schemas.openxmlformats.org/officeDocument/2006/relationships" xmlns:w="http://schemas.openxmlformats.org/wordprocessingml/2006/main">
  <w:divs>
    <w:div w:id="255291207">
      <w:bodyDiv w:val="1"/>
      <w:marLeft w:val="0"/>
      <w:marRight w:val="0"/>
      <w:marTop w:val="0"/>
      <w:marBottom w:val="0"/>
      <w:divBdr>
        <w:top w:val="none" w:sz="0" w:space="0" w:color="auto"/>
        <w:left w:val="none" w:sz="0" w:space="0" w:color="auto"/>
        <w:bottom w:val="none" w:sz="0" w:space="0" w:color="auto"/>
        <w:right w:val="none" w:sz="0" w:space="0" w:color="auto"/>
      </w:divBdr>
      <w:divsChild>
        <w:div w:id="197740409">
          <w:marLeft w:val="0"/>
          <w:marRight w:val="0"/>
          <w:marTop w:val="120"/>
          <w:marBottom w:val="0"/>
          <w:divBdr>
            <w:top w:val="none" w:sz="0" w:space="0" w:color="auto"/>
            <w:left w:val="none" w:sz="0" w:space="0" w:color="auto"/>
            <w:bottom w:val="none" w:sz="0" w:space="0" w:color="auto"/>
            <w:right w:val="none" w:sz="0" w:space="0" w:color="auto"/>
          </w:divBdr>
        </w:div>
        <w:div w:id="693000899">
          <w:marLeft w:val="0"/>
          <w:marRight w:val="0"/>
          <w:marTop w:val="120"/>
          <w:marBottom w:val="0"/>
          <w:divBdr>
            <w:top w:val="none" w:sz="0" w:space="0" w:color="auto"/>
            <w:left w:val="none" w:sz="0" w:space="0" w:color="auto"/>
            <w:bottom w:val="none" w:sz="0" w:space="0" w:color="auto"/>
            <w:right w:val="none" w:sz="0" w:space="0" w:color="auto"/>
          </w:divBdr>
        </w:div>
      </w:divsChild>
    </w:div>
    <w:div w:id="459688086">
      <w:bodyDiv w:val="1"/>
      <w:marLeft w:val="0"/>
      <w:marRight w:val="0"/>
      <w:marTop w:val="0"/>
      <w:marBottom w:val="0"/>
      <w:divBdr>
        <w:top w:val="none" w:sz="0" w:space="0" w:color="auto"/>
        <w:left w:val="none" w:sz="0" w:space="0" w:color="auto"/>
        <w:bottom w:val="none" w:sz="0" w:space="0" w:color="auto"/>
        <w:right w:val="none" w:sz="0" w:space="0" w:color="auto"/>
      </w:divBdr>
    </w:div>
    <w:div w:id="568348351">
      <w:bodyDiv w:val="1"/>
      <w:marLeft w:val="0"/>
      <w:marRight w:val="0"/>
      <w:marTop w:val="0"/>
      <w:marBottom w:val="0"/>
      <w:divBdr>
        <w:top w:val="none" w:sz="0" w:space="0" w:color="auto"/>
        <w:left w:val="none" w:sz="0" w:space="0" w:color="auto"/>
        <w:bottom w:val="none" w:sz="0" w:space="0" w:color="auto"/>
        <w:right w:val="none" w:sz="0" w:space="0" w:color="auto"/>
      </w:divBdr>
    </w:div>
    <w:div w:id="669605119">
      <w:bodyDiv w:val="1"/>
      <w:marLeft w:val="0"/>
      <w:marRight w:val="0"/>
      <w:marTop w:val="0"/>
      <w:marBottom w:val="0"/>
      <w:divBdr>
        <w:top w:val="none" w:sz="0" w:space="0" w:color="auto"/>
        <w:left w:val="none" w:sz="0" w:space="0" w:color="auto"/>
        <w:bottom w:val="none" w:sz="0" w:space="0" w:color="auto"/>
        <w:right w:val="none" w:sz="0" w:space="0" w:color="auto"/>
      </w:divBdr>
    </w:div>
    <w:div w:id="685404109">
      <w:bodyDiv w:val="1"/>
      <w:marLeft w:val="0"/>
      <w:marRight w:val="0"/>
      <w:marTop w:val="0"/>
      <w:marBottom w:val="0"/>
      <w:divBdr>
        <w:top w:val="none" w:sz="0" w:space="0" w:color="auto"/>
        <w:left w:val="none" w:sz="0" w:space="0" w:color="auto"/>
        <w:bottom w:val="none" w:sz="0" w:space="0" w:color="auto"/>
        <w:right w:val="none" w:sz="0" w:space="0" w:color="auto"/>
      </w:divBdr>
      <w:divsChild>
        <w:div w:id="317538413">
          <w:marLeft w:val="0"/>
          <w:marRight w:val="0"/>
          <w:marTop w:val="120"/>
          <w:marBottom w:val="0"/>
          <w:divBdr>
            <w:top w:val="none" w:sz="0" w:space="0" w:color="auto"/>
            <w:left w:val="none" w:sz="0" w:space="0" w:color="auto"/>
            <w:bottom w:val="none" w:sz="0" w:space="0" w:color="auto"/>
            <w:right w:val="none" w:sz="0" w:space="0" w:color="auto"/>
          </w:divBdr>
        </w:div>
        <w:div w:id="786971423">
          <w:marLeft w:val="0"/>
          <w:marRight w:val="0"/>
          <w:marTop w:val="120"/>
          <w:marBottom w:val="0"/>
          <w:divBdr>
            <w:top w:val="none" w:sz="0" w:space="0" w:color="auto"/>
            <w:left w:val="none" w:sz="0" w:space="0" w:color="auto"/>
            <w:bottom w:val="none" w:sz="0" w:space="0" w:color="auto"/>
            <w:right w:val="none" w:sz="0" w:space="0" w:color="auto"/>
          </w:divBdr>
        </w:div>
      </w:divsChild>
    </w:div>
    <w:div w:id="933392470">
      <w:bodyDiv w:val="1"/>
      <w:marLeft w:val="0"/>
      <w:marRight w:val="0"/>
      <w:marTop w:val="0"/>
      <w:marBottom w:val="0"/>
      <w:divBdr>
        <w:top w:val="none" w:sz="0" w:space="0" w:color="auto"/>
        <w:left w:val="none" w:sz="0" w:space="0" w:color="auto"/>
        <w:bottom w:val="none" w:sz="0" w:space="0" w:color="auto"/>
        <w:right w:val="none" w:sz="0" w:space="0" w:color="auto"/>
      </w:divBdr>
    </w:div>
    <w:div w:id="1153790257">
      <w:bodyDiv w:val="1"/>
      <w:marLeft w:val="0"/>
      <w:marRight w:val="0"/>
      <w:marTop w:val="0"/>
      <w:marBottom w:val="0"/>
      <w:divBdr>
        <w:top w:val="none" w:sz="0" w:space="0" w:color="auto"/>
        <w:left w:val="none" w:sz="0" w:space="0" w:color="auto"/>
        <w:bottom w:val="none" w:sz="0" w:space="0" w:color="auto"/>
        <w:right w:val="none" w:sz="0" w:space="0" w:color="auto"/>
      </w:divBdr>
    </w:div>
    <w:div w:id="1309628393">
      <w:bodyDiv w:val="1"/>
      <w:marLeft w:val="0"/>
      <w:marRight w:val="0"/>
      <w:marTop w:val="0"/>
      <w:marBottom w:val="0"/>
      <w:divBdr>
        <w:top w:val="none" w:sz="0" w:space="0" w:color="auto"/>
        <w:left w:val="none" w:sz="0" w:space="0" w:color="auto"/>
        <w:bottom w:val="none" w:sz="0" w:space="0" w:color="auto"/>
        <w:right w:val="none" w:sz="0" w:space="0" w:color="auto"/>
      </w:divBdr>
    </w:div>
    <w:div w:id="1415933972">
      <w:bodyDiv w:val="1"/>
      <w:marLeft w:val="0"/>
      <w:marRight w:val="0"/>
      <w:marTop w:val="0"/>
      <w:marBottom w:val="0"/>
      <w:divBdr>
        <w:top w:val="none" w:sz="0" w:space="0" w:color="auto"/>
        <w:left w:val="none" w:sz="0" w:space="0" w:color="auto"/>
        <w:bottom w:val="none" w:sz="0" w:space="0" w:color="auto"/>
        <w:right w:val="none" w:sz="0" w:space="0" w:color="auto"/>
      </w:divBdr>
      <w:divsChild>
        <w:div w:id="163470822">
          <w:marLeft w:val="0"/>
          <w:marRight w:val="0"/>
          <w:marTop w:val="401"/>
          <w:marBottom w:val="0"/>
          <w:divBdr>
            <w:top w:val="single" w:sz="4" w:space="5" w:color="FFE3C2"/>
            <w:left w:val="single" w:sz="4" w:space="6" w:color="FFE3C2"/>
            <w:bottom w:val="single" w:sz="4" w:space="5" w:color="FFE3C2"/>
            <w:right w:val="single" w:sz="4" w:space="6" w:color="FFE3C2"/>
          </w:divBdr>
          <w:divsChild>
            <w:div w:id="1573080213">
              <w:marLeft w:val="0"/>
              <w:marRight w:val="0"/>
              <w:marTop w:val="0"/>
              <w:marBottom w:val="0"/>
              <w:divBdr>
                <w:top w:val="single" w:sz="4" w:space="0" w:color="CCCCCC"/>
                <w:left w:val="single" w:sz="4" w:space="0" w:color="CCCCCC"/>
                <w:bottom w:val="single" w:sz="4" w:space="0" w:color="CCCCCC"/>
                <w:right w:val="single" w:sz="4" w:space="0" w:color="CCCCCC"/>
              </w:divBdr>
            </w:div>
          </w:divsChild>
        </w:div>
        <w:div w:id="626811604">
          <w:marLeft w:val="0"/>
          <w:marRight w:val="0"/>
          <w:marTop w:val="120"/>
          <w:marBottom w:val="0"/>
          <w:divBdr>
            <w:top w:val="none" w:sz="0" w:space="0" w:color="auto"/>
            <w:left w:val="none" w:sz="0" w:space="0" w:color="auto"/>
            <w:bottom w:val="none" w:sz="0" w:space="0" w:color="auto"/>
            <w:right w:val="none" w:sz="0" w:space="0" w:color="auto"/>
          </w:divBdr>
        </w:div>
        <w:div w:id="2114007773">
          <w:marLeft w:val="0"/>
          <w:marRight w:val="0"/>
          <w:marTop w:val="120"/>
          <w:marBottom w:val="0"/>
          <w:divBdr>
            <w:top w:val="none" w:sz="0" w:space="0" w:color="auto"/>
            <w:left w:val="none" w:sz="0" w:space="0" w:color="auto"/>
            <w:bottom w:val="none" w:sz="0" w:space="0" w:color="auto"/>
            <w:right w:val="none" w:sz="0" w:space="0" w:color="auto"/>
          </w:divBdr>
        </w:div>
      </w:divsChild>
    </w:div>
    <w:div w:id="1607151633">
      <w:bodyDiv w:val="1"/>
      <w:marLeft w:val="0"/>
      <w:marRight w:val="0"/>
      <w:marTop w:val="0"/>
      <w:marBottom w:val="0"/>
      <w:divBdr>
        <w:top w:val="none" w:sz="0" w:space="0" w:color="auto"/>
        <w:left w:val="none" w:sz="0" w:space="0" w:color="auto"/>
        <w:bottom w:val="none" w:sz="0" w:space="0" w:color="auto"/>
        <w:right w:val="none" w:sz="0" w:space="0" w:color="auto"/>
      </w:divBdr>
      <w:divsChild>
        <w:div w:id="1359694086">
          <w:marLeft w:val="0"/>
          <w:marRight w:val="0"/>
          <w:marTop w:val="120"/>
          <w:marBottom w:val="0"/>
          <w:divBdr>
            <w:top w:val="none" w:sz="0" w:space="0" w:color="auto"/>
            <w:left w:val="none" w:sz="0" w:space="0" w:color="auto"/>
            <w:bottom w:val="none" w:sz="0" w:space="0" w:color="auto"/>
            <w:right w:val="none" w:sz="0" w:space="0" w:color="auto"/>
          </w:divBdr>
        </w:div>
        <w:div w:id="2029596628">
          <w:marLeft w:val="0"/>
          <w:marRight w:val="0"/>
          <w:marTop w:val="120"/>
          <w:marBottom w:val="0"/>
          <w:divBdr>
            <w:top w:val="none" w:sz="0" w:space="0" w:color="auto"/>
            <w:left w:val="none" w:sz="0" w:space="0" w:color="auto"/>
            <w:bottom w:val="none" w:sz="0" w:space="0" w:color="auto"/>
            <w:right w:val="none" w:sz="0" w:space="0" w:color="auto"/>
          </w:divBdr>
        </w:div>
        <w:div w:id="2083717452">
          <w:marLeft w:val="0"/>
          <w:marRight w:val="0"/>
          <w:marTop w:val="120"/>
          <w:marBottom w:val="0"/>
          <w:divBdr>
            <w:top w:val="none" w:sz="0" w:space="0" w:color="auto"/>
            <w:left w:val="none" w:sz="0" w:space="0" w:color="auto"/>
            <w:bottom w:val="none" w:sz="0" w:space="0" w:color="auto"/>
            <w:right w:val="none" w:sz="0" w:space="0" w:color="auto"/>
          </w:divBdr>
        </w:div>
        <w:div w:id="2105420031">
          <w:marLeft w:val="0"/>
          <w:marRight w:val="0"/>
          <w:marTop w:val="120"/>
          <w:marBottom w:val="0"/>
          <w:divBdr>
            <w:top w:val="none" w:sz="0" w:space="0" w:color="auto"/>
            <w:left w:val="none" w:sz="0" w:space="0" w:color="auto"/>
            <w:bottom w:val="none" w:sz="0" w:space="0" w:color="auto"/>
            <w:right w:val="none" w:sz="0" w:space="0" w:color="auto"/>
          </w:divBdr>
        </w:div>
      </w:divsChild>
    </w:div>
    <w:div w:id="1626429640">
      <w:bodyDiv w:val="1"/>
      <w:marLeft w:val="0"/>
      <w:marRight w:val="0"/>
      <w:marTop w:val="0"/>
      <w:marBottom w:val="0"/>
      <w:divBdr>
        <w:top w:val="none" w:sz="0" w:space="0" w:color="auto"/>
        <w:left w:val="none" w:sz="0" w:space="0" w:color="auto"/>
        <w:bottom w:val="none" w:sz="0" w:space="0" w:color="auto"/>
        <w:right w:val="none" w:sz="0" w:space="0" w:color="auto"/>
      </w:divBdr>
    </w:div>
    <w:div w:id="1667902158">
      <w:bodyDiv w:val="1"/>
      <w:marLeft w:val="0"/>
      <w:marRight w:val="0"/>
      <w:marTop w:val="0"/>
      <w:marBottom w:val="0"/>
      <w:divBdr>
        <w:top w:val="none" w:sz="0" w:space="0" w:color="auto"/>
        <w:left w:val="none" w:sz="0" w:space="0" w:color="auto"/>
        <w:bottom w:val="none" w:sz="0" w:space="0" w:color="auto"/>
        <w:right w:val="none" w:sz="0" w:space="0" w:color="auto"/>
      </w:divBdr>
    </w:div>
    <w:div w:id="1883129503">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mailto:89290479008@mail.ru" TargetMode="External"/><Relationship Id="rId13" Type="http://schemas.openxmlformats.org/officeDocument/2006/relationships/footer" Target="footer2.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footer" Target="footer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yperlink" Target="mailto:info@roseltorg.ru" TargetMode="External"/><Relationship Id="rId5" Type="http://schemas.openxmlformats.org/officeDocument/2006/relationships/webSettings" Target="webSettings.xml"/><Relationship Id="rId15" Type="http://schemas.openxmlformats.org/officeDocument/2006/relationships/theme" Target="theme/theme1.xml"/><Relationship Id="rId10" Type="http://schemas.openxmlformats.org/officeDocument/2006/relationships/hyperlink" Target="mailto:munzak@yuzhno-sakh.ru" TargetMode="External"/><Relationship Id="rId4" Type="http://schemas.openxmlformats.org/officeDocument/2006/relationships/settings" Target="settings.xml"/><Relationship Id="rId9" Type="http://schemas.openxmlformats.org/officeDocument/2006/relationships/hyperlink" Target="mailto:sdo.dgh@yuzhno-sakh.ru" TargetMode="External"/><Relationship Id="rId14" Type="http://schemas.openxmlformats.org/officeDocument/2006/relationships/fontTable" Target="fontTable.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4C4D73C1-CCCD-40A8-B035-90EEF463CC4F}">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511</TotalTime>
  <Pages>8</Pages>
  <Words>2945</Words>
  <Characters>16788</Characters>
  <Application>Microsoft Office Word</Application>
  <DocSecurity>0</DocSecurity>
  <Lines>139</Lines>
  <Paragraphs>39</Paragraphs>
  <ScaleCrop>false</ScaleCrop>
  <HeadingPairs>
    <vt:vector size="2" baseType="variant">
      <vt:variant>
        <vt:lpstr>Название</vt:lpstr>
      </vt:variant>
      <vt:variant>
        <vt:i4>1</vt:i4>
      </vt:variant>
    </vt:vector>
  </HeadingPairs>
  <TitlesOfParts>
    <vt:vector size="1" baseType="lpstr">
      <vt:lpstr/>
    </vt:vector>
  </TitlesOfParts>
  <Company/>
  <LinksUpToDate>false</LinksUpToDate>
  <CharactersWithSpaces>19694</CharactersWithSpaces>
  <SharedDoc>false</SharedDoc>
  <HLinks>
    <vt:vector size="30" baseType="variant">
      <vt:variant>
        <vt:i4>7995484</vt:i4>
      </vt:variant>
      <vt:variant>
        <vt:i4>12</vt:i4>
      </vt:variant>
      <vt:variant>
        <vt:i4>0</vt:i4>
      </vt:variant>
      <vt:variant>
        <vt:i4>5</vt:i4>
      </vt:variant>
      <vt:variant>
        <vt:lpwstr>mailto:info@roseltorg.ru</vt:lpwstr>
      </vt:variant>
      <vt:variant>
        <vt:lpwstr/>
      </vt:variant>
      <vt:variant>
        <vt:i4>7405589</vt:i4>
      </vt:variant>
      <vt:variant>
        <vt:i4>9</vt:i4>
      </vt:variant>
      <vt:variant>
        <vt:i4>0</vt:i4>
      </vt:variant>
      <vt:variant>
        <vt:i4>5</vt:i4>
      </vt:variant>
      <vt:variant>
        <vt:lpwstr>mailto:munzak@yuzhno-sakh.ru</vt:lpwstr>
      </vt:variant>
      <vt:variant>
        <vt:lpwstr/>
      </vt:variant>
      <vt:variant>
        <vt:i4>5832819</vt:i4>
      </vt:variant>
      <vt:variant>
        <vt:i4>6</vt:i4>
      </vt:variant>
      <vt:variant>
        <vt:i4>0</vt:i4>
      </vt:variant>
      <vt:variant>
        <vt:i4>5</vt:i4>
      </vt:variant>
      <vt:variant>
        <vt:lpwstr>mailto:j.bogdanova@yuzhno-sakh.ru</vt:lpwstr>
      </vt:variant>
      <vt:variant>
        <vt:lpwstr/>
      </vt:variant>
      <vt:variant>
        <vt:i4>3735565</vt:i4>
      </vt:variant>
      <vt:variant>
        <vt:i4>3</vt:i4>
      </vt:variant>
      <vt:variant>
        <vt:i4>0</vt:i4>
      </vt:variant>
      <vt:variant>
        <vt:i4>5</vt:i4>
      </vt:variant>
      <vt:variant>
        <vt:lpwstr>mailto:OOOVIAM@mail.ru</vt:lpwstr>
      </vt:variant>
      <vt:variant>
        <vt:lpwstr/>
      </vt:variant>
      <vt:variant>
        <vt:i4>1769574</vt:i4>
      </vt:variant>
      <vt:variant>
        <vt:i4>0</vt:i4>
      </vt:variant>
      <vt:variant>
        <vt:i4>0</vt:i4>
      </vt:variant>
      <vt:variant>
        <vt:i4>5</vt:i4>
      </vt:variant>
      <vt:variant>
        <vt:lpwstr>mailto:to65@fas.gov.ru</vt:lpwstr>
      </vt:variant>
      <vt:variant>
        <vt:lpwstr/>
      </vt:variant>
    </vt:vector>
  </HLinks>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kkk</dc:creator>
  <cp:lastModifiedBy>Малева-Ланецкая К.А.</cp:lastModifiedBy>
  <cp:revision>46</cp:revision>
  <cp:lastPrinted>2020-01-15T22:38:00Z</cp:lastPrinted>
  <dcterms:created xsi:type="dcterms:W3CDTF">2019-04-04T08:13:00Z</dcterms:created>
  <dcterms:modified xsi:type="dcterms:W3CDTF">2020-01-15T22:40:00Z</dcterms:modified>
</cp:coreProperties>
</file>