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09B" w:rsidRPr="00F1209B" w:rsidRDefault="00F1209B" w:rsidP="00F1209B">
      <w:pPr>
        <w:ind w:left="4962"/>
        <w:jc w:val="both"/>
        <w:rPr>
          <w:color w:val="191919"/>
          <w:sz w:val="24"/>
          <w:szCs w:val="24"/>
        </w:rPr>
      </w:pPr>
      <w:bookmarkStart w:id="0" w:name="_GoBack"/>
      <w:bookmarkEnd w:id="0"/>
      <w:r w:rsidRPr="00F1209B">
        <w:rPr>
          <w:color w:val="191919"/>
          <w:sz w:val="24"/>
          <w:szCs w:val="24"/>
        </w:rPr>
        <w:t>МУНИЦИПАЛЬНОЕ КАЗЕННОЕ УЧРЕЖДЕНИЕ "УПРАВЛЕНИЕ СТРОИТЕЛЬСТВА И ЖИЛИЩНО-КОММУНАЛЬНОГО ХОЗЯЙСТВА" ГОРОДСКОГО ОКРУГА "ГОРОД КИЗЛЯР"</w:t>
      </w:r>
    </w:p>
    <w:p w:rsidR="00F1209B" w:rsidRPr="00F1209B" w:rsidRDefault="00F1209B" w:rsidP="00F1209B">
      <w:pPr>
        <w:ind w:left="4962"/>
        <w:jc w:val="both"/>
        <w:rPr>
          <w:color w:val="191919"/>
          <w:sz w:val="24"/>
          <w:szCs w:val="24"/>
        </w:rPr>
      </w:pPr>
      <w:r w:rsidRPr="00F1209B">
        <w:rPr>
          <w:color w:val="191919"/>
          <w:sz w:val="24"/>
          <w:szCs w:val="24"/>
        </w:rPr>
        <w:t xml:space="preserve">368870, Дагестан Респ, Кизляр г, </w:t>
      </w:r>
      <w:proofErr w:type="gramStart"/>
      <w:r w:rsidRPr="00F1209B">
        <w:rPr>
          <w:color w:val="191919"/>
          <w:sz w:val="24"/>
          <w:szCs w:val="24"/>
        </w:rPr>
        <w:t>УЛ</w:t>
      </w:r>
      <w:proofErr w:type="gramEnd"/>
      <w:r w:rsidRPr="00F1209B">
        <w:rPr>
          <w:color w:val="191919"/>
          <w:sz w:val="24"/>
          <w:szCs w:val="24"/>
        </w:rPr>
        <w:t xml:space="preserve"> ПЕРВОМАЙСКАЯ, ДОМ 17</w:t>
      </w:r>
    </w:p>
    <w:p w:rsidR="00F1209B" w:rsidRPr="00F1209B" w:rsidRDefault="00F1209B" w:rsidP="00F1209B">
      <w:pPr>
        <w:ind w:left="4962"/>
        <w:jc w:val="both"/>
        <w:rPr>
          <w:color w:val="191919"/>
          <w:sz w:val="24"/>
          <w:szCs w:val="24"/>
          <w:lang w:val="en-US"/>
        </w:rPr>
      </w:pPr>
      <w:proofErr w:type="gramStart"/>
      <w:r w:rsidRPr="00F1209B">
        <w:rPr>
          <w:color w:val="191919"/>
          <w:sz w:val="24"/>
          <w:szCs w:val="24"/>
          <w:lang w:val="en-US"/>
        </w:rPr>
        <w:t>e-mail</w:t>
      </w:r>
      <w:proofErr w:type="gramEnd"/>
      <w:r w:rsidRPr="00F1209B">
        <w:rPr>
          <w:color w:val="191919"/>
          <w:sz w:val="24"/>
          <w:szCs w:val="24"/>
          <w:lang w:val="en-US"/>
        </w:rPr>
        <w:t>: mku_usijkh_kizlyar@mail.ru</w:t>
      </w:r>
    </w:p>
    <w:p w:rsidR="00F1209B" w:rsidRPr="00F1209B" w:rsidRDefault="00F1209B" w:rsidP="00F1209B">
      <w:pPr>
        <w:ind w:left="4962"/>
        <w:jc w:val="both"/>
        <w:rPr>
          <w:color w:val="191919"/>
          <w:sz w:val="24"/>
          <w:szCs w:val="24"/>
          <w:lang w:val="en-US"/>
        </w:rPr>
      </w:pPr>
    </w:p>
    <w:p w:rsidR="00F1209B" w:rsidRPr="00F1209B" w:rsidRDefault="00F1209B" w:rsidP="00F1209B">
      <w:pPr>
        <w:ind w:left="4962"/>
        <w:jc w:val="both"/>
        <w:rPr>
          <w:color w:val="191919"/>
          <w:sz w:val="24"/>
          <w:szCs w:val="24"/>
        </w:rPr>
      </w:pPr>
      <w:r w:rsidRPr="00F1209B">
        <w:rPr>
          <w:color w:val="191919"/>
          <w:sz w:val="24"/>
          <w:szCs w:val="24"/>
        </w:rPr>
        <w:t>ЗАО «Сбербанк – АСТ»</w:t>
      </w:r>
    </w:p>
    <w:p w:rsidR="00F1209B" w:rsidRPr="00F1209B" w:rsidRDefault="00F1209B" w:rsidP="00F1209B">
      <w:pPr>
        <w:ind w:left="4962"/>
        <w:jc w:val="both"/>
        <w:rPr>
          <w:color w:val="191919"/>
          <w:sz w:val="24"/>
          <w:szCs w:val="24"/>
        </w:rPr>
      </w:pPr>
      <w:r w:rsidRPr="00F1209B">
        <w:rPr>
          <w:color w:val="191919"/>
          <w:sz w:val="24"/>
          <w:szCs w:val="24"/>
        </w:rPr>
        <w:t>119180, г. Москва, ул. Большая Якиманка, д. 23</w:t>
      </w:r>
    </w:p>
    <w:p w:rsidR="00F1209B" w:rsidRPr="00F1209B" w:rsidRDefault="00F1209B" w:rsidP="00F1209B">
      <w:pPr>
        <w:ind w:left="4962"/>
        <w:jc w:val="both"/>
        <w:rPr>
          <w:color w:val="191919"/>
          <w:sz w:val="24"/>
          <w:szCs w:val="24"/>
        </w:rPr>
      </w:pPr>
      <w:r w:rsidRPr="00F1209B">
        <w:rPr>
          <w:color w:val="191919"/>
          <w:sz w:val="24"/>
          <w:szCs w:val="24"/>
        </w:rPr>
        <w:t>e-mail: ko@sberbank-ast.ru</w:t>
      </w:r>
    </w:p>
    <w:p w:rsidR="00F1209B" w:rsidRPr="00F1209B" w:rsidRDefault="00F1209B" w:rsidP="00F1209B">
      <w:pPr>
        <w:ind w:left="4962"/>
        <w:jc w:val="both"/>
        <w:rPr>
          <w:color w:val="191919"/>
          <w:sz w:val="24"/>
          <w:szCs w:val="24"/>
        </w:rPr>
      </w:pPr>
    </w:p>
    <w:p w:rsidR="00F1209B" w:rsidRPr="00F1209B" w:rsidRDefault="00F1209B" w:rsidP="00F1209B">
      <w:pPr>
        <w:ind w:left="4962"/>
        <w:jc w:val="both"/>
        <w:rPr>
          <w:color w:val="191919"/>
          <w:sz w:val="24"/>
          <w:szCs w:val="24"/>
        </w:rPr>
      </w:pPr>
      <w:r w:rsidRPr="00F1209B">
        <w:rPr>
          <w:color w:val="191919"/>
          <w:sz w:val="24"/>
          <w:szCs w:val="24"/>
        </w:rPr>
        <w:t xml:space="preserve">ИП </w:t>
      </w:r>
      <w:proofErr w:type="spellStart"/>
      <w:r w:rsidRPr="00F1209B">
        <w:rPr>
          <w:color w:val="191919"/>
          <w:sz w:val="24"/>
          <w:szCs w:val="24"/>
        </w:rPr>
        <w:t>Касумов</w:t>
      </w:r>
      <w:proofErr w:type="spellEnd"/>
      <w:r w:rsidRPr="00F1209B">
        <w:rPr>
          <w:color w:val="191919"/>
          <w:sz w:val="24"/>
          <w:szCs w:val="24"/>
        </w:rPr>
        <w:t xml:space="preserve"> </w:t>
      </w:r>
      <w:proofErr w:type="spellStart"/>
      <w:r w:rsidRPr="00F1209B">
        <w:rPr>
          <w:color w:val="191919"/>
          <w:sz w:val="24"/>
          <w:szCs w:val="24"/>
        </w:rPr>
        <w:t>Вагиф</w:t>
      </w:r>
      <w:proofErr w:type="spellEnd"/>
      <w:r w:rsidRPr="00F1209B">
        <w:rPr>
          <w:color w:val="191919"/>
          <w:sz w:val="24"/>
          <w:szCs w:val="24"/>
        </w:rPr>
        <w:t xml:space="preserve"> </w:t>
      </w:r>
      <w:proofErr w:type="spellStart"/>
      <w:r w:rsidRPr="00F1209B">
        <w:rPr>
          <w:color w:val="191919"/>
          <w:sz w:val="24"/>
          <w:szCs w:val="24"/>
        </w:rPr>
        <w:t>Сираджович</w:t>
      </w:r>
      <w:proofErr w:type="spellEnd"/>
    </w:p>
    <w:p w:rsidR="00F1209B" w:rsidRPr="00F1209B" w:rsidRDefault="00F1209B" w:rsidP="00F1209B">
      <w:pPr>
        <w:ind w:left="4962"/>
        <w:jc w:val="both"/>
        <w:rPr>
          <w:color w:val="191919"/>
          <w:sz w:val="24"/>
          <w:szCs w:val="24"/>
        </w:rPr>
      </w:pPr>
      <w:r w:rsidRPr="00F1209B">
        <w:rPr>
          <w:color w:val="191919"/>
          <w:sz w:val="24"/>
          <w:szCs w:val="24"/>
        </w:rPr>
        <w:t>368870, РД, г. Кизляр, пер. Кубанский д. 6</w:t>
      </w:r>
    </w:p>
    <w:p w:rsidR="002D55B4" w:rsidRPr="00F1209B" w:rsidRDefault="00F1209B" w:rsidP="00F1209B">
      <w:pPr>
        <w:ind w:left="4962"/>
        <w:jc w:val="both"/>
        <w:rPr>
          <w:color w:val="191919"/>
          <w:sz w:val="24"/>
          <w:szCs w:val="24"/>
          <w:lang w:val="en-US"/>
        </w:rPr>
      </w:pPr>
      <w:proofErr w:type="gramStart"/>
      <w:r w:rsidRPr="00F1209B">
        <w:rPr>
          <w:color w:val="191919"/>
          <w:sz w:val="24"/>
          <w:szCs w:val="24"/>
          <w:lang w:val="en-US"/>
        </w:rPr>
        <w:t>e-mail</w:t>
      </w:r>
      <w:proofErr w:type="gramEnd"/>
      <w:r w:rsidRPr="00F1209B">
        <w:rPr>
          <w:color w:val="191919"/>
          <w:sz w:val="24"/>
          <w:szCs w:val="24"/>
          <w:lang w:val="en-US"/>
        </w:rPr>
        <w:t>: kasumov.torgi@mail.ru</w:t>
      </w:r>
    </w:p>
    <w:p w:rsidR="002D55B4" w:rsidRPr="00EA5744" w:rsidRDefault="002D55B4" w:rsidP="002D55B4">
      <w:pPr>
        <w:ind w:left="4962"/>
        <w:jc w:val="both"/>
        <w:rPr>
          <w:color w:val="191919"/>
          <w:sz w:val="24"/>
          <w:szCs w:val="24"/>
          <w:lang w:val="en-US"/>
        </w:rPr>
      </w:pPr>
    </w:p>
    <w:p w:rsidR="002D55B4" w:rsidRPr="00EA5744" w:rsidRDefault="002D55B4" w:rsidP="002D55B4">
      <w:pPr>
        <w:ind w:left="4962"/>
        <w:jc w:val="both"/>
        <w:rPr>
          <w:color w:val="191919"/>
          <w:sz w:val="24"/>
          <w:szCs w:val="24"/>
          <w:lang w:val="en-US"/>
        </w:rPr>
      </w:pPr>
    </w:p>
    <w:p w:rsidR="002D55B4" w:rsidRPr="00F1209B" w:rsidRDefault="002D55B4" w:rsidP="002D55B4">
      <w:pPr>
        <w:ind w:firstLine="709"/>
        <w:jc w:val="center"/>
        <w:rPr>
          <w:b/>
          <w:sz w:val="24"/>
          <w:szCs w:val="24"/>
          <w:lang w:val="en-US"/>
        </w:rPr>
      </w:pPr>
      <w:r w:rsidRPr="00531FD4">
        <w:rPr>
          <w:b/>
          <w:sz w:val="24"/>
          <w:szCs w:val="24"/>
        </w:rPr>
        <w:t>ПРЕДПИСАНИЕ</w:t>
      </w:r>
      <w:r w:rsidRPr="00F1209B">
        <w:rPr>
          <w:b/>
          <w:sz w:val="24"/>
          <w:szCs w:val="24"/>
          <w:lang w:val="en-US"/>
        </w:rPr>
        <w:t xml:space="preserve"> № </w:t>
      </w:r>
      <w:r w:rsidR="00DD4622" w:rsidRPr="00F1209B">
        <w:rPr>
          <w:b/>
          <w:sz w:val="24"/>
          <w:szCs w:val="24"/>
          <w:lang w:val="en-US"/>
        </w:rPr>
        <w:t>005/06/106-</w:t>
      </w:r>
      <w:r w:rsidR="00F1209B" w:rsidRPr="00F1209B">
        <w:rPr>
          <w:b/>
          <w:sz w:val="24"/>
          <w:szCs w:val="24"/>
          <w:lang w:val="en-US"/>
        </w:rPr>
        <w:t>876</w:t>
      </w:r>
      <w:r w:rsidR="00DD4622" w:rsidRPr="00F1209B">
        <w:rPr>
          <w:b/>
          <w:sz w:val="24"/>
          <w:szCs w:val="24"/>
          <w:lang w:val="en-US"/>
        </w:rPr>
        <w:t>/19</w:t>
      </w:r>
    </w:p>
    <w:p w:rsidR="002D55B4" w:rsidRPr="00531FD4" w:rsidRDefault="002D55B4" w:rsidP="002D55B4">
      <w:pPr>
        <w:ind w:firstLine="709"/>
        <w:jc w:val="center"/>
        <w:rPr>
          <w:sz w:val="24"/>
          <w:szCs w:val="24"/>
        </w:rPr>
      </w:pPr>
      <w:r w:rsidRPr="00531FD4">
        <w:rPr>
          <w:sz w:val="24"/>
          <w:szCs w:val="24"/>
        </w:rPr>
        <w:t>об устранении нарушений законодательства о контрактной системе в сфере закупок</w:t>
      </w:r>
    </w:p>
    <w:p w:rsidR="002D55B4" w:rsidRPr="00531FD4" w:rsidRDefault="002D55B4" w:rsidP="002D55B4">
      <w:pPr>
        <w:ind w:firstLine="709"/>
        <w:jc w:val="center"/>
        <w:rPr>
          <w:sz w:val="24"/>
          <w:szCs w:val="24"/>
        </w:rPr>
      </w:pPr>
    </w:p>
    <w:p w:rsidR="002D55B4" w:rsidRPr="00531FD4" w:rsidRDefault="00EA5744" w:rsidP="002D55B4">
      <w:pPr>
        <w:ind w:firstLine="567"/>
        <w:jc w:val="center"/>
        <w:rPr>
          <w:sz w:val="24"/>
          <w:szCs w:val="24"/>
        </w:rPr>
      </w:pPr>
      <w:r>
        <w:rPr>
          <w:sz w:val="24"/>
          <w:szCs w:val="24"/>
        </w:rPr>
        <w:t>0</w:t>
      </w:r>
      <w:r w:rsidR="00F1209B">
        <w:rPr>
          <w:sz w:val="24"/>
          <w:szCs w:val="24"/>
        </w:rPr>
        <w:t>5</w:t>
      </w:r>
      <w:r w:rsidR="002D55B4" w:rsidRPr="00531FD4">
        <w:rPr>
          <w:sz w:val="24"/>
          <w:szCs w:val="24"/>
        </w:rPr>
        <w:t>.0</w:t>
      </w:r>
      <w:r w:rsidR="00DD4622">
        <w:rPr>
          <w:sz w:val="24"/>
          <w:szCs w:val="24"/>
        </w:rPr>
        <w:t>7</w:t>
      </w:r>
      <w:r w:rsidR="002D55B4" w:rsidRPr="00531FD4">
        <w:rPr>
          <w:sz w:val="24"/>
          <w:szCs w:val="24"/>
        </w:rPr>
        <w:t>.201</w:t>
      </w:r>
      <w:r w:rsidR="002D55B4">
        <w:rPr>
          <w:sz w:val="24"/>
          <w:szCs w:val="24"/>
        </w:rPr>
        <w:t>9</w:t>
      </w:r>
      <w:r w:rsidR="002D55B4" w:rsidRPr="00531FD4">
        <w:rPr>
          <w:sz w:val="24"/>
          <w:szCs w:val="24"/>
        </w:rPr>
        <w:t>г.</w:t>
      </w:r>
      <w:r w:rsidR="002D55B4" w:rsidRPr="00531FD4">
        <w:rPr>
          <w:sz w:val="24"/>
          <w:szCs w:val="24"/>
        </w:rPr>
        <w:tab/>
      </w:r>
      <w:r w:rsidR="002D55B4" w:rsidRPr="00531FD4">
        <w:rPr>
          <w:sz w:val="24"/>
          <w:szCs w:val="24"/>
        </w:rPr>
        <w:tab/>
      </w:r>
      <w:r w:rsidR="002D55B4" w:rsidRPr="00531FD4">
        <w:rPr>
          <w:sz w:val="24"/>
          <w:szCs w:val="24"/>
        </w:rPr>
        <w:tab/>
      </w:r>
      <w:r w:rsidR="002D55B4" w:rsidRPr="00531FD4">
        <w:rPr>
          <w:sz w:val="24"/>
          <w:szCs w:val="24"/>
        </w:rPr>
        <w:tab/>
      </w:r>
      <w:r w:rsidR="002D55B4" w:rsidRPr="00531FD4">
        <w:rPr>
          <w:sz w:val="24"/>
          <w:szCs w:val="24"/>
        </w:rPr>
        <w:tab/>
      </w:r>
      <w:r w:rsidR="002D55B4" w:rsidRPr="00531FD4">
        <w:rPr>
          <w:sz w:val="24"/>
          <w:szCs w:val="24"/>
        </w:rPr>
        <w:tab/>
      </w:r>
      <w:r w:rsidR="002D55B4" w:rsidRPr="00531FD4">
        <w:rPr>
          <w:sz w:val="24"/>
          <w:szCs w:val="24"/>
        </w:rPr>
        <w:tab/>
      </w:r>
      <w:r w:rsidR="002D55B4" w:rsidRPr="00531FD4">
        <w:rPr>
          <w:sz w:val="24"/>
          <w:szCs w:val="24"/>
        </w:rPr>
        <w:tab/>
      </w:r>
      <w:r w:rsidR="002D55B4" w:rsidRPr="00531FD4">
        <w:rPr>
          <w:sz w:val="24"/>
          <w:szCs w:val="24"/>
        </w:rPr>
        <w:tab/>
      </w:r>
      <w:r w:rsidR="00DD4622">
        <w:rPr>
          <w:sz w:val="24"/>
          <w:szCs w:val="24"/>
        </w:rPr>
        <w:t xml:space="preserve">  </w:t>
      </w:r>
      <w:r w:rsidR="002D55B4" w:rsidRPr="00531FD4">
        <w:rPr>
          <w:sz w:val="24"/>
          <w:szCs w:val="24"/>
        </w:rPr>
        <w:t xml:space="preserve"> г. Махачкала</w:t>
      </w:r>
    </w:p>
    <w:p w:rsidR="002D55B4" w:rsidRPr="00531FD4" w:rsidRDefault="002D55B4" w:rsidP="002D55B4">
      <w:pPr>
        <w:ind w:firstLine="567"/>
        <w:jc w:val="both"/>
        <w:rPr>
          <w:sz w:val="24"/>
          <w:szCs w:val="24"/>
        </w:rPr>
      </w:pPr>
    </w:p>
    <w:p w:rsidR="00F1209B" w:rsidRPr="00F1209B" w:rsidRDefault="00F1209B" w:rsidP="00F1209B">
      <w:pPr>
        <w:ind w:firstLine="567"/>
        <w:jc w:val="both"/>
        <w:rPr>
          <w:sz w:val="24"/>
          <w:szCs w:val="24"/>
        </w:rPr>
      </w:pPr>
      <w:r w:rsidRPr="00F1209B">
        <w:rPr>
          <w:sz w:val="24"/>
          <w:szCs w:val="24"/>
        </w:rPr>
        <w:t>Комиссия Управления ФАС России по Республике Дагестан по контролю в сфере закупок (далее – Комиссия) в составе:</w:t>
      </w:r>
    </w:p>
    <w:p w:rsidR="00F1209B" w:rsidRPr="00F1209B" w:rsidRDefault="00F1209B" w:rsidP="00F1209B">
      <w:pPr>
        <w:ind w:firstLine="567"/>
        <w:jc w:val="both"/>
        <w:rPr>
          <w:sz w:val="24"/>
          <w:szCs w:val="24"/>
        </w:rPr>
      </w:pPr>
      <w:r w:rsidRPr="00F1209B">
        <w:rPr>
          <w:sz w:val="24"/>
          <w:szCs w:val="24"/>
        </w:rPr>
        <w:t xml:space="preserve">Ведущего заседание Комиссии – Бабаева К.А. – </w:t>
      </w:r>
      <w:proofErr w:type="spellStart"/>
      <w:r w:rsidRPr="00F1209B">
        <w:rPr>
          <w:sz w:val="24"/>
          <w:szCs w:val="24"/>
        </w:rPr>
        <w:t>Врио</w:t>
      </w:r>
      <w:proofErr w:type="spellEnd"/>
      <w:r w:rsidRPr="00F1209B">
        <w:rPr>
          <w:sz w:val="24"/>
          <w:szCs w:val="24"/>
        </w:rPr>
        <w:t xml:space="preserve"> руководителя Дагестанского УФАС России.</w:t>
      </w:r>
    </w:p>
    <w:p w:rsidR="00F1209B" w:rsidRPr="00F1209B" w:rsidRDefault="00F1209B" w:rsidP="00F1209B">
      <w:pPr>
        <w:ind w:firstLine="567"/>
        <w:jc w:val="both"/>
        <w:rPr>
          <w:sz w:val="24"/>
          <w:szCs w:val="24"/>
        </w:rPr>
      </w:pPr>
      <w:r w:rsidRPr="00F1209B">
        <w:rPr>
          <w:sz w:val="24"/>
          <w:szCs w:val="24"/>
        </w:rPr>
        <w:t>Членов Комиссии:</w:t>
      </w:r>
    </w:p>
    <w:p w:rsidR="00F1209B" w:rsidRPr="00F1209B" w:rsidRDefault="00F1209B" w:rsidP="00F1209B">
      <w:pPr>
        <w:ind w:firstLine="567"/>
        <w:jc w:val="both"/>
        <w:rPr>
          <w:sz w:val="24"/>
          <w:szCs w:val="24"/>
        </w:rPr>
      </w:pPr>
      <w:r w:rsidRPr="00F1209B">
        <w:rPr>
          <w:sz w:val="24"/>
          <w:szCs w:val="24"/>
        </w:rPr>
        <w:t>Халлаевой Д.М. – Зам. руководителя Дагестанского УФАС России;</w:t>
      </w:r>
    </w:p>
    <w:p w:rsidR="00F1209B" w:rsidRPr="00F1209B" w:rsidRDefault="00F1209B" w:rsidP="00F1209B">
      <w:pPr>
        <w:ind w:firstLine="567"/>
        <w:jc w:val="both"/>
        <w:rPr>
          <w:sz w:val="24"/>
          <w:szCs w:val="24"/>
        </w:rPr>
      </w:pPr>
      <w:r w:rsidRPr="00F1209B">
        <w:rPr>
          <w:sz w:val="24"/>
          <w:szCs w:val="24"/>
        </w:rPr>
        <w:t>Халилова Р.А. – Начальника отдела контроля закупок Дагестанского УФАС России;</w:t>
      </w:r>
    </w:p>
    <w:p w:rsidR="002D55B4" w:rsidRPr="00531FD4" w:rsidRDefault="00F1209B" w:rsidP="00F1209B">
      <w:pPr>
        <w:ind w:firstLine="567"/>
        <w:jc w:val="both"/>
        <w:rPr>
          <w:sz w:val="24"/>
          <w:szCs w:val="24"/>
        </w:rPr>
      </w:pPr>
      <w:r w:rsidRPr="00F1209B">
        <w:rPr>
          <w:sz w:val="24"/>
          <w:szCs w:val="24"/>
        </w:rPr>
        <w:t>Магомедова К.Г. – Главного специалиста-эксперта отдела контроля закупок Дагестанского УФАС России,</w:t>
      </w:r>
    </w:p>
    <w:p w:rsidR="002D55B4" w:rsidRPr="00531FD4" w:rsidRDefault="002D55B4" w:rsidP="002D55B4">
      <w:pPr>
        <w:ind w:firstLine="567"/>
        <w:jc w:val="both"/>
        <w:rPr>
          <w:rFonts w:eastAsia="Calibri"/>
          <w:color w:val="000000"/>
          <w:sz w:val="24"/>
          <w:szCs w:val="24"/>
        </w:rPr>
      </w:pPr>
      <w:proofErr w:type="gramStart"/>
      <w:r w:rsidRPr="00531FD4">
        <w:rPr>
          <w:color w:val="000000" w:themeColor="text1"/>
          <w:sz w:val="24"/>
          <w:szCs w:val="24"/>
        </w:rPr>
        <w:t xml:space="preserve">на основании своего Решения № </w:t>
      </w:r>
      <w:r w:rsidR="00DD4622" w:rsidRPr="00DD4622">
        <w:rPr>
          <w:color w:val="000000" w:themeColor="text1"/>
          <w:sz w:val="24"/>
          <w:szCs w:val="24"/>
        </w:rPr>
        <w:t>005/06/106-</w:t>
      </w:r>
      <w:r w:rsidR="00F1209B">
        <w:rPr>
          <w:color w:val="000000" w:themeColor="text1"/>
          <w:sz w:val="24"/>
          <w:szCs w:val="24"/>
        </w:rPr>
        <w:t>876</w:t>
      </w:r>
      <w:r w:rsidR="00DD4622" w:rsidRPr="00DD4622">
        <w:rPr>
          <w:color w:val="000000" w:themeColor="text1"/>
          <w:sz w:val="24"/>
          <w:szCs w:val="24"/>
        </w:rPr>
        <w:t>/19</w:t>
      </w:r>
      <w:r w:rsidRPr="00531FD4">
        <w:rPr>
          <w:color w:val="000000" w:themeColor="text1"/>
          <w:sz w:val="24"/>
          <w:szCs w:val="24"/>
        </w:rPr>
        <w:t xml:space="preserve"> </w:t>
      </w:r>
      <w:r w:rsidR="00B95526" w:rsidRPr="00B95526">
        <w:rPr>
          <w:color w:val="000000" w:themeColor="text1"/>
          <w:sz w:val="24"/>
          <w:szCs w:val="24"/>
        </w:rPr>
        <w:t>от 0</w:t>
      </w:r>
      <w:r w:rsidR="00F1209B">
        <w:rPr>
          <w:color w:val="000000" w:themeColor="text1"/>
          <w:sz w:val="24"/>
          <w:szCs w:val="24"/>
        </w:rPr>
        <w:t>5</w:t>
      </w:r>
      <w:r w:rsidR="00B95526" w:rsidRPr="00B95526">
        <w:rPr>
          <w:color w:val="000000" w:themeColor="text1"/>
          <w:sz w:val="24"/>
          <w:szCs w:val="24"/>
        </w:rPr>
        <w:t xml:space="preserve">.07.2019г </w:t>
      </w:r>
      <w:r w:rsidRPr="00531FD4">
        <w:rPr>
          <w:color w:val="000000" w:themeColor="text1"/>
          <w:sz w:val="24"/>
          <w:szCs w:val="24"/>
        </w:rPr>
        <w:t xml:space="preserve">принятого по итогам рассмотрения жалобы </w:t>
      </w:r>
      <w:r w:rsidR="00F1209B" w:rsidRPr="00F1209B">
        <w:rPr>
          <w:color w:val="191919"/>
          <w:sz w:val="24"/>
          <w:szCs w:val="24"/>
        </w:rPr>
        <w:t xml:space="preserve">ИП </w:t>
      </w:r>
      <w:proofErr w:type="spellStart"/>
      <w:r w:rsidR="00F1209B" w:rsidRPr="00F1209B">
        <w:rPr>
          <w:color w:val="191919"/>
          <w:sz w:val="24"/>
          <w:szCs w:val="24"/>
        </w:rPr>
        <w:t>Касумова</w:t>
      </w:r>
      <w:proofErr w:type="spellEnd"/>
      <w:r w:rsidR="00F1209B" w:rsidRPr="00F1209B">
        <w:rPr>
          <w:color w:val="191919"/>
          <w:sz w:val="24"/>
          <w:szCs w:val="24"/>
        </w:rPr>
        <w:t xml:space="preserve"> В.С.</w:t>
      </w:r>
      <w:r w:rsidRPr="00531FD4">
        <w:rPr>
          <w:rFonts w:eastAsia="Calibri"/>
          <w:color w:val="000000"/>
          <w:sz w:val="24"/>
          <w:szCs w:val="24"/>
        </w:rPr>
        <w:t xml:space="preserve"> </w:t>
      </w:r>
      <w:r w:rsidRPr="00531FD4">
        <w:rPr>
          <w:sz w:val="24"/>
          <w:szCs w:val="24"/>
        </w:rPr>
        <w:t xml:space="preserve">на действия </w:t>
      </w:r>
      <w:r w:rsidR="00F1209B" w:rsidRPr="00F1209B">
        <w:rPr>
          <w:sz w:val="24"/>
          <w:szCs w:val="24"/>
        </w:rPr>
        <w:t>МКУ "УС И ЖКХ" ГО "ГОРОД КИЗЛЯР"</w:t>
      </w:r>
      <w:r w:rsidRPr="00531FD4">
        <w:rPr>
          <w:sz w:val="24"/>
          <w:szCs w:val="24"/>
        </w:rPr>
        <w:t xml:space="preserve"> (далее - Заказчик) при проведении на </w:t>
      </w:r>
      <w:r>
        <w:rPr>
          <w:sz w:val="24"/>
          <w:szCs w:val="24"/>
        </w:rPr>
        <w:t>электронной площадке</w:t>
      </w:r>
      <w:r w:rsidRPr="00531FD4">
        <w:rPr>
          <w:sz w:val="24"/>
          <w:szCs w:val="24"/>
        </w:rPr>
        <w:t xml:space="preserve"> </w:t>
      </w:r>
      <w:r w:rsidR="00F1209B" w:rsidRPr="00F1209B">
        <w:rPr>
          <w:sz w:val="24"/>
          <w:szCs w:val="24"/>
        </w:rPr>
        <w:t>ЗАО «Сбербанк – АСТ»</w:t>
      </w:r>
      <w:r w:rsidRPr="00531FD4">
        <w:rPr>
          <w:sz w:val="24"/>
          <w:szCs w:val="24"/>
        </w:rPr>
        <w:t xml:space="preserve"> (далее – Оператор электронной площадки) электронного аукциона № </w:t>
      </w:r>
      <w:r w:rsidR="00F1209B" w:rsidRPr="00F1209B">
        <w:rPr>
          <w:sz w:val="24"/>
          <w:szCs w:val="24"/>
        </w:rPr>
        <w:t>0803300226919000032</w:t>
      </w:r>
      <w:r w:rsidRPr="00531FD4">
        <w:rPr>
          <w:sz w:val="24"/>
          <w:szCs w:val="24"/>
        </w:rPr>
        <w:t xml:space="preserve"> </w:t>
      </w:r>
      <w:r w:rsidR="00DD4622">
        <w:rPr>
          <w:sz w:val="24"/>
          <w:szCs w:val="24"/>
        </w:rPr>
        <w:t>«</w:t>
      </w:r>
      <w:r w:rsidR="00F1209B" w:rsidRPr="00F1209B">
        <w:rPr>
          <w:sz w:val="24"/>
          <w:szCs w:val="24"/>
        </w:rPr>
        <w:t>Благоустройство общественной территории прилегающей к МКД по ул. Туманяна №15</w:t>
      </w:r>
      <w:r w:rsidR="00DD4622">
        <w:rPr>
          <w:sz w:val="24"/>
          <w:szCs w:val="24"/>
        </w:rPr>
        <w:t>»</w:t>
      </w:r>
      <w:r w:rsidRPr="00531FD4">
        <w:rPr>
          <w:sz w:val="24"/>
          <w:szCs w:val="24"/>
        </w:rPr>
        <w:t xml:space="preserve"> (далее – Аукцион),</w:t>
      </w:r>
      <w:proofErr w:type="gramEnd"/>
    </w:p>
    <w:p w:rsidR="002D55B4" w:rsidRPr="00531FD4" w:rsidRDefault="002D55B4" w:rsidP="002D55B4">
      <w:pPr>
        <w:ind w:firstLine="709"/>
        <w:jc w:val="center"/>
        <w:rPr>
          <w:b/>
          <w:sz w:val="24"/>
          <w:szCs w:val="24"/>
        </w:rPr>
      </w:pPr>
      <w:r w:rsidRPr="00531FD4">
        <w:rPr>
          <w:b/>
          <w:sz w:val="24"/>
          <w:szCs w:val="24"/>
        </w:rPr>
        <w:t>ПРЕДПИСЫВАЕТ:</w:t>
      </w:r>
    </w:p>
    <w:p w:rsidR="002D55B4" w:rsidRPr="00531FD4"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531FD4">
        <w:rPr>
          <w:rFonts w:ascii="Times New Roman" w:hAnsi="Times New Roman"/>
          <w:sz w:val="24"/>
          <w:szCs w:val="24"/>
        </w:rPr>
        <w:t>Заказчику, его аукционной комиссии, Оператору электронной площадки отменить протоколы, составленные в ходе проведения Аукциона.</w:t>
      </w:r>
    </w:p>
    <w:p w:rsidR="002D55B4" w:rsidRPr="00531FD4"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531FD4">
        <w:rPr>
          <w:rFonts w:ascii="Times New Roman" w:hAnsi="Times New Roman"/>
          <w:sz w:val="24"/>
          <w:szCs w:val="24"/>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2D55B4" w:rsidRPr="00531FD4" w:rsidRDefault="002D55B4" w:rsidP="00DD4622">
      <w:pPr>
        <w:pStyle w:val="a3"/>
        <w:numPr>
          <w:ilvl w:val="0"/>
          <w:numId w:val="4"/>
        </w:numPr>
        <w:tabs>
          <w:tab w:val="left" w:pos="709"/>
          <w:tab w:val="left" w:pos="1276"/>
        </w:tabs>
        <w:ind w:left="0" w:firstLine="709"/>
        <w:jc w:val="both"/>
        <w:rPr>
          <w:rFonts w:ascii="Times New Roman" w:hAnsi="Times New Roman"/>
          <w:sz w:val="24"/>
          <w:szCs w:val="24"/>
        </w:rPr>
      </w:pPr>
      <w:r w:rsidRPr="00531FD4">
        <w:rPr>
          <w:rFonts w:ascii="Times New Roman" w:hAnsi="Times New Roman"/>
          <w:sz w:val="24"/>
          <w:szCs w:val="24"/>
        </w:rPr>
        <w:t xml:space="preserve">Заказчику привести документацию об Аукционе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учетом мотивировочной части Решения Дагестанского УФАС России № </w:t>
      </w:r>
      <w:r w:rsidR="00DD4622" w:rsidRPr="00DD4622">
        <w:rPr>
          <w:rFonts w:ascii="Times New Roman" w:hAnsi="Times New Roman"/>
          <w:sz w:val="24"/>
          <w:szCs w:val="24"/>
        </w:rPr>
        <w:t>005/06/106-</w:t>
      </w:r>
      <w:r w:rsidR="00F1209B">
        <w:rPr>
          <w:rFonts w:ascii="Times New Roman" w:hAnsi="Times New Roman"/>
          <w:sz w:val="24"/>
          <w:szCs w:val="24"/>
        </w:rPr>
        <w:t>876</w:t>
      </w:r>
      <w:r w:rsidR="00DD4622" w:rsidRPr="00DD4622">
        <w:rPr>
          <w:rFonts w:ascii="Times New Roman" w:hAnsi="Times New Roman"/>
          <w:sz w:val="24"/>
          <w:szCs w:val="24"/>
        </w:rPr>
        <w:t>/19</w:t>
      </w:r>
      <w:r w:rsidRPr="00531FD4">
        <w:rPr>
          <w:rFonts w:ascii="Times New Roman" w:hAnsi="Times New Roman"/>
          <w:sz w:val="24"/>
          <w:szCs w:val="24"/>
        </w:rPr>
        <w:t xml:space="preserve"> от </w:t>
      </w:r>
      <w:r w:rsidR="00EA5744">
        <w:rPr>
          <w:rFonts w:ascii="Times New Roman" w:hAnsi="Times New Roman"/>
          <w:sz w:val="24"/>
          <w:szCs w:val="24"/>
        </w:rPr>
        <w:t>0</w:t>
      </w:r>
      <w:r w:rsidR="00F1209B">
        <w:rPr>
          <w:rFonts w:ascii="Times New Roman" w:hAnsi="Times New Roman"/>
          <w:sz w:val="24"/>
          <w:szCs w:val="24"/>
        </w:rPr>
        <w:t>5</w:t>
      </w:r>
      <w:r w:rsidRPr="00531FD4">
        <w:rPr>
          <w:rFonts w:ascii="Times New Roman" w:hAnsi="Times New Roman"/>
          <w:sz w:val="24"/>
          <w:szCs w:val="24"/>
        </w:rPr>
        <w:t>.0</w:t>
      </w:r>
      <w:r w:rsidR="00DD4622">
        <w:rPr>
          <w:rFonts w:ascii="Times New Roman" w:hAnsi="Times New Roman"/>
          <w:sz w:val="24"/>
          <w:szCs w:val="24"/>
        </w:rPr>
        <w:t>7</w:t>
      </w:r>
      <w:r w:rsidRPr="00531FD4">
        <w:rPr>
          <w:rFonts w:ascii="Times New Roman" w:hAnsi="Times New Roman"/>
          <w:sz w:val="24"/>
          <w:szCs w:val="24"/>
        </w:rPr>
        <w:t>.201</w:t>
      </w:r>
      <w:r>
        <w:rPr>
          <w:rFonts w:ascii="Times New Roman" w:hAnsi="Times New Roman"/>
          <w:sz w:val="24"/>
          <w:szCs w:val="24"/>
        </w:rPr>
        <w:t>9</w:t>
      </w:r>
      <w:r w:rsidRPr="00531FD4">
        <w:rPr>
          <w:rFonts w:ascii="Times New Roman" w:hAnsi="Times New Roman"/>
          <w:sz w:val="24"/>
          <w:szCs w:val="24"/>
        </w:rPr>
        <w:t>г.</w:t>
      </w:r>
    </w:p>
    <w:p w:rsidR="002D55B4" w:rsidRPr="00531FD4"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531FD4">
        <w:rPr>
          <w:rFonts w:ascii="Times New Roman" w:hAnsi="Times New Roman"/>
          <w:sz w:val="24"/>
          <w:szCs w:val="24"/>
        </w:rPr>
        <w:t xml:space="preserve">Заказчику продлить срок подачи заявок на участие в Аукционе в соответствии с требованиями ч. 6 ст. 65 Федерального закона от 05.04.2013 №44-ФЗ «О контрактной </w:t>
      </w:r>
      <w:r w:rsidRPr="00531FD4">
        <w:rPr>
          <w:rFonts w:ascii="Times New Roman" w:hAnsi="Times New Roman"/>
          <w:sz w:val="24"/>
          <w:szCs w:val="24"/>
        </w:rPr>
        <w:lastRenderedPageBreak/>
        <w:t>системе в сфере закупок товаров, работ, услуг для обеспечения государственных и муниципальных нужд».</w:t>
      </w:r>
    </w:p>
    <w:p w:rsidR="002D55B4" w:rsidRPr="00531FD4"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531FD4">
        <w:rPr>
          <w:rFonts w:ascii="Times New Roman" w:hAnsi="Times New Roman"/>
          <w:sz w:val="24"/>
          <w:szCs w:val="24"/>
        </w:rPr>
        <w:t>Заказчику разместить в единой информационной системе информацию о новой дате окончания срока подачи заявок на участие в Аукционе, о новой дате рассмотрения первых и вторых частей заявок на участие в Аукционе.</w:t>
      </w:r>
    </w:p>
    <w:p w:rsidR="002D55B4" w:rsidRPr="00531FD4"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531FD4">
        <w:rPr>
          <w:rFonts w:ascii="Times New Roman" w:hAnsi="Times New Roman"/>
          <w:sz w:val="24"/>
          <w:szCs w:val="24"/>
        </w:rPr>
        <w:t>Оператору электронной площадки назначить время проведения Аукциона.</w:t>
      </w:r>
    </w:p>
    <w:p w:rsidR="002D55B4" w:rsidRPr="00531FD4"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531FD4">
        <w:rPr>
          <w:rFonts w:ascii="Times New Roman" w:hAnsi="Times New Roman"/>
          <w:sz w:val="24"/>
          <w:szCs w:val="24"/>
        </w:rPr>
        <w:t>Оператору электронной площадки обеспечить Заказчику, его аукционной комиссии техническую возможность исполнения пунктов 1, 4, 5 настоящего предписания.</w:t>
      </w:r>
    </w:p>
    <w:p w:rsidR="002D55B4" w:rsidRPr="00531FD4" w:rsidRDefault="002D55B4" w:rsidP="002D55B4">
      <w:pPr>
        <w:pStyle w:val="a3"/>
        <w:numPr>
          <w:ilvl w:val="0"/>
          <w:numId w:val="4"/>
        </w:numPr>
        <w:tabs>
          <w:tab w:val="left" w:pos="1134"/>
          <w:tab w:val="left" w:pos="1276"/>
        </w:tabs>
        <w:ind w:left="0" w:firstLine="709"/>
        <w:jc w:val="both"/>
        <w:rPr>
          <w:rFonts w:ascii="Times New Roman" w:hAnsi="Times New Roman"/>
          <w:sz w:val="24"/>
          <w:szCs w:val="24"/>
        </w:rPr>
      </w:pPr>
      <w:r w:rsidRPr="00531FD4">
        <w:rPr>
          <w:rFonts w:ascii="Times New Roman" w:hAnsi="Times New Roman"/>
          <w:sz w:val="24"/>
          <w:szCs w:val="24"/>
        </w:rPr>
        <w:t>Заказчику, его аукционной комиссии, Оператору электронной площадки в течение 10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p>
    <w:p w:rsidR="002D55B4" w:rsidRPr="00531FD4" w:rsidRDefault="002D55B4" w:rsidP="00F1209B">
      <w:pPr>
        <w:ind w:firstLine="709"/>
        <w:jc w:val="both"/>
        <w:rPr>
          <w:sz w:val="24"/>
          <w:szCs w:val="24"/>
        </w:rPr>
      </w:pPr>
    </w:p>
    <w:p w:rsidR="002D55B4" w:rsidRPr="00531FD4" w:rsidRDefault="002D55B4" w:rsidP="00F1209B">
      <w:pPr>
        <w:ind w:firstLine="709"/>
        <w:jc w:val="both"/>
        <w:rPr>
          <w:sz w:val="24"/>
          <w:szCs w:val="24"/>
        </w:rPr>
      </w:pPr>
      <w:r w:rsidRPr="00531FD4">
        <w:rPr>
          <w:sz w:val="24"/>
          <w:szCs w:val="24"/>
        </w:rPr>
        <w:t>Предписание может быть обжаловано в судебном порядке в течение трех месяцев со дня его вынесения.</w:t>
      </w:r>
    </w:p>
    <w:p w:rsidR="002D55B4" w:rsidRPr="00531FD4" w:rsidRDefault="002D55B4" w:rsidP="00F1209B">
      <w:pPr>
        <w:ind w:firstLine="709"/>
        <w:jc w:val="both"/>
        <w:rPr>
          <w:sz w:val="24"/>
          <w:szCs w:val="24"/>
        </w:rPr>
      </w:pPr>
    </w:p>
    <w:p w:rsidR="002D55B4" w:rsidRPr="00531FD4" w:rsidRDefault="002D55B4" w:rsidP="00F1209B">
      <w:pPr>
        <w:ind w:firstLine="709"/>
        <w:jc w:val="both"/>
        <w:rPr>
          <w:sz w:val="24"/>
          <w:szCs w:val="24"/>
        </w:rPr>
      </w:pPr>
    </w:p>
    <w:p w:rsidR="00F1209B" w:rsidRPr="00F1209B" w:rsidRDefault="00F1209B" w:rsidP="00F1209B">
      <w:pPr>
        <w:pStyle w:val="ac"/>
        <w:ind w:firstLine="709"/>
        <w:jc w:val="both"/>
        <w:rPr>
          <w:sz w:val="24"/>
          <w:szCs w:val="24"/>
        </w:rPr>
      </w:pPr>
      <w:r w:rsidRPr="00F1209B">
        <w:rPr>
          <w:sz w:val="24"/>
          <w:szCs w:val="24"/>
        </w:rPr>
        <w:t>Ведущий заседание Комиссии</w:t>
      </w:r>
      <w:r w:rsidRPr="00F1209B">
        <w:rPr>
          <w:sz w:val="24"/>
          <w:szCs w:val="24"/>
        </w:rPr>
        <w:tab/>
      </w:r>
      <w:r w:rsidRPr="00F1209B">
        <w:rPr>
          <w:sz w:val="24"/>
          <w:szCs w:val="24"/>
        </w:rPr>
        <w:tab/>
      </w:r>
      <w:r w:rsidRPr="00F1209B">
        <w:rPr>
          <w:sz w:val="24"/>
          <w:szCs w:val="24"/>
        </w:rPr>
        <w:tab/>
      </w:r>
      <w:r w:rsidRPr="00F1209B">
        <w:rPr>
          <w:sz w:val="24"/>
          <w:szCs w:val="24"/>
        </w:rPr>
        <w:tab/>
      </w:r>
      <w:r w:rsidRPr="00F1209B">
        <w:rPr>
          <w:sz w:val="24"/>
          <w:szCs w:val="24"/>
        </w:rPr>
        <w:tab/>
      </w:r>
      <w:r w:rsidRPr="00F1209B">
        <w:rPr>
          <w:sz w:val="24"/>
          <w:szCs w:val="24"/>
        </w:rPr>
        <w:tab/>
        <w:t xml:space="preserve">     К.А. Бабаев</w:t>
      </w:r>
    </w:p>
    <w:p w:rsidR="00F1209B" w:rsidRPr="00F1209B" w:rsidRDefault="00F1209B" w:rsidP="00F1209B">
      <w:pPr>
        <w:pStyle w:val="ac"/>
        <w:ind w:firstLine="709"/>
        <w:jc w:val="both"/>
        <w:rPr>
          <w:sz w:val="24"/>
          <w:szCs w:val="24"/>
        </w:rPr>
      </w:pPr>
    </w:p>
    <w:p w:rsidR="00F1209B" w:rsidRPr="00F1209B" w:rsidRDefault="00F1209B" w:rsidP="00F1209B">
      <w:pPr>
        <w:pStyle w:val="ac"/>
        <w:ind w:firstLine="709"/>
        <w:jc w:val="both"/>
        <w:rPr>
          <w:sz w:val="24"/>
          <w:szCs w:val="24"/>
        </w:rPr>
      </w:pPr>
    </w:p>
    <w:p w:rsidR="00F1209B" w:rsidRPr="00F1209B" w:rsidRDefault="00F1209B" w:rsidP="00F1209B">
      <w:pPr>
        <w:pStyle w:val="ac"/>
        <w:ind w:firstLine="709"/>
        <w:jc w:val="both"/>
        <w:rPr>
          <w:sz w:val="24"/>
          <w:szCs w:val="24"/>
        </w:rPr>
      </w:pPr>
      <w:r w:rsidRPr="00F1209B">
        <w:rPr>
          <w:sz w:val="24"/>
          <w:szCs w:val="24"/>
        </w:rPr>
        <w:t>Члены Комиссии:</w:t>
      </w:r>
      <w:r w:rsidRPr="00F1209B">
        <w:rPr>
          <w:sz w:val="24"/>
          <w:szCs w:val="24"/>
        </w:rPr>
        <w:tab/>
      </w:r>
      <w:r w:rsidRPr="00F1209B">
        <w:rPr>
          <w:sz w:val="24"/>
          <w:szCs w:val="24"/>
        </w:rPr>
        <w:tab/>
      </w:r>
      <w:r w:rsidRPr="00F1209B">
        <w:rPr>
          <w:sz w:val="24"/>
          <w:szCs w:val="24"/>
        </w:rPr>
        <w:tab/>
      </w:r>
      <w:r w:rsidRPr="00F1209B">
        <w:rPr>
          <w:sz w:val="24"/>
          <w:szCs w:val="24"/>
        </w:rPr>
        <w:tab/>
      </w:r>
      <w:r w:rsidRPr="00F1209B">
        <w:rPr>
          <w:sz w:val="24"/>
          <w:szCs w:val="24"/>
        </w:rPr>
        <w:tab/>
      </w:r>
      <w:r w:rsidRPr="00F1209B">
        <w:rPr>
          <w:sz w:val="24"/>
          <w:szCs w:val="24"/>
        </w:rPr>
        <w:tab/>
      </w:r>
      <w:r w:rsidRPr="00F1209B">
        <w:rPr>
          <w:sz w:val="24"/>
          <w:szCs w:val="24"/>
        </w:rPr>
        <w:tab/>
      </w:r>
      <w:r w:rsidRPr="00F1209B">
        <w:rPr>
          <w:sz w:val="24"/>
          <w:szCs w:val="24"/>
        </w:rPr>
        <w:tab/>
        <w:t>Д.М. Халлаева</w:t>
      </w:r>
    </w:p>
    <w:p w:rsidR="00F1209B" w:rsidRPr="00F1209B" w:rsidRDefault="00F1209B" w:rsidP="00F1209B">
      <w:pPr>
        <w:pStyle w:val="ac"/>
        <w:ind w:firstLine="709"/>
        <w:jc w:val="both"/>
        <w:rPr>
          <w:sz w:val="24"/>
          <w:szCs w:val="24"/>
        </w:rPr>
      </w:pPr>
    </w:p>
    <w:p w:rsidR="00F1209B" w:rsidRPr="00F1209B" w:rsidRDefault="00F1209B" w:rsidP="00F1209B">
      <w:pPr>
        <w:pStyle w:val="ac"/>
        <w:ind w:left="7079" w:firstLine="709"/>
        <w:jc w:val="both"/>
        <w:rPr>
          <w:sz w:val="24"/>
          <w:szCs w:val="24"/>
        </w:rPr>
      </w:pPr>
      <w:r w:rsidRPr="00F1209B">
        <w:rPr>
          <w:sz w:val="24"/>
          <w:szCs w:val="24"/>
        </w:rPr>
        <w:t xml:space="preserve">   Р.А. Халилов</w:t>
      </w:r>
    </w:p>
    <w:p w:rsidR="00F1209B" w:rsidRPr="00F1209B" w:rsidRDefault="00F1209B" w:rsidP="00F1209B">
      <w:pPr>
        <w:pStyle w:val="ac"/>
        <w:ind w:firstLine="709"/>
        <w:jc w:val="both"/>
        <w:rPr>
          <w:sz w:val="24"/>
          <w:szCs w:val="24"/>
        </w:rPr>
      </w:pPr>
    </w:p>
    <w:p w:rsidR="002D55B4" w:rsidRPr="00531FD4" w:rsidRDefault="00F1209B" w:rsidP="00F1209B">
      <w:pPr>
        <w:pStyle w:val="ac"/>
        <w:ind w:left="6370" w:firstLine="709"/>
        <w:jc w:val="both"/>
        <w:rPr>
          <w:bCs/>
          <w:sz w:val="24"/>
          <w:szCs w:val="24"/>
        </w:rPr>
      </w:pPr>
      <w:r w:rsidRPr="00F1209B">
        <w:rPr>
          <w:sz w:val="24"/>
          <w:szCs w:val="24"/>
        </w:rPr>
        <w:t xml:space="preserve">         К.Г. Магомедов</w:t>
      </w: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pStyle w:val="ac"/>
        <w:ind w:firstLine="709"/>
        <w:jc w:val="right"/>
        <w:rPr>
          <w:bCs/>
          <w:sz w:val="16"/>
          <w:szCs w:val="16"/>
        </w:rPr>
      </w:pPr>
    </w:p>
    <w:p w:rsidR="002D55B4" w:rsidRPr="00531FD4" w:rsidRDefault="002D55B4" w:rsidP="002D55B4">
      <w:pPr>
        <w:ind w:firstLine="567"/>
        <w:jc w:val="both"/>
        <w:rPr>
          <w:sz w:val="16"/>
          <w:szCs w:val="16"/>
        </w:rPr>
      </w:pPr>
      <w:r w:rsidRPr="00531FD4">
        <w:rPr>
          <w:sz w:val="16"/>
          <w:szCs w:val="16"/>
        </w:rPr>
        <w:t>Магомедов К.Г.</w:t>
      </w:r>
    </w:p>
    <w:p w:rsidR="002D55B4" w:rsidRPr="00531FD4" w:rsidRDefault="002D55B4" w:rsidP="002D55B4">
      <w:pPr>
        <w:ind w:firstLine="567"/>
        <w:jc w:val="both"/>
        <w:rPr>
          <w:sz w:val="16"/>
          <w:szCs w:val="16"/>
        </w:rPr>
      </w:pPr>
      <w:r w:rsidRPr="00531FD4">
        <w:rPr>
          <w:sz w:val="16"/>
          <w:szCs w:val="16"/>
        </w:rPr>
        <w:t>67-20-95</w:t>
      </w:r>
    </w:p>
    <w:sectPr w:rsidR="002D55B4" w:rsidRPr="00531FD4" w:rsidSect="00F1209B">
      <w:headerReference w:type="even" r:id="rId8"/>
      <w:headerReference w:type="default" r:id="rId9"/>
      <w:footerReference w:type="even" r:id="rId10"/>
      <w:footerReference w:type="default" r:id="rId11"/>
      <w:footerReference w:type="first" r:id="rId12"/>
      <w:pgSz w:w="11906" w:h="16838"/>
      <w:pgMar w:top="851"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012" w:rsidRDefault="001E3012">
      <w:r>
        <w:separator/>
      </w:r>
    </w:p>
  </w:endnote>
  <w:endnote w:type="continuationSeparator" w:id="0">
    <w:p w:rsidR="001E3012" w:rsidRDefault="001E3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F1209B">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012" w:rsidRDefault="001E3012">
      <w:r>
        <w:separator/>
      </w:r>
    </w:p>
  </w:footnote>
  <w:footnote w:type="continuationSeparator" w:id="0">
    <w:p w:rsidR="001E3012" w:rsidRDefault="001E30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12590"/>
    <w:rsid w:val="00012BFD"/>
    <w:rsid w:val="00022C20"/>
    <w:rsid w:val="000276D3"/>
    <w:rsid w:val="00035C6C"/>
    <w:rsid w:val="00037C2C"/>
    <w:rsid w:val="00047E33"/>
    <w:rsid w:val="00052530"/>
    <w:rsid w:val="00053AF9"/>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740"/>
    <w:rsid w:val="00115D61"/>
    <w:rsid w:val="001161BB"/>
    <w:rsid w:val="00120A08"/>
    <w:rsid w:val="001212A4"/>
    <w:rsid w:val="00124256"/>
    <w:rsid w:val="00125F80"/>
    <w:rsid w:val="00127A0F"/>
    <w:rsid w:val="001343F0"/>
    <w:rsid w:val="00134641"/>
    <w:rsid w:val="0013469E"/>
    <w:rsid w:val="001367DF"/>
    <w:rsid w:val="00143875"/>
    <w:rsid w:val="001445D8"/>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E1359"/>
    <w:rsid w:val="001E246C"/>
    <w:rsid w:val="001E3012"/>
    <w:rsid w:val="001E3645"/>
    <w:rsid w:val="001E5066"/>
    <w:rsid w:val="001E6361"/>
    <w:rsid w:val="001E7A0B"/>
    <w:rsid w:val="001E7D26"/>
    <w:rsid w:val="001F4D5F"/>
    <w:rsid w:val="001F5025"/>
    <w:rsid w:val="001F6522"/>
    <w:rsid w:val="001F6C8D"/>
    <w:rsid w:val="001F6DC6"/>
    <w:rsid w:val="00200F9E"/>
    <w:rsid w:val="002017C9"/>
    <w:rsid w:val="00211C20"/>
    <w:rsid w:val="00212C05"/>
    <w:rsid w:val="00212FDD"/>
    <w:rsid w:val="002139F3"/>
    <w:rsid w:val="00214116"/>
    <w:rsid w:val="00215190"/>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1576"/>
    <w:rsid w:val="002778F0"/>
    <w:rsid w:val="00282956"/>
    <w:rsid w:val="002837F4"/>
    <w:rsid w:val="00285209"/>
    <w:rsid w:val="00286EBC"/>
    <w:rsid w:val="002A199B"/>
    <w:rsid w:val="002A6A0A"/>
    <w:rsid w:val="002A7984"/>
    <w:rsid w:val="002B1496"/>
    <w:rsid w:val="002B6BF4"/>
    <w:rsid w:val="002C24A1"/>
    <w:rsid w:val="002D0F1E"/>
    <w:rsid w:val="002D5000"/>
    <w:rsid w:val="002D5470"/>
    <w:rsid w:val="002D55B4"/>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419D8"/>
    <w:rsid w:val="003419E4"/>
    <w:rsid w:val="0034269D"/>
    <w:rsid w:val="00346F4E"/>
    <w:rsid w:val="00350456"/>
    <w:rsid w:val="0035120F"/>
    <w:rsid w:val="003515EF"/>
    <w:rsid w:val="00363BB1"/>
    <w:rsid w:val="00370BCF"/>
    <w:rsid w:val="00370FBB"/>
    <w:rsid w:val="00371D34"/>
    <w:rsid w:val="00381AE3"/>
    <w:rsid w:val="00384E86"/>
    <w:rsid w:val="00387AF1"/>
    <w:rsid w:val="00387E2B"/>
    <w:rsid w:val="003955A6"/>
    <w:rsid w:val="003977C0"/>
    <w:rsid w:val="003A5BCA"/>
    <w:rsid w:val="003B2590"/>
    <w:rsid w:val="003B360B"/>
    <w:rsid w:val="003B5721"/>
    <w:rsid w:val="003C2890"/>
    <w:rsid w:val="003C3149"/>
    <w:rsid w:val="003C3305"/>
    <w:rsid w:val="003D1562"/>
    <w:rsid w:val="003E6A99"/>
    <w:rsid w:val="003E75CF"/>
    <w:rsid w:val="003F0784"/>
    <w:rsid w:val="003F28F0"/>
    <w:rsid w:val="003F68CE"/>
    <w:rsid w:val="004029BB"/>
    <w:rsid w:val="00406030"/>
    <w:rsid w:val="0041053F"/>
    <w:rsid w:val="0041147A"/>
    <w:rsid w:val="00435935"/>
    <w:rsid w:val="004428A4"/>
    <w:rsid w:val="00452E36"/>
    <w:rsid w:val="004612AC"/>
    <w:rsid w:val="004617BF"/>
    <w:rsid w:val="004629C7"/>
    <w:rsid w:val="00473913"/>
    <w:rsid w:val="00474D76"/>
    <w:rsid w:val="00477AC5"/>
    <w:rsid w:val="004844F0"/>
    <w:rsid w:val="004915C3"/>
    <w:rsid w:val="00491749"/>
    <w:rsid w:val="00496B88"/>
    <w:rsid w:val="004A4C5F"/>
    <w:rsid w:val="004A4C9D"/>
    <w:rsid w:val="004A56B7"/>
    <w:rsid w:val="004B254D"/>
    <w:rsid w:val="004B3699"/>
    <w:rsid w:val="004B678D"/>
    <w:rsid w:val="004D024E"/>
    <w:rsid w:val="004D1132"/>
    <w:rsid w:val="004D356F"/>
    <w:rsid w:val="004D6886"/>
    <w:rsid w:val="004D737A"/>
    <w:rsid w:val="004E072E"/>
    <w:rsid w:val="004E40DD"/>
    <w:rsid w:val="00504924"/>
    <w:rsid w:val="0051042A"/>
    <w:rsid w:val="00511D59"/>
    <w:rsid w:val="00516E5C"/>
    <w:rsid w:val="00517581"/>
    <w:rsid w:val="005200EA"/>
    <w:rsid w:val="00524B13"/>
    <w:rsid w:val="0052691F"/>
    <w:rsid w:val="00531FD4"/>
    <w:rsid w:val="00534951"/>
    <w:rsid w:val="00536406"/>
    <w:rsid w:val="0054098C"/>
    <w:rsid w:val="00546BA6"/>
    <w:rsid w:val="00550148"/>
    <w:rsid w:val="00561B7C"/>
    <w:rsid w:val="00561C30"/>
    <w:rsid w:val="005628C4"/>
    <w:rsid w:val="00563B43"/>
    <w:rsid w:val="00575767"/>
    <w:rsid w:val="0057749A"/>
    <w:rsid w:val="005874FF"/>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2A1E"/>
    <w:rsid w:val="006151EE"/>
    <w:rsid w:val="00616FA0"/>
    <w:rsid w:val="00623B92"/>
    <w:rsid w:val="0062573D"/>
    <w:rsid w:val="00625F0F"/>
    <w:rsid w:val="00626BAE"/>
    <w:rsid w:val="00633FD7"/>
    <w:rsid w:val="006361F2"/>
    <w:rsid w:val="00636FDD"/>
    <w:rsid w:val="00642C44"/>
    <w:rsid w:val="00644503"/>
    <w:rsid w:val="00650420"/>
    <w:rsid w:val="00651DC5"/>
    <w:rsid w:val="006546BB"/>
    <w:rsid w:val="00656B7A"/>
    <w:rsid w:val="006635D7"/>
    <w:rsid w:val="00664D82"/>
    <w:rsid w:val="00664F12"/>
    <w:rsid w:val="00670DE4"/>
    <w:rsid w:val="00675A29"/>
    <w:rsid w:val="006773DD"/>
    <w:rsid w:val="00685A8D"/>
    <w:rsid w:val="00686FE0"/>
    <w:rsid w:val="00694C7B"/>
    <w:rsid w:val="0069745C"/>
    <w:rsid w:val="006A0260"/>
    <w:rsid w:val="006A0B9B"/>
    <w:rsid w:val="006A147D"/>
    <w:rsid w:val="006B6199"/>
    <w:rsid w:val="006B7685"/>
    <w:rsid w:val="006C04CA"/>
    <w:rsid w:val="006C1007"/>
    <w:rsid w:val="006C2B02"/>
    <w:rsid w:val="006C3C1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2BBA"/>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73C92"/>
    <w:rsid w:val="00775303"/>
    <w:rsid w:val="007759EE"/>
    <w:rsid w:val="00777E30"/>
    <w:rsid w:val="0079766F"/>
    <w:rsid w:val="007A0211"/>
    <w:rsid w:val="007A55DC"/>
    <w:rsid w:val="007A7E85"/>
    <w:rsid w:val="007B29D0"/>
    <w:rsid w:val="007B38BA"/>
    <w:rsid w:val="007B51B4"/>
    <w:rsid w:val="007C6EA3"/>
    <w:rsid w:val="007D2B63"/>
    <w:rsid w:val="007E1AE5"/>
    <w:rsid w:val="007F2A98"/>
    <w:rsid w:val="007F3E38"/>
    <w:rsid w:val="00800CCD"/>
    <w:rsid w:val="008012BE"/>
    <w:rsid w:val="00802A0C"/>
    <w:rsid w:val="00806760"/>
    <w:rsid w:val="00807A60"/>
    <w:rsid w:val="0081299C"/>
    <w:rsid w:val="00812C6A"/>
    <w:rsid w:val="008257E6"/>
    <w:rsid w:val="00836063"/>
    <w:rsid w:val="00836CF3"/>
    <w:rsid w:val="00837E0D"/>
    <w:rsid w:val="00843607"/>
    <w:rsid w:val="0084545C"/>
    <w:rsid w:val="00850A0B"/>
    <w:rsid w:val="008654B4"/>
    <w:rsid w:val="008655CB"/>
    <w:rsid w:val="00867EED"/>
    <w:rsid w:val="008748C9"/>
    <w:rsid w:val="0087646D"/>
    <w:rsid w:val="00877200"/>
    <w:rsid w:val="00894030"/>
    <w:rsid w:val="008A2B3E"/>
    <w:rsid w:val="008A351C"/>
    <w:rsid w:val="008A5EF1"/>
    <w:rsid w:val="008A7CD6"/>
    <w:rsid w:val="008B23E1"/>
    <w:rsid w:val="008C2267"/>
    <w:rsid w:val="008C51B4"/>
    <w:rsid w:val="008C6662"/>
    <w:rsid w:val="008C706E"/>
    <w:rsid w:val="008D2555"/>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31AB9"/>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D0D0C"/>
    <w:rsid w:val="00AD23D2"/>
    <w:rsid w:val="00AD2D64"/>
    <w:rsid w:val="00AD37F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45A6A"/>
    <w:rsid w:val="00B502C1"/>
    <w:rsid w:val="00B519B9"/>
    <w:rsid w:val="00B572EB"/>
    <w:rsid w:val="00B600D8"/>
    <w:rsid w:val="00B61905"/>
    <w:rsid w:val="00B61DAE"/>
    <w:rsid w:val="00B63861"/>
    <w:rsid w:val="00B64261"/>
    <w:rsid w:val="00B6586D"/>
    <w:rsid w:val="00B6643D"/>
    <w:rsid w:val="00B70F0A"/>
    <w:rsid w:val="00B724BE"/>
    <w:rsid w:val="00B84E5E"/>
    <w:rsid w:val="00B9084D"/>
    <w:rsid w:val="00B95526"/>
    <w:rsid w:val="00BA16F1"/>
    <w:rsid w:val="00BA2CDA"/>
    <w:rsid w:val="00BA4844"/>
    <w:rsid w:val="00BB08A7"/>
    <w:rsid w:val="00BB112F"/>
    <w:rsid w:val="00BB291C"/>
    <w:rsid w:val="00BB3751"/>
    <w:rsid w:val="00BB67BC"/>
    <w:rsid w:val="00BC0918"/>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15B7"/>
    <w:rsid w:val="00C34102"/>
    <w:rsid w:val="00C40086"/>
    <w:rsid w:val="00C43AE8"/>
    <w:rsid w:val="00C464F4"/>
    <w:rsid w:val="00C467F1"/>
    <w:rsid w:val="00C5070C"/>
    <w:rsid w:val="00C51F57"/>
    <w:rsid w:val="00C521BE"/>
    <w:rsid w:val="00C531C4"/>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C2C7C"/>
    <w:rsid w:val="00CC37D9"/>
    <w:rsid w:val="00CC518E"/>
    <w:rsid w:val="00CD2BBB"/>
    <w:rsid w:val="00CE10F9"/>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22F0"/>
    <w:rsid w:val="00D361E7"/>
    <w:rsid w:val="00D449B3"/>
    <w:rsid w:val="00D45922"/>
    <w:rsid w:val="00D469AE"/>
    <w:rsid w:val="00D536B4"/>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D4622"/>
    <w:rsid w:val="00DD7E86"/>
    <w:rsid w:val="00DE1BAB"/>
    <w:rsid w:val="00DE4B58"/>
    <w:rsid w:val="00DE7C1C"/>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51534"/>
    <w:rsid w:val="00E604CE"/>
    <w:rsid w:val="00E64440"/>
    <w:rsid w:val="00E7378A"/>
    <w:rsid w:val="00E7538B"/>
    <w:rsid w:val="00E75857"/>
    <w:rsid w:val="00E75878"/>
    <w:rsid w:val="00E81D4D"/>
    <w:rsid w:val="00E81DC8"/>
    <w:rsid w:val="00E8284C"/>
    <w:rsid w:val="00E87A65"/>
    <w:rsid w:val="00E90823"/>
    <w:rsid w:val="00E94895"/>
    <w:rsid w:val="00E954A0"/>
    <w:rsid w:val="00E95B71"/>
    <w:rsid w:val="00EA3CEF"/>
    <w:rsid w:val="00EA5744"/>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1209B"/>
    <w:rsid w:val="00F201B6"/>
    <w:rsid w:val="00F21F94"/>
    <w:rsid w:val="00F232A6"/>
    <w:rsid w:val="00F26133"/>
    <w:rsid w:val="00F3349D"/>
    <w:rsid w:val="00F3409E"/>
    <w:rsid w:val="00F35DE6"/>
    <w:rsid w:val="00F404B5"/>
    <w:rsid w:val="00F40AF7"/>
    <w:rsid w:val="00F41A52"/>
    <w:rsid w:val="00F41E45"/>
    <w:rsid w:val="00F4626F"/>
    <w:rsid w:val="00F47F3D"/>
    <w:rsid w:val="00F51E87"/>
    <w:rsid w:val="00F53DC6"/>
    <w:rsid w:val="00F641C1"/>
    <w:rsid w:val="00F7098A"/>
    <w:rsid w:val="00F75153"/>
    <w:rsid w:val="00F81E8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504</Words>
  <Characters>2879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КАМИЛЬ</cp:lastModifiedBy>
  <cp:revision>14</cp:revision>
  <cp:lastPrinted>2016-10-04T13:34:00Z</cp:lastPrinted>
  <dcterms:created xsi:type="dcterms:W3CDTF">2016-10-04T13:24:00Z</dcterms:created>
  <dcterms:modified xsi:type="dcterms:W3CDTF">2019-07-26T08:28:00Z</dcterms:modified>
</cp:coreProperties>
</file>