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8"/>
        <w:gridCol w:w="4751"/>
      </w:tblGrid>
      <w:tr w:rsidR="001B4436" w:rsidRPr="001B4436" w:rsidTr="001B4436">
        <w:tc>
          <w:tcPr>
            <w:tcW w:w="4888" w:type="dxa"/>
          </w:tcPr>
          <w:p w:rsidR="001B4436" w:rsidRDefault="001B4436" w:rsidP="001B4436">
            <w:pPr>
              <w:pStyle w:val="3"/>
              <w:rPr>
                <w:b/>
                <w:shadow/>
                <w:spacing w:val="-8"/>
                <w:sz w:val="18"/>
              </w:rPr>
            </w:pPr>
            <w:r>
              <w:rPr>
                <w:noProof/>
              </w:rPr>
              <w:drawing>
                <wp:inline distT="0" distB="0" distL="0" distR="0">
                  <wp:extent cx="716280" cy="798195"/>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1B4436" w:rsidRDefault="001B4436" w:rsidP="001B4436">
            <w:pPr>
              <w:pStyle w:val="3"/>
              <w:rPr>
                <w:b/>
                <w:shadow/>
                <w:spacing w:val="-8"/>
                <w:sz w:val="18"/>
              </w:rPr>
            </w:pPr>
          </w:p>
          <w:p w:rsidR="001B4436" w:rsidRDefault="001B4436" w:rsidP="001B4436">
            <w:pPr>
              <w:pStyle w:val="a6"/>
              <w:rPr>
                <w:rFonts w:ascii="Times New Roman" w:hAnsi="Times New Roman"/>
              </w:rPr>
            </w:pPr>
            <w:r>
              <w:rPr>
                <w:rFonts w:ascii="Times New Roman" w:hAnsi="Times New Roman"/>
              </w:rPr>
              <w:t>ФЕДЕРАЛЬНАЯ</w:t>
            </w:r>
            <w:r>
              <w:rPr>
                <w:rFonts w:ascii="Times New Roman" w:hAnsi="Times New Roman"/>
              </w:rPr>
              <w:br/>
              <w:t>АНТИМОНОПОЛЬНАЯ СЛУЖБА</w:t>
            </w:r>
          </w:p>
          <w:p w:rsidR="001B4436" w:rsidRDefault="001B4436" w:rsidP="001B4436">
            <w:pPr>
              <w:jc w:val="center"/>
              <w:rPr>
                <w:b/>
                <w:sz w:val="12"/>
              </w:rPr>
            </w:pPr>
          </w:p>
          <w:p w:rsidR="001B4436" w:rsidRDefault="001B4436" w:rsidP="001B4436">
            <w:pPr>
              <w:jc w:val="center"/>
              <w:rPr>
                <w:b/>
                <w:sz w:val="26"/>
              </w:rPr>
            </w:pPr>
            <w:r>
              <w:rPr>
                <w:b/>
                <w:sz w:val="26"/>
              </w:rPr>
              <w:t>УПРАВЛЕНИЕ</w:t>
            </w:r>
          </w:p>
          <w:p w:rsidR="001B4436" w:rsidRDefault="001B4436" w:rsidP="001B4436">
            <w:pPr>
              <w:jc w:val="center"/>
              <w:rPr>
                <w:b/>
                <w:sz w:val="26"/>
              </w:rPr>
            </w:pPr>
            <w:r>
              <w:rPr>
                <w:b/>
                <w:sz w:val="26"/>
              </w:rPr>
              <w:t>Федеральной антимонопольной службы</w:t>
            </w:r>
          </w:p>
          <w:p w:rsidR="001B4436" w:rsidRDefault="001B4436" w:rsidP="001B4436">
            <w:pPr>
              <w:jc w:val="center"/>
              <w:rPr>
                <w:b/>
              </w:rPr>
            </w:pPr>
            <w:r>
              <w:rPr>
                <w:b/>
                <w:sz w:val="26"/>
              </w:rPr>
              <w:t>по Свердловской области</w:t>
            </w:r>
          </w:p>
          <w:p w:rsidR="001B4436" w:rsidRDefault="001B4436" w:rsidP="001B4436">
            <w:pPr>
              <w:jc w:val="center"/>
              <w:rPr>
                <w:b/>
                <w:sz w:val="16"/>
              </w:rPr>
            </w:pPr>
          </w:p>
          <w:p w:rsidR="001B4436" w:rsidRDefault="001B4436" w:rsidP="001B4436">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1B4436" w:rsidRDefault="001B4436" w:rsidP="001B4436">
            <w:pPr>
              <w:jc w:val="center"/>
              <w:rPr>
                <w:sz w:val="18"/>
              </w:rPr>
            </w:pPr>
            <w:r>
              <w:rPr>
                <w:sz w:val="18"/>
              </w:rPr>
              <w:t>тел. (343) 377-00-83, факс (343) 377-00-84</w:t>
            </w:r>
          </w:p>
          <w:p w:rsidR="001B4436" w:rsidRPr="002D2C9D" w:rsidRDefault="001B4436" w:rsidP="001B4436">
            <w:pPr>
              <w:jc w:val="center"/>
              <w:rPr>
                <w:sz w:val="18"/>
                <w:lang w:val="en-US"/>
              </w:rPr>
            </w:pPr>
            <w:r w:rsidRPr="002D2C9D">
              <w:rPr>
                <w:sz w:val="18"/>
                <w:lang w:val="en-US"/>
              </w:rPr>
              <w:t xml:space="preserve">e-mail: </w:t>
            </w:r>
            <w:hyperlink r:id="rId9" w:history="1">
              <w:r w:rsidRPr="002D2C9D">
                <w:rPr>
                  <w:sz w:val="18"/>
                  <w:lang w:val="en-US"/>
                </w:rPr>
                <w:t>to66@fas.gov.ru</w:t>
              </w:r>
            </w:hyperlink>
          </w:p>
          <w:p w:rsidR="001B4436" w:rsidRPr="00FE51E8" w:rsidRDefault="001B4436" w:rsidP="001B4436">
            <w:pPr>
              <w:jc w:val="center"/>
              <w:rPr>
                <w:sz w:val="18"/>
                <w:lang w:val="en-US"/>
              </w:rPr>
            </w:pPr>
          </w:p>
          <w:p w:rsidR="001B4436" w:rsidRPr="00904CB7" w:rsidRDefault="001B4436" w:rsidP="001B4436">
            <w:pPr>
              <w:jc w:val="center"/>
            </w:pPr>
            <w:proofErr w:type="spellStart"/>
            <w:r>
              <w:t>от</w:t>
            </w:r>
            <w:r>
              <w:rPr>
                <w:sz w:val="18"/>
              </w:rPr>
              <w:t>_______________</w:t>
            </w:r>
            <w:r>
              <w:t>№</w:t>
            </w:r>
            <w:proofErr w:type="spellEnd"/>
            <w:r>
              <w:t>________________</w:t>
            </w:r>
          </w:p>
          <w:p w:rsidR="001B4436" w:rsidRPr="00904CB7" w:rsidRDefault="001B4436" w:rsidP="001B4436">
            <w:pPr>
              <w:jc w:val="center"/>
              <w:rPr>
                <w:sz w:val="18"/>
              </w:rPr>
            </w:pPr>
          </w:p>
          <w:p w:rsidR="001B4436" w:rsidRDefault="001B4436" w:rsidP="002D2C9D">
            <w:pPr>
              <w:jc w:val="center"/>
              <w:rPr>
                <w:b/>
                <w:szCs w:val="24"/>
              </w:rPr>
            </w:pPr>
          </w:p>
        </w:tc>
        <w:tc>
          <w:tcPr>
            <w:tcW w:w="4751" w:type="dxa"/>
          </w:tcPr>
          <w:p w:rsidR="001B4436" w:rsidRDefault="001B4436" w:rsidP="001B4436">
            <w:pPr>
              <w:jc w:val="center"/>
            </w:pPr>
          </w:p>
          <w:p w:rsidR="001B4436" w:rsidRDefault="001B4436" w:rsidP="001B4436">
            <w:pPr>
              <w:jc w:val="center"/>
            </w:pPr>
          </w:p>
          <w:p w:rsidR="001B4436" w:rsidRDefault="001B4436" w:rsidP="001B4436">
            <w:pPr>
              <w:jc w:val="center"/>
            </w:pPr>
          </w:p>
          <w:p w:rsidR="001B4436" w:rsidRDefault="001B4436" w:rsidP="001B4436">
            <w:pPr>
              <w:jc w:val="center"/>
            </w:pPr>
          </w:p>
          <w:p w:rsidR="001B4436" w:rsidRDefault="001B4436" w:rsidP="001B4436">
            <w:pPr>
              <w:jc w:val="center"/>
            </w:pPr>
          </w:p>
          <w:p w:rsidR="001B4436" w:rsidRDefault="001B4436" w:rsidP="001B4436">
            <w:pPr>
              <w:jc w:val="center"/>
            </w:pPr>
          </w:p>
          <w:p w:rsidR="001B4436" w:rsidRDefault="001B4436" w:rsidP="001B4436">
            <w:pPr>
              <w:jc w:val="center"/>
            </w:pPr>
          </w:p>
          <w:p w:rsidR="001B4436" w:rsidRDefault="001B4436" w:rsidP="001B4436">
            <w:pPr>
              <w:jc w:val="center"/>
            </w:pPr>
          </w:p>
          <w:p w:rsidR="002D2C9D" w:rsidRPr="002D2C9D" w:rsidRDefault="002D2C9D" w:rsidP="002D2C9D">
            <w:pPr>
              <w:jc w:val="both"/>
              <w:rPr>
                <w:sz w:val="24"/>
                <w:szCs w:val="24"/>
              </w:rPr>
            </w:pPr>
            <w:r w:rsidRPr="002D2C9D">
              <w:rPr>
                <w:sz w:val="24"/>
                <w:szCs w:val="24"/>
              </w:rPr>
              <w:t>Государственное бюджетное учреждение здравоохранения Свердловской области «Березовская центральная городская больница»</w:t>
            </w:r>
            <w:r>
              <w:rPr>
                <w:sz w:val="24"/>
                <w:szCs w:val="24"/>
              </w:rPr>
              <w:t xml:space="preserve"> (ГБУЗ </w:t>
            </w:r>
            <w:proofErr w:type="gramStart"/>
            <w:r>
              <w:rPr>
                <w:sz w:val="24"/>
                <w:szCs w:val="24"/>
              </w:rPr>
              <w:t>СО</w:t>
            </w:r>
            <w:proofErr w:type="gramEnd"/>
            <w:r>
              <w:rPr>
                <w:sz w:val="24"/>
                <w:szCs w:val="24"/>
              </w:rPr>
              <w:t xml:space="preserve"> «Березовская ЦГБ»)</w:t>
            </w:r>
          </w:p>
          <w:p w:rsidR="002D2C9D" w:rsidRPr="002D2C9D" w:rsidRDefault="00E02C0D" w:rsidP="002D2C9D">
            <w:pPr>
              <w:jc w:val="both"/>
              <w:rPr>
                <w:sz w:val="24"/>
                <w:szCs w:val="24"/>
              </w:rPr>
            </w:pPr>
            <w:r>
              <w:rPr>
                <w:sz w:val="24"/>
                <w:szCs w:val="24"/>
              </w:rPr>
              <w:t>*</w:t>
            </w:r>
          </w:p>
          <w:p w:rsidR="002D2C9D" w:rsidRPr="002D2C9D" w:rsidRDefault="002D2C9D" w:rsidP="002D2C9D">
            <w:pPr>
              <w:jc w:val="both"/>
              <w:rPr>
                <w:sz w:val="24"/>
                <w:szCs w:val="24"/>
              </w:rPr>
            </w:pPr>
          </w:p>
          <w:p w:rsidR="002D2C9D" w:rsidRPr="002D2C9D" w:rsidRDefault="002D2C9D" w:rsidP="002D2C9D">
            <w:pPr>
              <w:jc w:val="both"/>
              <w:rPr>
                <w:sz w:val="24"/>
                <w:szCs w:val="24"/>
              </w:rPr>
            </w:pPr>
            <w:r w:rsidRPr="002D2C9D">
              <w:rPr>
                <w:sz w:val="24"/>
                <w:szCs w:val="24"/>
              </w:rPr>
              <w:t>Департамент государственных закупок Свердловской области</w:t>
            </w:r>
          </w:p>
          <w:p w:rsidR="002D2C9D" w:rsidRPr="002D2C9D" w:rsidRDefault="00E02C0D" w:rsidP="002D2C9D">
            <w:pPr>
              <w:jc w:val="both"/>
              <w:rPr>
                <w:sz w:val="24"/>
                <w:szCs w:val="24"/>
              </w:rPr>
            </w:pPr>
            <w:r>
              <w:rPr>
                <w:sz w:val="24"/>
                <w:szCs w:val="24"/>
              </w:rPr>
              <w:t>*</w:t>
            </w:r>
          </w:p>
          <w:p w:rsidR="002D2C9D" w:rsidRPr="002D2C9D" w:rsidRDefault="002D2C9D" w:rsidP="002D2C9D">
            <w:pPr>
              <w:jc w:val="both"/>
              <w:rPr>
                <w:sz w:val="24"/>
                <w:szCs w:val="24"/>
              </w:rPr>
            </w:pPr>
          </w:p>
          <w:p w:rsidR="002D2C9D" w:rsidRPr="002D2C9D" w:rsidRDefault="002D2C9D" w:rsidP="002D2C9D">
            <w:pPr>
              <w:jc w:val="both"/>
              <w:rPr>
                <w:sz w:val="24"/>
                <w:szCs w:val="24"/>
              </w:rPr>
            </w:pPr>
            <w:r w:rsidRPr="002D2C9D">
              <w:rPr>
                <w:sz w:val="24"/>
                <w:szCs w:val="24"/>
              </w:rPr>
              <w:t>ООО «МОНОЛИТСТРОЙМОНТАЖ»</w:t>
            </w:r>
          </w:p>
          <w:p w:rsidR="001B4436" w:rsidRPr="001B4436" w:rsidRDefault="00E02C0D" w:rsidP="002D2C9D">
            <w:pPr>
              <w:pStyle w:val="a6"/>
              <w:jc w:val="both"/>
              <w:rPr>
                <w:rFonts w:ascii="Times New Roman" w:hAnsi="Times New Roman"/>
                <w:b w:val="0"/>
                <w:szCs w:val="24"/>
                <w:lang w:val="en-US"/>
              </w:rPr>
            </w:pPr>
            <w:r>
              <w:rPr>
                <w:rFonts w:ascii="Times New Roman" w:hAnsi="Times New Roman"/>
                <w:b w:val="0"/>
                <w:sz w:val="24"/>
                <w:szCs w:val="24"/>
              </w:rPr>
              <w:t>*</w:t>
            </w:r>
          </w:p>
        </w:tc>
      </w:tr>
      <w:tr w:rsidR="001B4436" w:rsidTr="001B4436">
        <w:tc>
          <w:tcPr>
            <w:tcW w:w="9639" w:type="dxa"/>
            <w:gridSpan w:val="2"/>
          </w:tcPr>
          <w:p w:rsidR="001B4436" w:rsidRPr="00A63838" w:rsidRDefault="001B4436" w:rsidP="001B4436">
            <w:pPr>
              <w:pStyle w:val="aa"/>
              <w:jc w:val="center"/>
              <w:rPr>
                <w:rFonts w:ascii="Times New Roman" w:hAnsi="Times New Roman"/>
                <w:sz w:val="24"/>
                <w:szCs w:val="24"/>
              </w:rPr>
            </w:pPr>
            <w:r w:rsidRPr="00A63838">
              <w:rPr>
                <w:rFonts w:ascii="Times New Roman" w:hAnsi="Times New Roman"/>
                <w:sz w:val="24"/>
                <w:szCs w:val="24"/>
              </w:rPr>
              <w:t xml:space="preserve">РЕШЕНИЕ </w:t>
            </w:r>
          </w:p>
          <w:p w:rsidR="001B4436" w:rsidRPr="00A63838" w:rsidRDefault="001B4436" w:rsidP="001B4436">
            <w:pPr>
              <w:pStyle w:val="aa"/>
              <w:jc w:val="center"/>
              <w:rPr>
                <w:rFonts w:ascii="Times New Roman" w:hAnsi="Times New Roman"/>
                <w:sz w:val="24"/>
                <w:szCs w:val="24"/>
              </w:rPr>
            </w:pPr>
            <w:r w:rsidRPr="00A63838">
              <w:rPr>
                <w:rFonts w:ascii="Times New Roman" w:hAnsi="Times New Roman"/>
                <w:sz w:val="24"/>
                <w:szCs w:val="24"/>
              </w:rPr>
              <w:t>по жалобе 066/06/</w:t>
            </w:r>
            <w:r w:rsidR="002D2C9D">
              <w:rPr>
                <w:rFonts w:ascii="Times New Roman" w:hAnsi="Times New Roman"/>
                <w:sz w:val="24"/>
                <w:szCs w:val="24"/>
              </w:rPr>
              <w:t>33-1383</w:t>
            </w:r>
            <w:r w:rsidRPr="00A63838">
              <w:rPr>
                <w:rFonts w:ascii="Times New Roman" w:hAnsi="Times New Roman"/>
                <w:sz w:val="24"/>
                <w:szCs w:val="24"/>
              </w:rPr>
              <w:t>/2019</w:t>
            </w:r>
          </w:p>
          <w:p w:rsidR="001B4436" w:rsidRPr="00A63838" w:rsidRDefault="001B4436" w:rsidP="00D632C6">
            <w:pPr>
              <w:pStyle w:val="a6"/>
              <w:jc w:val="both"/>
              <w:rPr>
                <w:rFonts w:ascii="Times New Roman" w:hAnsi="Times New Roman"/>
                <w:b w:val="0"/>
                <w:sz w:val="24"/>
                <w:szCs w:val="24"/>
              </w:rPr>
            </w:pPr>
          </w:p>
        </w:tc>
      </w:tr>
      <w:tr w:rsidR="001B4436" w:rsidTr="001B4436">
        <w:tc>
          <w:tcPr>
            <w:tcW w:w="4888" w:type="dxa"/>
          </w:tcPr>
          <w:p w:rsidR="001B4436" w:rsidRPr="00A63838" w:rsidRDefault="001B4436" w:rsidP="00D632C6">
            <w:pPr>
              <w:pStyle w:val="a6"/>
              <w:jc w:val="both"/>
              <w:rPr>
                <w:rFonts w:ascii="Times New Roman" w:hAnsi="Times New Roman"/>
                <w:b w:val="0"/>
                <w:sz w:val="24"/>
                <w:szCs w:val="24"/>
              </w:rPr>
            </w:pPr>
            <w:r w:rsidRPr="00A63838">
              <w:rPr>
                <w:rFonts w:ascii="Times New Roman" w:hAnsi="Times New Roman"/>
                <w:b w:val="0"/>
                <w:sz w:val="24"/>
                <w:szCs w:val="24"/>
              </w:rPr>
              <w:t>г. Екатеринбург</w:t>
            </w:r>
          </w:p>
        </w:tc>
        <w:tc>
          <w:tcPr>
            <w:tcW w:w="4751" w:type="dxa"/>
          </w:tcPr>
          <w:p w:rsidR="001B4436" w:rsidRPr="00A63838" w:rsidRDefault="002D2C9D" w:rsidP="001B4436">
            <w:pPr>
              <w:pStyle w:val="a6"/>
              <w:jc w:val="right"/>
              <w:rPr>
                <w:rFonts w:ascii="Times New Roman" w:hAnsi="Times New Roman"/>
                <w:b w:val="0"/>
                <w:sz w:val="24"/>
                <w:szCs w:val="24"/>
              </w:rPr>
            </w:pPr>
            <w:r>
              <w:rPr>
                <w:rFonts w:ascii="Times New Roman" w:hAnsi="Times New Roman"/>
                <w:b w:val="0"/>
                <w:sz w:val="24"/>
                <w:szCs w:val="24"/>
              </w:rPr>
              <w:t>20.06</w:t>
            </w:r>
            <w:r w:rsidR="001B4436" w:rsidRPr="00A63838">
              <w:rPr>
                <w:rFonts w:ascii="Times New Roman" w:hAnsi="Times New Roman"/>
                <w:b w:val="0"/>
                <w:sz w:val="24"/>
                <w:szCs w:val="24"/>
              </w:rPr>
              <w:t>.2019</w:t>
            </w:r>
            <w:r>
              <w:rPr>
                <w:rFonts w:ascii="Times New Roman" w:hAnsi="Times New Roman"/>
                <w:b w:val="0"/>
                <w:sz w:val="24"/>
                <w:szCs w:val="24"/>
              </w:rPr>
              <w:t xml:space="preserve"> г.</w:t>
            </w:r>
          </w:p>
        </w:tc>
      </w:tr>
    </w:tbl>
    <w:p w:rsidR="001B4436" w:rsidRDefault="001B4436" w:rsidP="00D632C6">
      <w:pPr>
        <w:pStyle w:val="a6"/>
        <w:ind w:firstLine="709"/>
        <w:jc w:val="both"/>
        <w:rPr>
          <w:rFonts w:ascii="Times New Roman" w:hAnsi="Times New Roman"/>
          <w:b w:val="0"/>
          <w:szCs w:val="24"/>
        </w:rPr>
      </w:pPr>
    </w:p>
    <w:p w:rsidR="00D632C6" w:rsidRPr="001B4436" w:rsidRDefault="00D632C6" w:rsidP="001B4436">
      <w:pPr>
        <w:spacing w:line="195" w:lineRule="atLeast"/>
        <w:ind w:firstLine="709"/>
        <w:jc w:val="both"/>
      </w:pPr>
      <w:r w:rsidRPr="00EC6F99">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1B4436" w:rsidRPr="00A51E45" w:rsidRDefault="00E02C0D" w:rsidP="001B4436">
      <w:pPr>
        <w:spacing w:line="195" w:lineRule="atLeast"/>
        <w:ind w:firstLine="709"/>
        <w:jc w:val="both"/>
      </w:pPr>
      <w:r>
        <w:t>*</w:t>
      </w:r>
      <w:r w:rsidR="001B4436" w:rsidRPr="00CB0203">
        <w:t>,</w:t>
      </w:r>
    </w:p>
    <w:p w:rsidR="000531F7" w:rsidRDefault="00D632C6" w:rsidP="001B4436">
      <w:pPr>
        <w:spacing w:line="195" w:lineRule="atLeast"/>
        <w:ind w:firstLine="709"/>
        <w:jc w:val="both"/>
      </w:pPr>
      <w:r w:rsidRPr="00EC6F99">
        <w:t>при участии представител</w:t>
      </w:r>
      <w:r w:rsidR="00B92351">
        <w:t>я</w:t>
      </w:r>
      <w:r w:rsidRPr="00EC6F99">
        <w:t>:</w:t>
      </w:r>
    </w:p>
    <w:p w:rsidR="000531F7" w:rsidRDefault="00E02C0D" w:rsidP="000531F7">
      <w:pPr>
        <w:spacing w:line="195" w:lineRule="atLeast"/>
        <w:ind w:firstLine="709"/>
        <w:jc w:val="both"/>
      </w:pPr>
      <w:r>
        <w:rPr>
          <w:color w:val="000000"/>
        </w:rPr>
        <w:t>*</w:t>
      </w:r>
      <w:r w:rsidR="00D632C6" w:rsidRPr="00EC6F99">
        <w:t>,</w:t>
      </w:r>
      <w:r w:rsidR="00A05094">
        <w:t xml:space="preserve"> </w:t>
      </w:r>
    </w:p>
    <w:p w:rsidR="00D632C6" w:rsidRPr="00EC6F99" w:rsidRDefault="00D632C6" w:rsidP="000531F7">
      <w:pPr>
        <w:spacing w:line="195" w:lineRule="atLeast"/>
        <w:ind w:firstLine="709"/>
        <w:jc w:val="both"/>
      </w:pPr>
      <w:proofErr w:type="gramStart"/>
      <w:r w:rsidRPr="00EC6F99">
        <w:t xml:space="preserve">рассмотрев жалобу </w:t>
      </w:r>
      <w:r w:rsidR="001B4436" w:rsidRPr="001B4436">
        <w:t>ООО «МОНОЛИТСТРОЙМОНТАЖ» (195027, г. Санкт-Петербург, пр.</w:t>
      </w:r>
      <w:proofErr w:type="gramEnd"/>
      <w:r w:rsidR="001B4436" w:rsidRPr="001B4436">
        <w:t xml:space="preserve"> Металлистов, 7, </w:t>
      </w:r>
      <w:proofErr w:type="gramStart"/>
      <w:r w:rsidR="001B4436" w:rsidRPr="001B4436">
        <w:t>лит</w:t>
      </w:r>
      <w:proofErr w:type="gramEnd"/>
      <w:r w:rsidR="001B4436" w:rsidRPr="001B4436">
        <w:t xml:space="preserve">. А, </w:t>
      </w:r>
      <w:proofErr w:type="spellStart"/>
      <w:r w:rsidR="001B4436" w:rsidRPr="001B4436">
        <w:t>оф</w:t>
      </w:r>
      <w:proofErr w:type="spellEnd"/>
      <w:r w:rsidR="001B4436" w:rsidRPr="001B4436">
        <w:t xml:space="preserve">. 414) о нарушении заказчиком в лице </w:t>
      </w:r>
      <w:r w:rsidR="002D2C9D">
        <w:t xml:space="preserve">ГБУЗ </w:t>
      </w:r>
      <w:proofErr w:type="gramStart"/>
      <w:r w:rsidR="002D2C9D">
        <w:t>СО</w:t>
      </w:r>
      <w:proofErr w:type="gramEnd"/>
      <w:r w:rsidR="002D2C9D">
        <w:t xml:space="preserve"> «Березовская ЦГБ»</w:t>
      </w:r>
      <w:r w:rsidR="002D2C9D" w:rsidRPr="001B4436">
        <w:t xml:space="preserve"> </w:t>
      </w:r>
      <w:r w:rsidR="001B4436" w:rsidRPr="001B4436">
        <w:t>(</w:t>
      </w:r>
      <w:r w:rsidR="002D2C9D" w:rsidRPr="002D2C9D">
        <w:t>620004, Свердловская область, г. Березовский, ул. Шиловская, 28</w:t>
      </w:r>
      <w:r w:rsidR="001B4436" w:rsidRPr="001B4436">
        <w:t xml:space="preserve">), уполномоченным органом в лице </w:t>
      </w:r>
      <w:r w:rsidR="002D2C9D" w:rsidRPr="001B4436">
        <w:t xml:space="preserve">Департамента </w:t>
      </w:r>
      <w:r w:rsidR="002D2C9D" w:rsidRPr="002D2C9D">
        <w:t>государственных закупок Свердловской области</w:t>
      </w:r>
      <w:r w:rsidR="002D2C9D" w:rsidRPr="001B4436">
        <w:t xml:space="preserve"> </w:t>
      </w:r>
      <w:r w:rsidR="001B4436" w:rsidRPr="001B4436">
        <w:t>(</w:t>
      </w:r>
      <w:r w:rsidR="002D2C9D" w:rsidRPr="002D2C9D">
        <w:t>620004, Свердловская область, г. Екатеринбург, ул. Малышева, д. 101</w:t>
      </w:r>
      <w:r w:rsidR="001B4436" w:rsidRPr="001B4436">
        <w:t xml:space="preserve">), его комиссией при осуществлении закупки путем проведения электронного аукциона на </w:t>
      </w:r>
      <w:r w:rsidR="002D2C9D" w:rsidRPr="002D2C9D">
        <w:t>выполнение работ по капитальному ремонту здания детской больницы ГБУЗ СО "Березовская ЦГБ (Здание детской больницы, назначение: нежилое. Литер: П</w:t>
      </w:r>
      <w:proofErr w:type="gramStart"/>
      <w:r w:rsidR="002D2C9D" w:rsidRPr="002D2C9D">
        <w:t>,п</w:t>
      </w:r>
      <w:proofErr w:type="gramEnd"/>
      <w:r w:rsidR="002D2C9D" w:rsidRPr="002D2C9D">
        <w:t xml:space="preserve">,п1, п2, п3, п4, п5, п6, п7. </w:t>
      </w:r>
      <w:proofErr w:type="gramStart"/>
      <w:r w:rsidR="002D2C9D" w:rsidRPr="002D2C9D">
        <w:t>Кадастровый (условный) номер: 66-66-32/025/2008-486) по адресу:</w:t>
      </w:r>
      <w:proofErr w:type="gramEnd"/>
      <w:r w:rsidR="002D2C9D" w:rsidRPr="002D2C9D">
        <w:t xml:space="preserve"> </w:t>
      </w:r>
      <w:proofErr w:type="gramStart"/>
      <w:r w:rsidR="002D2C9D" w:rsidRPr="002D2C9D">
        <w:t>Свердловская область, г. Березовский, ул. Шиловская, 28 (в том числе строительный контроль)  (извещение № 0162200011819001115)</w:t>
      </w:r>
      <w:r w:rsidR="000531F7" w:rsidRPr="001B4436">
        <w:t xml:space="preserve"> </w:t>
      </w:r>
      <w:r w:rsidRPr="00EC6F99">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roofErr w:type="gramEnd"/>
    </w:p>
    <w:p w:rsidR="00D632C6" w:rsidRPr="00EC6F99" w:rsidRDefault="00D632C6" w:rsidP="00D632C6">
      <w:pPr>
        <w:tabs>
          <w:tab w:val="left" w:pos="709"/>
          <w:tab w:val="left" w:pos="8740"/>
        </w:tabs>
        <w:ind w:firstLine="709"/>
        <w:jc w:val="both"/>
      </w:pPr>
    </w:p>
    <w:p w:rsidR="00D632C6" w:rsidRDefault="00D632C6" w:rsidP="001B4436">
      <w:pPr>
        <w:pStyle w:val="a6"/>
        <w:rPr>
          <w:rFonts w:ascii="Times New Roman" w:hAnsi="Times New Roman"/>
          <w:b w:val="0"/>
          <w:szCs w:val="24"/>
        </w:rPr>
      </w:pPr>
      <w:r w:rsidRPr="001B4436">
        <w:rPr>
          <w:rFonts w:ascii="Times New Roman" w:hAnsi="Times New Roman"/>
          <w:b w:val="0"/>
          <w:szCs w:val="24"/>
        </w:rPr>
        <w:t>УСТАНОВИЛА:</w:t>
      </w:r>
    </w:p>
    <w:p w:rsidR="001B4436" w:rsidRPr="001B4436" w:rsidRDefault="001B4436" w:rsidP="001B4436">
      <w:pPr>
        <w:pStyle w:val="a6"/>
        <w:jc w:val="both"/>
        <w:rPr>
          <w:rFonts w:ascii="Times New Roman" w:hAnsi="Times New Roman"/>
          <w:b w:val="0"/>
          <w:szCs w:val="24"/>
        </w:rPr>
      </w:pPr>
    </w:p>
    <w:p w:rsidR="00D632C6" w:rsidRPr="001B4436" w:rsidRDefault="00D632C6" w:rsidP="001B4436">
      <w:pPr>
        <w:pStyle w:val="a6"/>
        <w:ind w:firstLine="709"/>
        <w:jc w:val="both"/>
        <w:rPr>
          <w:rFonts w:ascii="Times New Roman" w:hAnsi="Times New Roman"/>
          <w:b w:val="0"/>
          <w:szCs w:val="24"/>
        </w:rPr>
      </w:pPr>
      <w:r w:rsidRPr="001B4436">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1B4436" w:rsidRPr="001B4436">
        <w:rPr>
          <w:rFonts w:ascii="Times New Roman" w:hAnsi="Times New Roman"/>
          <w:b w:val="0"/>
          <w:szCs w:val="24"/>
        </w:rPr>
        <w:t>ООО «МОНОЛИТСТРОЙМОНТАЖ» (</w:t>
      </w:r>
      <w:proofErr w:type="spellStart"/>
      <w:r w:rsidR="002D2C9D" w:rsidRPr="002D2C9D">
        <w:rPr>
          <w:rFonts w:ascii="Times New Roman" w:hAnsi="Times New Roman"/>
          <w:b w:val="0"/>
          <w:szCs w:val="24"/>
        </w:rPr>
        <w:t>вх</w:t>
      </w:r>
      <w:proofErr w:type="spellEnd"/>
      <w:r w:rsidR="002D2C9D" w:rsidRPr="002D2C9D">
        <w:rPr>
          <w:rFonts w:ascii="Times New Roman" w:hAnsi="Times New Roman"/>
          <w:b w:val="0"/>
          <w:szCs w:val="24"/>
        </w:rPr>
        <w:t>. № 01-13885 от 07.06.2019г.</w:t>
      </w:r>
      <w:r w:rsidR="001B4436" w:rsidRPr="001B4436">
        <w:rPr>
          <w:rFonts w:ascii="Times New Roman" w:hAnsi="Times New Roman"/>
          <w:b w:val="0"/>
          <w:szCs w:val="24"/>
        </w:rPr>
        <w:t xml:space="preserve">) о нарушении заказчиком в лице </w:t>
      </w:r>
      <w:r w:rsidR="002D2C9D" w:rsidRPr="002D2C9D">
        <w:rPr>
          <w:rFonts w:ascii="Times New Roman" w:hAnsi="Times New Roman"/>
          <w:b w:val="0"/>
          <w:szCs w:val="24"/>
        </w:rPr>
        <w:t xml:space="preserve">ГБУЗ </w:t>
      </w:r>
      <w:proofErr w:type="gramStart"/>
      <w:r w:rsidR="002D2C9D" w:rsidRPr="002D2C9D">
        <w:rPr>
          <w:rFonts w:ascii="Times New Roman" w:hAnsi="Times New Roman"/>
          <w:b w:val="0"/>
          <w:szCs w:val="24"/>
        </w:rPr>
        <w:t>СО</w:t>
      </w:r>
      <w:proofErr w:type="gramEnd"/>
      <w:r w:rsidR="002D2C9D" w:rsidRPr="002D2C9D">
        <w:rPr>
          <w:rFonts w:ascii="Times New Roman" w:hAnsi="Times New Roman"/>
          <w:b w:val="0"/>
          <w:szCs w:val="24"/>
        </w:rPr>
        <w:t xml:space="preserve"> «Березовская ЦГБ»</w:t>
      </w:r>
      <w:r w:rsidR="001B4436" w:rsidRPr="001B4436">
        <w:rPr>
          <w:rFonts w:ascii="Times New Roman" w:hAnsi="Times New Roman"/>
          <w:b w:val="0"/>
          <w:szCs w:val="24"/>
        </w:rPr>
        <w:t xml:space="preserve">, уполномоченным органом в лице Департамента </w:t>
      </w:r>
      <w:r w:rsidR="002D2C9D" w:rsidRPr="002D2C9D">
        <w:rPr>
          <w:rFonts w:ascii="Times New Roman" w:hAnsi="Times New Roman"/>
          <w:b w:val="0"/>
          <w:szCs w:val="24"/>
        </w:rPr>
        <w:t>государственных закупок Свердловской области</w:t>
      </w:r>
      <w:r w:rsidR="001B4436" w:rsidRPr="001B4436">
        <w:rPr>
          <w:rFonts w:ascii="Times New Roman" w:hAnsi="Times New Roman"/>
          <w:b w:val="0"/>
          <w:szCs w:val="24"/>
        </w:rPr>
        <w:t xml:space="preserve">, его комиссией при осуществлении закупки путем проведения электронного аукциона на </w:t>
      </w:r>
      <w:r w:rsidR="002D2C9D" w:rsidRPr="002D2C9D">
        <w:rPr>
          <w:rFonts w:ascii="Times New Roman" w:hAnsi="Times New Roman"/>
          <w:b w:val="0"/>
          <w:szCs w:val="24"/>
        </w:rPr>
        <w:t xml:space="preserve">выполнение работ по </w:t>
      </w:r>
      <w:r w:rsidR="002D2C9D" w:rsidRPr="002D2C9D">
        <w:rPr>
          <w:rFonts w:ascii="Times New Roman" w:hAnsi="Times New Roman"/>
          <w:b w:val="0"/>
          <w:szCs w:val="24"/>
        </w:rPr>
        <w:lastRenderedPageBreak/>
        <w:t>капитальному ремонту здания детской больницы ГБУЗ СО "Березовская ЦГБ (Здание детской больницы, назначение: нежилое. Литер: П</w:t>
      </w:r>
      <w:proofErr w:type="gramStart"/>
      <w:r w:rsidR="002D2C9D" w:rsidRPr="002D2C9D">
        <w:rPr>
          <w:rFonts w:ascii="Times New Roman" w:hAnsi="Times New Roman"/>
          <w:b w:val="0"/>
          <w:szCs w:val="24"/>
        </w:rPr>
        <w:t>,п</w:t>
      </w:r>
      <w:proofErr w:type="gramEnd"/>
      <w:r w:rsidR="002D2C9D" w:rsidRPr="002D2C9D">
        <w:rPr>
          <w:rFonts w:ascii="Times New Roman" w:hAnsi="Times New Roman"/>
          <w:b w:val="0"/>
          <w:szCs w:val="24"/>
        </w:rPr>
        <w:t xml:space="preserve">,п1, п2, п3, п4, п5, п6, п7. </w:t>
      </w:r>
      <w:proofErr w:type="gramStart"/>
      <w:r w:rsidR="002D2C9D" w:rsidRPr="002D2C9D">
        <w:rPr>
          <w:rFonts w:ascii="Times New Roman" w:hAnsi="Times New Roman"/>
          <w:b w:val="0"/>
          <w:szCs w:val="24"/>
        </w:rPr>
        <w:t>Кадастровый (условный) номер: 66-66-32/025/2008-486) по адресу:</w:t>
      </w:r>
      <w:proofErr w:type="gramEnd"/>
      <w:r w:rsidR="002D2C9D" w:rsidRPr="002D2C9D">
        <w:rPr>
          <w:rFonts w:ascii="Times New Roman" w:hAnsi="Times New Roman"/>
          <w:b w:val="0"/>
          <w:szCs w:val="24"/>
        </w:rPr>
        <w:t xml:space="preserve"> Свердловская область, </w:t>
      </w:r>
      <w:proofErr w:type="gramStart"/>
      <w:r w:rsidR="002D2C9D" w:rsidRPr="002D2C9D">
        <w:rPr>
          <w:rFonts w:ascii="Times New Roman" w:hAnsi="Times New Roman"/>
          <w:b w:val="0"/>
          <w:szCs w:val="24"/>
        </w:rPr>
        <w:t>г</w:t>
      </w:r>
      <w:proofErr w:type="gramEnd"/>
      <w:r w:rsidR="002D2C9D" w:rsidRPr="002D2C9D">
        <w:rPr>
          <w:rFonts w:ascii="Times New Roman" w:hAnsi="Times New Roman"/>
          <w:b w:val="0"/>
          <w:szCs w:val="24"/>
        </w:rPr>
        <w:t>. Березовский, ул. Шиловская, 28 (в том числе строительный контроль)  (извещение № 0162200011819001115)</w:t>
      </w:r>
      <w:r w:rsidR="001B4436" w:rsidRPr="001B4436">
        <w:rPr>
          <w:rFonts w:ascii="Times New Roman" w:hAnsi="Times New Roman"/>
          <w:b w:val="0"/>
          <w:szCs w:val="24"/>
        </w:rPr>
        <w:t xml:space="preserve"> </w:t>
      </w:r>
      <w:r w:rsidRPr="001B4436">
        <w:rPr>
          <w:rFonts w:ascii="Times New Roman" w:hAnsi="Times New Roman"/>
          <w:b w:val="0"/>
          <w:szCs w:val="24"/>
        </w:rPr>
        <w:t xml:space="preserve">Закона о контрактной системе, соответствующая требованиям ст. 105 Закона о контрактной системе. </w:t>
      </w:r>
    </w:p>
    <w:p w:rsidR="00366286" w:rsidRPr="001B4436" w:rsidRDefault="00366286" w:rsidP="001B4436">
      <w:pPr>
        <w:pStyle w:val="a6"/>
        <w:ind w:firstLine="709"/>
        <w:jc w:val="both"/>
        <w:rPr>
          <w:rFonts w:ascii="Times New Roman" w:hAnsi="Times New Roman"/>
          <w:b w:val="0"/>
          <w:szCs w:val="24"/>
        </w:rPr>
      </w:pPr>
      <w:r w:rsidRPr="001B4436">
        <w:rPr>
          <w:rFonts w:ascii="Times New Roman" w:hAnsi="Times New Roman"/>
          <w:b w:val="0"/>
          <w:szCs w:val="24"/>
        </w:rPr>
        <w:t xml:space="preserve">В своей жалобе заявитель </w:t>
      </w:r>
      <w:r w:rsidR="001B4436" w:rsidRPr="001B4436">
        <w:rPr>
          <w:rFonts w:ascii="Times New Roman" w:hAnsi="Times New Roman"/>
          <w:b w:val="0"/>
          <w:szCs w:val="24"/>
        </w:rPr>
        <w:t xml:space="preserve">ООО «МОНОЛИТСТРОЙМОНТАЖ» </w:t>
      </w:r>
      <w:r w:rsidRPr="001B4436">
        <w:rPr>
          <w:rFonts w:ascii="Times New Roman" w:hAnsi="Times New Roman"/>
          <w:b w:val="0"/>
          <w:szCs w:val="24"/>
        </w:rPr>
        <w:t>указал, что</w:t>
      </w:r>
      <w:r w:rsidR="005B0132" w:rsidRPr="001B4436">
        <w:rPr>
          <w:rFonts w:ascii="Times New Roman" w:hAnsi="Times New Roman"/>
          <w:b w:val="0"/>
          <w:szCs w:val="24"/>
        </w:rPr>
        <w:t xml:space="preserve"> положения аукционной документации не соответствуют требованиям Закона о контрактной системе. Просит признать жалобу обоснованной. </w:t>
      </w:r>
    </w:p>
    <w:p w:rsidR="00366286" w:rsidRPr="001B4436" w:rsidRDefault="00366286" w:rsidP="001B4436">
      <w:pPr>
        <w:pStyle w:val="a6"/>
        <w:ind w:firstLine="709"/>
        <w:jc w:val="both"/>
        <w:rPr>
          <w:rFonts w:ascii="Times New Roman" w:hAnsi="Times New Roman"/>
          <w:b w:val="0"/>
          <w:szCs w:val="24"/>
        </w:rPr>
      </w:pPr>
      <w:r w:rsidRPr="001B4436">
        <w:rPr>
          <w:rFonts w:ascii="Times New Roman" w:hAnsi="Times New Roman"/>
          <w:b w:val="0"/>
          <w:szCs w:val="24"/>
        </w:rPr>
        <w:t>Представител</w:t>
      </w:r>
      <w:r w:rsidR="001B4436" w:rsidRPr="001B4436">
        <w:rPr>
          <w:rFonts w:ascii="Times New Roman" w:hAnsi="Times New Roman"/>
          <w:b w:val="0"/>
          <w:szCs w:val="24"/>
        </w:rPr>
        <w:t xml:space="preserve">и </w:t>
      </w:r>
      <w:r w:rsidR="00A50775" w:rsidRPr="001B4436">
        <w:rPr>
          <w:rFonts w:ascii="Times New Roman" w:hAnsi="Times New Roman"/>
          <w:b w:val="0"/>
          <w:szCs w:val="24"/>
        </w:rPr>
        <w:t>Заказчика</w:t>
      </w:r>
      <w:r w:rsidRPr="001B4436">
        <w:rPr>
          <w:rFonts w:ascii="Times New Roman" w:hAnsi="Times New Roman"/>
          <w:b w:val="0"/>
          <w:szCs w:val="24"/>
        </w:rPr>
        <w:t xml:space="preserve"> с доводами жалобы не согласил</w:t>
      </w:r>
      <w:r w:rsidR="001B4436" w:rsidRPr="001B4436">
        <w:rPr>
          <w:rFonts w:ascii="Times New Roman" w:hAnsi="Times New Roman"/>
          <w:b w:val="0"/>
          <w:szCs w:val="24"/>
        </w:rPr>
        <w:t>ись</w:t>
      </w:r>
      <w:r w:rsidRPr="001B4436">
        <w:rPr>
          <w:rFonts w:ascii="Times New Roman" w:hAnsi="Times New Roman"/>
          <w:b w:val="0"/>
          <w:szCs w:val="24"/>
        </w:rPr>
        <w:t>, просил</w:t>
      </w:r>
      <w:r w:rsidR="001B4436" w:rsidRPr="001B4436">
        <w:rPr>
          <w:rFonts w:ascii="Times New Roman" w:hAnsi="Times New Roman"/>
          <w:b w:val="0"/>
          <w:szCs w:val="24"/>
        </w:rPr>
        <w:t>и</w:t>
      </w:r>
      <w:r w:rsidRPr="001B4436">
        <w:rPr>
          <w:rFonts w:ascii="Times New Roman" w:hAnsi="Times New Roman"/>
          <w:b w:val="0"/>
          <w:szCs w:val="24"/>
        </w:rPr>
        <w:t xml:space="preserve"> признать жалобу необоснованной. </w:t>
      </w:r>
    </w:p>
    <w:p w:rsidR="00366286" w:rsidRPr="001B4436" w:rsidRDefault="00366286" w:rsidP="001B4436">
      <w:pPr>
        <w:pStyle w:val="a6"/>
        <w:ind w:firstLine="709"/>
        <w:jc w:val="both"/>
        <w:rPr>
          <w:rFonts w:ascii="Times New Roman" w:hAnsi="Times New Roman"/>
          <w:b w:val="0"/>
          <w:szCs w:val="24"/>
        </w:rPr>
      </w:pPr>
      <w:r w:rsidRPr="001B4436">
        <w:rPr>
          <w:rFonts w:ascii="Times New Roman" w:hAnsi="Times New Roman"/>
          <w:b w:val="0"/>
          <w:szCs w:val="24"/>
        </w:rPr>
        <w:t xml:space="preserve">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w:t>
      </w:r>
      <w:proofErr w:type="gramStart"/>
      <w:r w:rsidRPr="001B4436">
        <w:rPr>
          <w:rFonts w:ascii="Times New Roman" w:hAnsi="Times New Roman"/>
          <w:b w:val="0"/>
          <w:szCs w:val="24"/>
        </w:rPr>
        <w:t>Свердловского</w:t>
      </w:r>
      <w:proofErr w:type="gramEnd"/>
      <w:r w:rsidRPr="001B4436">
        <w:rPr>
          <w:rFonts w:ascii="Times New Roman" w:hAnsi="Times New Roman"/>
          <w:b w:val="0"/>
          <w:szCs w:val="24"/>
        </w:rPr>
        <w:t xml:space="preserve"> УФАС России пришла к следующим выводам.</w:t>
      </w:r>
    </w:p>
    <w:p w:rsidR="00366286" w:rsidRPr="001B4436" w:rsidRDefault="001B4436" w:rsidP="001B4436">
      <w:pPr>
        <w:pStyle w:val="a6"/>
        <w:ind w:firstLine="709"/>
        <w:jc w:val="both"/>
        <w:rPr>
          <w:rFonts w:ascii="Times New Roman" w:hAnsi="Times New Roman"/>
          <w:b w:val="0"/>
          <w:szCs w:val="24"/>
        </w:rPr>
      </w:pPr>
      <w:r w:rsidRPr="001B4436">
        <w:rPr>
          <w:rFonts w:ascii="Times New Roman" w:hAnsi="Times New Roman"/>
          <w:b w:val="0"/>
          <w:szCs w:val="24"/>
        </w:rPr>
        <w:t> </w:t>
      </w:r>
      <w:r w:rsidR="00822E16" w:rsidRPr="00822E16">
        <w:rPr>
          <w:rFonts w:ascii="Times New Roman" w:hAnsi="Times New Roman"/>
          <w:b w:val="0"/>
          <w:szCs w:val="24"/>
        </w:rPr>
        <w:t>30.04.2019</w:t>
      </w:r>
      <w:r w:rsidRPr="001B4436">
        <w:rPr>
          <w:rFonts w:ascii="Times New Roman" w:hAnsi="Times New Roman"/>
          <w:b w:val="0"/>
          <w:szCs w:val="24"/>
        </w:rPr>
        <w:t xml:space="preserve"> </w:t>
      </w:r>
      <w:r w:rsidR="00366286" w:rsidRPr="001B4436">
        <w:rPr>
          <w:rFonts w:ascii="Times New Roman" w:hAnsi="Times New Roman"/>
          <w:b w:val="0"/>
          <w:szCs w:val="24"/>
        </w:rPr>
        <w:t>года на официальном сайте</w:t>
      </w:r>
      <w:r w:rsidR="00086D79" w:rsidRPr="001B4436">
        <w:rPr>
          <w:rFonts w:ascii="Times New Roman" w:hAnsi="Times New Roman"/>
          <w:b w:val="0"/>
          <w:szCs w:val="24"/>
        </w:rPr>
        <w:t xml:space="preserve"> Единой информационной системы в сфере закупок</w:t>
      </w:r>
      <w:r w:rsidR="00366286" w:rsidRPr="001B4436">
        <w:rPr>
          <w:rFonts w:ascii="Times New Roman" w:hAnsi="Times New Roman"/>
          <w:b w:val="0"/>
          <w:szCs w:val="24"/>
        </w:rPr>
        <w:t xml:space="preserve"> опубликовано извещение о проведении электронного аукциона № </w:t>
      </w:r>
      <w:hyperlink r:id="rId10" w:tgtFrame="_blank" w:history="1">
        <w:r w:rsidR="00822E16">
          <w:rPr>
            <w:rFonts w:ascii="Times New Roman" w:hAnsi="Times New Roman"/>
            <w:b w:val="0"/>
            <w:szCs w:val="24"/>
          </w:rPr>
          <w:t>0162200011819001115</w:t>
        </w:r>
      </w:hyperlink>
      <w:r w:rsidR="000531F7" w:rsidRPr="001B4436">
        <w:rPr>
          <w:rFonts w:ascii="Times New Roman" w:hAnsi="Times New Roman"/>
          <w:b w:val="0"/>
          <w:szCs w:val="24"/>
        </w:rPr>
        <w:t xml:space="preserve"> </w:t>
      </w:r>
      <w:r w:rsidR="00366286" w:rsidRPr="001B4436">
        <w:rPr>
          <w:rFonts w:ascii="Times New Roman" w:hAnsi="Times New Roman"/>
          <w:b w:val="0"/>
          <w:szCs w:val="24"/>
        </w:rPr>
        <w:t xml:space="preserve">и аукционная документация </w:t>
      </w:r>
      <w:r w:rsidR="000531F7" w:rsidRPr="001B4436">
        <w:rPr>
          <w:rFonts w:ascii="Times New Roman" w:hAnsi="Times New Roman"/>
          <w:b w:val="0"/>
          <w:szCs w:val="24"/>
        </w:rPr>
        <w:t xml:space="preserve">на </w:t>
      </w:r>
      <w:r w:rsidR="00822E16" w:rsidRPr="002D2C9D">
        <w:rPr>
          <w:rFonts w:ascii="Times New Roman" w:hAnsi="Times New Roman"/>
          <w:b w:val="0"/>
          <w:szCs w:val="24"/>
        </w:rPr>
        <w:t xml:space="preserve">выполнение работ по капитальному ремонту здания детской больницы ГБУЗ </w:t>
      </w:r>
      <w:proofErr w:type="gramStart"/>
      <w:r w:rsidR="00822E16" w:rsidRPr="002D2C9D">
        <w:rPr>
          <w:rFonts w:ascii="Times New Roman" w:hAnsi="Times New Roman"/>
          <w:b w:val="0"/>
          <w:szCs w:val="24"/>
        </w:rPr>
        <w:t>СО</w:t>
      </w:r>
      <w:proofErr w:type="gramEnd"/>
      <w:r w:rsidR="00822E16" w:rsidRPr="002D2C9D">
        <w:rPr>
          <w:rFonts w:ascii="Times New Roman" w:hAnsi="Times New Roman"/>
          <w:b w:val="0"/>
          <w:szCs w:val="24"/>
        </w:rPr>
        <w:t xml:space="preserve"> "Березовская ЦГБ (Здание детской больницы, назначение: нежилое. Литер: П</w:t>
      </w:r>
      <w:proofErr w:type="gramStart"/>
      <w:r w:rsidR="00822E16" w:rsidRPr="002D2C9D">
        <w:rPr>
          <w:rFonts w:ascii="Times New Roman" w:hAnsi="Times New Roman"/>
          <w:b w:val="0"/>
          <w:szCs w:val="24"/>
        </w:rPr>
        <w:t>,п</w:t>
      </w:r>
      <w:proofErr w:type="gramEnd"/>
      <w:r w:rsidR="00822E16" w:rsidRPr="002D2C9D">
        <w:rPr>
          <w:rFonts w:ascii="Times New Roman" w:hAnsi="Times New Roman"/>
          <w:b w:val="0"/>
          <w:szCs w:val="24"/>
        </w:rPr>
        <w:t xml:space="preserve">,п1, п2, п3, п4, п5, п6, п7. </w:t>
      </w:r>
      <w:proofErr w:type="gramStart"/>
      <w:r w:rsidR="00822E16" w:rsidRPr="002D2C9D">
        <w:rPr>
          <w:rFonts w:ascii="Times New Roman" w:hAnsi="Times New Roman"/>
          <w:b w:val="0"/>
          <w:szCs w:val="24"/>
        </w:rPr>
        <w:t>Кадастровый (условный) номер: 66-66-32/025/2008-486) по адресу:</w:t>
      </w:r>
      <w:proofErr w:type="gramEnd"/>
      <w:r w:rsidR="00822E16" w:rsidRPr="002D2C9D">
        <w:rPr>
          <w:rFonts w:ascii="Times New Roman" w:hAnsi="Times New Roman"/>
          <w:b w:val="0"/>
          <w:szCs w:val="24"/>
        </w:rPr>
        <w:t xml:space="preserve"> Свердловская область, </w:t>
      </w:r>
      <w:proofErr w:type="gramStart"/>
      <w:r w:rsidR="00822E16" w:rsidRPr="002D2C9D">
        <w:rPr>
          <w:rFonts w:ascii="Times New Roman" w:hAnsi="Times New Roman"/>
          <w:b w:val="0"/>
          <w:szCs w:val="24"/>
        </w:rPr>
        <w:t>г</w:t>
      </w:r>
      <w:proofErr w:type="gramEnd"/>
      <w:r w:rsidR="00822E16" w:rsidRPr="002D2C9D">
        <w:rPr>
          <w:rFonts w:ascii="Times New Roman" w:hAnsi="Times New Roman"/>
          <w:b w:val="0"/>
          <w:szCs w:val="24"/>
        </w:rPr>
        <w:t>. Березовский, ул. Шиловская, 28 (в том числе строительный контроль)</w:t>
      </w:r>
      <w:r w:rsidR="00822E16">
        <w:rPr>
          <w:rFonts w:ascii="Times New Roman" w:hAnsi="Times New Roman"/>
          <w:b w:val="0"/>
          <w:szCs w:val="24"/>
        </w:rPr>
        <w:t xml:space="preserve"> в действующей редакции от </w:t>
      </w:r>
      <w:r w:rsidR="00822E16" w:rsidRPr="00822E16">
        <w:rPr>
          <w:rFonts w:ascii="Times New Roman" w:hAnsi="Times New Roman"/>
          <w:b w:val="0"/>
          <w:szCs w:val="24"/>
        </w:rPr>
        <w:t>14.06.2019 №ИИ3</w:t>
      </w:r>
      <w:r w:rsidR="00E5206F" w:rsidRPr="001B4436">
        <w:rPr>
          <w:rFonts w:ascii="Times New Roman" w:hAnsi="Times New Roman"/>
          <w:b w:val="0"/>
          <w:szCs w:val="24"/>
        </w:rPr>
        <w:t xml:space="preserve">. </w:t>
      </w:r>
    </w:p>
    <w:p w:rsidR="00A05094" w:rsidRPr="001B4436" w:rsidRDefault="00366286" w:rsidP="001B4436">
      <w:pPr>
        <w:pStyle w:val="a6"/>
        <w:ind w:firstLine="709"/>
        <w:jc w:val="both"/>
        <w:rPr>
          <w:rFonts w:ascii="Times New Roman" w:hAnsi="Times New Roman"/>
          <w:b w:val="0"/>
          <w:szCs w:val="24"/>
        </w:rPr>
      </w:pPr>
      <w:r w:rsidRPr="001B4436">
        <w:rPr>
          <w:rFonts w:ascii="Times New Roman" w:hAnsi="Times New Roman"/>
          <w:b w:val="0"/>
          <w:szCs w:val="24"/>
        </w:rPr>
        <w:t>Начальная (максимальная) цена контракта составила</w:t>
      </w:r>
      <w:r w:rsidR="005B0132" w:rsidRPr="001B4436">
        <w:rPr>
          <w:rFonts w:ascii="Times New Roman" w:hAnsi="Times New Roman"/>
          <w:b w:val="0"/>
          <w:szCs w:val="24"/>
        </w:rPr>
        <w:t xml:space="preserve"> </w:t>
      </w:r>
      <w:r w:rsidR="00822E16" w:rsidRPr="00822E16">
        <w:rPr>
          <w:rFonts w:ascii="Times New Roman" w:hAnsi="Times New Roman"/>
          <w:b w:val="0"/>
          <w:szCs w:val="24"/>
        </w:rPr>
        <w:t>73 605</w:t>
      </w:r>
      <w:r w:rsidR="00822E16">
        <w:rPr>
          <w:rFonts w:ascii="Times New Roman" w:hAnsi="Times New Roman"/>
          <w:b w:val="0"/>
          <w:szCs w:val="24"/>
        </w:rPr>
        <w:t> </w:t>
      </w:r>
      <w:r w:rsidR="00822E16" w:rsidRPr="00822E16">
        <w:rPr>
          <w:rFonts w:ascii="Times New Roman" w:hAnsi="Times New Roman"/>
          <w:b w:val="0"/>
          <w:szCs w:val="24"/>
        </w:rPr>
        <w:t>140</w:t>
      </w:r>
      <w:r w:rsidR="00822E16">
        <w:rPr>
          <w:rFonts w:ascii="Times New Roman" w:hAnsi="Times New Roman"/>
          <w:b w:val="0"/>
          <w:szCs w:val="24"/>
        </w:rPr>
        <w:t xml:space="preserve">, 00 </w:t>
      </w:r>
      <w:r w:rsidRPr="001B4436">
        <w:rPr>
          <w:rFonts w:ascii="Times New Roman" w:hAnsi="Times New Roman"/>
          <w:b w:val="0"/>
          <w:szCs w:val="24"/>
        </w:rPr>
        <w:t>рублей.</w:t>
      </w:r>
    </w:p>
    <w:p w:rsidR="00A05094" w:rsidRPr="00F96978" w:rsidRDefault="00A05094" w:rsidP="00A05094">
      <w:pPr>
        <w:pStyle w:val="a6"/>
        <w:ind w:firstLine="709"/>
        <w:jc w:val="both"/>
        <w:rPr>
          <w:rFonts w:ascii="Times New Roman" w:hAnsi="Times New Roman"/>
          <w:b w:val="0"/>
          <w:szCs w:val="24"/>
        </w:rPr>
      </w:pPr>
      <w:r w:rsidRPr="00F96978">
        <w:rPr>
          <w:rFonts w:ascii="Times New Roman" w:hAnsi="Times New Roman"/>
          <w:b w:val="0"/>
          <w:szCs w:val="24"/>
        </w:rPr>
        <w:t xml:space="preserve">В соответствии с ч. 3 ст. 64 Закона о контрактной системе </w:t>
      </w:r>
      <w:proofErr w:type="gramStart"/>
      <w:r w:rsidRPr="00F96978">
        <w:rPr>
          <w:rFonts w:ascii="Times New Roman" w:hAnsi="Times New Roman"/>
          <w:b w:val="0"/>
          <w:szCs w:val="24"/>
        </w:rPr>
        <w:t>документация</w:t>
      </w:r>
      <w:proofErr w:type="gramEnd"/>
      <w:r w:rsidRPr="00F96978">
        <w:rPr>
          <w:rFonts w:ascii="Times New Roman" w:hAnsi="Times New Roman"/>
          <w:b w:val="0"/>
          <w:szCs w:val="24"/>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Закона о контрактной системе.</w:t>
      </w:r>
    </w:p>
    <w:p w:rsidR="00A05094" w:rsidRPr="00F96978" w:rsidRDefault="00A05094" w:rsidP="00A05094">
      <w:pPr>
        <w:pStyle w:val="a6"/>
        <w:ind w:firstLine="709"/>
        <w:jc w:val="both"/>
        <w:rPr>
          <w:rFonts w:ascii="Times New Roman" w:hAnsi="Times New Roman"/>
          <w:b w:val="0"/>
          <w:szCs w:val="24"/>
        </w:rPr>
      </w:pPr>
      <w:r w:rsidRPr="00F96978">
        <w:rPr>
          <w:rFonts w:ascii="Times New Roman" w:hAnsi="Times New Roman"/>
          <w:b w:val="0"/>
          <w:szCs w:val="24"/>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05094" w:rsidRPr="009E60C8" w:rsidRDefault="00A05094" w:rsidP="00A05094">
      <w:pPr>
        <w:pStyle w:val="a6"/>
        <w:ind w:firstLine="709"/>
        <w:jc w:val="both"/>
        <w:rPr>
          <w:color w:val="000000"/>
          <w:sz w:val="23"/>
          <w:szCs w:val="23"/>
        </w:rPr>
      </w:pPr>
      <w:r w:rsidRPr="00F96978">
        <w:rPr>
          <w:rFonts w:ascii="Times New Roman" w:hAnsi="Times New Roman"/>
          <w:b w:val="0"/>
          <w:szCs w:val="24"/>
        </w:rPr>
        <w:t xml:space="preserve">При этом </w:t>
      </w:r>
      <w:proofErr w:type="gramStart"/>
      <w:r w:rsidRPr="00F96978">
        <w:rPr>
          <w:rFonts w:ascii="Times New Roman" w:hAnsi="Times New Roman"/>
          <w:b w:val="0"/>
          <w:szCs w:val="24"/>
        </w:rPr>
        <w:t>ч</w:t>
      </w:r>
      <w:proofErr w:type="gramEnd"/>
      <w:r w:rsidRPr="00F96978">
        <w:rPr>
          <w:rFonts w:ascii="Times New Roman" w:hAnsi="Times New Roman"/>
          <w:b w:val="0"/>
          <w:szCs w:val="24"/>
        </w:rPr>
        <w:t xml:space="preserve">. 6 ст. 31 Закона о контрактной </w:t>
      </w:r>
      <w:r w:rsidRPr="00CC063D">
        <w:rPr>
          <w:rFonts w:ascii="Times New Roman" w:hAnsi="Times New Roman"/>
          <w:b w:val="0"/>
          <w:szCs w:val="24"/>
        </w:rPr>
        <w:t>системе установлено, что заказчики не вправе устанавливать требования к участникам закупок в нарушение требований Закона о контрактной системе.</w:t>
      </w:r>
    </w:p>
    <w:p w:rsidR="00CC063D" w:rsidRDefault="00A05094" w:rsidP="00CC063D">
      <w:pPr>
        <w:pStyle w:val="a6"/>
        <w:ind w:firstLine="709"/>
        <w:jc w:val="both"/>
        <w:rPr>
          <w:rFonts w:ascii="Times New Roman" w:hAnsi="Times New Roman"/>
          <w:b w:val="0"/>
          <w:szCs w:val="24"/>
        </w:rPr>
      </w:pPr>
      <w:proofErr w:type="gramStart"/>
      <w:r w:rsidRPr="00F96978">
        <w:rPr>
          <w:rFonts w:ascii="Times New Roman" w:hAnsi="Times New Roman"/>
          <w:b w:val="0"/>
          <w:szCs w:val="24"/>
        </w:rPr>
        <w:t xml:space="preserve">В соответствии с ч. 1 ст. 55.8 Градостроительного кодекса Российской Федерации от 29.12.2004 г. № 190-ФЗ (далее – </w:t>
      </w:r>
      <w:proofErr w:type="spellStart"/>
      <w:r w:rsidRPr="00F96978">
        <w:rPr>
          <w:rFonts w:ascii="Times New Roman" w:hAnsi="Times New Roman"/>
          <w:b w:val="0"/>
          <w:szCs w:val="24"/>
        </w:rPr>
        <w:t>ГрК</w:t>
      </w:r>
      <w:proofErr w:type="spellEnd"/>
      <w:r w:rsidRPr="00F96978">
        <w:rPr>
          <w:rFonts w:ascii="Times New Roman" w:hAnsi="Times New Roman"/>
          <w:b w:val="0"/>
          <w:szCs w:val="24"/>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w:t>
      </w:r>
      <w:proofErr w:type="gramEnd"/>
      <w:r w:rsidRPr="00F96978">
        <w:rPr>
          <w:rFonts w:ascii="Times New Roman" w:hAnsi="Times New Roman"/>
          <w:b w:val="0"/>
          <w:szCs w:val="24"/>
        </w:rPr>
        <w:t xml:space="preserve">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w:t>
      </w:r>
      <w:proofErr w:type="spellStart"/>
      <w:r w:rsidRPr="00F96978">
        <w:rPr>
          <w:rFonts w:ascii="Times New Roman" w:hAnsi="Times New Roman"/>
          <w:b w:val="0"/>
          <w:szCs w:val="24"/>
        </w:rPr>
        <w:t>саморегулируемой</w:t>
      </w:r>
      <w:proofErr w:type="spellEnd"/>
      <w:r w:rsidRPr="00F96978">
        <w:rPr>
          <w:rFonts w:ascii="Times New Roman" w:hAnsi="Times New Roman"/>
          <w:b w:val="0"/>
          <w:szCs w:val="24"/>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настоящим Кодексом.</w:t>
      </w:r>
    </w:p>
    <w:p w:rsidR="00185993" w:rsidRPr="00F96978" w:rsidRDefault="00A05094" w:rsidP="00822E16">
      <w:pPr>
        <w:pStyle w:val="a6"/>
        <w:ind w:firstLine="709"/>
        <w:jc w:val="both"/>
        <w:rPr>
          <w:rFonts w:ascii="Times New Roman" w:hAnsi="Times New Roman"/>
          <w:b w:val="0"/>
          <w:szCs w:val="24"/>
        </w:rPr>
      </w:pPr>
      <w:r w:rsidRPr="00F96978">
        <w:rPr>
          <w:rFonts w:ascii="Times New Roman" w:hAnsi="Times New Roman"/>
          <w:b w:val="0"/>
          <w:szCs w:val="24"/>
        </w:rPr>
        <w:t xml:space="preserve">Требования к участникам закупки, соответствующие ст. 31 Закона о контрактной системе, установлены в </w:t>
      </w:r>
      <w:r w:rsidR="00822E16">
        <w:rPr>
          <w:rFonts w:ascii="Times New Roman" w:hAnsi="Times New Roman"/>
          <w:b w:val="0"/>
          <w:szCs w:val="24"/>
        </w:rPr>
        <w:t xml:space="preserve">п. 12.1 Части </w:t>
      </w:r>
      <w:r w:rsidR="00822E16">
        <w:rPr>
          <w:rFonts w:ascii="Times New Roman" w:hAnsi="Times New Roman"/>
          <w:b w:val="0"/>
          <w:szCs w:val="24"/>
          <w:lang w:val="en-US"/>
        </w:rPr>
        <w:t>I</w:t>
      </w:r>
      <w:r w:rsidRPr="00F96978">
        <w:rPr>
          <w:rFonts w:ascii="Times New Roman" w:hAnsi="Times New Roman"/>
          <w:b w:val="0"/>
          <w:szCs w:val="24"/>
        </w:rPr>
        <w:t xml:space="preserve"> </w:t>
      </w:r>
      <w:r w:rsidR="00185993">
        <w:rPr>
          <w:rFonts w:ascii="Times New Roman" w:hAnsi="Times New Roman"/>
          <w:b w:val="0"/>
          <w:szCs w:val="24"/>
        </w:rPr>
        <w:t>«</w:t>
      </w:r>
      <w:r w:rsidR="00822E16">
        <w:rPr>
          <w:rFonts w:ascii="Times New Roman" w:hAnsi="Times New Roman"/>
          <w:b w:val="0"/>
          <w:szCs w:val="24"/>
        </w:rPr>
        <w:t>Общая часть</w:t>
      </w:r>
      <w:r w:rsidRPr="00F96978">
        <w:rPr>
          <w:rFonts w:ascii="Times New Roman" w:hAnsi="Times New Roman"/>
          <w:b w:val="0"/>
          <w:szCs w:val="24"/>
        </w:rPr>
        <w:t xml:space="preserve">» </w:t>
      </w:r>
      <w:r w:rsidR="00822E16">
        <w:rPr>
          <w:rFonts w:ascii="Times New Roman" w:hAnsi="Times New Roman"/>
          <w:b w:val="0"/>
          <w:szCs w:val="24"/>
        </w:rPr>
        <w:t>аукционной документации</w:t>
      </w:r>
      <w:r w:rsidRPr="00F96978">
        <w:rPr>
          <w:rFonts w:ascii="Times New Roman" w:hAnsi="Times New Roman"/>
          <w:b w:val="0"/>
          <w:szCs w:val="24"/>
        </w:rPr>
        <w:t xml:space="preserve">, </w:t>
      </w:r>
      <w:r w:rsidR="00A63838">
        <w:rPr>
          <w:rFonts w:ascii="Times New Roman" w:hAnsi="Times New Roman"/>
          <w:b w:val="0"/>
          <w:szCs w:val="24"/>
        </w:rPr>
        <w:t>а именно:</w:t>
      </w:r>
      <w:r w:rsidRPr="00F96978">
        <w:rPr>
          <w:rFonts w:ascii="Times New Roman" w:hAnsi="Times New Roman"/>
          <w:b w:val="0"/>
          <w:szCs w:val="24"/>
        </w:rPr>
        <w:t xml:space="preserve"> </w:t>
      </w:r>
      <w:proofErr w:type="gramStart"/>
      <w:r w:rsidRPr="00F96978">
        <w:rPr>
          <w:rFonts w:ascii="Times New Roman" w:hAnsi="Times New Roman"/>
          <w:b w:val="0"/>
          <w:szCs w:val="24"/>
        </w:rPr>
        <w:t>«</w:t>
      </w:r>
      <w:r w:rsidR="00822E16" w:rsidRPr="00822E16">
        <w:rPr>
          <w:rFonts w:ascii="Times New Roman" w:hAnsi="Times New Roman"/>
          <w:b w:val="0"/>
          <w:szCs w:val="24"/>
        </w:rPr>
        <w:t xml:space="preserve">Участник закупки должен быть членом </w:t>
      </w:r>
      <w:proofErr w:type="spellStart"/>
      <w:r w:rsidR="00822E16" w:rsidRPr="00822E16">
        <w:rPr>
          <w:rFonts w:ascii="Times New Roman" w:hAnsi="Times New Roman"/>
          <w:b w:val="0"/>
          <w:szCs w:val="24"/>
        </w:rPr>
        <w:t>саморегулируемой</w:t>
      </w:r>
      <w:proofErr w:type="spellEnd"/>
      <w:r w:rsidR="00822E16" w:rsidRPr="00822E16">
        <w:rPr>
          <w:rFonts w:ascii="Times New Roman" w:hAnsi="Times New Roman"/>
          <w:b w:val="0"/>
          <w:szCs w:val="24"/>
        </w:rPr>
        <w:t xml:space="preserve">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w:t>
      </w:r>
      <w:r w:rsidR="00822E16" w:rsidRPr="00822E16">
        <w:rPr>
          <w:rFonts w:ascii="Times New Roman" w:hAnsi="Times New Roman"/>
          <w:b w:val="0"/>
          <w:szCs w:val="24"/>
        </w:rPr>
        <w:lastRenderedPageBreak/>
        <w:t>компенсационный фонд возмещения вреда, компенсационный фонд обеспечения договорных обязательств, за исключением случаев, перечисленных в ч.2.1 и 2.2 ст.52</w:t>
      </w:r>
      <w:proofErr w:type="gramEnd"/>
      <w:r w:rsidR="00822E16" w:rsidRPr="00822E16">
        <w:rPr>
          <w:rFonts w:ascii="Times New Roman" w:hAnsi="Times New Roman"/>
          <w:b w:val="0"/>
          <w:szCs w:val="24"/>
        </w:rPr>
        <w:t xml:space="preserve"> Градостроительного кодекса РФ.</w:t>
      </w:r>
      <w:r w:rsidR="00822E16">
        <w:rPr>
          <w:rFonts w:ascii="Times New Roman" w:hAnsi="Times New Roman"/>
          <w:b w:val="0"/>
          <w:szCs w:val="24"/>
        </w:rPr>
        <w:t xml:space="preserve"> </w:t>
      </w:r>
      <w:r w:rsidR="00822E16" w:rsidRPr="00822E16">
        <w:rPr>
          <w:rFonts w:ascii="Times New Roman" w:hAnsi="Times New Roman"/>
          <w:b w:val="0"/>
          <w:szCs w:val="24"/>
        </w:rPr>
        <w:t xml:space="preserve">Уровень ответственности участника закупки по обязательствам по договору строительного подряда, в соответствии с которым участником закупки </w:t>
      </w:r>
      <w:proofErr w:type="gramStart"/>
      <w:r w:rsidR="00822E16" w:rsidRPr="00822E16">
        <w:rPr>
          <w:rFonts w:ascii="Times New Roman" w:hAnsi="Times New Roman"/>
          <w:b w:val="0"/>
          <w:szCs w:val="24"/>
        </w:rPr>
        <w:t>внесен взнос в компенсационный фонд возмещения вреда должен</w:t>
      </w:r>
      <w:proofErr w:type="gramEnd"/>
      <w:r w:rsidR="00822E16" w:rsidRPr="00822E16">
        <w:rPr>
          <w:rFonts w:ascii="Times New Roman" w:hAnsi="Times New Roman"/>
          <w:b w:val="0"/>
          <w:szCs w:val="24"/>
        </w:rPr>
        <w:t xml:space="preserve"> быть не ниже предложения участника закупки о цене контракта.</w:t>
      </w:r>
      <w:r w:rsidR="00822E16">
        <w:rPr>
          <w:rFonts w:ascii="Times New Roman" w:hAnsi="Times New Roman"/>
          <w:b w:val="0"/>
          <w:szCs w:val="24"/>
        </w:rPr>
        <w:t xml:space="preserve"> </w:t>
      </w:r>
      <w:r w:rsidR="00822E16" w:rsidRPr="00822E16">
        <w:rPr>
          <w:rFonts w:ascii="Times New Roman" w:hAnsi="Times New Roman"/>
          <w:b w:val="0"/>
          <w:szCs w:val="24"/>
        </w:rPr>
        <w:t xml:space="preserve">Участник закупки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аукциона) предельный размер обязательств, </w:t>
      </w:r>
      <w:proofErr w:type="gramStart"/>
      <w:r w:rsidR="00822E16" w:rsidRPr="00822E16">
        <w:rPr>
          <w:rFonts w:ascii="Times New Roman" w:hAnsi="Times New Roman"/>
          <w:b w:val="0"/>
          <w:szCs w:val="24"/>
        </w:rPr>
        <w:t>исходя из которого участник закупки внес</w:t>
      </w:r>
      <w:proofErr w:type="gramEnd"/>
      <w:r w:rsidR="00822E16" w:rsidRPr="00822E16">
        <w:rPr>
          <w:rFonts w:ascii="Times New Roman" w:hAnsi="Times New Roman"/>
          <w:b w:val="0"/>
          <w:szCs w:val="24"/>
        </w:rPr>
        <w:t xml:space="preserve"> взнос в компенсационный фонд обес</w:t>
      </w:r>
      <w:r w:rsidR="00822E16">
        <w:rPr>
          <w:rFonts w:ascii="Times New Roman" w:hAnsi="Times New Roman"/>
          <w:b w:val="0"/>
          <w:szCs w:val="24"/>
        </w:rPr>
        <w:t>печения договорных обязательств</w:t>
      </w:r>
      <w:r w:rsidR="00A63838" w:rsidRPr="00A63838">
        <w:rPr>
          <w:rFonts w:ascii="Times New Roman" w:hAnsi="Times New Roman"/>
          <w:b w:val="0"/>
          <w:szCs w:val="24"/>
        </w:rPr>
        <w:t>»</w:t>
      </w:r>
      <w:r w:rsidR="00CC063D" w:rsidRPr="00CC063D">
        <w:rPr>
          <w:rFonts w:ascii="Times New Roman" w:hAnsi="Times New Roman"/>
          <w:b w:val="0"/>
          <w:szCs w:val="24"/>
        </w:rPr>
        <w:t>.</w:t>
      </w:r>
    </w:p>
    <w:p w:rsidR="00A05094" w:rsidRPr="00F96978" w:rsidRDefault="00A05094" w:rsidP="00A05094">
      <w:pPr>
        <w:pStyle w:val="a6"/>
        <w:ind w:firstLine="709"/>
        <w:jc w:val="both"/>
        <w:rPr>
          <w:rFonts w:ascii="Times New Roman" w:hAnsi="Times New Roman"/>
          <w:b w:val="0"/>
          <w:szCs w:val="24"/>
        </w:rPr>
      </w:pPr>
      <w:r w:rsidRPr="00F96978">
        <w:rPr>
          <w:rFonts w:ascii="Times New Roman" w:hAnsi="Times New Roman"/>
          <w:b w:val="0"/>
          <w:szCs w:val="24"/>
        </w:rPr>
        <w:t>Законность установления данного требования к участникам закупки заявителем не оспаривалась.</w:t>
      </w:r>
    </w:p>
    <w:p w:rsidR="00A05094" w:rsidRPr="00F96978" w:rsidRDefault="00A05094" w:rsidP="00A05094">
      <w:pPr>
        <w:pStyle w:val="a6"/>
        <w:ind w:firstLine="709"/>
        <w:jc w:val="both"/>
        <w:rPr>
          <w:rFonts w:ascii="Times New Roman" w:hAnsi="Times New Roman"/>
          <w:b w:val="0"/>
          <w:szCs w:val="24"/>
        </w:rPr>
      </w:pPr>
      <w:proofErr w:type="gramStart"/>
      <w:r w:rsidRPr="00F96978">
        <w:rPr>
          <w:rFonts w:ascii="Times New Roman" w:hAnsi="Times New Roman"/>
          <w:b w:val="0"/>
          <w:szCs w:val="24"/>
        </w:rPr>
        <w:t>При этом 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если такие действия (бездействие) нарушают права и законные интересы</w:t>
      </w:r>
      <w:proofErr w:type="gramEnd"/>
      <w:r w:rsidRPr="00F96978">
        <w:rPr>
          <w:rFonts w:ascii="Times New Roman" w:hAnsi="Times New Roman"/>
          <w:b w:val="0"/>
          <w:szCs w:val="24"/>
        </w:rPr>
        <w:t xml:space="preserve"> участника закупки. </w:t>
      </w:r>
    </w:p>
    <w:p w:rsidR="00A05094" w:rsidRPr="00F96978" w:rsidRDefault="00A05094" w:rsidP="00A05094">
      <w:pPr>
        <w:pStyle w:val="a6"/>
        <w:ind w:firstLine="709"/>
        <w:jc w:val="both"/>
        <w:rPr>
          <w:rFonts w:ascii="Times New Roman" w:hAnsi="Times New Roman"/>
          <w:b w:val="0"/>
          <w:szCs w:val="24"/>
        </w:rPr>
      </w:pPr>
      <w:r w:rsidRPr="00F96978">
        <w:rPr>
          <w:rFonts w:ascii="Times New Roman" w:hAnsi="Times New Roman"/>
          <w:b w:val="0"/>
          <w:szCs w:val="24"/>
        </w:rPr>
        <w:t>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A05094" w:rsidRPr="00F96978" w:rsidRDefault="00A05094" w:rsidP="00A05094">
      <w:pPr>
        <w:pStyle w:val="a6"/>
        <w:ind w:firstLine="709"/>
        <w:jc w:val="both"/>
        <w:rPr>
          <w:rFonts w:ascii="Times New Roman" w:hAnsi="Times New Roman"/>
          <w:b w:val="0"/>
          <w:szCs w:val="24"/>
        </w:rPr>
      </w:pPr>
      <w:r w:rsidRPr="00F96978">
        <w:rPr>
          <w:rFonts w:ascii="Times New Roman" w:hAnsi="Times New Roman"/>
          <w:b w:val="0"/>
          <w:szCs w:val="24"/>
        </w:rPr>
        <w:t xml:space="preserve">Согласно </w:t>
      </w:r>
      <w:proofErr w:type="gramStart"/>
      <w:r w:rsidRPr="00F96978">
        <w:rPr>
          <w:rFonts w:ascii="Times New Roman" w:hAnsi="Times New Roman"/>
          <w:b w:val="0"/>
          <w:szCs w:val="24"/>
        </w:rPr>
        <w:t>ч</w:t>
      </w:r>
      <w:proofErr w:type="gramEnd"/>
      <w:r w:rsidRPr="00F96978">
        <w:rPr>
          <w:rFonts w:ascii="Times New Roman" w:hAnsi="Times New Roman"/>
          <w:b w:val="0"/>
          <w:szCs w:val="24"/>
        </w:rPr>
        <w:t xml:space="preserve">. 5 ст. 5 Федерального закона от 01.12.2007 № 315-Ф3 «О </w:t>
      </w:r>
      <w:proofErr w:type="spellStart"/>
      <w:r w:rsidRPr="00F96978">
        <w:rPr>
          <w:rFonts w:ascii="Times New Roman" w:hAnsi="Times New Roman"/>
          <w:b w:val="0"/>
          <w:szCs w:val="24"/>
        </w:rPr>
        <w:t>саморегулируемых</w:t>
      </w:r>
      <w:proofErr w:type="spellEnd"/>
      <w:r w:rsidRPr="00F96978">
        <w:rPr>
          <w:rFonts w:ascii="Times New Roman" w:hAnsi="Times New Roman"/>
          <w:b w:val="0"/>
          <w:szCs w:val="24"/>
        </w:rPr>
        <w:t xml:space="preserve">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 </w:t>
      </w:r>
      <w:proofErr w:type="gramStart"/>
      <w:r w:rsidRPr="00F96978">
        <w:rPr>
          <w:rFonts w:ascii="Times New Roman" w:hAnsi="Times New Roman"/>
          <w:b w:val="0"/>
          <w:szCs w:val="24"/>
        </w:rPr>
        <w:t xml:space="preserve">Согласно Государственному реестру </w:t>
      </w:r>
      <w:proofErr w:type="spellStart"/>
      <w:r w:rsidRPr="00F96978">
        <w:rPr>
          <w:rFonts w:ascii="Times New Roman" w:hAnsi="Times New Roman"/>
          <w:b w:val="0"/>
          <w:szCs w:val="24"/>
        </w:rPr>
        <w:t>саморегулируемых</w:t>
      </w:r>
      <w:proofErr w:type="spellEnd"/>
      <w:r w:rsidRPr="00F96978">
        <w:rPr>
          <w:rFonts w:ascii="Times New Roman" w:hAnsi="Times New Roman"/>
          <w:b w:val="0"/>
          <w:szCs w:val="24"/>
        </w:rPr>
        <w:t xml:space="preserve"> организаций (http://sro.gosnadzor.ru/), Единому реестру членов СРО (http://reestr.nostroy.ru/reestr) сведения о наличии СРО у заявителя в лице </w:t>
      </w:r>
      <w:r w:rsidR="00A63838" w:rsidRPr="001B4436">
        <w:rPr>
          <w:rFonts w:ascii="Times New Roman" w:hAnsi="Times New Roman"/>
          <w:b w:val="0"/>
          <w:szCs w:val="24"/>
        </w:rPr>
        <w:t>ООО «МОНОЛИТСТРОЙМОНТАЖ»</w:t>
      </w:r>
      <w:r w:rsidRPr="00F96978">
        <w:rPr>
          <w:rFonts w:ascii="Times New Roman" w:hAnsi="Times New Roman"/>
          <w:b w:val="0"/>
          <w:szCs w:val="24"/>
        </w:rPr>
        <w:t xml:space="preserve"> </w:t>
      </w:r>
      <w:r w:rsidR="00A63838">
        <w:rPr>
          <w:rFonts w:ascii="Times New Roman" w:hAnsi="Times New Roman"/>
          <w:b w:val="0"/>
          <w:szCs w:val="24"/>
        </w:rPr>
        <w:t xml:space="preserve">(ИНН: </w:t>
      </w:r>
      <w:r w:rsidR="00A63838" w:rsidRPr="00A63838">
        <w:rPr>
          <w:rFonts w:ascii="Times New Roman" w:hAnsi="Times New Roman"/>
          <w:b w:val="0"/>
          <w:szCs w:val="24"/>
        </w:rPr>
        <w:t>7811219396</w:t>
      </w:r>
      <w:r w:rsidR="00A63838">
        <w:rPr>
          <w:rFonts w:ascii="Times New Roman" w:hAnsi="Times New Roman"/>
          <w:b w:val="0"/>
          <w:szCs w:val="24"/>
        </w:rPr>
        <w:t xml:space="preserve">) </w:t>
      </w:r>
      <w:r w:rsidRPr="00F96978">
        <w:rPr>
          <w:rFonts w:ascii="Times New Roman" w:hAnsi="Times New Roman"/>
          <w:b w:val="0"/>
          <w:szCs w:val="24"/>
        </w:rPr>
        <w:t>с правом заключать договоры по организации работ с учетом начальной (максимальной) цены контракта на момент окончания срока подачи заявок (</w:t>
      </w:r>
      <w:r w:rsidR="00822E16" w:rsidRPr="00822E16">
        <w:rPr>
          <w:rFonts w:ascii="Times New Roman" w:hAnsi="Times New Roman"/>
          <w:b w:val="0"/>
          <w:szCs w:val="24"/>
        </w:rPr>
        <w:t>73 605</w:t>
      </w:r>
      <w:r w:rsidR="00822E16">
        <w:rPr>
          <w:rFonts w:ascii="Times New Roman" w:hAnsi="Times New Roman"/>
          <w:b w:val="0"/>
          <w:szCs w:val="24"/>
        </w:rPr>
        <w:t> </w:t>
      </w:r>
      <w:r w:rsidR="00822E16" w:rsidRPr="00822E16">
        <w:rPr>
          <w:rFonts w:ascii="Times New Roman" w:hAnsi="Times New Roman"/>
          <w:b w:val="0"/>
          <w:szCs w:val="24"/>
        </w:rPr>
        <w:t>140</w:t>
      </w:r>
      <w:r w:rsidR="00822E16">
        <w:rPr>
          <w:rFonts w:ascii="Times New Roman" w:hAnsi="Times New Roman"/>
          <w:b w:val="0"/>
          <w:szCs w:val="24"/>
        </w:rPr>
        <w:t xml:space="preserve">, 00 </w:t>
      </w:r>
      <w:r w:rsidR="00185993">
        <w:rPr>
          <w:rFonts w:ascii="Times New Roman" w:hAnsi="Times New Roman"/>
          <w:b w:val="0"/>
          <w:szCs w:val="24"/>
        </w:rPr>
        <w:t>руб.</w:t>
      </w:r>
      <w:r w:rsidRPr="00F96978">
        <w:rPr>
          <w:rFonts w:ascii="Times New Roman" w:hAnsi="Times New Roman"/>
          <w:b w:val="0"/>
          <w:szCs w:val="24"/>
        </w:rPr>
        <w:t>) отсутствуют.</w:t>
      </w:r>
      <w:proofErr w:type="gramEnd"/>
    </w:p>
    <w:p w:rsidR="00CC063D" w:rsidRDefault="00A05094" w:rsidP="00CC063D">
      <w:pPr>
        <w:pStyle w:val="a6"/>
        <w:ind w:firstLine="709"/>
        <w:jc w:val="both"/>
        <w:rPr>
          <w:rFonts w:ascii="Times New Roman" w:hAnsi="Times New Roman"/>
          <w:b w:val="0"/>
          <w:szCs w:val="24"/>
        </w:rPr>
      </w:pPr>
      <w:r w:rsidRPr="00F96978">
        <w:rPr>
          <w:rFonts w:ascii="Times New Roman" w:hAnsi="Times New Roman"/>
          <w:b w:val="0"/>
          <w:szCs w:val="24"/>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законные интересы заявителя </w:t>
      </w:r>
      <w:r w:rsidR="00A63838" w:rsidRPr="001B4436">
        <w:rPr>
          <w:rFonts w:ascii="Times New Roman" w:hAnsi="Times New Roman"/>
          <w:b w:val="0"/>
          <w:szCs w:val="24"/>
        </w:rPr>
        <w:t>ООО «МОНОЛИТСТРОЙМОНТАЖ»</w:t>
      </w:r>
      <w:r w:rsidRPr="00F96978">
        <w:rPr>
          <w:rFonts w:ascii="Times New Roman" w:hAnsi="Times New Roman"/>
          <w:b w:val="0"/>
          <w:szCs w:val="24"/>
        </w:rPr>
        <w:t xml:space="preserve">.  </w:t>
      </w:r>
    </w:p>
    <w:p w:rsidR="00CC063D" w:rsidRDefault="00CC063D" w:rsidP="00CC063D">
      <w:pPr>
        <w:pStyle w:val="a6"/>
        <w:ind w:firstLine="709"/>
        <w:jc w:val="both"/>
        <w:rPr>
          <w:rFonts w:ascii="Times New Roman" w:hAnsi="Times New Roman"/>
          <w:b w:val="0"/>
          <w:szCs w:val="24"/>
        </w:rPr>
      </w:pPr>
      <w:r w:rsidRPr="00CC063D">
        <w:rPr>
          <w:rFonts w:ascii="Times New Roman" w:hAnsi="Times New Roman"/>
          <w:b w:val="0"/>
          <w:szCs w:val="24"/>
        </w:rPr>
        <w:t xml:space="preserve">В соответствии с </w:t>
      </w:r>
      <w:proofErr w:type="gramStart"/>
      <w:r w:rsidRPr="00CC063D">
        <w:rPr>
          <w:rFonts w:ascii="Times New Roman" w:hAnsi="Times New Roman"/>
          <w:b w:val="0"/>
          <w:szCs w:val="24"/>
        </w:rPr>
        <w:t>ч</w:t>
      </w:r>
      <w:proofErr w:type="gramEnd"/>
      <w:r w:rsidRPr="00CC063D">
        <w:rPr>
          <w:rFonts w:ascii="Times New Roman" w:hAnsi="Times New Roman"/>
          <w:b w:val="0"/>
          <w:szCs w:val="24"/>
        </w:rPr>
        <w:t>. 47 ст.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CC063D" w:rsidRDefault="00CC063D" w:rsidP="00CC063D">
      <w:pPr>
        <w:pStyle w:val="a6"/>
        <w:ind w:firstLine="709"/>
        <w:jc w:val="both"/>
        <w:rPr>
          <w:rFonts w:ascii="Times New Roman" w:hAnsi="Times New Roman"/>
          <w:b w:val="0"/>
          <w:szCs w:val="24"/>
        </w:rPr>
      </w:pPr>
      <w:r w:rsidRPr="00CC063D">
        <w:rPr>
          <w:rFonts w:ascii="Times New Roman" w:hAnsi="Times New Roman"/>
          <w:b w:val="0"/>
          <w:szCs w:val="24"/>
        </w:rPr>
        <w:t>Согласно</w:t>
      </w:r>
      <w:r w:rsidRPr="002975CE">
        <w:rPr>
          <w:color w:val="000000"/>
          <w:szCs w:val="24"/>
        </w:rPr>
        <w:t xml:space="preserve"> </w:t>
      </w:r>
      <w:proofErr w:type="gramStart"/>
      <w:r w:rsidRPr="00CC063D">
        <w:rPr>
          <w:rFonts w:ascii="Times New Roman" w:hAnsi="Times New Roman"/>
          <w:b w:val="0"/>
          <w:szCs w:val="24"/>
        </w:rPr>
        <w:t>ч</w:t>
      </w:r>
      <w:proofErr w:type="gramEnd"/>
      <w:r w:rsidRPr="00CC063D">
        <w:rPr>
          <w:rFonts w:ascii="Times New Roman" w:hAnsi="Times New Roman"/>
          <w:b w:val="0"/>
          <w:szCs w:val="24"/>
        </w:rPr>
        <w:t xml:space="preserve">. 1 ст.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11" w:history="1">
        <w:r w:rsidRPr="00CC063D">
          <w:rPr>
            <w:rFonts w:ascii="Times New Roman" w:hAnsi="Times New Roman"/>
            <w:b w:val="0"/>
            <w:szCs w:val="24"/>
          </w:rPr>
          <w:t>порядке</w:t>
        </w:r>
      </w:hyperlink>
      <w:r w:rsidRPr="00CC063D">
        <w:rPr>
          <w:rFonts w:ascii="Times New Roman" w:hAnsi="Times New Roman"/>
          <w:b w:val="0"/>
          <w:szCs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CC063D" w:rsidRDefault="00CC063D" w:rsidP="00CC063D">
      <w:pPr>
        <w:pStyle w:val="a6"/>
        <w:ind w:firstLine="709"/>
        <w:jc w:val="both"/>
        <w:rPr>
          <w:rFonts w:ascii="Times New Roman" w:hAnsi="Times New Roman"/>
          <w:b w:val="0"/>
          <w:szCs w:val="24"/>
        </w:rPr>
      </w:pPr>
      <w:r w:rsidRPr="00CC063D">
        <w:rPr>
          <w:rFonts w:ascii="Times New Roman" w:hAnsi="Times New Roman"/>
          <w:b w:val="0"/>
          <w:szCs w:val="24"/>
        </w:rPr>
        <w:t>В ходе рассмотрения жалобы по существу Комиссией Свердловского УФАС России установлено, что согласно сведениям из единого реестра участников закупок размещенном на официальном сайте Единой информационной системе в сфере закупок (</w:t>
      </w:r>
      <w:hyperlink r:id="rId12" w:history="1">
        <w:r w:rsidRPr="00CC063D">
          <w:rPr>
            <w:rFonts w:ascii="Times New Roman" w:hAnsi="Times New Roman"/>
            <w:b w:val="0"/>
            <w:szCs w:val="24"/>
          </w:rPr>
          <w:t>http://zakupki.gov.ru</w:t>
        </w:r>
      </w:hyperlink>
      <w:r w:rsidRPr="00CC063D">
        <w:rPr>
          <w:rFonts w:ascii="Times New Roman" w:hAnsi="Times New Roman"/>
          <w:b w:val="0"/>
          <w:szCs w:val="24"/>
        </w:rPr>
        <w:t xml:space="preserve">) отсутствует информация об участнике </w:t>
      </w:r>
      <w:r w:rsidR="00A63838" w:rsidRPr="001B4436">
        <w:rPr>
          <w:rFonts w:ascii="Times New Roman" w:hAnsi="Times New Roman"/>
          <w:b w:val="0"/>
          <w:szCs w:val="24"/>
        </w:rPr>
        <w:t>ООО «МОНОЛИТСТРОЙМОНТАЖ»</w:t>
      </w:r>
      <w:r w:rsidR="00A63838" w:rsidRPr="00F96978">
        <w:rPr>
          <w:rFonts w:ascii="Times New Roman" w:hAnsi="Times New Roman"/>
          <w:b w:val="0"/>
          <w:szCs w:val="24"/>
        </w:rPr>
        <w:t xml:space="preserve"> </w:t>
      </w:r>
      <w:r w:rsidR="00A63838">
        <w:rPr>
          <w:rFonts w:ascii="Times New Roman" w:hAnsi="Times New Roman"/>
          <w:b w:val="0"/>
          <w:szCs w:val="24"/>
        </w:rPr>
        <w:t xml:space="preserve">(ИНН: </w:t>
      </w:r>
      <w:r w:rsidR="00A63838" w:rsidRPr="00A63838">
        <w:rPr>
          <w:rFonts w:ascii="Times New Roman" w:hAnsi="Times New Roman"/>
          <w:b w:val="0"/>
          <w:szCs w:val="24"/>
        </w:rPr>
        <w:t>7811219396</w:t>
      </w:r>
      <w:r w:rsidR="00A63838">
        <w:rPr>
          <w:rFonts w:ascii="Times New Roman" w:hAnsi="Times New Roman"/>
          <w:b w:val="0"/>
          <w:szCs w:val="24"/>
        </w:rPr>
        <w:t>)</w:t>
      </w:r>
      <w:r w:rsidRPr="00CC063D">
        <w:rPr>
          <w:rFonts w:ascii="Times New Roman" w:hAnsi="Times New Roman"/>
          <w:b w:val="0"/>
          <w:szCs w:val="24"/>
        </w:rPr>
        <w:t>.</w:t>
      </w:r>
    </w:p>
    <w:p w:rsidR="00CC063D" w:rsidRDefault="00CC063D" w:rsidP="00CC063D">
      <w:pPr>
        <w:pStyle w:val="a6"/>
        <w:ind w:firstLine="709"/>
        <w:jc w:val="both"/>
        <w:rPr>
          <w:rFonts w:ascii="Times New Roman" w:hAnsi="Times New Roman"/>
          <w:b w:val="0"/>
          <w:szCs w:val="24"/>
        </w:rPr>
      </w:pPr>
      <w:r w:rsidRPr="00CC063D">
        <w:rPr>
          <w:rFonts w:ascii="Times New Roman" w:hAnsi="Times New Roman"/>
          <w:b w:val="0"/>
          <w:szCs w:val="24"/>
        </w:rPr>
        <w:lastRenderedPageBreak/>
        <w:t xml:space="preserve">Согласно </w:t>
      </w:r>
      <w:proofErr w:type="gramStart"/>
      <w:r w:rsidRPr="00CC063D">
        <w:rPr>
          <w:rFonts w:ascii="Times New Roman" w:hAnsi="Times New Roman"/>
          <w:b w:val="0"/>
          <w:szCs w:val="24"/>
        </w:rPr>
        <w:t>ч</w:t>
      </w:r>
      <w:proofErr w:type="gramEnd"/>
      <w:r w:rsidRPr="00CC063D">
        <w:rPr>
          <w:rFonts w:ascii="Times New Roman" w:hAnsi="Times New Roman"/>
          <w:b w:val="0"/>
          <w:szCs w:val="24"/>
        </w:rPr>
        <w:t>. 5 ст. 24.2 Закона о контрактной системе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p>
    <w:p w:rsidR="00CC063D" w:rsidRDefault="00CC063D" w:rsidP="00CC063D">
      <w:pPr>
        <w:pStyle w:val="a6"/>
        <w:ind w:firstLine="709"/>
        <w:jc w:val="both"/>
        <w:rPr>
          <w:rFonts w:ascii="Times New Roman" w:hAnsi="Times New Roman"/>
          <w:b w:val="0"/>
          <w:szCs w:val="24"/>
        </w:rPr>
      </w:pPr>
      <w:r w:rsidRPr="00CC063D">
        <w:rPr>
          <w:rFonts w:ascii="Times New Roman" w:hAnsi="Times New Roman"/>
          <w:b w:val="0"/>
          <w:szCs w:val="24"/>
        </w:rPr>
        <w:t xml:space="preserve">Кроме того, ч. 50 ст. 112 Закона о контрактной системе установлено, что по 31 декабря 2019 года включительно подача заявок на участие в электронных процедурах и участие в таких процедурах </w:t>
      </w:r>
      <w:proofErr w:type="gramStart"/>
      <w:r w:rsidRPr="00CC063D">
        <w:rPr>
          <w:rFonts w:ascii="Times New Roman" w:hAnsi="Times New Roman"/>
          <w:b w:val="0"/>
          <w:szCs w:val="24"/>
        </w:rPr>
        <w:t>осуществляются</w:t>
      </w:r>
      <w:proofErr w:type="gramEnd"/>
      <w:r w:rsidRPr="00CC063D">
        <w:rPr>
          <w:rFonts w:ascii="Times New Roman" w:hAnsi="Times New Roman"/>
          <w:b w:val="0"/>
          <w:szCs w:val="24"/>
        </w:rPr>
        <w:t xml:space="preserve">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3" w:history="1">
        <w:r w:rsidRPr="00CC063D">
          <w:rPr>
            <w:rFonts w:ascii="Times New Roman" w:hAnsi="Times New Roman"/>
            <w:b w:val="0"/>
            <w:szCs w:val="24"/>
          </w:rPr>
          <w:t>статьей 62</w:t>
        </w:r>
      </w:hyperlink>
      <w:r w:rsidRPr="00CC063D">
        <w:rPr>
          <w:rFonts w:ascii="Times New Roman" w:hAnsi="Times New Roman"/>
          <w:b w:val="0"/>
          <w:szCs w:val="24"/>
        </w:rPr>
        <w:t xml:space="preserve"> настоящего Федерального закона. При этом регистрация в единой информационной системе не требуется.</w:t>
      </w:r>
    </w:p>
    <w:p w:rsidR="00A0518B" w:rsidRDefault="00CC063D" w:rsidP="00A0518B">
      <w:pPr>
        <w:pStyle w:val="a6"/>
        <w:ind w:firstLine="709"/>
        <w:jc w:val="both"/>
        <w:rPr>
          <w:rFonts w:ascii="Times New Roman" w:hAnsi="Times New Roman"/>
          <w:b w:val="0"/>
          <w:szCs w:val="24"/>
        </w:rPr>
      </w:pPr>
      <w:r w:rsidRPr="00CC063D">
        <w:rPr>
          <w:rFonts w:ascii="Times New Roman" w:hAnsi="Times New Roman"/>
          <w:b w:val="0"/>
          <w:szCs w:val="24"/>
        </w:rPr>
        <w:t xml:space="preserve">В ходе рассмотрения жалобы по существу Комиссией Свердловского УФАС России установлено, что согласно сведениям из реестра участников (ст. 62 Закона о контрактной системе), получивших аккредитацию на электронной площадке </w:t>
      </w:r>
      <w:r w:rsidR="00A81D79">
        <w:rPr>
          <w:rFonts w:ascii="Times New Roman" w:hAnsi="Times New Roman"/>
          <w:b w:val="0"/>
          <w:szCs w:val="24"/>
        </w:rPr>
        <w:t>ООО «</w:t>
      </w:r>
      <w:r w:rsidRPr="00CC063D">
        <w:rPr>
          <w:rFonts w:ascii="Times New Roman" w:hAnsi="Times New Roman"/>
          <w:b w:val="0"/>
          <w:szCs w:val="24"/>
        </w:rPr>
        <w:t>РТС-тендер</w:t>
      </w:r>
      <w:r w:rsidR="00A81D79">
        <w:rPr>
          <w:rFonts w:ascii="Times New Roman" w:hAnsi="Times New Roman"/>
          <w:b w:val="0"/>
          <w:szCs w:val="24"/>
        </w:rPr>
        <w:t>»</w:t>
      </w:r>
      <w:hyperlink r:id="rId14" w:history="1">
        <w:r w:rsidRPr="00A0518B">
          <w:rPr>
            <w:rStyle w:val="a5"/>
            <w:u w:val="none"/>
          </w:rPr>
          <w:t xml:space="preserve"> </w:t>
        </w:r>
        <w:r w:rsidRPr="00A0518B">
          <w:rPr>
            <w:rStyle w:val="a5"/>
            <w:rFonts w:ascii="Times New Roman" w:hAnsi="Times New Roman"/>
            <w:b w:val="0"/>
            <w:szCs w:val="24"/>
            <w:u w:val="none"/>
          </w:rPr>
          <w:t>(http://www.rts-tender.ru),</w:t>
        </w:r>
        <w:r w:rsidRPr="00A0518B">
          <w:t xml:space="preserve"> </w:t>
        </w:r>
        <w:r w:rsidRPr="00CC063D">
          <w:rPr>
            <w:rFonts w:ascii="Times New Roman" w:hAnsi="Times New Roman"/>
            <w:b w:val="0"/>
            <w:szCs w:val="24"/>
          </w:rPr>
          <w:t xml:space="preserve">информация </w:t>
        </w:r>
      </w:hyperlink>
      <w:r w:rsidRPr="00CC063D">
        <w:rPr>
          <w:rFonts w:ascii="Times New Roman" w:hAnsi="Times New Roman"/>
          <w:b w:val="0"/>
          <w:szCs w:val="24"/>
        </w:rPr>
        <w:t xml:space="preserve"> об аккредитации на электронной площадке </w:t>
      </w:r>
      <w:r w:rsidR="00A63838" w:rsidRPr="001B4436">
        <w:rPr>
          <w:rFonts w:ascii="Times New Roman" w:hAnsi="Times New Roman"/>
          <w:b w:val="0"/>
          <w:szCs w:val="24"/>
        </w:rPr>
        <w:t>ООО «МОНОЛИТСТРОЙМОНТАЖ»</w:t>
      </w:r>
      <w:r w:rsidR="00A63838" w:rsidRPr="00F96978">
        <w:rPr>
          <w:rFonts w:ascii="Times New Roman" w:hAnsi="Times New Roman"/>
          <w:b w:val="0"/>
          <w:szCs w:val="24"/>
        </w:rPr>
        <w:t xml:space="preserve"> </w:t>
      </w:r>
      <w:r w:rsidR="00A63838">
        <w:rPr>
          <w:rFonts w:ascii="Times New Roman" w:hAnsi="Times New Roman"/>
          <w:b w:val="0"/>
          <w:szCs w:val="24"/>
        </w:rPr>
        <w:t xml:space="preserve">(ИНН: </w:t>
      </w:r>
      <w:r w:rsidR="00A63838" w:rsidRPr="00A63838">
        <w:rPr>
          <w:rFonts w:ascii="Times New Roman" w:hAnsi="Times New Roman"/>
          <w:b w:val="0"/>
          <w:szCs w:val="24"/>
        </w:rPr>
        <w:t>7811219396</w:t>
      </w:r>
      <w:r w:rsidR="00A63838">
        <w:rPr>
          <w:rFonts w:ascii="Times New Roman" w:hAnsi="Times New Roman"/>
          <w:b w:val="0"/>
          <w:szCs w:val="24"/>
        </w:rPr>
        <w:t>)</w:t>
      </w:r>
      <w:r w:rsidRPr="00CC063D">
        <w:rPr>
          <w:rFonts w:ascii="Times New Roman" w:hAnsi="Times New Roman"/>
          <w:b w:val="0"/>
          <w:szCs w:val="24"/>
        </w:rPr>
        <w:t xml:space="preserve"> отсутствует. </w:t>
      </w:r>
    </w:p>
    <w:p w:rsidR="00A0518B" w:rsidRDefault="00CC063D" w:rsidP="00A0518B">
      <w:pPr>
        <w:pStyle w:val="a6"/>
        <w:ind w:firstLine="709"/>
        <w:jc w:val="both"/>
        <w:rPr>
          <w:rFonts w:ascii="Times New Roman" w:hAnsi="Times New Roman"/>
          <w:b w:val="0"/>
          <w:szCs w:val="24"/>
        </w:rPr>
      </w:pPr>
      <w:r w:rsidRPr="00A0518B">
        <w:rPr>
          <w:rFonts w:ascii="Times New Roman" w:hAnsi="Times New Roman"/>
          <w:b w:val="0"/>
          <w:szCs w:val="24"/>
        </w:rPr>
        <w:t xml:space="preserve">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w:t>
      </w:r>
      <w:r w:rsidR="00A63838" w:rsidRPr="001B4436">
        <w:rPr>
          <w:rFonts w:ascii="Times New Roman" w:hAnsi="Times New Roman"/>
          <w:b w:val="0"/>
          <w:szCs w:val="24"/>
        </w:rPr>
        <w:t>ООО «МОНОЛИТСТРОЙМОНТАЖ»</w:t>
      </w:r>
      <w:r w:rsidRPr="00A0518B">
        <w:rPr>
          <w:rFonts w:ascii="Times New Roman" w:hAnsi="Times New Roman"/>
          <w:b w:val="0"/>
          <w:szCs w:val="24"/>
        </w:rPr>
        <w:t>.</w:t>
      </w:r>
    </w:p>
    <w:p w:rsidR="00CC063D" w:rsidRPr="00A0518B" w:rsidRDefault="00CC063D" w:rsidP="00A0518B">
      <w:pPr>
        <w:pStyle w:val="a6"/>
        <w:ind w:firstLine="709"/>
        <w:jc w:val="both"/>
        <w:rPr>
          <w:rFonts w:ascii="Times New Roman" w:hAnsi="Times New Roman"/>
          <w:b w:val="0"/>
          <w:szCs w:val="24"/>
        </w:rPr>
      </w:pPr>
      <w:r w:rsidRPr="00A0518B">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D632C6" w:rsidRPr="00EC6F99" w:rsidRDefault="00D632C6" w:rsidP="00D632C6">
      <w:pPr>
        <w:autoSpaceDE w:val="0"/>
        <w:autoSpaceDN w:val="0"/>
        <w:adjustRightInd w:val="0"/>
        <w:ind w:firstLine="540"/>
        <w:jc w:val="both"/>
        <w:rPr>
          <w:color w:val="000000" w:themeColor="text1"/>
        </w:rPr>
      </w:pPr>
    </w:p>
    <w:p w:rsidR="00D632C6" w:rsidRPr="00EC6F99" w:rsidRDefault="00D632C6" w:rsidP="00D632C6">
      <w:pPr>
        <w:autoSpaceDE w:val="0"/>
        <w:autoSpaceDN w:val="0"/>
        <w:adjustRightInd w:val="0"/>
        <w:ind w:firstLine="540"/>
        <w:jc w:val="center"/>
        <w:rPr>
          <w:color w:val="000000" w:themeColor="text1"/>
        </w:rPr>
      </w:pPr>
      <w:proofErr w:type="gramStart"/>
      <w:r w:rsidRPr="00EC6F99">
        <w:rPr>
          <w:color w:val="000000" w:themeColor="text1"/>
        </w:rPr>
        <w:t>Р</w:t>
      </w:r>
      <w:proofErr w:type="gramEnd"/>
      <w:r w:rsidRPr="00EC6F99">
        <w:rPr>
          <w:color w:val="000000" w:themeColor="text1"/>
        </w:rPr>
        <w:t xml:space="preserve"> Е Ш И Л А:</w:t>
      </w:r>
    </w:p>
    <w:p w:rsidR="00D632C6" w:rsidRPr="00EC6F99" w:rsidRDefault="00D632C6" w:rsidP="00D632C6">
      <w:pPr>
        <w:autoSpaceDE w:val="0"/>
        <w:autoSpaceDN w:val="0"/>
        <w:adjustRightInd w:val="0"/>
        <w:ind w:firstLine="540"/>
        <w:jc w:val="both"/>
        <w:rPr>
          <w:color w:val="000000" w:themeColor="text1"/>
        </w:rPr>
      </w:pPr>
    </w:p>
    <w:p w:rsidR="00F041E1" w:rsidRPr="00EC6F99" w:rsidRDefault="00F041E1" w:rsidP="00F041E1">
      <w:pPr>
        <w:numPr>
          <w:ilvl w:val="0"/>
          <w:numId w:val="2"/>
        </w:numPr>
        <w:tabs>
          <w:tab w:val="clear" w:pos="360"/>
          <w:tab w:val="num" w:pos="0"/>
          <w:tab w:val="left" w:pos="993"/>
        </w:tabs>
        <w:suppressAutoHyphens w:val="0"/>
        <w:ind w:left="0" w:firstLine="709"/>
        <w:jc w:val="both"/>
        <w:rPr>
          <w:color w:val="000000" w:themeColor="text1"/>
        </w:rPr>
      </w:pPr>
      <w:r w:rsidRPr="00EC6F99">
        <w:rPr>
          <w:color w:val="000000" w:themeColor="text1"/>
        </w:rPr>
        <w:t>Жалоб</w:t>
      </w:r>
      <w:proofErr w:type="gramStart"/>
      <w:r w:rsidRPr="00EC6F99">
        <w:rPr>
          <w:color w:val="000000" w:themeColor="text1"/>
        </w:rPr>
        <w:t xml:space="preserve">у </w:t>
      </w:r>
      <w:r w:rsidR="00A63838" w:rsidRPr="00A63838">
        <w:rPr>
          <w:color w:val="000000" w:themeColor="text1"/>
        </w:rPr>
        <w:t>ООО</w:t>
      </w:r>
      <w:proofErr w:type="gramEnd"/>
      <w:r w:rsidR="00A63838" w:rsidRPr="00A63838">
        <w:rPr>
          <w:color w:val="000000" w:themeColor="text1"/>
        </w:rPr>
        <w:t> «МОНОЛИТСТРОЙМОНТАЖ»</w:t>
      </w:r>
      <w:r w:rsidRPr="00EC6F99">
        <w:rPr>
          <w:color w:val="000000" w:themeColor="text1"/>
        </w:rPr>
        <w:t xml:space="preserve"> </w:t>
      </w:r>
      <w:r w:rsidR="00185993">
        <w:rPr>
          <w:color w:val="000000" w:themeColor="text1"/>
        </w:rPr>
        <w:t>оставить без рассмотрения</w:t>
      </w:r>
      <w:r w:rsidRPr="00EC6F99">
        <w:rPr>
          <w:color w:val="000000" w:themeColor="text1"/>
        </w:rPr>
        <w:t>.</w:t>
      </w:r>
    </w:p>
    <w:p w:rsidR="00443D8D" w:rsidRDefault="00443D8D" w:rsidP="00D632C6">
      <w:pPr>
        <w:tabs>
          <w:tab w:val="left" w:pos="993"/>
        </w:tabs>
        <w:ind w:firstLine="709"/>
        <w:jc w:val="both"/>
        <w:rPr>
          <w:color w:val="000000" w:themeColor="text1"/>
        </w:rPr>
      </w:pPr>
    </w:p>
    <w:p w:rsidR="00D632C6" w:rsidRPr="00EC6F99" w:rsidRDefault="00D632C6" w:rsidP="00D632C6">
      <w:pPr>
        <w:tabs>
          <w:tab w:val="left" w:pos="993"/>
        </w:tabs>
        <w:ind w:firstLine="709"/>
        <w:jc w:val="both"/>
        <w:rPr>
          <w:color w:val="000000"/>
        </w:rPr>
      </w:pPr>
      <w:r w:rsidRPr="00EC6F99">
        <w:rPr>
          <w:color w:val="000000"/>
        </w:rPr>
        <w:t>Настоящее решение может быть обжаловано в судебном порядке в течение трех месяцев со дня его принятия.</w:t>
      </w:r>
    </w:p>
    <w:p w:rsidR="00D632C6" w:rsidRPr="00EC6F99" w:rsidRDefault="00D632C6" w:rsidP="00D632C6">
      <w:pPr>
        <w:pStyle w:val="a6"/>
        <w:tabs>
          <w:tab w:val="left" w:pos="7920"/>
        </w:tabs>
        <w:spacing w:line="360" w:lineRule="auto"/>
        <w:ind w:firstLine="709"/>
        <w:rPr>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1984"/>
      </w:tblGrid>
      <w:tr w:rsidR="00D632C6" w:rsidRPr="00EC6F99" w:rsidTr="00A63838">
        <w:tc>
          <w:tcPr>
            <w:tcW w:w="7763" w:type="dxa"/>
          </w:tcPr>
          <w:p w:rsidR="00D632C6" w:rsidRPr="00EC6F99" w:rsidRDefault="00E02C0D" w:rsidP="00A63838">
            <w:pPr>
              <w:tabs>
                <w:tab w:val="left" w:pos="993"/>
              </w:tabs>
              <w:jc w:val="both"/>
              <w:rPr>
                <w:color w:val="000000"/>
                <w:sz w:val="24"/>
                <w:szCs w:val="24"/>
              </w:rPr>
            </w:pPr>
            <w:r>
              <w:rPr>
                <w:color w:val="000000"/>
                <w:sz w:val="24"/>
                <w:szCs w:val="24"/>
              </w:rPr>
              <w:t>*</w:t>
            </w:r>
          </w:p>
        </w:tc>
        <w:tc>
          <w:tcPr>
            <w:tcW w:w="1984" w:type="dxa"/>
          </w:tcPr>
          <w:p w:rsidR="00D632C6" w:rsidRPr="00EC6F99" w:rsidRDefault="00E02C0D" w:rsidP="00E02C0D">
            <w:pPr>
              <w:tabs>
                <w:tab w:val="left" w:pos="993"/>
              </w:tabs>
              <w:rPr>
                <w:color w:val="000000"/>
                <w:sz w:val="24"/>
                <w:szCs w:val="24"/>
              </w:rPr>
            </w:pPr>
            <w:r>
              <w:rPr>
                <w:color w:val="000000"/>
                <w:sz w:val="24"/>
                <w:szCs w:val="24"/>
              </w:rPr>
              <w:t>*</w:t>
            </w:r>
          </w:p>
          <w:p w:rsidR="00D632C6" w:rsidRPr="00EC6F99" w:rsidRDefault="00950F1F" w:rsidP="00A63838">
            <w:pPr>
              <w:tabs>
                <w:tab w:val="left" w:pos="993"/>
              </w:tabs>
              <w:ind w:firstLine="34"/>
              <w:rPr>
                <w:color w:val="000000"/>
                <w:sz w:val="24"/>
                <w:szCs w:val="24"/>
              </w:rPr>
            </w:pPr>
            <w:r w:rsidRPr="00EC6F99">
              <w:rPr>
                <w:color w:val="000000"/>
                <w:sz w:val="24"/>
                <w:szCs w:val="24"/>
              </w:rPr>
              <w:tab/>
            </w:r>
          </w:p>
        </w:tc>
      </w:tr>
      <w:tr w:rsidR="00D632C6" w:rsidRPr="00EC6F99" w:rsidTr="00A63838">
        <w:tc>
          <w:tcPr>
            <w:tcW w:w="7763" w:type="dxa"/>
          </w:tcPr>
          <w:p w:rsidR="00D632C6" w:rsidRPr="00EC6F99" w:rsidRDefault="00E02C0D" w:rsidP="00A63838">
            <w:pPr>
              <w:tabs>
                <w:tab w:val="left" w:pos="993"/>
              </w:tabs>
              <w:jc w:val="both"/>
              <w:rPr>
                <w:color w:val="000000"/>
                <w:sz w:val="24"/>
                <w:szCs w:val="24"/>
              </w:rPr>
            </w:pPr>
            <w:r>
              <w:rPr>
                <w:color w:val="000000"/>
                <w:sz w:val="24"/>
                <w:szCs w:val="24"/>
              </w:rPr>
              <w:t>*</w:t>
            </w:r>
          </w:p>
        </w:tc>
        <w:tc>
          <w:tcPr>
            <w:tcW w:w="1984" w:type="dxa"/>
          </w:tcPr>
          <w:p w:rsidR="00D632C6" w:rsidRPr="00EC6F99" w:rsidRDefault="00E02C0D" w:rsidP="00A63838">
            <w:pPr>
              <w:tabs>
                <w:tab w:val="left" w:pos="993"/>
              </w:tabs>
              <w:ind w:firstLine="34"/>
              <w:rPr>
                <w:color w:val="000000"/>
                <w:sz w:val="24"/>
                <w:szCs w:val="24"/>
              </w:rPr>
            </w:pPr>
            <w:r>
              <w:rPr>
                <w:color w:val="000000"/>
                <w:sz w:val="24"/>
                <w:szCs w:val="24"/>
              </w:rPr>
              <w:t>*</w:t>
            </w:r>
          </w:p>
          <w:p w:rsidR="00D632C6" w:rsidRPr="00EC6F99" w:rsidRDefault="00D632C6" w:rsidP="00A63838">
            <w:pPr>
              <w:tabs>
                <w:tab w:val="left" w:pos="993"/>
              </w:tabs>
              <w:ind w:firstLine="34"/>
              <w:rPr>
                <w:color w:val="000000"/>
                <w:sz w:val="24"/>
                <w:szCs w:val="24"/>
              </w:rPr>
            </w:pPr>
          </w:p>
        </w:tc>
      </w:tr>
    </w:tbl>
    <w:p w:rsidR="00D632C6" w:rsidRPr="00F041E1" w:rsidRDefault="00D632C6" w:rsidP="00A63838">
      <w:pPr>
        <w:pStyle w:val="a6"/>
        <w:tabs>
          <w:tab w:val="left" w:pos="7920"/>
        </w:tabs>
        <w:spacing w:line="360" w:lineRule="auto"/>
        <w:jc w:val="left"/>
        <w:rPr>
          <w:rFonts w:ascii="Times New Roman" w:hAnsi="Times New Roman"/>
          <w:b w:val="0"/>
          <w:sz w:val="22"/>
          <w:szCs w:val="24"/>
        </w:rPr>
      </w:pPr>
    </w:p>
    <w:sectPr w:rsidR="00D632C6" w:rsidRPr="00F041E1" w:rsidSect="001B4436">
      <w:headerReference w:type="default" r:id="rId15"/>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E16" w:rsidRDefault="00822E16" w:rsidP="001B4436">
      <w:r>
        <w:separator/>
      </w:r>
    </w:p>
  </w:endnote>
  <w:endnote w:type="continuationSeparator" w:id="0">
    <w:p w:rsidR="00822E16" w:rsidRDefault="00822E16" w:rsidP="001B44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E16" w:rsidRDefault="00822E16" w:rsidP="001B4436">
      <w:r>
        <w:separator/>
      </w:r>
    </w:p>
  </w:footnote>
  <w:footnote w:type="continuationSeparator" w:id="0">
    <w:p w:rsidR="00822E16" w:rsidRDefault="00822E16" w:rsidP="001B44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766529"/>
      <w:docPartObj>
        <w:docPartGallery w:val="Page Numbers (Top of Page)"/>
        <w:docPartUnique/>
      </w:docPartObj>
    </w:sdtPr>
    <w:sdtContent>
      <w:p w:rsidR="00822E16" w:rsidRDefault="006F2CB1">
        <w:pPr>
          <w:pStyle w:val="af3"/>
          <w:jc w:val="center"/>
        </w:pPr>
        <w:fldSimple w:instr=" PAGE   \* MERGEFORMAT ">
          <w:r w:rsidR="00E02C0D">
            <w:rPr>
              <w:noProof/>
            </w:rPr>
            <w:t>4</w:t>
          </w:r>
        </w:fldSimple>
      </w:p>
    </w:sdtContent>
  </w:sdt>
  <w:p w:rsidR="00822E16" w:rsidRDefault="00822E16">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695C887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32A80CDB"/>
    <w:multiLevelType w:val="hybridMultilevel"/>
    <w:tmpl w:val="C4E28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632C6"/>
    <w:rsid w:val="00021479"/>
    <w:rsid w:val="00047E7E"/>
    <w:rsid w:val="000531F7"/>
    <w:rsid w:val="00086D79"/>
    <w:rsid w:val="000F4BAF"/>
    <w:rsid w:val="00183035"/>
    <w:rsid w:val="00185993"/>
    <w:rsid w:val="001B4436"/>
    <w:rsid w:val="001E5279"/>
    <w:rsid w:val="001F3F13"/>
    <w:rsid w:val="00210F29"/>
    <w:rsid w:val="00217F4C"/>
    <w:rsid w:val="002A62FF"/>
    <w:rsid w:val="002D2C9D"/>
    <w:rsid w:val="00356C63"/>
    <w:rsid w:val="00366286"/>
    <w:rsid w:val="00373A63"/>
    <w:rsid w:val="00377B96"/>
    <w:rsid w:val="003D730D"/>
    <w:rsid w:val="00441C23"/>
    <w:rsid w:val="00443D8D"/>
    <w:rsid w:val="00456797"/>
    <w:rsid w:val="00487456"/>
    <w:rsid w:val="004920C6"/>
    <w:rsid w:val="00510195"/>
    <w:rsid w:val="00523735"/>
    <w:rsid w:val="005321A5"/>
    <w:rsid w:val="00533E9B"/>
    <w:rsid w:val="005906C9"/>
    <w:rsid w:val="005B0132"/>
    <w:rsid w:val="005B1FBF"/>
    <w:rsid w:val="005E585B"/>
    <w:rsid w:val="00615D6C"/>
    <w:rsid w:val="006A33DC"/>
    <w:rsid w:val="006C767D"/>
    <w:rsid w:val="006F2CB1"/>
    <w:rsid w:val="00707F2D"/>
    <w:rsid w:val="007177D9"/>
    <w:rsid w:val="007546AB"/>
    <w:rsid w:val="00757D07"/>
    <w:rsid w:val="00783D32"/>
    <w:rsid w:val="007A0F20"/>
    <w:rsid w:val="007C2757"/>
    <w:rsid w:val="007E5010"/>
    <w:rsid w:val="00807371"/>
    <w:rsid w:val="00811605"/>
    <w:rsid w:val="00822E16"/>
    <w:rsid w:val="0082325C"/>
    <w:rsid w:val="0088786B"/>
    <w:rsid w:val="00930DC0"/>
    <w:rsid w:val="00944BBD"/>
    <w:rsid w:val="00950F1F"/>
    <w:rsid w:val="00A05094"/>
    <w:rsid w:val="00A0518B"/>
    <w:rsid w:val="00A23C87"/>
    <w:rsid w:val="00A50775"/>
    <w:rsid w:val="00A63838"/>
    <w:rsid w:val="00A672F8"/>
    <w:rsid w:val="00A81D79"/>
    <w:rsid w:val="00A8787A"/>
    <w:rsid w:val="00AA13AA"/>
    <w:rsid w:val="00AE13EE"/>
    <w:rsid w:val="00AE2BA5"/>
    <w:rsid w:val="00B92351"/>
    <w:rsid w:val="00BC51C9"/>
    <w:rsid w:val="00BE317C"/>
    <w:rsid w:val="00C52A18"/>
    <w:rsid w:val="00CA3547"/>
    <w:rsid w:val="00CC063D"/>
    <w:rsid w:val="00D0448C"/>
    <w:rsid w:val="00D51C0F"/>
    <w:rsid w:val="00D632C6"/>
    <w:rsid w:val="00DD498F"/>
    <w:rsid w:val="00E02C0D"/>
    <w:rsid w:val="00E14C4E"/>
    <w:rsid w:val="00E45BF5"/>
    <w:rsid w:val="00E5206F"/>
    <w:rsid w:val="00E67F85"/>
    <w:rsid w:val="00E81CB1"/>
    <w:rsid w:val="00EC6F99"/>
    <w:rsid w:val="00F041E1"/>
    <w:rsid w:val="00F1095B"/>
    <w:rsid w:val="00FB12E1"/>
    <w:rsid w:val="00FD7C8B"/>
    <w:rsid w:val="00FE51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2C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183035"/>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Web)1,Знак2, Знак2"/>
    <w:basedOn w:val="a"/>
    <w:link w:val="a4"/>
    <w:uiPriority w:val="99"/>
    <w:qFormat/>
    <w:rsid w:val="00D632C6"/>
    <w:pPr>
      <w:suppressAutoHyphens w:val="0"/>
    </w:pPr>
    <w:rPr>
      <w:rFonts w:eastAsia="Arial Unicode MS"/>
      <w:color w:val="000000"/>
      <w:sz w:val="20"/>
      <w:szCs w:val="20"/>
      <w:lang w:eastAsia="ru-RU"/>
    </w:rPr>
  </w:style>
  <w:style w:type="character" w:styleId="a5">
    <w:name w:val="Hyperlink"/>
    <w:rsid w:val="00D632C6"/>
    <w:rPr>
      <w:color w:val="0000FF"/>
      <w:u w:val="single"/>
    </w:rPr>
  </w:style>
  <w:style w:type="paragraph" w:styleId="a6">
    <w:name w:val="Body Text"/>
    <w:basedOn w:val="a"/>
    <w:link w:val="a7"/>
    <w:rsid w:val="00D632C6"/>
    <w:pPr>
      <w:suppressAutoHyphens w:val="0"/>
      <w:jc w:val="center"/>
    </w:pPr>
    <w:rPr>
      <w:rFonts w:ascii="Arial Black" w:hAnsi="Arial Black"/>
      <w:b/>
      <w:szCs w:val="20"/>
      <w:lang w:eastAsia="ru-RU"/>
    </w:rPr>
  </w:style>
  <w:style w:type="character" w:customStyle="1" w:styleId="a7">
    <w:name w:val="Основной текст Знак"/>
    <w:basedOn w:val="a0"/>
    <w:link w:val="a6"/>
    <w:rsid w:val="00D632C6"/>
    <w:rPr>
      <w:rFonts w:ascii="Arial Black" w:eastAsia="Times New Roman" w:hAnsi="Arial Black" w:cs="Times New Roman"/>
      <w:b/>
      <w:sz w:val="24"/>
      <w:szCs w:val="20"/>
      <w:lang w:eastAsia="ru-RU"/>
    </w:rPr>
  </w:style>
  <w:style w:type="paragraph" w:styleId="3">
    <w:name w:val="Body Text 3"/>
    <w:basedOn w:val="a"/>
    <w:link w:val="30"/>
    <w:rsid w:val="00D632C6"/>
    <w:pPr>
      <w:suppressAutoHyphens w:val="0"/>
      <w:jc w:val="center"/>
    </w:pPr>
    <w:rPr>
      <w:sz w:val="12"/>
      <w:szCs w:val="20"/>
      <w:lang w:eastAsia="ru-RU"/>
    </w:rPr>
  </w:style>
  <w:style w:type="character" w:customStyle="1" w:styleId="30">
    <w:name w:val="Основной текст 3 Знак"/>
    <w:basedOn w:val="a0"/>
    <w:link w:val="3"/>
    <w:rsid w:val="00D632C6"/>
    <w:rPr>
      <w:rFonts w:ascii="Times New Roman" w:eastAsia="Times New Roman" w:hAnsi="Times New Roman" w:cs="Times New Roman"/>
      <w:sz w:val="12"/>
      <w:szCs w:val="20"/>
      <w:lang w:eastAsia="ru-RU"/>
    </w:rPr>
  </w:style>
  <w:style w:type="paragraph" w:styleId="a8">
    <w:name w:val="Balloon Text"/>
    <w:basedOn w:val="a"/>
    <w:link w:val="a9"/>
    <w:uiPriority w:val="99"/>
    <w:semiHidden/>
    <w:unhideWhenUsed/>
    <w:rsid w:val="00D632C6"/>
    <w:rPr>
      <w:rFonts w:ascii="Tahoma" w:hAnsi="Tahoma" w:cs="Tahoma"/>
      <w:sz w:val="16"/>
      <w:szCs w:val="16"/>
    </w:rPr>
  </w:style>
  <w:style w:type="character" w:customStyle="1" w:styleId="a9">
    <w:name w:val="Текст выноски Знак"/>
    <w:basedOn w:val="a0"/>
    <w:link w:val="a8"/>
    <w:uiPriority w:val="99"/>
    <w:semiHidden/>
    <w:rsid w:val="00D632C6"/>
    <w:rPr>
      <w:rFonts w:ascii="Tahoma" w:eastAsia="Times New Roman" w:hAnsi="Tahoma" w:cs="Tahoma"/>
      <w:sz w:val="16"/>
      <w:szCs w:val="16"/>
      <w:lang w:eastAsia="ar-SA"/>
    </w:rPr>
  </w:style>
  <w:style w:type="paragraph" w:styleId="aa">
    <w:name w:val="Plain Text"/>
    <w:basedOn w:val="a"/>
    <w:link w:val="ab"/>
    <w:semiHidden/>
    <w:unhideWhenUsed/>
    <w:rsid w:val="00D632C6"/>
    <w:pPr>
      <w:suppressAutoHyphens w:val="0"/>
    </w:pPr>
    <w:rPr>
      <w:rFonts w:ascii="Courier New" w:hAnsi="Courier New"/>
      <w:sz w:val="20"/>
      <w:szCs w:val="20"/>
      <w:lang w:eastAsia="ru-RU"/>
    </w:rPr>
  </w:style>
  <w:style w:type="character" w:customStyle="1" w:styleId="ab">
    <w:name w:val="Текст Знак"/>
    <w:basedOn w:val="a0"/>
    <w:link w:val="aa"/>
    <w:semiHidden/>
    <w:rsid w:val="00D632C6"/>
    <w:rPr>
      <w:rFonts w:ascii="Courier New" w:eastAsia="Times New Roman" w:hAnsi="Courier New" w:cs="Times New Roman"/>
      <w:sz w:val="20"/>
      <w:szCs w:val="20"/>
      <w:lang w:eastAsia="ru-RU"/>
    </w:rPr>
  </w:style>
  <w:style w:type="paragraph" w:styleId="ac">
    <w:name w:val="List Paragraph"/>
    <w:basedOn w:val="a"/>
    <w:uiPriority w:val="34"/>
    <w:qFormat/>
    <w:rsid w:val="00D632C6"/>
    <w:pPr>
      <w:suppressAutoHyphens w:val="0"/>
      <w:ind w:left="720"/>
      <w:contextualSpacing/>
    </w:pPr>
    <w:rPr>
      <w:sz w:val="20"/>
      <w:szCs w:val="20"/>
      <w:lang w:eastAsia="ru-RU"/>
    </w:rPr>
  </w:style>
  <w:style w:type="table" w:styleId="ad">
    <w:name w:val="Table Grid"/>
    <w:basedOn w:val="a1"/>
    <w:uiPriority w:val="59"/>
    <w:rsid w:val="00D632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366286"/>
  </w:style>
  <w:style w:type="character" w:customStyle="1" w:styleId="10">
    <w:name w:val="Заголовок 1 Знак"/>
    <w:basedOn w:val="a0"/>
    <w:link w:val="1"/>
    <w:uiPriority w:val="9"/>
    <w:rsid w:val="00183035"/>
    <w:rPr>
      <w:rFonts w:ascii="Times New Roman" w:eastAsia="Times New Roman" w:hAnsi="Times New Roman" w:cs="Times New Roman"/>
      <w:b/>
      <w:bCs/>
      <w:kern w:val="36"/>
      <w:sz w:val="48"/>
      <w:szCs w:val="48"/>
      <w:lang w:eastAsia="ru-RU"/>
    </w:rPr>
  </w:style>
  <w:style w:type="paragraph" w:customStyle="1" w:styleId="ae">
    <w:name w:val="Содержимое таблицы"/>
    <w:basedOn w:val="a"/>
    <w:qFormat/>
    <w:rsid w:val="00B92351"/>
    <w:pPr>
      <w:suppressLineNumbers/>
    </w:pPr>
  </w:style>
  <w:style w:type="character" w:customStyle="1" w:styleId="extended-textshort">
    <w:name w:val="extended-text__short"/>
    <w:basedOn w:val="a0"/>
    <w:rsid w:val="00B92351"/>
  </w:style>
  <w:style w:type="paragraph" w:styleId="2">
    <w:name w:val="Body Text 2"/>
    <w:basedOn w:val="a"/>
    <w:link w:val="20"/>
    <w:uiPriority w:val="99"/>
    <w:semiHidden/>
    <w:unhideWhenUsed/>
    <w:rsid w:val="00185993"/>
    <w:pPr>
      <w:spacing w:after="120" w:line="480" w:lineRule="auto"/>
    </w:pPr>
  </w:style>
  <w:style w:type="character" w:customStyle="1" w:styleId="20">
    <w:name w:val="Основной текст 2 Знак"/>
    <w:basedOn w:val="a0"/>
    <w:link w:val="2"/>
    <w:uiPriority w:val="99"/>
    <w:semiHidden/>
    <w:rsid w:val="00185993"/>
    <w:rPr>
      <w:rFonts w:ascii="Times New Roman" w:eastAsia="Times New Roman" w:hAnsi="Times New Roman" w:cs="Times New Roman"/>
      <w:sz w:val="24"/>
      <w:szCs w:val="24"/>
      <w:lang w:eastAsia="ar-SA"/>
    </w:rPr>
  </w:style>
  <w:style w:type="character" w:customStyle="1" w:styleId="a4">
    <w:name w:val="Обычный (веб) Знак"/>
    <w:aliases w:val="Обычный (веб)1 Знак,Обычный (Web)1 Знак,Знак2 Знак, Знак2 Знак"/>
    <w:link w:val="a3"/>
    <w:uiPriority w:val="99"/>
    <w:locked/>
    <w:rsid w:val="000531F7"/>
    <w:rPr>
      <w:rFonts w:ascii="Times New Roman" w:eastAsia="Arial Unicode MS" w:hAnsi="Times New Roman" w:cs="Times New Roman"/>
      <w:color w:val="000000"/>
      <w:sz w:val="20"/>
      <w:szCs w:val="20"/>
      <w:lang w:eastAsia="ru-RU"/>
    </w:rPr>
  </w:style>
  <w:style w:type="paragraph" w:styleId="af">
    <w:name w:val="annotation text"/>
    <w:basedOn w:val="a"/>
    <w:link w:val="af0"/>
    <w:rsid w:val="00CC063D"/>
    <w:pPr>
      <w:suppressAutoHyphens w:val="0"/>
    </w:pPr>
    <w:rPr>
      <w:sz w:val="20"/>
      <w:szCs w:val="20"/>
      <w:vertAlign w:val="superscript"/>
      <w:lang w:eastAsia="ru-RU"/>
    </w:rPr>
  </w:style>
  <w:style w:type="character" w:customStyle="1" w:styleId="af0">
    <w:name w:val="Текст примечания Знак"/>
    <w:basedOn w:val="a0"/>
    <w:link w:val="af"/>
    <w:rsid w:val="00CC063D"/>
    <w:rPr>
      <w:rFonts w:ascii="Times New Roman" w:eastAsia="Times New Roman" w:hAnsi="Times New Roman" w:cs="Times New Roman"/>
      <w:sz w:val="20"/>
      <w:szCs w:val="20"/>
      <w:vertAlign w:val="superscript"/>
      <w:lang w:eastAsia="ru-RU"/>
    </w:rPr>
  </w:style>
  <w:style w:type="paragraph" w:styleId="af1">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f2"/>
    <w:uiPriority w:val="99"/>
    <w:qFormat/>
    <w:rsid w:val="001B4436"/>
    <w:pPr>
      <w:suppressAutoHyphens w:val="0"/>
      <w:spacing w:after="60"/>
      <w:jc w:val="both"/>
    </w:pPr>
    <w:rPr>
      <w:szCs w:val="20"/>
      <w:lang w:eastAsia="ru-RU"/>
    </w:rPr>
  </w:style>
  <w:style w:type="character" w:customStyle="1" w:styleId="af2">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basedOn w:val="a0"/>
    <w:link w:val="af1"/>
    <w:uiPriority w:val="99"/>
    <w:rsid w:val="001B4436"/>
    <w:rPr>
      <w:rFonts w:ascii="Times New Roman" w:eastAsia="Times New Roman" w:hAnsi="Times New Roman" w:cs="Times New Roman"/>
      <w:sz w:val="24"/>
      <w:szCs w:val="20"/>
      <w:lang w:eastAsia="ru-RU"/>
    </w:rPr>
  </w:style>
  <w:style w:type="paragraph" w:styleId="af3">
    <w:name w:val="header"/>
    <w:basedOn w:val="a"/>
    <w:link w:val="af4"/>
    <w:uiPriority w:val="99"/>
    <w:unhideWhenUsed/>
    <w:rsid w:val="001B4436"/>
    <w:pPr>
      <w:tabs>
        <w:tab w:val="center" w:pos="4677"/>
        <w:tab w:val="right" w:pos="9355"/>
      </w:tabs>
    </w:pPr>
  </w:style>
  <w:style w:type="character" w:customStyle="1" w:styleId="af4">
    <w:name w:val="Верхний колонтитул Знак"/>
    <w:basedOn w:val="a0"/>
    <w:link w:val="af3"/>
    <w:uiPriority w:val="99"/>
    <w:rsid w:val="001B4436"/>
    <w:rPr>
      <w:rFonts w:ascii="Times New Roman" w:eastAsia="Times New Roman" w:hAnsi="Times New Roman" w:cs="Times New Roman"/>
      <w:sz w:val="24"/>
      <w:szCs w:val="24"/>
      <w:lang w:eastAsia="ar-SA"/>
    </w:rPr>
  </w:style>
  <w:style w:type="paragraph" w:styleId="af5">
    <w:name w:val="footer"/>
    <w:basedOn w:val="a"/>
    <w:link w:val="af6"/>
    <w:uiPriority w:val="99"/>
    <w:semiHidden/>
    <w:unhideWhenUsed/>
    <w:rsid w:val="001B4436"/>
    <w:pPr>
      <w:tabs>
        <w:tab w:val="center" w:pos="4677"/>
        <w:tab w:val="right" w:pos="9355"/>
      </w:tabs>
    </w:pPr>
  </w:style>
  <w:style w:type="character" w:customStyle="1" w:styleId="af6">
    <w:name w:val="Нижний колонтитул Знак"/>
    <w:basedOn w:val="a0"/>
    <w:link w:val="af5"/>
    <w:uiPriority w:val="99"/>
    <w:semiHidden/>
    <w:rsid w:val="001B4436"/>
    <w:rPr>
      <w:rFonts w:ascii="Times New Roman" w:eastAsia="Times New Roman" w:hAnsi="Times New Roman" w:cs="Times New Roman"/>
      <w:sz w:val="24"/>
      <w:szCs w:val="24"/>
      <w:lang w:eastAsia="ar-SA"/>
    </w:rPr>
  </w:style>
  <w:style w:type="character" w:customStyle="1" w:styleId="pinkbg">
    <w:name w:val="pinkbg"/>
    <w:basedOn w:val="a0"/>
    <w:rsid w:val="001B4436"/>
  </w:style>
  <w:style w:type="character" w:styleId="af7">
    <w:name w:val="Strong"/>
    <w:basedOn w:val="a0"/>
    <w:uiPriority w:val="22"/>
    <w:qFormat/>
    <w:rsid w:val="001B4436"/>
    <w:rPr>
      <w:b/>
      <w:bCs/>
    </w:rPr>
  </w:style>
  <w:style w:type="character" w:customStyle="1" w:styleId="fractionnumber">
    <w:name w:val="fractionnumber"/>
    <w:basedOn w:val="a0"/>
    <w:rsid w:val="001B4436"/>
  </w:style>
</w:styles>
</file>

<file path=word/webSettings.xml><?xml version="1.0" encoding="utf-8"?>
<w:webSettings xmlns:r="http://schemas.openxmlformats.org/officeDocument/2006/relationships" xmlns:w="http://schemas.openxmlformats.org/wordprocessingml/2006/main">
  <w:divs>
    <w:div w:id="634677397">
      <w:bodyDiv w:val="1"/>
      <w:marLeft w:val="0"/>
      <w:marRight w:val="0"/>
      <w:marTop w:val="0"/>
      <w:marBottom w:val="0"/>
      <w:divBdr>
        <w:top w:val="none" w:sz="0" w:space="0" w:color="auto"/>
        <w:left w:val="none" w:sz="0" w:space="0" w:color="auto"/>
        <w:bottom w:val="none" w:sz="0" w:space="0" w:color="auto"/>
        <w:right w:val="none" w:sz="0" w:space="0" w:color="auto"/>
      </w:divBdr>
    </w:div>
    <w:div w:id="709846473">
      <w:bodyDiv w:val="1"/>
      <w:marLeft w:val="0"/>
      <w:marRight w:val="0"/>
      <w:marTop w:val="0"/>
      <w:marBottom w:val="0"/>
      <w:divBdr>
        <w:top w:val="none" w:sz="0" w:space="0" w:color="auto"/>
        <w:left w:val="none" w:sz="0" w:space="0" w:color="auto"/>
        <w:bottom w:val="none" w:sz="0" w:space="0" w:color="auto"/>
        <w:right w:val="none" w:sz="0" w:space="0" w:color="auto"/>
      </w:divBdr>
    </w:div>
    <w:div w:id="1117913945">
      <w:bodyDiv w:val="1"/>
      <w:marLeft w:val="0"/>
      <w:marRight w:val="0"/>
      <w:marTop w:val="0"/>
      <w:marBottom w:val="0"/>
      <w:divBdr>
        <w:top w:val="none" w:sz="0" w:space="0" w:color="auto"/>
        <w:left w:val="none" w:sz="0" w:space="0" w:color="auto"/>
        <w:bottom w:val="none" w:sz="0" w:space="0" w:color="auto"/>
        <w:right w:val="none" w:sz="0" w:space="0" w:color="auto"/>
      </w:divBdr>
    </w:div>
    <w:div w:id="13713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BD7E7C11540B648227D585ECB1E223FD58CB80C39A73E43DD3D206B63174B6FDE378736A6938E76D066CF8D43BF575302E58AD644F17B01H65F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D549A8D46BDB76EF0D9DE874F68F666D21861B0CCBCF31ED6C255E406E5CDF24DE12E04C162C0AB40E30C002AF1009F893D0D84969E81A9IEZB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upki.gov.ru/epz/order/notice/ea44/view/common-info.html?regNumber=0162300005319001105"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file:///\\to66-storage\zakupki\&#1057;&#1072;&#1074;&#1095;&#1077;&#1085;&#1082;&#1086;\&#1086;&#1073;&#1088;&#1072;&#1079;&#1094;&#1086;&#1074;&#1086;&#1087;&#1086;&#1082;&#1072;&#1079;&#1072;&#1090;&#1077;&#1083;&#1100;&#1085;&#1099;&#1077;%20&#1088;&#1077;&#1096;&#1077;&#1085;&#1080;&#1103;\(http:\www.rts-tender.ru),%20&#1080;&#1085;&#1092;&#1086;&#1088;&#1084;&#1072;&#1094;&#1080;&#1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CDF66-FF61-48EB-BBB7-340A432B1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1866</Words>
  <Characters>10641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to66-savchenko</dc:creator>
  <cp:lastModifiedBy>to66-ursyuzeva</cp:lastModifiedBy>
  <cp:revision>2</cp:revision>
  <cp:lastPrinted>2019-04-16T14:26:00Z</cp:lastPrinted>
  <dcterms:created xsi:type="dcterms:W3CDTF">2019-06-25T13:13:00Z</dcterms:created>
  <dcterms:modified xsi:type="dcterms:W3CDTF">2019-06-25T13:13:00Z</dcterms:modified>
</cp:coreProperties>
</file>