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706" w:rsidRDefault="00D509C2">
      <w:pPr>
        <w:framePr w:wrap="none" w:vAnchor="page" w:hAnchor="page" w:x="509" w:y="729"/>
        <w:rPr>
          <w:sz w:val="2"/>
          <w:szCs w:val="2"/>
        </w:rPr>
      </w:pPr>
      <w:bookmarkStart w:id="0" w:name="_GoBack"/>
      <w:bookmarkEnd w:id="0"/>
      <w:r>
        <w:rPr>
          <w:noProof/>
          <w:lang w:val="ru-RU" w:eastAsia="ru-RU" w:bidi="ar-SA"/>
        </w:rPr>
        <w:drawing>
          <wp:inline distT="0" distB="0" distL="0" distR="0">
            <wp:extent cx="6949440" cy="9930130"/>
            <wp:effectExtent l="0" t="0" r="3810" b="0"/>
            <wp:docPr id="1" name="Рисунок 1" descr="C:\Users\TO15-T~1\AppData\Local\Temp\FineReader12.0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O15-T~1\AppData\Local\Temp\FineReader12.00\media\image1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9440" cy="9930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706" w:rsidRDefault="008A0706">
      <w:pPr>
        <w:rPr>
          <w:sz w:val="2"/>
          <w:szCs w:val="2"/>
        </w:rPr>
      </w:pPr>
    </w:p>
    <w:sectPr w:rsidR="008A0706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04FB" w:rsidRDefault="001C04FB">
      <w:r>
        <w:separator/>
      </w:r>
    </w:p>
  </w:endnote>
  <w:endnote w:type="continuationSeparator" w:id="0">
    <w:p w:rsidR="001C04FB" w:rsidRDefault="001C0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04FB" w:rsidRDefault="001C04FB"/>
  </w:footnote>
  <w:footnote w:type="continuationSeparator" w:id="0">
    <w:p w:rsidR="001C04FB" w:rsidRDefault="001C04FB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706"/>
    <w:rsid w:val="001C04FB"/>
    <w:rsid w:val="008A0706"/>
    <w:rsid w:val="00D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Танклаев Батрадз Сергеевич</dc:creator>
  <cp:lastModifiedBy>Танклаев Батрадз Сергеевич</cp:lastModifiedBy>
  <cp:revision>2</cp:revision>
  <dcterms:created xsi:type="dcterms:W3CDTF">2019-06-24T14:42:00Z</dcterms:created>
  <dcterms:modified xsi:type="dcterms:W3CDTF">2019-06-24T14:43:00Z</dcterms:modified>
</cp:coreProperties>
</file>