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DE" w:rsidRPr="00301A98" w:rsidRDefault="003B28DE" w:rsidP="00B064A2">
      <w:pPr>
        <w:ind w:left="4962"/>
        <w:rPr>
          <w:sz w:val="28"/>
          <w:szCs w:val="28"/>
        </w:rPr>
      </w:pPr>
    </w:p>
    <w:p w:rsidR="00AD1942" w:rsidRPr="00AD1942" w:rsidRDefault="00AD1942" w:rsidP="00AD1942">
      <w:pPr>
        <w:ind w:left="4536"/>
        <w:outlineLvl w:val="0"/>
        <w:rPr>
          <w:sz w:val="28"/>
          <w:szCs w:val="28"/>
        </w:rPr>
      </w:pPr>
      <w:r w:rsidRPr="00AD1942">
        <w:rPr>
          <w:sz w:val="28"/>
          <w:szCs w:val="28"/>
        </w:rPr>
        <w:t>Администрация Адмиралтейского района Санкт-Петербурга</w:t>
      </w:r>
    </w:p>
    <w:p w:rsidR="00AD1942" w:rsidRPr="00AD1942" w:rsidRDefault="00AD1942" w:rsidP="00AD1942">
      <w:pPr>
        <w:ind w:left="4536"/>
        <w:outlineLvl w:val="0"/>
        <w:rPr>
          <w:sz w:val="28"/>
          <w:szCs w:val="28"/>
        </w:rPr>
      </w:pPr>
      <w:r w:rsidRPr="00AD1942">
        <w:rPr>
          <w:sz w:val="28"/>
          <w:szCs w:val="28"/>
        </w:rPr>
        <w:t>Измайловский пр., дом 10,</w:t>
      </w:r>
    </w:p>
    <w:p w:rsidR="00AD1942" w:rsidRPr="00AD1942" w:rsidRDefault="00AD1942" w:rsidP="00AD1942">
      <w:pPr>
        <w:ind w:left="4536"/>
        <w:outlineLvl w:val="0"/>
        <w:rPr>
          <w:sz w:val="28"/>
          <w:szCs w:val="28"/>
        </w:rPr>
      </w:pPr>
      <w:r w:rsidRPr="00AD1942">
        <w:rPr>
          <w:sz w:val="28"/>
          <w:szCs w:val="28"/>
        </w:rPr>
        <w:t>Санкт-Петербург, 190005</w:t>
      </w:r>
    </w:p>
    <w:p w:rsidR="00AD1942" w:rsidRPr="00AD1942" w:rsidRDefault="00AD1942" w:rsidP="00AD1942">
      <w:pPr>
        <w:ind w:left="4536"/>
        <w:outlineLvl w:val="0"/>
        <w:rPr>
          <w:sz w:val="28"/>
          <w:szCs w:val="28"/>
        </w:rPr>
      </w:pPr>
    </w:p>
    <w:p w:rsidR="00AD1942" w:rsidRPr="00AD1942" w:rsidRDefault="00AD1942" w:rsidP="00AD1942">
      <w:pPr>
        <w:ind w:left="4536"/>
        <w:outlineLvl w:val="0"/>
        <w:rPr>
          <w:sz w:val="28"/>
          <w:szCs w:val="28"/>
        </w:rPr>
      </w:pPr>
      <w:r w:rsidRPr="00AD1942">
        <w:rPr>
          <w:sz w:val="28"/>
          <w:szCs w:val="28"/>
        </w:rPr>
        <w:t>ООО «РТС-тендер»</w:t>
      </w:r>
    </w:p>
    <w:p w:rsidR="00AD1942" w:rsidRPr="00AD1942" w:rsidRDefault="00AD1942" w:rsidP="00AD1942">
      <w:pPr>
        <w:ind w:left="4536"/>
        <w:outlineLvl w:val="0"/>
        <w:rPr>
          <w:sz w:val="28"/>
          <w:szCs w:val="28"/>
        </w:rPr>
      </w:pPr>
      <w:r w:rsidRPr="00AD1942">
        <w:rPr>
          <w:sz w:val="28"/>
          <w:szCs w:val="28"/>
        </w:rPr>
        <w:t>Наб. Тараса Шевченко, дом 23А,</w:t>
      </w:r>
    </w:p>
    <w:p w:rsidR="00AD1942" w:rsidRPr="00AD1942" w:rsidRDefault="00AD1942" w:rsidP="00AD1942">
      <w:pPr>
        <w:ind w:left="4536"/>
        <w:outlineLvl w:val="0"/>
        <w:rPr>
          <w:sz w:val="28"/>
          <w:szCs w:val="28"/>
        </w:rPr>
      </w:pPr>
      <w:r w:rsidRPr="00AD1942">
        <w:rPr>
          <w:sz w:val="28"/>
          <w:szCs w:val="28"/>
        </w:rPr>
        <w:t>Москва, 121151</w:t>
      </w:r>
    </w:p>
    <w:p w:rsidR="00AD1942" w:rsidRPr="00AD1942" w:rsidRDefault="00AD1942" w:rsidP="00AD1942">
      <w:pPr>
        <w:ind w:left="4536"/>
        <w:outlineLvl w:val="0"/>
        <w:rPr>
          <w:sz w:val="28"/>
          <w:szCs w:val="28"/>
        </w:rPr>
      </w:pPr>
    </w:p>
    <w:p w:rsidR="00AD1942" w:rsidRPr="00AD1942" w:rsidRDefault="00AD1942" w:rsidP="00AD1942">
      <w:pPr>
        <w:ind w:left="4536"/>
        <w:outlineLvl w:val="0"/>
        <w:rPr>
          <w:sz w:val="28"/>
          <w:szCs w:val="28"/>
        </w:rPr>
      </w:pPr>
      <w:r w:rsidRPr="00AD1942">
        <w:rPr>
          <w:sz w:val="28"/>
          <w:szCs w:val="28"/>
        </w:rPr>
        <w:t>ООО «Феникс»</w:t>
      </w:r>
    </w:p>
    <w:p w:rsidR="00AD1942" w:rsidRPr="00AD1942" w:rsidRDefault="00AD1942" w:rsidP="00AD1942">
      <w:pPr>
        <w:ind w:left="4536"/>
        <w:outlineLvl w:val="0"/>
        <w:rPr>
          <w:sz w:val="28"/>
          <w:szCs w:val="28"/>
        </w:rPr>
      </w:pPr>
      <w:r w:rsidRPr="00AD1942">
        <w:rPr>
          <w:sz w:val="28"/>
          <w:szCs w:val="28"/>
        </w:rPr>
        <w:t>Сочинская ул., дом 2А,</w:t>
      </w:r>
    </w:p>
    <w:p w:rsidR="00AD1942" w:rsidRPr="00AD1942" w:rsidRDefault="00AD1942" w:rsidP="00AD1942">
      <w:pPr>
        <w:ind w:left="4536"/>
        <w:outlineLvl w:val="0"/>
        <w:rPr>
          <w:sz w:val="28"/>
          <w:szCs w:val="28"/>
        </w:rPr>
      </w:pPr>
      <w:r w:rsidRPr="00AD1942">
        <w:rPr>
          <w:sz w:val="28"/>
          <w:szCs w:val="28"/>
        </w:rPr>
        <w:t>Санкт-Петербург, 194156</w:t>
      </w:r>
    </w:p>
    <w:p w:rsidR="00E93C36" w:rsidRDefault="00E93C36" w:rsidP="00BF6465">
      <w:pPr>
        <w:outlineLvl w:val="0"/>
        <w:rPr>
          <w:sz w:val="28"/>
          <w:szCs w:val="28"/>
        </w:rPr>
      </w:pPr>
    </w:p>
    <w:p w:rsidR="00E93C36" w:rsidRDefault="00E93C36" w:rsidP="003B28DE">
      <w:pPr>
        <w:jc w:val="center"/>
        <w:outlineLvl w:val="0"/>
        <w:rPr>
          <w:sz w:val="28"/>
          <w:szCs w:val="28"/>
        </w:rPr>
      </w:pPr>
    </w:p>
    <w:p w:rsidR="003B28DE" w:rsidRDefault="003B28DE" w:rsidP="003B28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ПРЕДПИСАНИЕ</w:t>
      </w:r>
    </w:p>
    <w:p w:rsidR="003B28DE" w:rsidRDefault="003B28DE" w:rsidP="003B28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устранении нарушений законодательства о закупках</w:t>
      </w:r>
    </w:p>
    <w:p w:rsidR="003B28DE" w:rsidRDefault="003B28DE" w:rsidP="003B28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делу № </w:t>
      </w:r>
      <w:r>
        <w:rPr>
          <w:b/>
          <w:sz w:val="28"/>
          <w:szCs w:val="28"/>
        </w:rPr>
        <w:t>44-</w:t>
      </w:r>
      <w:r w:rsidR="00AD1942">
        <w:rPr>
          <w:b/>
          <w:sz w:val="28"/>
          <w:szCs w:val="28"/>
        </w:rPr>
        <w:t>3319/19</w:t>
      </w:r>
    </w:p>
    <w:p w:rsidR="003B28DE" w:rsidRDefault="003B28DE" w:rsidP="003B28DE">
      <w:pPr>
        <w:jc w:val="center"/>
        <w:rPr>
          <w:sz w:val="28"/>
          <w:szCs w:val="28"/>
        </w:rPr>
      </w:pPr>
    </w:p>
    <w:p w:rsidR="003B28DE" w:rsidRDefault="00AD1942" w:rsidP="003B28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18.06</w:t>
      </w:r>
      <w:r w:rsidR="00BF6465">
        <w:rPr>
          <w:sz w:val="28"/>
          <w:szCs w:val="28"/>
        </w:rPr>
        <w:t>.2019</w:t>
      </w:r>
      <w:r w:rsidR="00102101">
        <w:rPr>
          <w:sz w:val="28"/>
          <w:szCs w:val="28"/>
        </w:rPr>
        <w:tab/>
      </w:r>
      <w:r w:rsidR="00102101">
        <w:rPr>
          <w:sz w:val="28"/>
          <w:szCs w:val="28"/>
        </w:rPr>
        <w:tab/>
      </w:r>
      <w:r w:rsidR="00102101">
        <w:rPr>
          <w:sz w:val="28"/>
          <w:szCs w:val="28"/>
        </w:rPr>
        <w:tab/>
      </w:r>
      <w:r w:rsidR="00102101">
        <w:rPr>
          <w:sz w:val="28"/>
          <w:szCs w:val="28"/>
        </w:rPr>
        <w:tab/>
      </w:r>
      <w:r w:rsidR="00102101">
        <w:rPr>
          <w:sz w:val="28"/>
          <w:szCs w:val="28"/>
        </w:rPr>
        <w:tab/>
      </w:r>
      <w:r w:rsidR="00102101">
        <w:rPr>
          <w:sz w:val="28"/>
          <w:szCs w:val="28"/>
        </w:rPr>
        <w:tab/>
      </w:r>
      <w:r w:rsidR="00102101">
        <w:rPr>
          <w:sz w:val="28"/>
          <w:szCs w:val="28"/>
        </w:rPr>
        <w:tab/>
      </w:r>
      <w:r w:rsidR="00102101">
        <w:rPr>
          <w:sz w:val="28"/>
          <w:szCs w:val="28"/>
        </w:rPr>
        <w:tab/>
        <w:t xml:space="preserve">      г.</w:t>
      </w:r>
      <w:r w:rsidR="003B28DE">
        <w:rPr>
          <w:sz w:val="28"/>
          <w:szCs w:val="28"/>
        </w:rPr>
        <w:t xml:space="preserve"> Санкт-Петербург</w:t>
      </w:r>
    </w:p>
    <w:p w:rsidR="003B28DE" w:rsidRDefault="003B28DE" w:rsidP="003B28DE">
      <w:pPr>
        <w:jc w:val="both"/>
        <w:rPr>
          <w:sz w:val="28"/>
          <w:szCs w:val="28"/>
        </w:rPr>
      </w:pPr>
    </w:p>
    <w:p w:rsidR="003B28DE" w:rsidRPr="00AD1942" w:rsidRDefault="003B28DE" w:rsidP="003B28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Санкт-Петербургского УФАС России по контролю закупок          </w:t>
      </w:r>
      <w:r>
        <w:rPr>
          <w:sz w:val="28"/>
          <w:szCs w:val="28"/>
        </w:rPr>
        <w:br/>
        <w:t xml:space="preserve">(далее – </w:t>
      </w:r>
      <w:r w:rsidRPr="00AD1942">
        <w:rPr>
          <w:sz w:val="28"/>
          <w:szCs w:val="28"/>
        </w:rPr>
        <w:t>Комиссия УФАС) в составе:</w:t>
      </w:r>
    </w:p>
    <w:p w:rsidR="003B28DE" w:rsidRPr="003B28DE" w:rsidRDefault="003B28DE" w:rsidP="00E93C36">
      <w:pPr>
        <w:tabs>
          <w:tab w:val="left" w:pos="0"/>
        </w:tabs>
        <w:jc w:val="both"/>
        <w:rPr>
          <w:sz w:val="28"/>
          <w:szCs w:val="28"/>
        </w:rPr>
      </w:pPr>
      <w:r w:rsidRPr="00575B73">
        <w:rPr>
          <w:sz w:val="28"/>
          <w:szCs w:val="28"/>
        </w:rPr>
        <w:tab/>
        <w:t>на основании</w:t>
      </w:r>
      <w:r>
        <w:rPr>
          <w:sz w:val="28"/>
          <w:szCs w:val="28"/>
        </w:rPr>
        <w:t xml:space="preserve"> своего решения по делу № </w:t>
      </w:r>
      <w:r>
        <w:rPr>
          <w:b/>
          <w:sz w:val="28"/>
          <w:szCs w:val="28"/>
        </w:rPr>
        <w:t>44-</w:t>
      </w:r>
      <w:r w:rsidR="00AD1942">
        <w:rPr>
          <w:b/>
          <w:sz w:val="28"/>
          <w:szCs w:val="28"/>
        </w:rPr>
        <w:t>3319/19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нарушении законодательства о </w:t>
      </w:r>
      <w:r w:rsidRPr="003B28DE">
        <w:rPr>
          <w:sz w:val="28"/>
          <w:szCs w:val="28"/>
        </w:rPr>
        <w:t>закупках, руководствуясь ст. 99, 106 Федерального закона             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</w:t>
      </w:r>
    </w:p>
    <w:p w:rsidR="003B28DE" w:rsidRPr="003B28DE" w:rsidRDefault="003B28DE" w:rsidP="003B28DE">
      <w:pPr>
        <w:ind w:firstLine="720"/>
        <w:rPr>
          <w:sz w:val="28"/>
          <w:szCs w:val="28"/>
        </w:rPr>
      </w:pPr>
    </w:p>
    <w:p w:rsidR="003B28DE" w:rsidRPr="003B28DE" w:rsidRDefault="003B28DE" w:rsidP="003B28DE">
      <w:pPr>
        <w:jc w:val="center"/>
        <w:outlineLvl w:val="0"/>
        <w:rPr>
          <w:sz w:val="28"/>
          <w:szCs w:val="28"/>
        </w:rPr>
      </w:pPr>
      <w:r w:rsidRPr="003B28DE">
        <w:rPr>
          <w:sz w:val="28"/>
          <w:szCs w:val="28"/>
        </w:rPr>
        <w:t>ПРЕДПИСЫВАЕТ:</w:t>
      </w:r>
    </w:p>
    <w:p w:rsidR="003B28DE" w:rsidRPr="003B28DE" w:rsidRDefault="003B28DE" w:rsidP="003B28DE">
      <w:pPr>
        <w:jc w:val="center"/>
        <w:rPr>
          <w:sz w:val="28"/>
          <w:szCs w:val="28"/>
        </w:rPr>
      </w:pPr>
    </w:p>
    <w:p w:rsidR="003B28DE" w:rsidRPr="003B28DE" w:rsidRDefault="003B28DE" w:rsidP="003B28DE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8DE">
        <w:rPr>
          <w:rFonts w:ascii="Times New Roman" w:hAnsi="Times New Roman" w:cs="Times New Roman"/>
          <w:sz w:val="28"/>
          <w:szCs w:val="28"/>
        </w:rPr>
        <w:t xml:space="preserve">1. Заказчику </w:t>
      </w:r>
      <w:r w:rsidRPr="00E93C36">
        <w:rPr>
          <w:rFonts w:ascii="Times New Roman" w:hAnsi="Times New Roman" w:cs="Times New Roman"/>
          <w:sz w:val="28"/>
          <w:szCs w:val="28"/>
        </w:rPr>
        <w:t>–</w:t>
      </w:r>
      <w:r w:rsidRPr="00E93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1942" w:rsidRPr="00AD1942">
        <w:rPr>
          <w:rFonts w:ascii="Times New Roman" w:hAnsi="Times New Roman" w:cs="Times New Roman"/>
          <w:iCs/>
          <w:sz w:val="28"/>
          <w:szCs w:val="28"/>
        </w:rPr>
        <w:t>Администрация Адмиралтейского района Санкт-Петербурга</w:t>
      </w:r>
      <w:r w:rsidR="00AD194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r w:rsidRPr="00E93C36">
        <w:rPr>
          <w:rFonts w:ascii="Times New Roman" w:hAnsi="Times New Roman" w:cs="Times New Roman"/>
          <w:sz w:val="28"/>
          <w:szCs w:val="28"/>
        </w:rPr>
        <w:t xml:space="preserve"> его </w:t>
      </w:r>
      <w:r w:rsidR="00301A98">
        <w:rPr>
          <w:rFonts w:ascii="Times New Roman" w:hAnsi="Times New Roman" w:cs="Times New Roman"/>
          <w:sz w:val="28"/>
          <w:szCs w:val="28"/>
          <w:lang w:val="ru-RU"/>
        </w:rPr>
        <w:t>аукционной</w:t>
      </w:r>
      <w:r w:rsidRPr="00E93C3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3B28DE">
        <w:rPr>
          <w:rFonts w:ascii="Times New Roman" w:hAnsi="Times New Roman" w:cs="Times New Roman"/>
          <w:sz w:val="28"/>
          <w:szCs w:val="28"/>
        </w:rPr>
        <w:t xml:space="preserve"> </w:t>
      </w:r>
      <w:r w:rsidRPr="003B28DE">
        <w:rPr>
          <w:rFonts w:ascii="Times New Roman" w:hAnsi="Times New Roman" w:cs="Times New Roman"/>
          <w:sz w:val="28"/>
          <w:szCs w:val="28"/>
          <w:lang w:val="ru-RU"/>
        </w:rPr>
        <w:t>устранить</w:t>
      </w:r>
      <w:r w:rsidRPr="003B28DE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Pr="003B28D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B28DE">
        <w:rPr>
          <w:rFonts w:ascii="Times New Roman" w:hAnsi="Times New Roman" w:cs="Times New Roman"/>
          <w:sz w:val="28"/>
          <w:szCs w:val="28"/>
        </w:rPr>
        <w:t xml:space="preserve"> ч. </w:t>
      </w:r>
      <w:r w:rsidR="00BF646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B28DE">
        <w:rPr>
          <w:rFonts w:ascii="Times New Roman" w:hAnsi="Times New Roman" w:cs="Times New Roman"/>
          <w:sz w:val="28"/>
          <w:szCs w:val="28"/>
        </w:rPr>
        <w:t xml:space="preserve"> ст. </w:t>
      </w:r>
      <w:r w:rsidR="00BF6465">
        <w:rPr>
          <w:rFonts w:ascii="Times New Roman" w:hAnsi="Times New Roman" w:cs="Times New Roman"/>
          <w:sz w:val="28"/>
          <w:szCs w:val="28"/>
          <w:lang w:val="ru-RU"/>
        </w:rPr>
        <w:t>67</w:t>
      </w:r>
      <w:r w:rsidRPr="003B28DE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и с этой целью: </w:t>
      </w:r>
    </w:p>
    <w:p w:rsidR="003B28DE" w:rsidRPr="00B12169" w:rsidRDefault="003B28DE" w:rsidP="003B28DE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3B28DE">
        <w:rPr>
          <w:sz w:val="28"/>
          <w:szCs w:val="28"/>
        </w:rPr>
        <w:t>- в 7-дневный срок со дня размещения настоящего предписания</w:t>
      </w:r>
      <w:r w:rsidRPr="00B12169">
        <w:rPr>
          <w:sz w:val="28"/>
          <w:szCs w:val="28"/>
        </w:rPr>
        <w:t xml:space="preserve">                                 на официальном сайте отменить все протоколы, составленные в ходе размещения заказа с номером извещения </w:t>
      </w:r>
      <w:r w:rsidR="00AD1942" w:rsidRPr="00AD1942">
        <w:rPr>
          <w:sz w:val="28"/>
          <w:szCs w:val="28"/>
        </w:rPr>
        <w:t>0172200003619000049</w:t>
      </w:r>
      <w:r>
        <w:rPr>
          <w:sz w:val="28"/>
          <w:szCs w:val="28"/>
        </w:rPr>
        <w:br/>
        <w:t>(при наличии)</w:t>
      </w:r>
      <w:r w:rsidRPr="00B12169">
        <w:rPr>
          <w:sz w:val="28"/>
          <w:szCs w:val="28"/>
        </w:rPr>
        <w:t>;</w:t>
      </w:r>
    </w:p>
    <w:p w:rsidR="00301A98" w:rsidRDefault="00301A98" w:rsidP="003B28DE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7-дневный срок со дня размещения настоящего предписания на официальном сайте повторно рассмотреть первые части заявок, поданные на участие в аукционе с номером извещения </w:t>
      </w:r>
      <w:r w:rsidR="00AD1942" w:rsidRPr="00AD1942">
        <w:rPr>
          <w:sz w:val="28"/>
          <w:szCs w:val="28"/>
        </w:rPr>
        <w:t>0172200003619000049</w:t>
      </w:r>
      <w:r>
        <w:rPr>
          <w:sz w:val="28"/>
          <w:szCs w:val="28"/>
        </w:rPr>
        <w:t xml:space="preserve"> в соответствии с требованиями Законодательства о контрактной системе, руководствуясь мотивировочной частью решения, указанного в преамбуле настоящего предписания;</w:t>
      </w:r>
    </w:p>
    <w:p w:rsidR="003B28DE" w:rsidRPr="004E32FC" w:rsidRDefault="003B28DE" w:rsidP="003B28DE">
      <w:pPr>
        <w:widowControl w:val="0"/>
        <w:tabs>
          <w:tab w:val="left" w:pos="1134"/>
        </w:tabs>
        <w:ind w:firstLine="708"/>
        <w:jc w:val="both"/>
        <w:rPr>
          <w:bCs/>
          <w:sz w:val="28"/>
          <w:szCs w:val="28"/>
        </w:rPr>
      </w:pPr>
      <w:r w:rsidRPr="004E32FC">
        <w:rPr>
          <w:sz w:val="28"/>
          <w:szCs w:val="28"/>
        </w:rPr>
        <w:t xml:space="preserve">- завершить </w:t>
      </w:r>
      <w:r w:rsidRPr="004E32FC">
        <w:rPr>
          <w:bCs/>
          <w:sz w:val="28"/>
          <w:szCs w:val="28"/>
        </w:rPr>
        <w:t xml:space="preserve">процедуру </w:t>
      </w:r>
      <w:r w:rsidRPr="004E32FC">
        <w:rPr>
          <w:sz w:val="28"/>
          <w:szCs w:val="28"/>
        </w:rPr>
        <w:t xml:space="preserve">закупки с номером извещения                    </w:t>
      </w:r>
      <w:r>
        <w:rPr>
          <w:sz w:val="28"/>
          <w:szCs w:val="28"/>
        </w:rPr>
        <w:t xml:space="preserve">                              </w:t>
      </w:r>
      <w:r w:rsidR="00AD1942" w:rsidRPr="00AD1942">
        <w:rPr>
          <w:sz w:val="28"/>
          <w:szCs w:val="28"/>
        </w:rPr>
        <w:lastRenderedPageBreak/>
        <w:t>0172200003619000049</w:t>
      </w:r>
      <w:r w:rsidR="00E93C36">
        <w:rPr>
          <w:sz w:val="28"/>
          <w:szCs w:val="28"/>
        </w:rPr>
        <w:t xml:space="preserve"> </w:t>
      </w:r>
      <w:r w:rsidRPr="004E32FC">
        <w:rPr>
          <w:bCs/>
          <w:sz w:val="28"/>
          <w:szCs w:val="28"/>
        </w:rPr>
        <w:t>в соответствии с законодательством о контрактной системе.</w:t>
      </w:r>
    </w:p>
    <w:p w:rsidR="003B28DE" w:rsidRPr="00CC59D8" w:rsidRDefault="003B28DE" w:rsidP="003B28DE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341ED7">
        <w:rPr>
          <w:sz w:val="28"/>
          <w:szCs w:val="28"/>
        </w:rPr>
        <w:t xml:space="preserve">2. </w:t>
      </w:r>
      <w:r w:rsidR="000775E4">
        <w:rPr>
          <w:sz w:val="28"/>
          <w:szCs w:val="28"/>
        </w:rPr>
        <w:t xml:space="preserve">Уполномоченному органу, </w:t>
      </w:r>
      <w:r w:rsidRPr="00341ED7">
        <w:rPr>
          <w:sz w:val="28"/>
          <w:szCs w:val="28"/>
        </w:rPr>
        <w:t>Заказчику</w:t>
      </w:r>
      <w:r>
        <w:rPr>
          <w:sz w:val="28"/>
          <w:szCs w:val="28"/>
        </w:rPr>
        <w:t xml:space="preserve">, его </w:t>
      </w:r>
      <w:r w:rsidR="00301A98">
        <w:rPr>
          <w:sz w:val="28"/>
          <w:szCs w:val="28"/>
        </w:rPr>
        <w:t>аукционной</w:t>
      </w:r>
      <w:r>
        <w:rPr>
          <w:sz w:val="28"/>
          <w:szCs w:val="28"/>
        </w:rPr>
        <w:t xml:space="preserve"> комиссии </w:t>
      </w:r>
      <w:r w:rsidRPr="00D03ED0">
        <w:rPr>
          <w:sz w:val="28"/>
          <w:szCs w:val="28"/>
        </w:rPr>
        <w:t>представить в Управление Федеральной антимонопольной службы</w:t>
      </w:r>
      <w:r>
        <w:rPr>
          <w:sz w:val="28"/>
          <w:szCs w:val="28"/>
        </w:rPr>
        <w:t xml:space="preserve"> </w:t>
      </w:r>
      <w:r w:rsidR="000775E4">
        <w:rPr>
          <w:sz w:val="28"/>
          <w:szCs w:val="28"/>
        </w:rPr>
        <w:br/>
      </w:r>
      <w:r w:rsidRPr="00D03ED0">
        <w:rPr>
          <w:sz w:val="28"/>
          <w:szCs w:val="28"/>
        </w:rPr>
        <w:t>по Санкт-Петербургу</w:t>
      </w:r>
      <w:r w:rsidRPr="00343202">
        <w:rPr>
          <w:sz w:val="28"/>
          <w:szCs w:val="28"/>
        </w:rPr>
        <w:t xml:space="preserve"> документальные </w:t>
      </w:r>
      <w:r w:rsidRPr="00CC59D8">
        <w:rPr>
          <w:sz w:val="28"/>
          <w:szCs w:val="28"/>
        </w:rPr>
        <w:t xml:space="preserve">доказательства исполнения пункта </w:t>
      </w:r>
      <w:r>
        <w:rPr>
          <w:sz w:val="28"/>
          <w:szCs w:val="28"/>
        </w:rPr>
        <w:t xml:space="preserve">1 настоящего предписания в срок </w:t>
      </w:r>
      <w:r w:rsidRPr="00CC59D8">
        <w:rPr>
          <w:sz w:val="28"/>
          <w:szCs w:val="28"/>
        </w:rPr>
        <w:t xml:space="preserve">до </w:t>
      </w:r>
      <w:r w:rsidR="00AD1942">
        <w:rPr>
          <w:sz w:val="28"/>
          <w:szCs w:val="28"/>
        </w:rPr>
        <w:t>12</w:t>
      </w:r>
      <w:r w:rsidRPr="00CC59D8">
        <w:rPr>
          <w:sz w:val="28"/>
          <w:szCs w:val="28"/>
        </w:rPr>
        <w:t>.</w:t>
      </w:r>
      <w:r w:rsidR="00AD1942">
        <w:rPr>
          <w:sz w:val="28"/>
          <w:szCs w:val="28"/>
        </w:rPr>
        <w:t>07</w:t>
      </w:r>
      <w:r w:rsidRPr="00CC59D8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Pr="00CC59D8">
        <w:rPr>
          <w:sz w:val="28"/>
          <w:szCs w:val="28"/>
        </w:rPr>
        <w:t>.</w:t>
      </w:r>
    </w:p>
    <w:p w:rsidR="00301A98" w:rsidRDefault="003B28DE" w:rsidP="003B28DE">
      <w:pPr>
        <w:widowControl w:val="0"/>
        <w:autoSpaceDE w:val="0"/>
        <w:autoSpaceDN w:val="0"/>
        <w:adjustRightInd w:val="0"/>
        <w:spacing w:before="80" w:line="340" w:lineRule="exact"/>
        <w:ind w:firstLine="708"/>
        <w:jc w:val="both"/>
        <w:rPr>
          <w:sz w:val="28"/>
          <w:szCs w:val="28"/>
        </w:rPr>
      </w:pPr>
      <w:r w:rsidRPr="00CC59D8">
        <w:rPr>
          <w:sz w:val="28"/>
          <w:szCs w:val="28"/>
        </w:rPr>
        <w:t xml:space="preserve">3. </w:t>
      </w:r>
      <w:r w:rsidR="00301A98">
        <w:rPr>
          <w:sz w:val="28"/>
          <w:szCs w:val="28"/>
        </w:rPr>
        <w:t xml:space="preserve">Оператору электронной площадки - </w:t>
      </w:r>
      <w:r w:rsidR="00AD1942" w:rsidRPr="00AD1942">
        <w:rPr>
          <w:sz w:val="28"/>
          <w:szCs w:val="28"/>
        </w:rPr>
        <w:t>ООО «РТС-тендер»</w:t>
      </w:r>
    </w:p>
    <w:p w:rsidR="003B28DE" w:rsidRPr="00CC59D8" w:rsidRDefault="00301A98" w:rsidP="003B28DE">
      <w:pPr>
        <w:widowControl w:val="0"/>
        <w:autoSpaceDE w:val="0"/>
        <w:autoSpaceDN w:val="0"/>
        <w:adjustRightInd w:val="0"/>
        <w:spacing w:before="80"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Обеспечить заказчику техническую возможность для исполнения пункта 1 настоящего предписания.</w:t>
      </w:r>
    </w:p>
    <w:p w:rsidR="003B28DE" w:rsidRPr="00341ED7" w:rsidRDefault="003B28DE" w:rsidP="003B28DE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3B28DE" w:rsidRDefault="003B28DE" w:rsidP="003B28DE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r>
        <w:rPr>
          <w:color w:val="000000"/>
          <w:sz w:val="28"/>
          <w:szCs w:val="28"/>
        </w:rPr>
        <w:br/>
        <w:t>председателя Комиссии УФАС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bookmarkStart w:id="0" w:name="_GoBack"/>
      <w:bookmarkEnd w:id="0"/>
    </w:p>
    <w:p w:rsidR="003B28DE" w:rsidRDefault="003B28DE" w:rsidP="003B28DE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3B28DE" w:rsidRDefault="003B28DE" w:rsidP="003B28DE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3B28DE" w:rsidRDefault="003B28DE" w:rsidP="00E72FBA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 УФАС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02674">
        <w:rPr>
          <w:color w:val="000000"/>
          <w:sz w:val="28"/>
          <w:szCs w:val="28"/>
        </w:rPr>
        <w:t xml:space="preserve">    </w:t>
      </w:r>
    </w:p>
    <w:p w:rsidR="003B28DE" w:rsidRDefault="003B28DE" w:rsidP="003B28DE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3B28DE" w:rsidRDefault="003B28DE" w:rsidP="003B28DE">
      <w:pPr>
        <w:pStyle w:val="ConsNormal"/>
        <w:tabs>
          <w:tab w:val="left" w:pos="1134"/>
        </w:tabs>
        <w:ind w:right="0"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B28DE" w:rsidRDefault="003B28DE" w:rsidP="003B28DE">
      <w:pPr>
        <w:pStyle w:val="ConsNormal"/>
        <w:tabs>
          <w:tab w:val="left" w:pos="1134"/>
        </w:tabs>
        <w:ind w:righ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Примечание.</w:t>
      </w:r>
      <w:r>
        <w:rPr>
          <w:rFonts w:ascii="Times New Roman" w:hAnsi="Times New Roman" w:cs="Times New Roman"/>
          <w:i/>
          <w:sz w:val="24"/>
          <w:szCs w:val="24"/>
        </w:rPr>
        <w:t xml:space="preserve"> В соответствии с ч. 7 ст. 19.5 Кодекса Российской Федерации об административных правонарушениях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влечет наложение административного штрафа на должностных лиц в размере пятидесяти тысяч рублей; на юридических лиц - пятисот тысяч рублей.</w:t>
      </w:r>
    </w:p>
    <w:p w:rsidR="003B28DE" w:rsidRDefault="003B28DE" w:rsidP="003B28DE">
      <w:pPr>
        <w:tabs>
          <w:tab w:val="left" w:pos="2700"/>
        </w:tabs>
        <w:ind w:firstLine="720"/>
        <w:jc w:val="both"/>
      </w:pPr>
      <w:r>
        <w:rPr>
          <w:i/>
        </w:rPr>
        <w:t>Настоящее предписание может быть обжаловано в судебном порядке в течение трёх месяцев со дня принятия.</w:t>
      </w:r>
      <w:r>
        <w:t xml:space="preserve"> </w:t>
      </w:r>
    </w:p>
    <w:p w:rsidR="003B28DE" w:rsidRDefault="003B28DE" w:rsidP="003B28DE">
      <w:pPr>
        <w:tabs>
          <w:tab w:val="left" w:pos="2700"/>
        </w:tabs>
        <w:ind w:firstLine="720"/>
        <w:jc w:val="both"/>
        <w:rPr>
          <w:sz w:val="28"/>
          <w:szCs w:val="28"/>
        </w:rPr>
      </w:pPr>
    </w:p>
    <w:p w:rsidR="003B28DE" w:rsidRDefault="003B28DE" w:rsidP="003B28DE"/>
    <w:sectPr w:rsidR="003B28DE" w:rsidSect="000775E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19F" w:rsidRDefault="001C119F" w:rsidP="000775E4">
      <w:r>
        <w:separator/>
      </w:r>
    </w:p>
  </w:endnote>
  <w:endnote w:type="continuationSeparator" w:id="0">
    <w:p w:rsidR="001C119F" w:rsidRDefault="001C119F" w:rsidP="0007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19F" w:rsidRDefault="001C119F" w:rsidP="000775E4">
      <w:r>
        <w:separator/>
      </w:r>
    </w:p>
  </w:footnote>
  <w:footnote w:type="continuationSeparator" w:id="0">
    <w:p w:rsidR="001C119F" w:rsidRDefault="001C119F" w:rsidP="00077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797814"/>
      <w:docPartObj>
        <w:docPartGallery w:val="Page Numbers (Top of Page)"/>
        <w:docPartUnique/>
      </w:docPartObj>
    </w:sdtPr>
    <w:sdtEndPr/>
    <w:sdtContent>
      <w:p w:rsidR="000775E4" w:rsidRDefault="000775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FBA">
          <w:rPr>
            <w:noProof/>
          </w:rPr>
          <w:t>2</w:t>
        </w:r>
        <w:r>
          <w:fldChar w:fldCharType="end"/>
        </w:r>
      </w:p>
    </w:sdtContent>
  </w:sdt>
  <w:p w:rsidR="000775E4" w:rsidRDefault="000775E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F4"/>
    <w:rsid w:val="0002070A"/>
    <w:rsid w:val="000775E4"/>
    <w:rsid w:val="001007F5"/>
    <w:rsid w:val="00102101"/>
    <w:rsid w:val="001C119F"/>
    <w:rsid w:val="00202674"/>
    <w:rsid w:val="00301A98"/>
    <w:rsid w:val="00326107"/>
    <w:rsid w:val="003B28DE"/>
    <w:rsid w:val="006B1582"/>
    <w:rsid w:val="007B030F"/>
    <w:rsid w:val="008551CC"/>
    <w:rsid w:val="00A754F4"/>
    <w:rsid w:val="00AD1942"/>
    <w:rsid w:val="00B064A2"/>
    <w:rsid w:val="00BF6465"/>
    <w:rsid w:val="00C833E3"/>
    <w:rsid w:val="00E72FBA"/>
    <w:rsid w:val="00E93C36"/>
    <w:rsid w:val="00F2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9971"/>
  <w15:chartTrackingRefBased/>
  <w15:docId w15:val="{F1C57507-5B6C-4205-BA56-99F12335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3B28DE"/>
    <w:rPr>
      <w:rFonts w:ascii="Calibri" w:eastAsia="Calibri" w:hAnsi="Calibri"/>
      <w:sz w:val="24"/>
      <w:szCs w:val="24"/>
      <w:lang w:val="x-none" w:eastAsia="x-none"/>
    </w:rPr>
  </w:style>
  <w:style w:type="paragraph" w:styleId="a4">
    <w:name w:val="Normal (Web)"/>
    <w:basedOn w:val="a"/>
    <w:link w:val="a3"/>
    <w:uiPriority w:val="99"/>
    <w:semiHidden/>
    <w:unhideWhenUsed/>
    <w:rsid w:val="003B28DE"/>
    <w:pPr>
      <w:spacing w:before="100" w:beforeAutospacing="1" w:after="100" w:afterAutospacing="1"/>
    </w:pPr>
    <w:rPr>
      <w:rFonts w:ascii="Calibri" w:eastAsia="Calibri" w:hAnsi="Calibri" w:cstheme="minorBidi"/>
      <w:lang w:val="x-none" w:eastAsia="x-none"/>
    </w:rPr>
  </w:style>
  <w:style w:type="paragraph" w:customStyle="1" w:styleId="ConsNormal">
    <w:name w:val="ConsNormal"/>
    <w:uiPriority w:val="99"/>
    <w:rsid w:val="003B28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28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28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775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7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75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75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Закусило Татьяна Викторовна</dc:creator>
  <cp:keywords/>
  <dc:description/>
  <cp:lastModifiedBy>Быков Алексей Игоревич</cp:lastModifiedBy>
  <cp:revision>15</cp:revision>
  <cp:lastPrinted>2019-01-11T06:05:00Z</cp:lastPrinted>
  <dcterms:created xsi:type="dcterms:W3CDTF">2018-12-21T04:35:00Z</dcterms:created>
  <dcterms:modified xsi:type="dcterms:W3CDTF">2019-06-24T13:34:00Z</dcterms:modified>
</cp:coreProperties>
</file>