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301" w:rsidRPr="00F35301" w:rsidRDefault="00F35301" w:rsidP="00F35301">
      <w:pPr>
        <w:tabs>
          <w:tab w:val="left" w:pos="1935"/>
          <w:tab w:val="right" w:pos="9355"/>
        </w:tabs>
        <w:spacing w:line="192" w:lineRule="auto"/>
        <w:ind w:right="425"/>
        <w:outlineLvl w:val="0"/>
        <w:rPr>
          <w:color w:val="000000"/>
        </w:rPr>
      </w:pPr>
    </w:p>
    <w:p w:rsidR="005375CA" w:rsidRPr="008468AA" w:rsidRDefault="005375CA" w:rsidP="008468AA"/>
    <w:p w:rsidR="00AB24A9" w:rsidRPr="00E55D9C" w:rsidRDefault="00AB24A9" w:rsidP="00AB24A9">
      <w:pPr>
        <w:pStyle w:val="3"/>
        <w:rPr>
          <w:b/>
          <w:color w:val="000000"/>
          <w:sz w:val="26"/>
          <w:szCs w:val="26"/>
        </w:rPr>
      </w:pPr>
      <w:r w:rsidRPr="00E55D9C">
        <w:rPr>
          <w:b/>
          <w:color w:val="000000"/>
          <w:sz w:val="26"/>
          <w:szCs w:val="26"/>
        </w:rPr>
        <w:t>РЕШЕНИЕ</w:t>
      </w:r>
    </w:p>
    <w:p w:rsidR="00AB24A9" w:rsidRPr="006B0A0B" w:rsidRDefault="00D928D9" w:rsidP="006B0A0B">
      <w:pPr>
        <w:ind w:firstLine="709"/>
        <w:jc w:val="center"/>
        <w:rPr>
          <w:color w:val="000000"/>
          <w:sz w:val="26"/>
          <w:szCs w:val="26"/>
        </w:rPr>
      </w:pPr>
      <w:r w:rsidRPr="006B0A0B">
        <w:rPr>
          <w:color w:val="000000"/>
          <w:sz w:val="26"/>
          <w:szCs w:val="26"/>
        </w:rPr>
        <w:t>по делу № 894</w:t>
      </w:r>
      <w:r w:rsidR="00AB24A9" w:rsidRPr="006B0A0B">
        <w:rPr>
          <w:color w:val="000000"/>
          <w:sz w:val="26"/>
          <w:szCs w:val="26"/>
        </w:rPr>
        <w:t>/2019-КС о нарушении</w:t>
      </w:r>
    </w:p>
    <w:p w:rsidR="00AB24A9" w:rsidRPr="006B0A0B" w:rsidRDefault="00AB24A9" w:rsidP="006B0A0B">
      <w:pPr>
        <w:ind w:firstLine="709"/>
        <w:jc w:val="center"/>
        <w:rPr>
          <w:color w:val="000000"/>
          <w:sz w:val="26"/>
          <w:szCs w:val="26"/>
        </w:rPr>
      </w:pPr>
      <w:r w:rsidRPr="006B0A0B">
        <w:rPr>
          <w:color w:val="000000"/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AB24A9" w:rsidRPr="006B0A0B" w:rsidRDefault="00AB24A9" w:rsidP="006B0A0B">
      <w:pPr>
        <w:ind w:firstLine="709"/>
        <w:jc w:val="center"/>
        <w:rPr>
          <w:color w:val="000000"/>
          <w:sz w:val="26"/>
          <w:szCs w:val="26"/>
        </w:rPr>
      </w:pPr>
    </w:p>
    <w:p w:rsidR="00AB24A9" w:rsidRPr="006B0A0B" w:rsidRDefault="00D928D9" w:rsidP="006B0A0B">
      <w:pPr>
        <w:ind w:firstLine="709"/>
        <w:jc w:val="center"/>
        <w:rPr>
          <w:sz w:val="26"/>
          <w:szCs w:val="26"/>
        </w:rPr>
      </w:pPr>
      <w:r w:rsidRPr="006B0A0B">
        <w:rPr>
          <w:sz w:val="26"/>
          <w:szCs w:val="26"/>
        </w:rPr>
        <w:t xml:space="preserve">19 </w:t>
      </w:r>
      <w:r w:rsidR="004B0E2B" w:rsidRPr="006B0A0B">
        <w:rPr>
          <w:sz w:val="26"/>
          <w:szCs w:val="26"/>
        </w:rPr>
        <w:t xml:space="preserve"> июня</w:t>
      </w:r>
      <w:r w:rsidR="00AB24A9" w:rsidRPr="006B0A0B">
        <w:rPr>
          <w:sz w:val="26"/>
          <w:szCs w:val="26"/>
        </w:rPr>
        <w:t xml:space="preserve"> 2019 года                                                                                   г. Краснодар</w:t>
      </w:r>
    </w:p>
    <w:p w:rsidR="00D21122" w:rsidRPr="006B0A0B" w:rsidRDefault="00D21122" w:rsidP="006B0A0B">
      <w:pPr>
        <w:ind w:firstLine="709"/>
        <w:jc w:val="center"/>
        <w:rPr>
          <w:sz w:val="26"/>
          <w:szCs w:val="26"/>
        </w:rPr>
      </w:pPr>
    </w:p>
    <w:p w:rsidR="00AB24A9" w:rsidRPr="006B0A0B" w:rsidRDefault="00AB24A9" w:rsidP="006B0A0B">
      <w:pPr>
        <w:ind w:firstLine="709"/>
        <w:jc w:val="both"/>
        <w:rPr>
          <w:color w:val="000000"/>
          <w:sz w:val="26"/>
          <w:szCs w:val="26"/>
        </w:rPr>
      </w:pPr>
      <w:r w:rsidRPr="006B0A0B">
        <w:rPr>
          <w:color w:val="000000"/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AB24A9" w:rsidRPr="006B0A0B" w:rsidRDefault="00AB24A9" w:rsidP="006B0A0B">
      <w:pPr>
        <w:ind w:firstLine="709"/>
        <w:jc w:val="both"/>
        <w:rPr>
          <w:sz w:val="26"/>
          <w:szCs w:val="26"/>
        </w:rPr>
      </w:pPr>
      <w:r w:rsidRPr="006B0A0B">
        <w:rPr>
          <w:sz w:val="26"/>
          <w:szCs w:val="26"/>
        </w:rPr>
        <w:t xml:space="preserve">, рассмотрев жалобу </w:t>
      </w:r>
      <w:r w:rsidR="006B0A0B" w:rsidRPr="006B0A0B">
        <w:rPr>
          <w:sz w:val="26"/>
          <w:szCs w:val="26"/>
        </w:rPr>
        <w:t>ООО «Медупак»</w:t>
      </w:r>
      <w:r w:rsidR="0036440E" w:rsidRPr="006B0A0B">
        <w:rPr>
          <w:sz w:val="26"/>
          <w:szCs w:val="26"/>
        </w:rPr>
        <w:t xml:space="preserve">  </w:t>
      </w:r>
      <w:r w:rsidRPr="006B0A0B">
        <w:rPr>
          <w:sz w:val="26"/>
          <w:szCs w:val="26"/>
        </w:rPr>
        <w:t xml:space="preserve">(далее – Заявитель) на действия </w:t>
      </w:r>
      <w:r w:rsidR="006B0A0B" w:rsidRPr="006B0A0B">
        <w:rPr>
          <w:sz w:val="26"/>
          <w:szCs w:val="26"/>
        </w:rPr>
        <w:t>ГБУЗ «Городская больница г.Анапа» МЗ КК</w:t>
      </w:r>
      <w:r w:rsidR="005A7691" w:rsidRPr="006B0A0B">
        <w:rPr>
          <w:sz w:val="26"/>
          <w:szCs w:val="26"/>
        </w:rPr>
        <w:t xml:space="preserve">  </w:t>
      </w:r>
      <w:r w:rsidR="00E00CC6" w:rsidRPr="006B0A0B">
        <w:rPr>
          <w:sz w:val="26"/>
          <w:szCs w:val="26"/>
        </w:rPr>
        <w:t>(далее – Заказчик)</w:t>
      </w:r>
      <w:r w:rsidRPr="006B0A0B">
        <w:rPr>
          <w:sz w:val="26"/>
          <w:szCs w:val="26"/>
        </w:rPr>
        <w:t xml:space="preserve"> при проведении </w:t>
      </w:r>
      <w:r w:rsidR="006B0A0B" w:rsidRPr="006B0A0B">
        <w:rPr>
          <w:sz w:val="26"/>
          <w:szCs w:val="26"/>
        </w:rPr>
        <w:t xml:space="preserve">уполномоченным органом </w:t>
      </w:r>
      <w:r w:rsidRPr="006B0A0B">
        <w:rPr>
          <w:sz w:val="26"/>
          <w:szCs w:val="26"/>
        </w:rPr>
        <w:t>электронного аукциона: «</w:t>
      </w:r>
      <w:r w:rsidR="006B0A0B" w:rsidRPr="006B0A0B">
        <w:rPr>
          <w:color w:val="000000"/>
          <w:sz w:val="26"/>
          <w:szCs w:val="26"/>
        </w:rPr>
        <w:t>Поставка медицинских изделий для центрального стерилизационного отделения (индикаторы, рулоны,пакеты,трубка для защиты пакетов, карман предохранительный, полоски маркировочные, протектор для защиты, термобумага)</w:t>
      </w:r>
      <w:r w:rsidRPr="006B0A0B">
        <w:rPr>
          <w:sz w:val="26"/>
          <w:szCs w:val="26"/>
        </w:rPr>
        <w:t>» (извещение №</w:t>
      </w:r>
      <w:r w:rsidR="00900BA3" w:rsidRPr="006B0A0B">
        <w:rPr>
          <w:color w:val="000000"/>
          <w:sz w:val="26"/>
          <w:szCs w:val="26"/>
        </w:rPr>
        <w:t xml:space="preserve"> </w:t>
      </w:r>
      <w:r w:rsidR="006B0A0B" w:rsidRPr="006B0A0B">
        <w:rPr>
          <w:color w:val="000000"/>
          <w:sz w:val="26"/>
          <w:szCs w:val="26"/>
        </w:rPr>
        <w:t>0318200063919002248</w:t>
      </w:r>
      <w:r w:rsidRPr="006B0A0B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EF4E04" w:rsidRPr="006B0A0B" w:rsidRDefault="00EF4E04" w:rsidP="006B0A0B">
      <w:pPr>
        <w:ind w:firstLine="709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EF4E04" w:rsidRPr="002E5CD4" w:rsidRDefault="003A087F" w:rsidP="002E5CD4">
      <w:pPr>
        <w:autoSpaceDE w:val="0"/>
        <w:autoSpaceDN w:val="0"/>
        <w:adjustRightInd w:val="0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    </w:t>
      </w:r>
      <w:r w:rsidR="00EF4E04" w:rsidRPr="002E5CD4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961A1F" w:rsidRPr="002E5CD4" w:rsidRDefault="00B066F1" w:rsidP="002E5CD4">
      <w:pPr>
        <w:autoSpaceDE w:val="0"/>
        <w:autoSpaceDN w:val="0"/>
        <w:adjustRightInd w:val="0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>Заявитель обжалует положения аукционной документации и указывает, что Заказчиком неправомерно предъявлено требование к товарам, что влечет за собой ограничение количество участников закупки.</w:t>
      </w:r>
    </w:p>
    <w:p w:rsidR="00EF4E04" w:rsidRPr="002E5CD4" w:rsidRDefault="003A087F" w:rsidP="002E5CD4">
      <w:pPr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   </w:t>
      </w:r>
      <w:r w:rsidR="00EF4E04" w:rsidRPr="002E5CD4">
        <w:rPr>
          <w:sz w:val="26"/>
          <w:szCs w:val="26"/>
        </w:rPr>
        <w:t>Представител</w:t>
      </w:r>
      <w:r w:rsidR="002416CD" w:rsidRPr="002E5CD4">
        <w:rPr>
          <w:sz w:val="26"/>
          <w:szCs w:val="26"/>
        </w:rPr>
        <w:t>ем</w:t>
      </w:r>
      <w:r w:rsidR="00AE3E35" w:rsidRPr="002E5CD4">
        <w:rPr>
          <w:sz w:val="26"/>
          <w:szCs w:val="26"/>
        </w:rPr>
        <w:t xml:space="preserve"> Заказчика</w:t>
      </w:r>
      <w:r w:rsidR="00961A1F" w:rsidRPr="002E5CD4">
        <w:rPr>
          <w:sz w:val="26"/>
          <w:szCs w:val="26"/>
        </w:rPr>
        <w:t xml:space="preserve"> </w:t>
      </w:r>
      <w:r w:rsidR="002416CD" w:rsidRPr="002E5CD4">
        <w:rPr>
          <w:sz w:val="26"/>
          <w:szCs w:val="26"/>
        </w:rPr>
        <w:t>представлена</w:t>
      </w:r>
      <w:r w:rsidR="00961A1F" w:rsidRPr="002E5CD4">
        <w:rPr>
          <w:sz w:val="26"/>
          <w:szCs w:val="26"/>
        </w:rPr>
        <w:t xml:space="preserve"> </w:t>
      </w:r>
      <w:r w:rsidR="00EF4E04" w:rsidRPr="002E5CD4">
        <w:rPr>
          <w:sz w:val="26"/>
          <w:szCs w:val="26"/>
        </w:rPr>
        <w:t>документация об электронном аукционе,</w:t>
      </w:r>
      <w:r w:rsidR="00961A1F" w:rsidRPr="002E5CD4">
        <w:rPr>
          <w:sz w:val="26"/>
          <w:szCs w:val="26"/>
        </w:rPr>
        <w:t xml:space="preserve"> протокол, заявки участников, </w:t>
      </w:r>
      <w:r w:rsidR="00EF4E04" w:rsidRPr="002E5CD4">
        <w:rPr>
          <w:sz w:val="26"/>
          <w:szCs w:val="26"/>
        </w:rPr>
        <w:t>письменные пояснения по существу жалобы, с доводами которой представител</w:t>
      </w:r>
      <w:r w:rsidR="002416CD" w:rsidRPr="002E5CD4">
        <w:rPr>
          <w:sz w:val="26"/>
          <w:szCs w:val="26"/>
        </w:rPr>
        <w:t>ь</w:t>
      </w:r>
      <w:r w:rsidR="00961A1F" w:rsidRPr="002E5CD4">
        <w:rPr>
          <w:sz w:val="26"/>
          <w:szCs w:val="26"/>
        </w:rPr>
        <w:t xml:space="preserve"> </w:t>
      </w:r>
      <w:r w:rsidR="004164A0" w:rsidRPr="002E5CD4">
        <w:rPr>
          <w:sz w:val="26"/>
          <w:szCs w:val="26"/>
        </w:rPr>
        <w:t>не соглас</w:t>
      </w:r>
      <w:r w:rsidR="002416CD" w:rsidRPr="002E5CD4">
        <w:rPr>
          <w:sz w:val="26"/>
          <w:szCs w:val="26"/>
        </w:rPr>
        <w:t>ен</w:t>
      </w:r>
      <w:r w:rsidR="00EF4E04" w:rsidRPr="002E5CD4">
        <w:rPr>
          <w:sz w:val="26"/>
          <w:szCs w:val="26"/>
        </w:rPr>
        <w:t xml:space="preserve"> и счита</w:t>
      </w:r>
      <w:r w:rsidR="002416CD" w:rsidRPr="002E5CD4">
        <w:rPr>
          <w:sz w:val="26"/>
          <w:szCs w:val="26"/>
        </w:rPr>
        <w:t>е</w:t>
      </w:r>
      <w:r w:rsidR="00EF4E04" w:rsidRPr="002E5CD4">
        <w:rPr>
          <w:sz w:val="26"/>
          <w:szCs w:val="26"/>
        </w:rPr>
        <w:t>т, что аукционная документация соответствует требованиям Закона о контрактной системе.</w:t>
      </w:r>
    </w:p>
    <w:p w:rsidR="00EF4E04" w:rsidRPr="002E5CD4" w:rsidRDefault="00EF4E04" w:rsidP="002E5CD4">
      <w:pPr>
        <w:pStyle w:val="ConsPlusNormal"/>
        <w:ind w:firstLine="14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E5CD4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представленные материалы, выслушав пояснения, Комиссия пришла к следующим выводам.</w:t>
      </w:r>
    </w:p>
    <w:p w:rsidR="00AE3E35" w:rsidRPr="002E5CD4" w:rsidRDefault="003A087F" w:rsidP="002E5CD4">
      <w:pPr>
        <w:autoSpaceDE w:val="0"/>
        <w:autoSpaceDN w:val="0"/>
        <w:adjustRightInd w:val="0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    </w:t>
      </w:r>
      <w:r w:rsidR="006F743F" w:rsidRPr="002E5CD4">
        <w:rPr>
          <w:sz w:val="26"/>
          <w:szCs w:val="26"/>
        </w:rPr>
        <w:t>Уполномоченным органом – департаментом по регулированию контрактной системы КК</w:t>
      </w:r>
      <w:r w:rsidR="005F72B5" w:rsidRPr="002E5CD4">
        <w:rPr>
          <w:sz w:val="26"/>
          <w:szCs w:val="26"/>
        </w:rPr>
        <w:t xml:space="preserve"> </w:t>
      </w:r>
      <w:r w:rsidR="00EF4E04" w:rsidRPr="002E5CD4">
        <w:rPr>
          <w:sz w:val="26"/>
          <w:szCs w:val="26"/>
        </w:rPr>
        <w:t xml:space="preserve">проводился электронный аукцион: </w:t>
      </w:r>
      <w:r w:rsidR="00AE3E35" w:rsidRPr="002E5CD4">
        <w:rPr>
          <w:sz w:val="26"/>
          <w:szCs w:val="26"/>
        </w:rPr>
        <w:t>«Поставка медицинских изделий для центрального стерилизационного отделения (индикаторы, рулоны,пакеты,трубка для защиты пакетов, карман предохранительный, полоски маркировочные, протектор для защиты, термобумага)» (извещение № 0318200063919002248). Заказчика - ГБУЗ «Городская больница г.Анапа» МЗ КК.</w:t>
      </w:r>
    </w:p>
    <w:p w:rsidR="00EF4E04" w:rsidRPr="002E5CD4" w:rsidRDefault="00EF4E04" w:rsidP="002E5CD4">
      <w:pPr>
        <w:autoSpaceDE w:val="0"/>
        <w:autoSpaceDN w:val="0"/>
        <w:adjustRightInd w:val="0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Начальная (максимальная) цена контракта – </w:t>
      </w:r>
      <w:r w:rsidR="00AE3E35" w:rsidRPr="002E5CD4">
        <w:rPr>
          <w:sz w:val="26"/>
          <w:szCs w:val="26"/>
        </w:rPr>
        <w:t xml:space="preserve">1 620 326,34 </w:t>
      </w:r>
      <w:r w:rsidRPr="002E5CD4">
        <w:rPr>
          <w:sz w:val="26"/>
          <w:szCs w:val="26"/>
        </w:rPr>
        <w:t>рублей.</w:t>
      </w:r>
    </w:p>
    <w:p w:rsidR="005375CA" w:rsidRPr="002E5CD4" w:rsidRDefault="003A087F" w:rsidP="002E5CD4">
      <w:pPr>
        <w:shd w:val="clear" w:color="auto" w:fill="FFFFFF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   </w:t>
      </w:r>
      <w:r w:rsidR="005375CA" w:rsidRPr="002E5CD4">
        <w:rPr>
          <w:sz w:val="26"/>
          <w:szCs w:val="26"/>
        </w:rPr>
        <w:t>Согласно ч.3 ст.7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5375CA" w:rsidRPr="002E5CD4" w:rsidRDefault="003A087F" w:rsidP="002E5CD4">
      <w:pPr>
        <w:shd w:val="clear" w:color="auto" w:fill="FFFFFF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    </w:t>
      </w:r>
      <w:r w:rsidR="005375CA" w:rsidRPr="002E5CD4">
        <w:rPr>
          <w:sz w:val="26"/>
          <w:szCs w:val="26"/>
        </w:rPr>
        <w:t>В силу ч.1 ст.65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 </w:t>
      </w:r>
      <w:hyperlink r:id="rId8" w:anchor="dst100808" w:history="1">
        <w:r w:rsidR="005375CA" w:rsidRPr="002E5CD4">
          <w:rPr>
            <w:sz w:val="26"/>
            <w:szCs w:val="26"/>
          </w:rPr>
          <w:t>частях 2</w:t>
        </w:r>
      </w:hyperlink>
      <w:r w:rsidR="005375CA" w:rsidRPr="002E5CD4">
        <w:rPr>
          <w:sz w:val="26"/>
          <w:szCs w:val="26"/>
        </w:rPr>
        <w:t> и </w:t>
      </w:r>
      <w:hyperlink r:id="rId9" w:anchor="dst100809" w:history="1">
        <w:r w:rsidR="005375CA" w:rsidRPr="002E5CD4">
          <w:rPr>
            <w:sz w:val="26"/>
            <w:szCs w:val="26"/>
          </w:rPr>
          <w:t>3 статьи 63</w:t>
        </w:r>
      </w:hyperlink>
      <w:r w:rsidR="005375CA" w:rsidRPr="002E5CD4">
        <w:rPr>
          <w:sz w:val="26"/>
          <w:szCs w:val="26"/>
        </w:rPr>
        <w:t> настоящего Федерального закона, одновременно с размещением извещения о проведении такого аукциона.</w:t>
      </w:r>
    </w:p>
    <w:p w:rsidR="005375CA" w:rsidRPr="002E5CD4" w:rsidRDefault="003A087F" w:rsidP="002E5CD4">
      <w:pPr>
        <w:shd w:val="clear" w:color="auto" w:fill="FFFFFF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    </w:t>
      </w:r>
      <w:r w:rsidR="005375CA" w:rsidRPr="002E5CD4">
        <w:rPr>
          <w:sz w:val="26"/>
          <w:szCs w:val="26"/>
        </w:rPr>
        <w:t xml:space="preserve">На основании п. 1) ч. 1 ст. 64 Закона о контрактной системе документация об электронном аукционе наряду с информацией, указанной в извещении о проведении </w:t>
      </w:r>
      <w:r w:rsidR="005375CA" w:rsidRPr="002E5CD4">
        <w:rPr>
          <w:sz w:val="26"/>
          <w:szCs w:val="26"/>
        </w:rPr>
        <w:lastRenderedPageBreak/>
        <w:t>такого аукциона, должна содержать наименование и описание объекта закупки и условия контракта в соответствии со</w:t>
      </w:r>
      <w:hyperlink r:id="rId10" w:history="1">
        <w:r w:rsidR="005375CA" w:rsidRPr="002E5CD4">
          <w:rPr>
            <w:sz w:val="26"/>
            <w:szCs w:val="26"/>
          </w:rPr>
          <w:t>статьей 33</w:t>
        </w:r>
      </w:hyperlink>
      <w:r w:rsidR="005375CA" w:rsidRPr="002E5CD4">
        <w:rPr>
          <w:sz w:val="26"/>
          <w:szCs w:val="26"/>
        </w:rPr>
        <w:t> настоящего Федерального закона, в том числе обоснование начальной (максимальной) цены контракта.</w:t>
      </w:r>
    </w:p>
    <w:p w:rsidR="005375CA" w:rsidRPr="002E5CD4" w:rsidRDefault="005375CA" w:rsidP="002E5CD4">
      <w:pPr>
        <w:shd w:val="clear" w:color="auto" w:fill="FFFFFF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</w:t>
      </w:r>
      <w:r w:rsidR="003A087F" w:rsidRPr="002E5CD4">
        <w:rPr>
          <w:sz w:val="26"/>
          <w:szCs w:val="26"/>
        </w:rPr>
        <w:t xml:space="preserve">    </w:t>
      </w:r>
      <w:r w:rsidRPr="002E5CD4">
        <w:rPr>
          <w:sz w:val="26"/>
          <w:szCs w:val="26"/>
        </w:rPr>
        <w:t xml:space="preserve"> В соответствии с п. 1), п. 2) ч. 1 ст. 33 Закона о контрактной системе заказчик при описании в документации о закупке объекта закупки </w:t>
      </w:r>
      <w:r w:rsidRPr="002E5CD4">
        <w:rPr>
          <w:sz w:val="26"/>
          <w:szCs w:val="26"/>
          <w:u w:val="single"/>
        </w:rPr>
        <w:t>должен руководствоваться следующими правилами</w:t>
      </w:r>
      <w:r w:rsidRPr="002E5CD4">
        <w:rPr>
          <w:sz w:val="26"/>
          <w:szCs w:val="26"/>
        </w:rPr>
        <w:t>:</w:t>
      </w:r>
    </w:p>
    <w:p w:rsidR="005375CA" w:rsidRPr="002E5CD4" w:rsidRDefault="005375CA" w:rsidP="002E5CD4">
      <w:pPr>
        <w:shd w:val="clear" w:color="auto" w:fill="FFFFFF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r w:rsidRPr="002E5CD4">
        <w:rPr>
          <w:sz w:val="26"/>
          <w:szCs w:val="26"/>
          <w:u w:val="single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</w:t>
      </w:r>
      <w:r w:rsidRPr="002E5CD4">
        <w:rPr>
          <w:sz w:val="26"/>
          <w:szCs w:val="26"/>
        </w:rPr>
        <w:t xml:space="preserve">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5375CA" w:rsidRPr="002E5CD4" w:rsidRDefault="005375CA" w:rsidP="002E5CD4">
      <w:pPr>
        <w:shd w:val="clear" w:color="auto" w:fill="FFFFFF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5375CA" w:rsidRPr="002E5CD4" w:rsidRDefault="003A087F" w:rsidP="002E5CD4">
      <w:pPr>
        <w:shd w:val="clear" w:color="auto" w:fill="FFFFFF"/>
        <w:ind w:right="27"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    </w:t>
      </w:r>
      <w:r w:rsidR="005375CA" w:rsidRPr="002E5CD4">
        <w:rPr>
          <w:sz w:val="26"/>
          <w:szCs w:val="26"/>
        </w:rPr>
        <w:t>Согласно ч. 2 ст. 33 Закона о контрактной системе документация о закупке в соответствии с требованиями, указанными в </w:t>
      </w:r>
      <w:hyperlink r:id="rId11" w:history="1">
        <w:r w:rsidR="005375CA" w:rsidRPr="002E5CD4">
          <w:rPr>
            <w:sz w:val="26"/>
            <w:szCs w:val="26"/>
          </w:rPr>
          <w:t>части 1</w:t>
        </w:r>
      </w:hyperlink>
      <w:r w:rsidR="005375CA" w:rsidRPr="002E5CD4">
        <w:rPr>
          <w:sz w:val="26"/>
          <w:szCs w:val="26"/>
        </w:rPr>
        <w:t> 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 </w:t>
      </w:r>
      <w:r w:rsidR="005375CA" w:rsidRPr="002E5CD4">
        <w:rPr>
          <w:sz w:val="26"/>
          <w:szCs w:val="26"/>
          <w:u w:val="single"/>
        </w:rPr>
        <w:t>При этом указываются максимальные и (или) минимальные значения таких показателей</w:t>
      </w:r>
      <w:r w:rsidR="005375CA" w:rsidRPr="002E5CD4">
        <w:rPr>
          <w:sz w:val="26"/>
          <w:szCs w:val="26"/>
        </w:rPr>
        <w:t>, </w:t>
      </w:r>
      <w:r w:rsidR="005375CA" w:rsidRPr="002E5CD4">
        <w:rPr>
          <w:sz w:val="26"/>
          <w:szCs w:val="26"/>
          <w:u w:val="single"/>
        </w:rPr>
        <w:t>а также значения показателей, которые не могут изменяться</w:t>
      </w:r>
      <w:r w:rsidR="005375CA" w:rsidRPr="002E5CD4">
        <w:rPr>
          <w:sz w:val="26"/>
          <w:szCs w:val="26"/>
        </w:rPr>
        <w:t>.</w:t>
      </w:r>
    </w:p>
    <w:p w:rsidR="005375CA" w:rsidRPr="002E5CD4" w:rsidRDefault="003A087F" w:rsidP="002E5CD4">
      <w:pPr>
        <w:autoSpaceDE w:val="0"/>
        <w:autoSpaceDN w:val="0"/>
        <w:adjustRightInd w:val="0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    </w:t>
      </w:r>
      <w:r w:rsidR="005375CA" w:rsidRPr="002E5CD4">
        <w:rPr>
          <w:sz w:val="26"/>
          <w:szCs w:val="26"/>
        </w:rPr>
        <w:t xml:space="preserve"> В п. 2) ч. 1 ст. 64 Закона о контрактной системе указано, что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</w:t>
      </w:r>
      <w:r w:rsidR="005375CA" w:rsidRPr="002E5CD4">
        <w:rPr>
          <w:sz w:val="26"/>
          <w:szCs w:val="26"/>
          <w:u w:val="single"/>
        </w:rPr>
        <w:t>инструкция по ее заполнению</w:t>
      </w:r>
      <w:r w:rsidR="005375CA" w:rsidRPr="002E5CD4">
        <w:rPr>
          <w:sz w:val="26"/>
          <w:szCs w:val="26"/>
        </w:rPr>
        <w:t>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D3C54" w:rsidRPr="002E5CD4" w:rsidRDefault="003A087F" w:rsidP="002E5CD4">
      <w:pPr>
        <w:keepNext/>
        <w:ind w:firstLine="142"/>
        <w:jc w:val="both"/>
        <w:outlineLvl w:val="0"/>
        <w:rPr>
          <w:sz w:val="26"/>
          <w:szCs w:val="26"/>
        </w:rPr>
      </w:pPr>
      <w:r w:rsidRPr="002E5CD4">
        <w:rPr>
          <w:bCs/>
          <w:kern w:val="32"/>
          <w:sz w:val="26"/>
          <w:szCs w:val="26"/>
        </w:rPr>
        <w:lastRenderedPageBreak/>
        <w:t xml:space="preserve">      </w:t>
      </w:r>
      <w:r w:rsidR="00D110D8" w:rsidRPr="002E5CD4">
        <w:rPr>
          <w:bCs/>
          <w:kern w:val="32"/>
          <w:sz w:val="26"/>
          <w:szCs w:val="26"/>
        </w:rPr>
        <w:t xml:space="preserve">В </w:t>
      </w:r>
      <w:r w:rsidR="00332F03" w:rsidRPr="002E5CD4">
        <w:rPr>
          <w:bCs/>
          <w:kern w:val="32"/>
          <w:sz w:val="26"/>
          <w:szCs w:val="26"/>
        </w:rPr>
        <w:t xml:space="preserve">аукционной </w:t>
      </w:r>
      <w:r w:rsidR="00D110D8" w:rsidRPr="002E5CD4">
        <w:rPr>
          <w:bCs/>
          <w:kern w:val="32"/>
          <w:sz w:val="26"/>
          <w:szCs w:val="26"/>
        </w:rPr>
        <w:t>документации установлены требования к товару:</w:t>
      </w:r>
      <w:r w:rsidR="00332F03" w:rsidRPr="002E5CD4">
        <w:rPr>
          <w:bCs/>
          <w:kern w:val="32"/>
          <w:sz w:val="26"/>
          <w:szCs w:val="26"/>
        </w:rPr>
        <w:t xml:space="preserve"> «Индикатор паровой стерилизации химический».</w:t>
      </w:r>
    </w:p>
    <w:p w:rsidR="002E5CD4" w:rsidRPr="002E5CD4" w:rsidRDefault="00C4302E" w:rsidP="002E5CD4">
      <w:pPr>
        <w:pStyle w:val="ad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Предметом данного электронного аукциона является право на заключение </w:t>
      </w:r>
      <w:r w:rsidR="004D3C54" w:rsidRPr="002E5CD4">
        <w:rPr>
          <w:sz w:val="26"/>
          <w:szCs w:val="26"/>
        </w:rPr>
        <w:t>контракта</w:t>
      </w:r>
      <w:r w:rsidRPr="002E5CD4">
        <w:rPr>
          <w:sz w:val="26"/>
          <w:szCs w:val="26"/>
        </w:rPr>
        <w:t xml:space="preserve"> на поставку.</w:t>
      </w:r>
    </w:p>
    <w:p w:rsidR="002E5CD4" w:rsidRDefault="00753518" w:rsidP="002E5CD4">
      <w:pPr>
        <w:pStyle w:val="ad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>При описании объекта</w:t>
      </w:r>
      <w:r w:rsidR="00F80FEE" w:rsidRPr="002E5CD4">
        <w:rPr>
          <w:sz w:val="26"/>
          <w:szCs w:val="26"/>
        </w:rPr>
        <w:t xml:space="preserve"> закупки, Заказчик руководствова</w:t>
      </w:r>
      <w:r w:rsidRPr="002E5CD4">
        <w:rPr>
          <w:sz w:val="26"/>
          <w:szCs w:val="26"/>
        </w:rPr>
        <w:t xml:space="preserve">лся требованиями к медицинским </w:t>
      </w:r>
      <w:r w:rsidR="00F80FEE" w:rsidRPr="002E5CD4">
        <w:rPr>
          <w:sz w:val="26"/>
          <w:szCs w:val="26"/>
        </w:rPr>
        <w:t xml:space="preserve"> изделиям, за</w:t>
      </w:r>
      <w:r w:rsidRPr="002E5CD4">
        <w:rPr>
          <w:sz w:val="26"/>
          <w:szCs w:val="26"/>
        </w:rPr>
        <w:t xml:space="preserve">регистрированных на территории </w:t>
      </w:r>
      <w:r w:rsidR="00F80FEE" w:rsidRPr="002E5CD4">
        <w:rPr>
          <w:sz w:val="26"/>
          <w:szCs w:val="26"/>
        </w:rPr>
        <w:t>РФ.</w:t>
      </w:r>
    </w:p>
    <w:p w:rsidR="00905EF2" w:rsidRDefault="00330E47" w:rsidP="00905EF2">
      <w:pPr>
        <w:pStyle w:val="ad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>С</w:t>
      </w:r>
      <w:r w:rsidR="00E62868" w:rsidRPr="002E5CD4">
        <w:rPr>
          <w:sz w:val="26"/>
          <w:szCs w:val="26"/>
        </w:rPr>
        <w:t>огласно п. 4.7. ГОСТ ISO 11140-1-2011  Имитирующие индикаторы - это контрольные режимные индикаторы, разработанные для реагирования на все критические переменные для специальных стерилизационных режимов. Контрольные значения для этих индикаторов разработаны исходя из критических переменных этих режимов.</w:t>
      </w:r>
    </w:p>
    <w:p w:rsidR="00E62868" w:rsidRPr="002E5CD4" w:rsidRDefault="00E62868" w:rsidP="00905EF2">
      <w:pPr>
        <w:pStyle w:val="ad"/>
        <w:ind w:firstLine="142"/>
        <w:jc w:val="both"/>
        <w:rPr>
          <w:sz w:val="26"/>
          <w:szCs w:val="26"/>
        </w:rPr>
      </w:pPr>
      <w:r w:rsidRPr="002E5CD4">
        <w:rPr>
          <w:sz w:val="26"/>
          <w:szCs w:val="26"/>
        </w:rPr>
        <w:t>Согласно п. 14.1. ГОСТ ISO 11140-1-2011 Имитирующие индикаторы должны быть разработаны на все критические переменные режимов стерилизации и достигать конечного состояния при выдержке в стерилизационном цикле при КЗ критических переменных с соответствующими допусками и предельными значения критических переменных для индикаторов 6 класса.</w:t>
      </w:r>
    </w:p>
    <w:p w:rsidR="00E62868" w:rsidRPr="002E5CD4" w:rsidRDefault="003A087F" w:rsidP="002E5CD4">
      <w:pPr>
        <w:pStyle w:val="3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   </w:t>
      </w:r>
      <w:r w:rsidR="00E62868" w:rsidRPr="002E5CD4">
        <w:rPr>
          <w:sz w:val="26"/>
          <w:szCs w:val="26"/>
        </w:rPr>
        <w:t>Таким образом, производитель индикаторов 6 класса самостоятельно наделен правом выбора, на какое количество режимов стерилизации будет рассчитан индикатор.</w:t>
      </w:r>
    </w:p>
    <w:p w:rsidR="00E62868" w:rsidRPr="002E5CD4" w:rsidRDefault="00E62868" w:rsidP="002E5CD4">
      <w:pPr>
        <w:pStyle w:val="3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   </w:t>
      </w:r>
      <w:r w:rsidR="0071428A" w:rsidRPr="002E5CD4">
        <w:rPr>
          <w:sz w:val="26"/>
          <w:szCs w:val="26"/>
        </w:rPr>
        <w:t>На комиссии Заказчик</w:t>
      </w:r>
      <w:r w:rsidR="00973D8D" w:rsidRPr="002E5CD4">
        <w:rPr>
          <w:sz w:val="26"/>
          <w:szCs w:val="26"/>
        </w:rPr>
        <w:t>ом представлены письменные пояснения, в соответствии с которыми индикаторы</w:t>
      </w:r>
      <w:r w:rsidR="0071428A" w:rsidRPr="002E5CD4">
        <w:rPr>
          <w:sz w:val="26"/>
          <w:szCs w:val="26"/>
        </w:rPr>
        <w:t xml:space="preserve"> на российском рынке медицинских изделий существует, как минимум 2 </w:t>
      </w:r>
      <w:r w:rsidRPr="002E5CD4">
        <w:rPr>
          <w:sz w:val="26"/>
          <w:szCs w:val="26"/>
        </w:rPr>
        <w:t>которые соответствуют  требованиям технического задания.</w:t>
      </w:r>
    </w:p>
    <w:p w:rsidR="00E62868" w:rsidRPr="002E5CD4" w:rsidRDefault="003A087F" w:rsidP="002E5CD4">
      <w:pPr>
        <w:pStyle w:val="3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   </w:t>
      </w:r>
      <w:r w:rsidR="00E62868" w:rsidRPr="002E5CD4">
        <w:rPr>
          <w:sz w:val="26"/>
          <w:szCs w:val="26"/>
        </w:rPr>
        <w:t>Требовани</w:t>
      </w:r>
      <w:r w:rsidR="00642EB9" w:rsidRPr="002E5CD4">
        <w:rPr>
          <w:sz w:val="26"/>
          <w:szCs w:val="26"/>
        </w:rPr>
        <w:t xml:space="preserve">ям технического задания соответствуют </w:t>
      </w:r>
      <w:r w:rsidR="00E62868" w:rsidRPr="002E5CD4">
        <w:rPr>
          <w:sz w:val="26"/>
          <w:szCs w:val="26"/>
        </w:rPr>
        <w:t xml:space="preserve"> продукция марки SteriTEC индикатор «Еmu-Grарh5» с регистрационным удостоверением № ФСР 2012/12260 от 26.06.2015 (Режимы отражены в инструкции стр. 6, фото индикатора стр. 46)</w:t>
      </w:r>
    </w:p>
    <w:p w:rsidR="00E62868" w:rsidRPr="002E5CD4" w:rsidRDefault="003A087F" w:rsidP="002E5CD4">
      <w:pPr>
        <w:pStyle w:val="3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    </w:t>
      </w:r>
      <w:r w:rsidR="00E62868" w:rsidRPr="002E5CD4">
        <w:rPr>
          <w:sz w:val="26"/>
          <w:szCs w:val="26"/>
        </w:rPr>
        <w:t>Требованиям технического задания по п. 6 в полной мере</w:t>
      </w:r>
      <w:r w:rsidR="00682B74" w:rsidRPr="002E5CD4">
        <w:rPr>
          <w:sz w:val="26"/>
          <w:szCs w:val="26"/>
        </w:rPr>
        <w:t xml:space="preserve"> </w:t>
      </w:r>
      <w:r w:rsidR="00E62868" w:rsidRPr="002E5CD4">
        <w:rPr>
          <w:sz w:val="26"/>
          <w:szCs w:val="26"/>
        </w:rPr>
        <w:t>удовлетворяет индикатор б класса марки DGM Steriguard, регистрационное удостоверение М ФСЗ 2012/12553 от 08.06.2017. Инструкция прилагается.</w:t>
      </w:r>
    </w:p>
    <w:p w:rsidR="005375CA" w:rsidRPr="002E5CD4" w:rsidRDefault="002E5CD4" w:rsidP="002E5CD4">
      <w:pPr>
        <w:pStyle w:val="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375CA" w:rsidRPr="002E5CD4">
        <w:rPr>
          <w:sz w:val="26"/>
          <w:szCs w:val="26"/>
        </w:rPr>
        <w:t xml:space="preserve"> На участие в </w:t>
      </w:r>
      <w:r w:rsidR="00CA26F6" w:rsidRPr="002E5CD4">
        <w:rPr>
          <w:sz w:val="26"/>
          <w:szCs w:val="26"/>
        </w:rPr>
        <w:t>электронном аукционе поступила 1 заявка</w:t>
      </w:r>
      <w:r w:rsidR="005375CA" w:rsidRPr="002E5CD4">
        <w:rPr>
          <w:sz w:val="26"/>
          <w:szCs w:val="26"/>
        </w:rPr>
        <w:t xml:space="preserve">. </w:t>
      </w:r>
    </w:p>
    <w:p w:rsidR="005375CA" w:rsidRPr="002E5CD4" w:rsidRDefault="005375CA" w:rsidP="002E5CD4">
      <w:pPr>
        <w:pStyle w:val="3"/>
        <w:jc w:val="both"/>
        <w:rPr>
          <w:rFonts w:eastAsia="Calibri"/>
          <w:sz w:val="26"/>
          <w:szCs w:val="26"/>
        </w:rPr>
      </w:pPr>
      <w:r w:rsidRPr="002E5CD4">
        <w:rPr>
          <w:sz w:val="26"/>
          <w:szCs w:val="26"/>
        </w:rPr>
        <w:t xml:space="preserve">    </w:t>
      </w:r>
      <w:r w:rsidR="00A01787" w:rsidRPr="002E5CD4">
        <w:rPr>
          <w:sz w:val="26"/>
          <w:szCs w:val="26"/>
        </w:rPr>
        <w:t xml:space="preserve"> </w:t>
      </w:r>
      <w:r w:rsidRPr="002E5CD4">
        <w:rPr>
          <w:sz w:val="26"/>
          <w:szCs w:val="26"/>
        </w:rPr>
        <w:t xml:space="preserve"> Согласно с ч.9 ст.105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5375CA" w:rsidRPr="002E5CD4" w:rsidRDefault="005375CA" w:rsidP="002E5CD4">
      <w:pPr>
        <w:pStyle w:val="3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   </w:t>
      </w:r>
      <w:r w:rsidR="00A01787" w:rsidRPr="002E5CD4">
        <w:rPr>
          <w:sz w:val="26"/>
          <w:szCs w:val="26"/>
        </w:rPr>
        <w:t xml:space="preserve">  </w:t>
      </w:r>
      <w:r w:rsidRPr="002E5CD4">
        <w:rPr>
          <w:sz w:val="26"/>
          <w:szCs w:val="26"/>
        </w:rPr>
        <w:t xml:space="preserve"> Доказательств того, что какие-либо положения документации о закупке влекут за собой ограничение количества участников закупки, заявителем не представлено.</w:t>
      </w:r>
    </w:p>
    <w:p w:rsidR="005375CA" w:rsidRPr="002E5CD4" w:rsidRDefault="005375CA" w:rsidP="002E5CD4">
      <w:pPr>
        <w:shd w:val="clear" w:color="auto" w:fill="FFFFFF"/>
        <w:jc w:val="both"/>
        <w:rPr>
          <w:sz w:val="26"/>
          <w:szCs w:val="26"/>
        </w:rPr>
      </w:pPr>
      <w:r w:rsidRPr="002E5CD4">
        <w:rPr>
          <w:sz w:val="26"/>
          <w:szCs w:val="26"/>
        </w:rPr>
        <w:t xml:space="preserve">    </w:t>
      </w:r>
      <w:r w:rsidR="00A01787" w:rsidRPr="002E5CD4">
        <w:rPr>
          <w:sz w:val="26"/>
          <w:szCs w:val="26"/>
        </w:rPr>
        <w:t xml:space="preserve">   </w:t>
      </w:r>
      <w:r w:rsidRPr="002E5CD4">
        <w:rPr>
          <w:sz w:val="26"/>
          <w:szCs w:val="26"/>
        </w:rPr>
        <w:t xml:space="preserve">Таким образом, </w:t>
      </w:r>
      <w:r w:rsidRPr="002E5CD4">
        <w:rPr>
          <w:rFonts w:eastAsia="Calibri"/>
          <w:sz w:val="26"/>
          <w:szCs w:val="26"/>
        </w:rPr>
        <w:t>документация электронного аукциона</w:t>
      </w:r>
      <w:r w:rsidRPr="002E5CD4">
        <w:rPr>
          <w:sz w:val="26"/>
          <w:szCs w:val="26"/>
        </w:rPr>
        <w:t xml:space="preserve"> не противоречат положениям Закона о контрактной системе. </w:t>
      </w:r>
    </w:p>
    <w:p w:rsidR="003A087F" w:rsidRPr="002E5CD4" w:rsidRDefault="00C72585" w:rsidP="002E5CD4">
      <w:pPr>
        <w:ind w:right="27"/>
        <w:jc w:val="both"/>
        <w:rPr>
          <w:rFonts w:eastAsiaTheme="minorHAnsi"/>
          <w:sz w:val="26"/>
          <w:szCs w:val="26"/>
          <w:lang w:eastAsia="en-US"/>
        </w:rPr>
      </w:pPr>
      <w:r w:rsidRPr="002E5CD4">
        <w:rPr>
          <w:rFonts w:eastAsiaTheme="minorHAnsi"/>
          <w:sz w:val="26"/>
          <w:szCs w:val="26"/>
          <w:lang w:eastAsia="en-US"/>
        </w:rPr>
        <w:t xml:space="preserve">       </w:t>
      </w:r>
      <w:r w:rsidR="008C3CB9" w:rsidRPr="002E5CD4">
        <w:rPr>
          <w:rFonts w:eastAsiaTheme="minorHAnsi"/>
          <w:sz w:val="26"/>
          <w:szCs w:val="26"/>
          <w:lang w:eastAsia="en-US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3A087F" w:rsidRPr="003A087F" w:rsidRDefault="003A087F" w:rsidP="002E5CD4">
      <w:pPr>
        <w:ind w:right="27"/>
        <w:jc w:val="both"/>
        <w:rPr>
          <w:rFonts w:eastAsiaTheme="minorHAnsi"/>
          <w:sz w:val="26"/>
          <w:szCs w:val="26"/>
          <w:lang w:eastAsia="en-US"/>
        </w:rPr>
      </w:pPr>
    </w:p>
    <w:p w:rsidR="00EF4E04" w:rsidRPr="0082629D" w:rsidRDefault="00EF4E04" w:rsidP="002E5CD4">
      <w:pPr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РЕШИЛА:</w:t>
      </w:r>
    </w:p>
    <w:p w:rsidR="00EF4E04" w:rsidRPr="00B45CE4" w:rsidRDefault="00EF4E04" w:rsidP="002E5CD4">
      <w:pPr>
        <w:jc w:val="center"/>
        <w:rPr>
          <w:rFonts w:eastAsiaTheme="minorHAnsi"/>
          <w:lang w:eastAsia="en-US"/>
        </w:rPr>
      </w:pPr>
    </w:p>
    <w:p w:rsidR="00EF4E04" w:rsidRPr="003A087F" w:rsidRDefault="00047899" w:rsidP="002E5CD4">
      <w:pPr>
        <w:tabs>
          <w:tab w:val="left" w:pos="851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t xml:space="preserve"> </w:t>
      </w:r>
      <w:r w:rsidR="00EF4E04" w:rsidRPr="00B45CE4">
        <w:t>1. </w:t>
      </w:r>
      <w:r>
        <w:t xml:space="preserve">  </w:t>
      </w:r>
      <w:r w:rsidR="002E5CD4">
        <w:t xml:space="preserve"> </w:t>
      </w:r>
      <w:r w:rsidR="00EF4E04" w:rsidRPr="003A087F">
        <w:rPr>
          <w:sz w:val="26"/>
          <w:szCs w:val="26"/>
        </w:rPr>
        <w:t>Признать жалобу</w:t>
      </w:r>
      <w:r w:rsidR="00FC3095" w:rsidRPr="003A087F">
        <w:rPr>
          <w:sz w:val="26"/>
          <w:szCs w:val="26"/>
        </w:rPr>
        <w:t xml:space="preserve"> </w:t>
      </w:r>
      <w:r w:rsidR="00875079" w:rsidRPr="003A087F">
        <w:rPr>
          <w:sz w:val="26"/>
          <w:szCs w:val="26"/>
        </w:rPr>
        <w:t>ООО «Медупак»</w:t>
      </w:r>
      <w:r w:rsidR="00FC3095" w:rsidRPr="003A087F">
        <w:rPr>
          <w:sz w:val="26"/>
          <w:szCs w:val="26"/>
        </w:rPr>
        <w:t xml:space="preserve">  </w:t>
      </w:r>
      <w:r w:rsidR="00D35521" w:rsidRPr="003A087F">
        <w:rPr>
          <w:sz w:val="26"/>
          <w:szCs w:val="26"/>
        </w:rPr>
        <w:t>не</w:t>
      </w:r>
      <w:r w:rsidR="00EF4E04" w:rsidRPr="003A087F">
        <w:rPr>
          <w:sz w:val="26"/>
          <w:szCs w:val="26"/>
        </w:rPr>
        <w:t>обоснованной.</w:t>
      </w:r>
    </w:p>
    <w:p w:rsidR="005719EE" w:rsidRPr="003A087F" w:rsidRDefault="003A087F" w:rsidP="002E5CD4">
      <w:pPr>
        <w:tabs>
          <w:tab w:val="left" w:pos="540"/>
          <w:tab w:val="left" w:pos="851"/>
        </w:tabs>
        <w:jc w:val="both"/>
        <w:rPr>
          <w:sz w:val="26"/>
          <w:szCs w:val="26"/>
        </w:rPr>
      </w:pPr>
      <w:r w:rsidRPr="003A087F">
        <w:rPr>
          <w:sz w:val="26"/>
          <w:szCs w:val="26"/>
        </w:rPr>
        <w:t xml:space="preserve"> </w:t>
      </w:r>
      <w:r w:rsidR="00D35521" w:rsidRPr="003A087F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2E5CD4">
        <w:rPr>
          <w:sz w:val="26"/>
          <w:szCs w:val="26"/>
        </w:rPr>
        <w:t xml:space="preserve">  </w:t>
      </w:r>
      <w:r w:rsidR="005719EE" w:rsidRPr="003A087F">
        <w:rPr>
          <w:sz w:val="26"/>
          <w:szCs w:val="26"/>
        </w:rPr>
        <w:t xml:space="preserve">Отменить приостановление определение поставщика (подрядчика, исполнителя) в части подписания контракта (извещение № </w:t>
      </w:r>
      <w:r w:rsidR="00875079" w:rsidRPr="003A087F">
        <w:rPr>
          <w:color w:val="000000"/>
          <w:sz w:val="26"/>
          <w:szCs w:val="26"/>
        </w:rPr>
        <w:t xml:space="preserve"> 0318200063919002248</w:t>
      </w:r>
      <w:r w:rsidR="005719EE" w:rsidRPr="003A087F">
        <w:rPr>
          <w:sz w:val="26"/>
          <w:szCs w:val="26"/>
        </w:rPr>
        <w:t>).</w:t>
      </w:r>
    </w:p>
    <w:p w:rsidR="00EF4E04" w:rsidRPr="003A087F" w:rsidRDefault="00EF4E04" w:rsidP="00EF4E04">
      <w:pPr>
        <w:tabs>
          <w:tab w:val="left" w:pos="540"/>
        </w:tabs>
        <w:ind w:firstLine="567"/>
        <w:jc w:val="both"/>
        <w:rPr>
          <w:sz w:val="26"/>
          <w:szCs w:val="26"/>
        </w:rPr>
      </w:pPr>
    </w:p>
    <w:p w:rsidR="00F16D5C" w:rsidRPr="003A087F" w:rsidRDefault="00F16D5C" w:rsidP="00EF4E04">
      <w:pPr>
        <w:tabs>
          <w:tab w:val="left" w:pos="540"/>
        </w:tabs>
        <w:ind w:firstLine="567"/>
        <w:jc w:val="both"/>
        <w:rPr>
          <w:sz w:val="26"/>
          <w:szCs w:val="26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0" w:name="_GoBack"/>
      <w:bookmarkEnd w:id="0"/>
    </w:p>
    <w:sectPr w:rsidR="00EF4E04" w:rsidRPr="008757E8" w:rsidSect="00043C66">
      <w:pgSz w:w="11906" w:h="16838"/>
      <w:pgMar w:top="851" w:right="849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CD4" w:rsidRDefault="002E5CD4" w:rsidP="002E5CD4">
      <w:r>
        <w:separator/>
      </w:r>
    </w:p>
  </w:endnote>
  <w:endnote w:type="continuationSeparator" w:id="0">
    <w:p w:rsidR="002E5CD4" w:rsidRDefault="002E5CD4" w:rsidP="002E5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CD4" w:rsidRDefault="002E5CD4" w:rsidP="002E5CD4">
      <w:r>
        <w:separator/>
      </w:r>
    </w:p>
  </w:footnote>
  <w:footnote w:type="continuationSeparator" w:id="0">
    <w:p w:rsidR="002E5CD4" w:rsidRDefault="002E5CD4" w:rsidP="002E5C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)"/>
      <w:lvlJc w:val="left"/>
      <w:rPr>
        <w:rFonts w:ascii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273236"/>
    <w:multiLevelType w:val="singleLevel"/>
    <w:tmpl w:val="3CBD46C2"/>
    <w:lvl w:ilvl="0">
      <w:start w:val="1"/>
      <w:numFmt w:val="decimal"/>
      <w:lvlText w:val="%1."/>
      <w:lvlJc w:val="left"/>
      <w:pPr>
        <w:tabs>
          <w:tab w:val="num" w:pos="1440"/>
        </w:tabs>
        <w:ind w:left="864"/>
      </w:pPr>
      <w:rPr>
        <w:rFonts w:ascii="Courier New" w:hAnsi="Courier New" w:cs="Courier New"/>
        <w:snapToGrid/>
        <w:spacing w:val="-15"/>
        <w:sz w:val="27"/>
        <w:szCs w:val="27"/>
      </w:rPr>
    </w:lvl>
  </w:abstractNum>
  <w:abstractNum w:abstractNumId="2" w15:restartNumberingAfterBreak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A155BE8"/>
    <w:multiLevelType w:val="hybridMultilevel"/>
    <w:tmpl w:val="31FE5262"/>
    <w:lvl w:ilvl="0" w:tplc="6FDCCB48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56D05D5"/>
    <w:multiLevelType w:val="hybridMultilevel"/>
    <w:tmpl w:val="350A3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0"/>
  </w:num>
  <w:num w:numId="4">
    <w:abstractNumId w:val="15"/>
  </w:num>
  <w:num w:numId="5">
    <w:abstractNumId w:val="8"/>
  </w:num>
  <w:num w:numId="6">
    <w:abstractNumId w:val="6"/>
  </w:num>
  <w:num w:numId="7">
    <w:abstractNumId w:val="12"/>
  </w:num>
  <w:num w:numId="8">
    <w:abstractNumId w:val="14"/>
  </w:num>
  <w:num w:numId="9">
    <w:abstractNumId w:val="2"/>
  </w:num>
  <w:num w:numId="10">
    <w:abstractNumId w:val="11"/>
  </w:num>
  <w:num w:numId="11">
    <w:abstractNumId w:val="3"/>
  </w:num>
  <w:num w:numId="12">
    <w:abstractNumId w:val="9"/>
  </w:num>
  <w:num w:numId="13">
    <w:abstractNumId w:val="17"/>
  </w:num>
  <w:num w:numId="14">
    <w:abstractNumId w:val="13"/>
  </w:num>
  <w:num w:numId="15">
    <w:abstractNumId w:val="16"/>
  </w:num>
  <w:num w:numId="16">
    <w:abstractNumId w:val="0"/>
  </w:num>
  <w:num w:numId="17">
    <w:abstractNumId w:val="4"/>
  </w:num>
  <w:num w:numId="18">
    <w:abstractNumId w:val="1"/>
  </w:num>
  <w:num w:numId="19">
    <w:abstractNumId w:val="1"/>
    <w:lvlOverride w:ilvl="0">
      <w:lvl w:ilvl="0">
        <w:numFmt w:val="decimal"/>
        <w:lvlText w:val="%1."/>
        <w:lvlJc w:val="left"/>
        <w:pPr>
          <w:tabs>
            <w:tab w:val="num" w:pos="1440"/>
          </w:tabs>
          <w:ind w:left="864"/>
        </w:pPr>
        <w:rPr>
          <w:rFonts w:ascii="Verdana" w:hAnsi="Verdana" w:cs="Verdana"/>
          <w:snapToGrid/>
          <w:spacing w:val="-2"/>
          <w:sz w:val="25"/>
          <w:szCs w:val="25"/>
        </w:rPr>
      </w:lvl>
    </w:lvlOverride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2D4A"/>
    <w:rsid w:val="00034362"/>
    <w:rsid w:val="00035B54"/>
    <w:rsid w:val="00035C9A"/>
    <w:rsid w:val="00035EB0"/>
    <w:rsid w:val="000360EE"/>
    <w:rsid w:val="0003614B"/>
    <w:rsid w:val="0003622B"/>
    <w:rsid w:val="00036504"/>
    <w:rsid w:val="000367D9"/>
    <w:rsid w:val="00036DD3"/>
    <w:rsid w:val="00037345"/>
    <w:rsid w:val="000412A4"/>
    <w:rsid w:val="00042803"/>
    <w:rsid w:val="00042D97"/>
    <w:rsid w:val="00042F53"/>
    <w:rsid w:val="00042FCE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429"/>
    <w:rsid w:val="00047899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6CA"/>
    <w:rsid w:val="000A59FB"/>
    <w:rsid w:val="000A5CFE"/>
    <w:rsid w:val="000A5EDF"/>
    <w:rsid w:val="000A60C2"/>
    <w:rsid w:val="000A675D"/>
    <w:rsid w:val="000A750C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6C81"/>
    <w:rsid w:val="000B756B"/>
    <w:rsid w:val="000C0C0B"/>
    <w:rsid w:val="000C12F1"/>
    <w:rsid w:val="000C1BBC"/>
    <w:rsid w:val="000C1E72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8AF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3F04"/>
    <w:rsid w:val="000E5850"/>
    <w:rsid w:val="000E58F7"/>
    <w:rsid w:val="000E60FC"/>
    <w:rsid w:val="000E6443"/>
    <w:rsid w:val="000E684D"/>
    <w:rsid w:val="000E6D33"/>
    <w:rsid w:val="000E6D89"/>
    <w:rsid w:val="000E7611"/>
    <w:rsid w:val="000F0565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4E1F"/>
    <w:rsid w:val="00124FD0"/>
    <w:rsid w:val="00124FFF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6D8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54C7"/>
    <w:rsid w:val="0020597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0AF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371"/>
    <w:rsid w:val="00233656"/>
    <w:rsid w:val="002347A1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2F57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19D6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35F8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30A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4E49"/>
    <w:rsid w:val="00295129"/>
    <w:rsid w:val="00295604"/>
    <w:rsid w:val="00296777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5B15"/>
    <w:rsid w:val="002B5B2F"/>
    <w:rsid w:val="002B65C3"/>
    <w:rsid w:val="002B6B48"/>
    <w:rsid w:val="002B6CF7"/>
    <w:rsid w:val="002B726A"/>
    <w:rsid w:val="002B738D"/>
    <w:rsid w:val="002B7B68"/>
    <w:rsid w:val="002B7F84"/>
    <w:rsid w:val="002C15E7"/>
    <w:rsid w:val="002C29FF"/>
    <w:rsid w:val="002C2B90"/>
    <w:rsid w:val="002C325A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5CD4"/>
    <w:rsid w:val="002E61C1"/>
    <w:rsid w:val="002E646A"/>
    <w:rsid w:val="002E671F"/>
    <w:rsid w:val="002E690F"/>
    <w:rsid w:val="002E7A41"/>
    <w:rsid w:val="002F0E7A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FE3"/>
    <w:rsid w:val="00306361"/>
    <w:rsid w:val="00306D5C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0E47"/>
    <w:rsid w:val="0033128D"/>
    <w:rsid w:val="003316A1"/>
    <w:rsid w:val="003324C7"/>
    <w:rsid w:val="003329CC"/>
    <w:rsid w:val="00332F03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40E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1C71"/>
    <w:rsid w:val="00372C4A"/>
    <w:rsid w:val="00372E11"/>
    <w:rsid w:val="0037364E"/>
    <w:rsid w:val="00373893"/>
    <w:rsid w:val="003739A5"/>
    <w:rsid w:val="00373C40"/>
    <w:rsid w:val="00373E5E"/>
    <w:rsid w:val="00374073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43EB"/>
    <w:rsid w:val="00384FF1"/>
    <w:rsid w:val="0038551A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87F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992"/>
    <w:rsid w:val="003A3C8F"/>
    <w:rsid w:val="003A3DC8"/>
    <w:rsid w:val="003A40A4"/>
    <w:rsid w:val="003A4F2D"/>
    <w:rsid w:val="003A5011"/>
    <w:rsid w:val="003A70CB"/>
    <w:rsid w:val="003A713A"/>
    <w:rsid w:val="003A72B0"/>
    <w:rsid w:val="003A7F70"/>
    <w:rsid w:val="003B0B17"/>
    <w:rsid w:val="003B1333"/>
    <w:rsid w:val="003B162B"/>
    <w:rsid w:val="003B2DCF"/>
    <w:rsid w:val="003B3E0B"/>
    <w:rsid w:val="003B4056"/>
    <w:rsid w:val="003B4146"/>
    <w:rsid w:val="003B4D3C"/>
    <w:rsid w:val="003B4DBE"/>
    <w:rsid w:val="003B532B"/>
    <w:rsid w:val="003B55BA"/>
    <w:rsid w:val="003B620D"/>
    <w:rsid w:val="003B6BB2"/>
    <w:rsid w:val="003B6C96"/>
    <w:rsid w:val="003B6D57"/>
    <w:rsid w:val="003C0D0C"/>
    <w:rsid w:val="003C0E88"/>
    <w:rsid w:val="003C1F22"/>
    <w:rsid w:val="003C209D"/>
    <w:rsid w:val="003C3617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1689"/>
    <w:rsid w:val="00432281"/>
    <w:rsid w:val="00433B6D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6008E"/>
    <w:rsid w:val="00460506"/>
    <w:rsid w:val="00460F8F"/>
    <w:rsid w:val="00461859"/>
    <w:rsid w:val="00461C35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325"/>
    <w:rsid w:val="004A14F9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B0D0A"/>
    <w:rsid w:val="004B0E2B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D1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1C67"/>
    <w:rsid w:val="004C2B54"/>
    <w:rsid w:val="004C2BC3"/>
    <w:rsid w:val="004C2C8B"/>
    <w:rsid w:val="004C2EBF"/>
    <w:rsid w:val="004C4EA5"/>
    <w:rsid w:val="004C53D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3C54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24D"/>
    <w:rsid w:val="004D74DA"/>
    <w:rsid w:val="004D79BE"/>
    <w:rsid w:val="004E07E4"/>
    <w:rsid w:val="004E151B"/>
    <w:rsid w:val="004E181D"/>
    <w:rsid w:val="004E19D9"/>
    <w:rsid w:val="004E1E33"/>
    <w:rsid w:val="004E1EA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F6F"/>
    <w:rsid w:val="005061AE"/>
    <w:rsid w:val="00506359"/>
    <w:rsid w:val="005107FF"/>
    <w:rsid w:val="00511755"/>
    <w:rsid w:val="00512613"/>
    <w:rsid w:val="00512F12"/>
    <w:rsid w:val="0051414F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5CA"/>
    <w:rsid w:val="00537BFD"/>
    <w:rsid w:val="00537FD0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3C2A"/>
    <w:rsid w:val="00543D41"/>
    <w:rsid w:val="005446EC"/>
    <w:rsid w:val="005453EC"/>
    <w:rsid w:val="00545898"/>
    <w:rsid w:val="0054591A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59BD"/>
    <w:rsid w:val="00575C25"/>
    <w:rsid w:val="005774A1"/>
    <w:rsid w:val="00577992"/>
    <w:rsid w:val="00577BE4"/>
    <w:rsid w:val="0058064F"/>
    <w:rsid w:val="00580897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0F05"/>
    <w:rsid w:val="005A1638"/>
    <w:rsid w:val="005A2039"/>
    <w:rsid w:val="005A256F"/>
    <w:rsid w:val="005A3983"/>
    <w:rsid w:val="005A3A17"/>
    <w:rsid w:val="005A3A1D"/>
    <w:rsid w:val="005A4936"/>
    <w:rsid w:val="005A5374"/>
    <w:rsid w:val="005A5B99"/>
    <w:rsid w:val="005A5DB5"/>
    <w:rsid w:val="005A6D94"/>
    <w:rsid w:val="005A72E8"/>
    <w:rsid w:val="005A7687"/>
    <w:rsid w:val="005A7691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3BF"/>
    <w:rsid w:val="005B3557"/>
    <w:rsid w:val="005B39CD"/>
    <w:rsid w:val="005B431C"/>
    <w:rsid w:val="005B45BF"/>
    <w:rsid w:val="005B45F2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1CFC"/>
    <w:rsid w:val="005E2399"/>
    <w:rsid w:val="005E2899"/>
    <w:rsid w:val="005E2FFA"/>
    <w:rsid w:val="005E3353"/>
    <w:rsid w:val="005E3846"/>
    <w:rsid w:val="005E5DF0"/>
    <w:rsid w:val="005E5E4B"/>
    <w:rsid w:val="005E5F97"/>
    <w:rsid w:val="005E5FD3"/>
    <w:rsid w:val="005E6AC9"/>
    <w:rsid w:val="005E707A"/>
    <w:rsid w:val="005E7833"/>
    <w:rsid w:val="005F00D9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2B5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EB9"/>
    <w:rsid w:val="00642F69"/>
    <w:rsid w:val="006437E8"/>
    <w:rsid w:val="00643DD3"/>
    <w:rsid w:val="0064478F"/>
    <w:rsid w:val="006453F8"/>
    <w:rsid w:val="006456BC"/>
    <w:rsid w:val="00645804"/>
    <w:rsid w:val="0064646E"/>
    <w:rsid w:val="0064648C"/>
    <w:rsid w:val="0064671E"/>
    <w:rsid w:val="006470F8"/>
    <w:rsid w:val="0064764B"/>
    <w:rsid w:val="00647AA9"/>
    <w:rsid w:val="00647BB4"/>
    <w:rsid w:val="00647C10"/>
    <w:rsid w:val="00647D47"/>
    <w:rsid w:val="00647F0C"/>
    <w:rsid w:val="00650E21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B5A"/>
    <w:rsid w:val="00662690"/>
    <w:rsid w:val="00662A05"/>
    <w:rsid w:val="00662FAE"/>
    <w:rsid w:val="00663A4D"/>
    <w:rsid w:val="00663FC1"/>
    <w:rsid w:val="00665C18"/>
    <w:rsid w:val="00666307"/>
    <w:rsid w:val="00666626"/>
    <w:rsid w:val="0066668D"/>
    <w:rsid w:val="00666900"/>
    <w:rsid w:val="00666F57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14F0"/>
    <w:rsid w:val="00681844"/>
    <w:rsid w:val="0068269E"/>
    <w:rsid w:val="00682B74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41"/>
    <w:rsid w:val="006910CA"/>
    <w:rsid w:val="0069178F"/>
    <w:rsid w:val="00691BA6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D23"/>
    <w:rsid w:val="006A2EE1"/>
    <w:rsid w:val="006A3008"/>
    <w:rsid w:val="006A36DD"/>
    <w:rsid w:val="006A3BE8"/>
    <w:rsid w:val="006A404C"/>
    <w:rsid w:val="006A4119"/>
    <w:rsid w:val="006A4EC7"/>
    <w:rsid w:val="006A502D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A0B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43F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4DFD"/>
    <w:rsid w:val="00705BB5"/>
    <w:rsid w:val="007069A7"/>
    <w:rsid w:val="007077C8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8A"/>
    <w:rsid w:val="007142CF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3518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72AC"/>
    <w:rsid w:val="0079050F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7A97"/>
    <w:rsid w:val="007A0DF4"/>
    <w:rsid w:val="007A0F7C"/>
    <w:rsid w:val="007A1192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DC3"/>
    <w:rsid w:val="007C05E2"/>
    <w:rsid w:val="007C06C6"/>
    <w:rsid w:val="007C0D52"/>
    <w:rsid w:val="007C1181"/>
    <w:rsid w:val="007C2633"/>
    <w:rsid w:val="007C2767"/>
    <w:rsid w:val="007C2D1E"/>
    <w:rsid w:val="007C41F3"/>
    <w:rsid w:val="007C48C9"/>
    <w:rsid w:val="007C5EE0"/>
    <w:rsid w:val="007C61C4"/>
    <w:rsid w:val="007C67FC"/>
    <w:rsid w:val="007C71D4"/>
    <w:rsid w:val="007C7DA5"/>
    <w:rsid w:val="007C7FB3"/>
    <w:rsid w:val="007D0365"/>
    <w:rsid w:val="007D1760"/>
    <w:rsid w:val="007D2E2A"/>
    <w:rsid w:val="007D2F5E"/>
    <w:rsid w:val="007D3161"/>
    <w:rsid w:val="007D37A7"/>
    <w:rsid w:val="007D452D"/>
    <w:rsid w:val="007D47D2"/>
    <w:rsid w:val="007D57E9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80052B"/>
    <w:rsid w:val="00800F3C"/>
    <w:rsid w:val="0080105B"/>
    <w:rsid w:val="008011F6"/>
    <w:rsid w:val="00801CF7"/>
    <w:rsid w:val="00802231"/>
    <w:rsid w:val="00802A85"/>
    <w:rsid w:val="0080435E"/>
    <w:rsid w:val="00804710"/>
    <w:rsid w:val="00804FF5"/>
    <w:rsid w:val="00806347"/>
    <w:rsid w:val="00806913"/>
    <w:rsid w:val="00807053"/>
    <w:rsid w:val="008103FB"/>
    <w:rsid w:val="00810A4A"/>
    <w:rsid w:val="00810F48"/>
    <w:rsid w:val="00811569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51EC"/>
    <w:rsid w:val="0083524E"/>
    <w:rsid w:val="0083574A"/>
    <w:rsid w:val="00836822"/>
    <w:rsid w:val="00836E4A"/>
    <w:rsid w:val="00836F80"/>
    <w:rsid w:val="00837218"/>
    <w:rsid w:val="008372CD"/>
    <w:rsid w:val="0083791E"/>
    <w:rsid w:val="00837B83"/>
    <w:rsid w:val="00837CF9"/>
    <w:rsid w:val="00837D5C"/>
    <w:rsid w:val="00837DEA"/>
    <w:rsid w:val="00840023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68AA"/>
    <w:rsid w:val="008472DD"/>
    <w:rsid w:val="008474B7"/>
    <w:rsid w:val="008477D9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22FE"/>
    <w:rsid w:val="00872AEB"/>
    <w:rsid w:val="00872E5C"/>
    <w:rsid w:val="00873456"/>
    <w:rsid w:val="00873C7E"/>
    <w:rsid w:val="00873FF5"/>
    <w:rsid w:val="00874404"/>
    <w:rsid w:val="00874B3C"/>
    <w:rsid w:val="00875079"/>
    <w:rsid w:val="0087556E"/>
    <w:rsid w:val="00875A7E"/>
    <w:rsid w:val="008765AB"/>
    <w:rsid w:val="00876A78"/>
    <w:rsid w:val="00877203"/>
    <w:rsid w:val="0087782C"/>
    <w:rsid w:val="008807A1"/>
    <w:rsid w:val="008812F9"/>
    <w:rsid w:val="00882317"/>
    <w:rsid w:val="00883515"/>
    <w:rsid w:val="008836DD"/>
    <w:rsid w:val="00883EC5"/>
    <w:rsid w:val="0088417B"/>
    <w:rsid w:val="0088509E"/>
    <w:rsid w:val="008851D0"/>
    <w:rsid w:val="0088584B"/>
    <w:rsid w:val="00886466"/>
    <w:rsid w:val="00886CC2"/>
    <w:rsid w:val="0089015D"/>
    <w:rsid w:val="0089049B"/>
    <w:rsid w:val="00890DEB"/>
    <w:rsid w:val="00891D71"/>
    <w:rsid w:val="00892E7E"/>
    <w:rsid w:val="00893E6D"/>
    <w:rsid w:val="008945D4"/>
    <w:rsid w:val="00894613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3CB9"/>
    <w:rsid w:val="008C4037"/>
    <w:rsid w:val="008C4440"/>
    <w:rsid w:val="008C4B79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CEB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DB9"/>
    <w:rsid w:val="008F71EA"/>
    <w:rsid w:val="008F7F58"/>
    <w:rsid w:val="009001CD"/>
    <w:rsid w:val="00900BA3"/>
    <w:rsid w:val="00901755"/>
    <w:rsid w:val="00901CEF"/>
    <w:rsid w:val="00902CD4"/>
    <w:rsid w:val="009043A1"/>
    <w:rsid w:val="00905989"/>
    <w:rsid w:val="00905A37"/>
    <w:rsid w:val="00905D81"/>
    <w:rsid w:val="00905EF2"/>
    <w:rsid w:val="00906053"/>
    <w:rsid w:val="0090640D"/>
    <w:rsid w:val="00907614"/>
    <w:rsid w:val="00910207"/>
    <w:rsid w:val="00911153"/>
    <w:rsid w:val="00912FEC"/>
    <w:rsid w:val="009131CF"/>
    <w:rsid w:val="009133DB"/>
    <w:rsid w:val="009140BA"/>
    <w:rsid w:val="0091648B"/>
    <w:rsid w:val="00916605"/>
    <w:rsid w:val="00916750"/>
    <w:rsid w:val="00916A8A"/>
    <w:rsid w:val="00916FEF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36F2"/>
    <w:rsid w:val="0095496A"/>
    <w:rsid w:val="009549DA"/>
    <w:rsid w:val="00954BAD"/>
    <w:rsid w:val="00954D56"/>
    <w:rsid w:val="00954F0F"/>
    <w:rsid w:val="00955130"/>
    <w:rsid w:val="00955680"/>
    <w:rsid w:val="009556AD"/>
    <w:rsid w:val="00955B17"/>
    <w:rsid w:val="0096042E"/>
    <w:rsid w:val="009606B6"/>
    <w:rsid w:val="009612A6"/>
    <w:rsid w:val="009616AC"/>
    <w:rsid w:val="009616FE"/>
    <w:rsid w:val="00961A1F"/>
    <w:rsid w:val="00961C80"/>
    <w:rsid w:val="0096236A"/>
    <w:rsid w:val="00962809"/>
    <w:rsid w:val="009638BC"/>
    <w:rsid w:val="00963A60"/>
    <w:rsid w:val="00963F2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3B16"/>
    <w:rsid w:val="00973D8D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61B4"/>
    <w:rsid w:val="00986C6A"/>
    <w:rsid w:val="0098701D"/>
    <w:rsid w:val="009877B7"/>
    <w:rsid w:val="00990C76"/>
    <w:rsid w:val="00990DBC"/>
    <w:rsid w:val="009914FE"/>
    <w:rsid w:val="00991CE6"/>
    <w:rsid w:val="0099364C"/>
    <w:rsid w:val="00993EB3"/>
    <w:rsid w:val="00994383"/>
    <w:rsid w:val="00994499"/>
    <w:rsid w:val="009948BD"/>
    <w:rsid w:val="00994B4E"/>
    <w:rsid w:val="00995199"/>
    <w:rsid w:val="00995A5E"/>
    <w:rsid w:val="00996D97"/>
    <w:rsid w:val="00997305"/>
    <w:rsid w:val="0099734F"/>
    <w:rsid w:val="009973FF"/>
    <w:rsid w:val="009A21F4"/>
    <w:rsid w:val="009A321A"/>
    <w:rsid w:val="009A3B31"/>
    <w:rsid w:val="009A40E0"/>
    <w:rsid w:val="009A4607"/>
    <w:rsid w:val="009A49D8"/>
    <w:rsid w:val="009A4A98"/>
    <w:rsid w:val="009A5067"/>
    <w:rsid w:val="009A619D"/>
    <w:rsid w:val="009A62B2"/>
    <w:rsid w:val="009A62C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2BDC"/>
    <w:rsid w:val="009D312F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DD1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1F4"/>
    <w:rsid w:val="009F33FE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787"/>
    <w:rsid w:val="00A01AEB"/>
    <w:rsid w:val="00A01DEC"/>
    <w:rsid w:val="00A024BC"/>
    <w:rsid w:val="00A0291C"/>
    <w:rsid w:val="00A02D67"/>
    <w:rsid w:val="00A03B86"/>
    <w:rsid w:val="00A03F45"/>
    <w:rsid w:val="00A0433C"/>
    <w:rsid w:val="00A047FD"/>
    <w:rsid w:val="00A0506C"/>
    <w:rsid w:val="00A055B1"/>
    <w:rsid w:val="00A05F66"/>
    <w:rsid w:val="00A05F95"/>
    <w:rsid w:val="00A0641E"/>
    <w:rsid w:val="00A071E8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3E4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B82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294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DE6"/>
    <w:rsid w:val="00AB0EDB"/>
    <w:rsid w:val="00AB21E0"/>
    <w:rsid w:val="00AB2275"/>
    <w:rsid w:val="00AB24A9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3E35"/>
    <w:rsid w:val="00AE4306"/>
    <w:rsid w:val="00AE466A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2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701"/>
    <w:rsid w:val="00B01D76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66F1"/>
    <w:rsid w:val="00B07A19"/>
    <w:rsid w:val="00B07E80"/>
    <w:rsid w:val="00B1034F"/>
    <w:rsid w:val="00B1104D"/>
    <w:rsid w:val="00B11468"/>
    <w:rsid w:val="00B11DF6"/>
    <w:rsid w:val="00B12357"/>
    <w:rsid w:val="00B12FEE"/>
    <w:rsid w:val="00B13269"/>
    <w:rsid w:val="00B13639"/>
    <w:rsid w:val="00B13859"/>
    <w:rsid w:val="00B13904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DDE"/>
    <w:rsid w:val="00B41E39"/>
    <w:rsid w:val="00B41FA1"/>
    <w:rsid w:val="00B42E0B"/>
    <w:rsid w:val="00B42F49"/>
    <w:rsid w:val="00B435A8"/>
    <w:rsid w:val="00B43A99"/>
    <w:rsid w:val="00B43BC1"/>
    <w:rsid w:val="00B441D6"/>
    <w:rsid w:val="00B442C3"/>
    <w:rsid w:val="00B45534"/>
    <w:rsid w:val="00B456B4"/>
    <w:rsid w:val="00B45ADE"/>
    <w:rsid w:val="00B45CE4"/>
    <w:rsid w:val="00B45F67"/>
    <w:rsid w:val="00B46B5A"/>
    <w:rsid w:val="00B46E81"/>
    <w:rsid w:val="00B47433"/>
    <w:rsid w:val="00B47CAA"/>
    <w:rsid w:val="00B5019F"/>
    <w:rsid w:val="00B50E34"/>
    <w:rsid w:val="00B518B8"/>
    <w:rsid w:val="00B52FB7"/>
    <w:rsid w:val="00B539BD"/>
    <w:rsid w:val="00B53D20"/>
    <w:rsid w:val="00B5472E"/>
    <w:rsid w:val="00B55606"/>
    <w:rsid w:val="00B55A5F"/>
    <w:rsid w:val="00B56119"/>
    <w:rsid w:val="00B5638F"/>
    <w:rsid w:val="00B568EE"/>
    <w:rsid w:val="00B5741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798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7E2"/>
    <w:rsid w:val="00B964B8"/>
    <w:rsid w:val="00B969DB"/>
    <w:rsid w:val="00B97B56"/>
    <w:rsid w:val="00B97DF3"/>
    <w:rsid w:val="00B97E15"/>
    <w:rsid w:val="00BA15E6"/>
    <w:rsid w:val="00BA18F2"/>
    <w:rsid w:val="00BA2236"/>
    <w:rsid w:val="00BA3769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39B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1DC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EFB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298"/>
    <w:rsid w:val="00C26A37"/>
    <w:rsid w:val="00C30EF7"/>
    <w:rsid w:val="00C31960"/>
    <w:rsid w:val="00C319C1"/>
    <w:rsid w:val="00C32577"/>
    <w:rsid w:val="00C327AD"/>
    <w:rsid w:val="00C32B12"/>
    <w:rsid w:val="00C33DB0"/>
    <w:rsid w:val="00C348B1"/>
    <w:rsid w:val="00C348BB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02E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ADC"/>
    <w:rsid w:val="00C52BF3"/>
    <w:rsid w:val="00C53C9A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2585"/>
    <w:rsid w:val="00C72F03"/>
    <w:rsid w:val="00C7398F"/>
    <w:rsid w:val="00C74164"/>
    <w:rsid w:val="00C742EF"/>
    <w:rsid w:val="00C74CED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6F6"/>
    <w:rsid w:val="00CA2DA1"/>
    <w:rsid w:val="00CA335D"/>
    <w:rsid w:val="00CA37DB"/>
    <w:rsid w:val="00CA40C5"/>
    <w:rsid w:val="00CA4945"/>
    <w:rsid w:val="00CA57E3"/>
    <w:rsid w:val="00CA6240"/>
    <w:rsid w:val="00CA64CC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C4C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D8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12A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A0A"/>
    <w:rsid w:val="00D32BC2"/>
    <w:rsid w:val="00D33104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47C7"/>
    <w:rsid w:val="00D55AAB"/>
    <w:rsid w:val="00D55AE0"/>
    <w:rsid w:val="00D55C9D"/>
    <w:rsid w:val="00D56138"/>
    <w:rsid w:val="00D5665D"/>
    <w:rsid w:val="00D5763E"/>
    <w:rsid w:val="00D57F34"/>
    <w:rsid w:val="00D607F5"/>
    <w:rsid w:val="00D60F66"/>
    <w:rsid w:val="00D61A44"/>
    <w:rsid w:val="00D61E33"/>
    <w:rsid w:val="00D625C5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634"/>
    <w:rsid w:val="00D73CF0"/>
    <w:rsid w:val="00D73EE8"/>
    <w:rsid w:val="00D73FF6"/>
    <w:rsid w:val="00D75831"/>
    <w:rsid w:val="00D759F9"/>
    <w:rsid w:val="00D765CF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8D9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866"/>
    <w:rsid w:val="00DA7C7D"/>
    <w:rsid w:val="00DB0274"/>
    <w:rsid w:val="00DB0360"/>
    <w:rsid w:val="00DB0AF4"/>
    <w:rsid w:val="00DB113B"/>
    <w:rsid w:val="00DB13E5"/>
    <w:rsid w:val="00DB1834"/>
    <w:rsid w:val="00DB1D79"/>
    <w:rsid w:val="00DB204B"/>
    <w:rsid w:val="00DB222B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6C5F"/>
    <w:rsid w:val="00DC73E9"/>
    <w:rsid w:val="00DC742C"/>
    <w:rsid w:val="00DD00B8"/>
    <w:rsid w:val="00DD0508"/>
    <w:rsid w:val="00DD0F38"/>
    <w:rsid w:val="00DD13FD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CC6"/>
    <w:rsid w:val="00E00E40"/>
    <w:rsid w:val="00E01C31"/>
    <w:rsid w:val="00E02D75"/>
    <w:rsid w:val="00E03281"/>
    <w:rsid w:val="00E044D7"/>
    <w:rsid w:val="00E04C0C"/>
    <w:rsid w:val="00E04E14"/>
    <w:rsid w:val="00E04E43"/>
    <w:rsid w:val="00E0531E"/>
    <w:rsid w:val="00E05731"/>
    <w:rsid w:val="00E058CB"/>
    <w:rsid w:val="00E05ADD"/>
    <w:rsid w:val="00E05CF0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6EB3"/>
    <w:rsid w:val="00E30CC1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A1C"/>
    <w:rsid w:val="00E40C2F"/>
    <w:rsid w:val="00E41456"/>
    <w:rsid w:val="00E420E9"/>
    <w:rsid w:val="00E428E0"/>
    <w:rsid w:val="00E44AB1"/>
    <w:rsid w:val="00E44F5B"/>
    <w:rsid w:val="00E450AA"/>
    <w:rsid w:val="00E45BF7"/>
    <w:rsid w:val="00E45FA3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7695"/>
    <w:rsid w:val="00E57FF5"/>
    <w:rsid w:val="00E60274"/>
    <w:rsid w:val="00E606A4"/>
    <w:rsid w:val="00E60C6E"/>
    <w:rsid w:val="00E612F1"/>
    <w:rsid w:val="00E6140E"/>
    <w:rsid w:val="00E61533"/>
    <w:rsid w:val="00E615F1"/>
    <w:rsid w:val="00E61D76"/>
    <w:rsid w:val="00E62868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62DD"/>
    <w:rsid w:val="00E66CC0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2AB3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412A"/>
    <w:rsid w:val="00EB42F8"/>
    <w:rsid w:val="00EB592C"/>
    <w:rsid w:val="00EB6447"/>
    <w:rsid w:val="00EB6A6C"/>
    <w:rsid w:val="00EB6CAA"/>
    <w:rsid w:val="00EB7CA9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82A"/>
    <w:rsid w:val="00ED3BFE"/>
    <w:rsid w:val="00ED40FD"/>
    <w:rsid w:val="00ED5932"/>
    <w:rsid w:val="00ED61DF"/>
    <w:rsid w:val="00ED685F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301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110E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0FE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6B4E"/>
    <w:rsid w:val="00F872A1"/>
    <w:rsid w:val="00F87435"/>
    <w:rsid w:val="00F874A2"/>
    <w:rsid w:val="00F874DB"/>
    <w:rsid w:val="00F90A3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A05"/>
    <w:rsid w:val="00FB5F36"/>
    <w:rsid w:val="00FB606C"/>
    <w:rsid w:val="00FB660D"/>
    <w:rsid w:val="00FB6758"/>
    <w:rsid w:val="00FB6AE5"/>
    <w:rsid w:val="00FB730F"/>
    <w:rsid w:val="00FC007C"/>
    <w:rsid w:val="00FC02A6"/>
    <w:rsid w:val="00FC0591"/>
    <w:rsid w:val="00FC0C51"/>
    <w:rsid w:val="00FC3095"/>
    <w:rsid w:val="00FC3E5A"/>
    <w:rsid w:val="00FC4347"/>
    <w:rsid w:val="00FC494B"/>
    <w:rsid w:val="00FC5003"/>
    <w:rsid w:val="00FC5431"/>
    <w:rsid w:val="00FC60EE"/>
    <w:rsid w:val="00FC6BF2"/>
    <w:rsid w:val="00FC7A91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4" type="connector" idref="#Прямая со стрелкой 5"/>
        <o:r id="V:Rule5" type="connector" idref="#_x0000_s1033"/>
        <o:r id="V:Rule6" type="connector" idref="#_x0000_s1032"/>
      </o:rules>
    </o:shapelayout>
  </w:shapeDefaults>
  <w:decimalSymbol w:val=","/>
  <w:listSeparator w:val=";"/>
  <w15:docId w15:val="{BF868219-90D5-4258-876D-22326EE00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A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 1"/>
    <w:basedOn w:val="a"/>
    <w:uiPriority w:val="99"/>
    <w:rsid w:val="00E62868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styleId="afa">
    <w:name w:val="footer"/>
    <w:basedOn w:val="a"/>
    <w:link w:val="afb"/>
    <w:uiPriority w:val="99"/>
    <w:unhideWhenUsed/>
    <w:rsid w:val="002E5CD4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2E5C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87298/b9c548dacb42eea9dab480fcbbe905df85946cb0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F8FBD1F397757A42C4122F48C355F63015A9AE596C5D88F5462FC57F99C68D158E50605B2FB6A4BE4EC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72D2609D192D8ED2825B12D1E9DB0B623906868D69411151B7037777CBD0D78A550DAC90C1F2FEEM3Y2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287298/b9c548dacb42eea9dab480fcbbe905df85946cb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C340E0-8B3D-4F4A-93C5-725C6DB9E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1488</Words>
  <Characters>8484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Тамаева Яна Артуровна</cp:lastModifiedBy>
  <cp:revision>138</cp:revision>
  <cp:lastPrinted>2018-11-09T06:56:00Z</cp:lastPrinted>
  <dcterms:created xsi:type="dcterms:W3CDTF">2019-06-19T06:50:00Z</dcterms:created>
  <dcterms:modified xsi:type="dcterms:W3CDTF">2019-06-24T15:00:00Z</dcterms:modified>
</cp:coreProperties>
</file>