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E58" w:rsidRDefault="007B5E58" w:rsidP="00361475">
      <w:pPr>
        <w:jc w:val="center"/>
        <w:rPr>
          <w:b/>
          <w:sz w:val="26"/>
          <w:szCs w:val="26"/>
        </w:rPr>
      </w:pPr>
    </w:p>
    <w:p w:rsidR="007B5E58" w:rsidRDefault="007B5E58" w:rsidP="00361475">
      <w:pPr>
        <w:jc w:val="center"/>
        <w:rPr>
          <w:b/>
          <w:sz w:val="26"/>
          <w:szCs w:val="26"/>
        </w:rPr>
      </w:pPr>
    </w:p>
    <w:p w:rsidR="007B5E58" w:rsidRDefault="007B5E58" w:rsidP="00361475">
      <w:pPr>
        <w:jc w:val="center"/>
        <w:rPr>
          <w:b/>
          <w:sz w:val="26"/>
          <w:szCs w:val="26"/>
        </w:rPr>
      </w:pPr>
    </w:p>
    <w:p w:rsidR="007B5E58" w:rsidRDefault="007B5E58" w:rsidP="007B5E58">
      <w:pPr>
        <w:rPr>
          <w:b/>
          <w:sz w:val="26"/>
          <w:szCs w:val="26"/>
        </w:rPr>
      </w:pPr>
    </w:p>
    <w:p w:rsidR="00BA51F6" w:rsidRPr="006B323F" w:rsidRDefault="00BA51F6" w:rsidP="00361475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</w:p>
    <w:p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036211">
        <w:rPr>
          <w:sz w:val="26"/>
          <w:szCs w:val="26"/>
        </w:rPr>
        <w:t>804</w:t>
      </w:r>
      <w:r w:rsidRPr="006B323F">
        <w:rPr>
          <w:sz w:val="26"/>
          <w:szCs w:val="26"/>
        </w:rPr>
        <w:t>/201</w:t>
      </w:r>
      <w:r w:rsidR="00052D39">
        <w:rPr>
          <w:sz w:val="26"/>
          <w:szCs w:val="26"/>
        </w:rPr>
        <w:t>9</w:t>
      </w:r>
      <w:r w:rsidR="00175676">
        <w:rPr>
          <w:sz w:val="26"/>
          <w:szCs w:val="26"/>
        </w:rPr>
        <w:t xml:space="preserve"> </w:t>
      </w:r>
      <w:r w:rsidR="0078589C">
        <w:rPr>
          <w:sz w:val="26"/>
          <w:szCs w:val="26"/>
        </w:rPr>
        <w:t>–</w:t>
      </w:r>
      <w:r w:rsidR="00175676">
        <w:rPr>
          <w:sz w:val="26"/>
          <w:szCs w:val="26"/>
        </w:rPr>
        <w:t xml:space="preserve"> КС</w:t>
      </w:r>
      <w:r w:rsidRPr="006B323F">
        <w:rPr>
          <w:sz w:val="26"/>
          <w:szCs w:val="26"/>
        </w:rPr>
        <w:t xml:space="preserve"> о нарушении</w:t>
      </w:r>
    </w:p>
    <w:p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2830A0" w:rsidRPr="009F0C8D" w:rsidRDefault="002830A0" w:rsidP="00361475">
      <w:pPr>
        <w:jc w:val="center"/>
        <w:rPr>
          <w:sz w:val="26"/>
          <w:szCs w:val="26"/>
        </w:rPr>
      </w:pPr>
    </w:p>
    <w:p w:rsidR="002830A0" w:rsidRPr="006B323F" w:rsidRDefault="00357F50" w:rsidP="00361475">
      <w:pPr>
        <w:jc w:val="center"/>
        <w:rPr>
          <w:sz w:val="26"/>
          <w:szCs w:val="26"/>
        </w:rPr>
      </w:pPr>
      <w:r>
        <w:rPr>
          <w:sz w:val="26"/>
          <w:szCs w:val="26"/>
        </w:rPr>
        <w:t>19</w:t>
      </w:r>
      <w:r w:rsidR="002830A0" w:rsidRPr="006B323F">
        <w:rPr>
          <w:sz w:val="26"/>
          <w:szCs w:val="26"/>
        </w:rPr>
        <w:t xml:space="preserve"> </w:t>
      </w:r>
      <w:r>
        <w:rPr>
          <w:sz w:val="26"/>
          <w:szCs w:val="26"/>
        </w:rPr>
        <w:t>июня</w:t>
      </w:r>
      <w:r w:rsidR="00052D39">
        <w:rPr>
          <w:sz w:val="26"/>
          <w:szCs w:val="26"/>
        </w:rPr>
        <w:t xml:space="preserve"> 2019</w:t>
      </w:r>
      <w:r w:rsidR="002830A0" w:rsidRPr="006B323F">
        <w:rPr>
          <w:sz w:val="26"/>
          <w:szCs w:val="26"/>
        </w:rPr>
        <w:t xml:space="preserve"> года</w:t>
      </w:r>
      <w:r w:rsidR="001505C0">
        <w:rPr>
          <w:sz w:val="26"/>
          <w:szCs w:val="26"/>
        </w:rPr>
        <w:t xml:space="preserve">      </w:t>
      </w:r>
      <w:r w:rsidR="0081579C">
        <w:rPr>
          <w:sz w:val="26"/>
          <w:szCs w:val="26"/>
        </w:rPr>
        <w:t xml:space="preserve"> </w:t>
      </w:r>
      <w:r w:rsidR="007B325D">
        <w:rPr>
          <w:sz w:val="26"/>
          <w:szCs w:val="26"/>
        </w:rPr>
        <w:t xml:space="preserve"> </w:t>
      </w:r>
      <w:r w:rsidR="0081579C">
        <w:rPr>
          <w:sz w:val="26"/>
          <w:szCs w:val="26"/>
        </w:rPr>
        <w:t xml:space="preserve">                       </w:t>
      </w:r>
      <w:r w:rsidR="002830A0" w:rsidRPr="006B323F">
        <w:rPr>
          <w:sz w:val="26"/>
          <w:szCs w:val="26"/>
        </w:rPr>
        <w:t xml:space="preserve">        </w:t>
      </w:r>
      <w:r w:rsidR="00C5417F">
        <w:rPr>
          <w:sz w:val="26"/>
          <w:szCs w:val="26"/>
        </w:rPr>
        <w:t xml:space="preserve">    </w:t>
      </w:r>
      <w:r w:rsidR="0050267C">
        <w:rPr>
          <w:sz w:val="26"/>
          <w:szCs w:val="26"/>
        </w:rPr>
        <w:t xml:space="preserve"> </w:t>
      </w:r>
      <w:r w:rsidR="00C5417F">
        <w:rPr>
          <w:sz w:val="26"/>
          <w:szCs w:val="26"/>
        </w:rPr>
        <w:t xml:space="preserve">  </w:t>
      </w:r>
      <w:r w:rsidR="00BA51F6" w:rsidRPr="006B323F">
        <w:rPr>
          <w:sz w:val="26"/>
          <w:szCs w:val="26"/>
        </w:rPr>
        <w:t xml:space="preserve">  </w:t>
      </w:r>
      <w:r w:rsidR="002830A0" w:rsidRPr="006B323F">
        <w:rPr>
          <w:sz w:val="26"/>
          <w:szCs w:val="26"/>
        </w:rPr>
        <w:t xml:space="preserve">   </w:t>
      </w:r>
      <w:r w:rsidR="00052D39">
        <w:rPr>
          <w:sz w:val="26"/>
          <w:szCs w:val="26"/>
        </w:rPr>
        <w:t xml:space="preserve">  </w:t>
      </w:r>
      <w:r w:rsidR="002830A0" w:rsidRPr="006B323F">
        <w:rPr>
          <w:sz w:val="26"/>
          <w:szCs w:val="26"/>
        </w:rPr>
        <w:t xml:space="preserve">        </w:t>
      </w:r>
      <w:r w:rsidR="00E627B0">
        <w:rPr>
          <w:sz w:val="26"/>
          <w:szCs w:val="26"/>
        </w:rPr>
        <w:t xml:space="preserve"> </w:t>
      </w:r>
      <w:r w:rsidR="002830A0" w:rsidRPr="006B323F">
        <w:rPr>
          <w:sz w:val="26"/>
          <w:szCs w:val="26"/>
        </w:rPr>
        <w:t xml:space="preserve">                          г. Краснодар</w:t>
      </w:r>
    </w:p>
    <w:p w:rsidR="002830A0" w:rsidRPr="009F0C8D" w:rsidRDefault="002830A0" w:rsidP="00361475">
      <w:pPr>
        <w:ind w:left="-567" w:firstLine="567"/>
        <w:jc w:val="center"/>
        <w:rPr>
          <w:sz w:val="26"/>
          <w:szCs w:val="26"/>
        </w:rPr>
      </w:pPr>
    </w:p>
    <w:p w:rsidR="002830A0" w:rsidRPr="00E91C2A" w:rsidRDefault="002830A0" w:rsidP="004F7F6E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2830A0" w:rsidRPr="00E91C2A" w:rsidRDefault="00C91D0B" w:rsidP="004F7F6E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 w:rsidR="00BE2EF5">
        <w:rPr>
          <w:sz w:val="26"/>
          <w:szCs w:val="26"/>
        </w:rPr>
        <w:t>присутствии</w:t>
      </w:r>
      <w:r w:rsidRPr="00E91C2A">
        <w:rPr>
          <w:sz w:val="26"/>
          <w:szCs w:val="26"/>
        </w:rPr>
        <w:t xml:space="preserve"> представителя</w:t>
      </w:r>
      <w:r w:rsidR="00260305" w:rsidRPr="00E91C2A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ИП Челимова П.В.</w:t>
      </w:r>
      <w:r w:rsidR="001505C0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Полянского Д.С.</w:t>
      </w:r>
      <w:r w:rsidR="001505C0">
        <w:rPr>
          <w:sz w:val="26"/>
          <w:szCs w:val="26"/>
        </w:rPr>
        <w:t xml:space="preserve"> (доверенность в материалах дела)</w:t>
      </w:r>
      <w:r w:rsidRPr="00E91C2A">
        <w:rPr>
          <w:sz w:val="26"/>
          <w:szCs w:val="26"/>
        </w:rPr>
        <w:t xml:space="preserve">, </w:t>
      </w:r>
      <w:r w:rsidR="002830A0" w:rsidRPr="00E91C2A">
        <w:rPr>
          <w:sz w:val="26"/>
          <w:szCs w:val="26"/>
        </w:rPr>
        <w:t xml:space="preserve">в </w:t>
      </w:r>
      <w:r w:rsidR="001607A6">
        <w:rPr>
          <w:sz w:val="26"/>
          <w:szCs w:val="26"/>
        </w:rPr>
        <w:t>присутствии</w:t>
      </w:r>
      <w:r w:rsidR="00974B8D" w:rsidRPr="00E91C2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>представител</w:t>
      </w:r>
      <w:r w:rsidR="00BE2EF5">
        <w:rPr>
          <w:sz w:val="26"/>
          <w:szCs w:val="26"/>
        </w:rPr>
        <w:t>я</w:t>
      </w:r>
      <w:r w:rsidR="0086326F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департамента по регулированию контрактной системы КК</w:t>
      </w:r>
      <w:r w:rsidR="009F0C8D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Елынко А.В.</w:t>
      </w:r>
      <w:r w:rsidR="00052D39">
        <w:rPr>
          <w:sz w:val="26"/>
          <w:szCs w:val="26"/>
        </w:rPr>
        <w:t xml:space="preserve"> </w:t>
      </w:r>
      <w:r w:rsidR="0040556C">
        <w:rPr>
          <w:sz w:val="26"/>
          <w:szCs w:val="26"/>
        </w:rPr>
        <w:t>(доверенност</w:t>
      </w:r>
      <w:r w:rsidR="00BE2EF5">
        <w:rPr>
          <w:sz w:val="26"/>
          <w:szCs w:val="26"/>
        </w:rPr>
        <w:t>ь</w:t>
      </w:r>
      <w:r w:rsidR="0040556C">
        <w:rPr>
          <w:sz w:val="26"/>
          <w:szCs w:val="26"/>
        </w:rPr>
        <w:t xml:space="preserve"> в материалах дела)</w:t>
      </w:r>
      <w:r w:rsidR="009F0C8D">
        <w:rPr>
          <w:sz w:val="26"/>
          <w:szCs w:val="26"/>
        </w:rPr>
        <w:t xml:space="preserve">, в присутствии представителя </w:t>
      </w:r>
      <w:r w:rsidR="00BE2EF5">
        <w:rPr>
          <w:sz w:val="26"/>
          <w:szCs w:val="26"/>
        </w:rPr>
        <w:t>ГБУЗ «ККБ № 2» МЗ КК</w:t>
      </w:r>
      <w:r w:rsidR="009F0C8D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Пономаревой Е.В.</w:t>
      </w:r>
      <w:r w:rsidR="009F0C8D">
        <w:rPr>
          <w:sz w:val="26"/>
          <w:szCs w:val="26"/>
        </w:rPr>
        <w:t xml:space="preserve"> (доверенность в материалах дела)</w:t>
      </w:r>
      <w:r w:rsidR="00B543CB" w:rsidRPr="00E91C2A">
        <w:rPr>
          <w:sz w:val="26"/>
          <w:szCs w:val="26"/>
        </w:rPr>
        <w:t xml:space="preserve">, </w:t>
      </w:r>
      <w:r w:rsidR="009F0C8D" w:rsidRPr="00E91C2A">
        <w:rPr>
          <w:sz w:val="26"/>
          <w:szCs w:val="26"/>
        </w:rPr>
        <w:t xml:space="preserve">рассмотрев жалобу </w:t>
      </w:r>
      <w:r w:rsidR="00BE2EF5">
        <w:rPr>
          <w:sz w:val="26"/>
          <w:szCs w:val="26"/>
        </w:rPr>
        <w:t>ИП Челимова П.В.</w:t>
      </w:r>
      <w:r w:rsidR="009F0C8D" w:rsidRPr="00E91C2A">
        <w:rPr>
          <w:sz w:val="26"/>
          <w:szCs w:val="26"/>
        </w:rPr>
        <w:t xml:space="preserve"> (далее – Заявитель) на действия</w:t>
      </w:r>
      <w:r w:rsidR="009F0C8D">
        <w:rPr>
          <w:sz w:val="26"/>
          <w:szCs w:val="26"/>
        </w:rPr>
        <w:t xml:space="preserve"> </w:t>
      </w:r>
      <w:r w:rsidR="00BE2EF5">
        <w:rPr>
          <w:sz w:val="26"/>
          <w:szCs w:val="26"/>
        </w:rPr>
        <w:t>департамента по регулированию контрактной системы КК</w:t>
      </w:r>
      <w:r w:rsidR="009F0C8D">
        <w:rPr>
          <w:sz w:val="26"/>
          <w:szCs w:val="26"/>
        </w:rPr>
        <w:t xml:space="preserve"> (далее – Уполномоченный орган), </w:t>
      </w:r>
      <w:r w:rsidR="00BE2EF5">
        <w:rPr>
          <w:sz w:val="26"/>
          <w:szCs w:val="26"/>
        </w:rPr>
        <w:t>ГБУЗ «ККБ № 2» МЗ КК</w:t>
      </w:r>
      <w:r w:rsidR="009F0C8D" w:rsidRPr="00E91C2A">
        <w:rPr>
          <w:sz w:val="26"/>
          <w:szCs w:val="26"/>
        </w:rPr>
        <w:t xml:space="preserve"> (далее - Заказчик) при проведении электронн</w:t>
      </w:r>
      <w:r w:rsidR="009F0C8D">
        <w:rPr>
          <w:sz w:val="26"/>
          <w:szCs w:val="26"/>
        </w:rPr>
        <w:t>ого</w:t>
      </w:r>
      <w:r w:rsidR="009F0C8D" w:rsidRPr="00E91C2A">
        <w:rPr>
          <w:sz w:val="26"/>
          <w:szCs w:val="26"/>
        </w:rPr>
        <w:t xml:space="preserve"> аукцион</w:t>
      </w:r>
      <w:r w:rsidR="009F0C8D">
        <w:rPr>
          <w:sz w:val="26"/>
          <w:szCs w:val="26"/>
        </w:rPr>
        <w:t>а</w:t>
      </w:r>
      <w:r w:rsidR="009F0C8D" w:rsidRPr="00E91C2A">
        <w:rPr>
          <w:sz w:val="26"/>
          <w:szCs w:val="26"/>
        </w:rPr>
        <w:t>:</w:t>
      </w:r>
      <w:r w:rsidR="009F0C8D">
        <w:rPr>
          <w:sz w:val="26"/>
          <w:szCs w:val="26"/>
        </w:rPr>
        <w:t xml:space="preserve"> </w:t>
      </w:r>
      <w:r w:rsidR="009F0C8D" w:rsidRPr="00E91C2A">
        <w:rPr>
          <w:sz w:val="26"/>
          <w:szCs w:val="26"/>
        </w:rPr>
        <w:t>«</w:t>
      </w:r>
      <w:r w:rsidR="00BE2EF5" w:rsidRPr="00BE2EF5">
        <w:rPr>
          <w:sz w:val="26"/>
          <w:szCs w:val="26"/>
        </w:rPr>
        <w:t>Поставка наборов реагентов и расходных материалов для иммуногистохимических исследований in vitro к анализатору Ventana BenchMark Ultra</w:t>
      </w:r>
      <w:r w:rsidR="009F0C8D" w:rsidRPr="00E91C2A">
        <w:rPr>
          <w:sz w:val="26"/>
          <w:szCs w:val="26"/>
        </w:rPr>
        <w:t xml:space="preserve">» (извещение № </w:t>
      </w:r>
      <w:r w:rsidR="00BE2EF5" w:rsidRPr="00BE2EF5">
        <w:rPr>
          <w:sz w:val="26"/>
          <w:szCs w:val="26"/>
        </w:rPr>
        <w:t>0318200063919000323</w:t>
      </w:r>
      <w:r w:rsidR="009F0C8D" w:rsidRPr="00BE2EF5">
        <w:rPr>
          <w:sz w:val="26"/>
          <w:szCs w:val="26"/>
        </w:rPr>
        <w:t>)</w:t>
      </w:r>
      <w:r w:rsidR="009F0C8D">
        <w:rPr>
          <w:sz w:val="26"/>
          <w:szCs w:val="26"/>
        </w:rPr>
        <w:t>,</w:t>
      </w:r>
      <w:r w:rsidR="009F0C8D" w:rsidRPr="00E91C2A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9A326F" w:rsidRPr="00E91C2A">
        <w:rPr>
          <w:sz w:val="26"/>
          <w:szCs w:val="26"/>
        </w:rPr>
        <w:t>,</w:t>
      </w:r>
    </w:p>
    <w:p w:rsidR="00D32602" w:rsidRPr="00A431E7" w:rsidRDefault="00D32602" w:rsidP="00D32602">
      <w:pPr>
        <w:pStyle w:val="parametervalue"/>
        <w:spacing w:before="0" w:beforeAutospacing="0" w:after="0" w:afterAutospacing="0"/>
        <w:jc w:val="center"/>
        <w:rPr>
          <w:sz w:val="16"/>
          <w:szCs w:val="16"/>
        </w:rPr>
      </w:pPr>
    </w:p>
    <w:p w:rsidR="00D21122" w:rsidRPr="00E91C2A" w:rsidRDefault="00D21122" w:rsidP="00661D18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380188" w:rsidRPr="00A431E7" w:rsidRDefault="00380188" w:rsidP="00661D18">
      <w:pPr>
        <w:jc w:val="center"/>
        <w:rPr>
          <w:sz w:val="16"/>
          <w:szCs w:val="16"/>
        </w:rPr>
      </w:pPr>
    </w:p>
    <w:p w:rsidR="00C77757" w:rsidRPr="00E91C2A" w:rsidRDefault="00C77757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9F0C8D" w:rsidRPr="0089011F" w:rsidRDefault="00454FBD" w:rsidP="009F0C8D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Заявитель обжалует </w:t>
      </w:r>
      <w:r w:rsidR="00EF1110">
        <w:rPr>
          <w:sz w:val="26"/>
          <w:szCs w:val="26"/>
        </w:rPr>
        <w:t>признание несоответствующей заявки</w:t>
      </w:r>
      <w:r>
        <w:rPr>
          <w:sz w:val="26"/>
          <w:szCs w:val="26"/>
        </w:rPr>
        <w:t xml:space="preserve"> на участие в электронном аукционе и указывает, что заявка соответствует Закону о контрактной системе</w:t>
      </w:r>
      <w:r w:rsidR="009F0C8D">
        <w:rPr>
          <w:color w:val="000000" w:themeColor="text1"/>
          <w:sz w:val="26"/>
          <w:szCs w:val="26"/>
        </w:rPr>
        <w:t>.</w:t>
      </w:r>
    </w:p>
    <w:p w:rsidR="00C77757" w:rsidRPr="0044007F" w:rsidRDefault="00C77757" w:rsidP="009A5ED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A379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Уполномоченный орган 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DF214F">
        <w:rPr>
          <w:rFonts w:ascii="Times New Roman" w:hAnsi="Times New Roman" w:cs="Times New Roman"/>
          <w:color w:val="000000" w:themeColor="text1"/>
          <w:sz w:val="26"/>
          <w:szCs w:val="26"/>
        </w:rPr>
        <w:t>доводами Заявителя не соглас</w:t>
      </w:r>
      <w:r w:rsidR="00A37928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="00DF214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EF1110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EF1110" w:rsidRPr="00EF11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ризнание </w:t>
      </w:r>
      <w:r w:rsidR="00EF11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заявки </w:t>
      </w:r>
      <w:r w:rsidR="00EF1110" w:rsidRPr="00EF1110">
        <w:rPr>
          <w:rFonts w:ascii="Times New Roman" w:hAnsi="Times New Roman" w:cs="Times New Roman"/>
          <w:color w:val="000000" w:themeColor="text1"/>
          <w:sz w:val="26"/>
          <w:szCs w:val="26"/>
        </w:rPr>
        <w:t>несоответствующей</w:t>
      </w:r>
      <w:r w:rsidR="00EF11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2EF5">
        <w:rPr>
          <w:rFonts w:ascii="Times New Roman" w:hAnsi="Times New Roman" w:cs="Times New Roman"/>
          <w:color w:val="000000" w:themeColor="text1"/>
          <w:sz w:val="26"/>
          <w:szCs w:val="26"/>
        </w:rPr>
        <w:t>не противоречит Закону о контрактной системе.</w:t>
      </w:r>
    </w:p>
    <w:p w:rsidR="00C77757" w:rsidRPr="00E91C2A" w:rsidRDefault="00C77757" w:rsidP="009A5E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535C9D" w:rsidRPr="008C7ED6" w:rsidRDefault="00BE2EF5" w:rsidP="009A5ED4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Департаментом по регулированию контрактной системы КК</w:t>
      </w:r>
      <w:r w:rsidR="007B5EA7" w:rsidRPr="008C7ED6">
        <w:rPr>
          <w:color w:val="000000" w:themeColor="text1"/>
          <w:sz w:val="26"/>
          <w:szCs w:val="26"/>
        </w:rPr>
        <w:t xml:space="preserve"> </w:t>
      </w:r>
      <w:r w:rsidR="00535C9D" w:rsidRPr="008C7ED6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Pr="00BE2EF5">
        <w:rPr>
          <w:sz w:val="26"/>
          <w:szCs w:val="26"/>
        </w:rPr>
        <w:t>Поставка наборов реагентов и расходных материалов для иммуногистохимических исследований in vitro к анализатору Ventana BenchMark Ultra</w:t>
      </w:r>
      <w:r w:rsidRPr="00E91C2A">
        <w:rPr>
          <w:sz w:val="26"/>
          <w:szCs w:val="26"/>
        </w:rPr>
        <w:t xml:space="preserve">» (извещение № </w:t>
      </w:r>
      <w:r w:rsidRPr="00BE2EF5">
        <w:rPr>
          <w:sz w:val="26"/>
          <w:szCs w:val="26"/>
        </w:rPr>
        <w:t>0318200063919000323)</w:t>
      </w:r>
      <w:r w:rsidR="005351B5" w:rsidRPr="008C7ED6">
        <w:rPr>
          <w:color w:val="000000" w:themeColor="text1"/>
          <w:sz w:val="26"/>
          <w:szCs w:val="26"/>
        </w:rPr>
        <w:t>.</w:t>
      </w:r>
    </w:p>
    <w:p w:rsidR="00535C9D" w:rsidRPr="008C7ED6" w:rsidRDefault="00535C9D" w:rsidP="009A5ED4">
      <w:pPr>
        <w:ind w:firstLine="567"/>
        <w:jc w:val="both"/>
        <w:rPr>
          <w:color w:val="000000" w:themeColor="text1"/>
          <w:sz w:val="26"/>
          <w:szCs w:val="26"/>
        </w:rPr>
      </w:pPr>
      <w:r w:rsidRPr="008C7ED6">
        <w:rPr>
          <w:color w:val="000000" w:themeColor="text1"/>
          <w:sz w:val="26"/>
          <w:szCs w:val="26"/>
        </w:rPr>
        <w:t>Начальная (максимальная) цена контракта –</w:t>
      </w:r>
      <w:r w:rsidR="005351B5" w:rsidRPr="008C7ED6">
        <w:rPr>
          <w:color w:val="000000" w:themeColor="text1"/>
          <w:sz w:val="26"/>
          <w:szCs w:val="26"/>
        </w:rPr>
        <w:t xml:space="preserve"> </w:t>
      </w:r>
      <w:r w:rsidR="00BE2EF5" w:rsidRPr="00BE2EF5">
        <w:rPr>
          <w:color w:val="000000" w:themeColor="text1"/>
          <w:sz w:val="26"/>
          <w:szCs w:val="26"/>
        </w:rPr>
        <w:t>10 335 024,09</w:t>
      </w:r>
      <w:r w:rsidR="00021573" w:rsidRPr="008C7ED6">
        <w:rPr>
          <w:color w:val="000000" w:themeColor="text1"/>
          <w:sz w:val="26"/>
          <w:szCs w:val="26"/>
        </w:rPr>
        <w:t xml:space="preserve"> </w:t>
      </w:r>
      <w:r w:rsidRPr="008C7ED6">
        <w:rPr>
          <w:color w:val="000000" w:themeColor="text1"/>
          <w:sz w:val="26"/>
          <w:szCs w:val="26"/>
        </w:rPr>
        <w:t>руб.</w:t>
      </w:r>
    </w:p>
    <w:p w:rsidR="002F7C8E" w:rsidRDefault="002F7C8E" w:rsidP="002D661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ч.1 ст.69 Закона о контрактной системе а</w:t>
      </w:r>
      <w:r w:rsidRPr="002F7C8E">
        <w:rPr>
          <w:color w:val="000000" w:themeColor="text1"/>
          <w:sz w:val="26"/>
          <w:szCs w:val="26"/>
        </w:rPr>
        <w:t xml:space="preserve">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</w:t>
      </w:r>
      <w:r w:rsidRPr="002F7C8E">
        <w:rPr>
          <w:color w:val="000000" w:themeColor="text1"/>
          <w:sz w:val="26"/>
          <w:szCs w:val="26"/>
        </w:rPr>
        <w:lastRenderedPageBreak/>
        <w:t>Федерального закона, в части соответствия их требованиям, установленным документацией о таком аукционе.</w:t>
      </w:r>
    </w:p>
    <w:p w:rsidR="00C6486E" w:rsidRDefault="00C6486E" w:rsidP="002D661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ч.2 ст.69 Закона о контрактной системе а</w:t>
      </w:r>
      <w:r w:rsidRPr="00C6486E">
        <w:rPr>
          <w:color w:val="000000" w:themeColor="text1"/>
          <w:sz w:val="26"/>
          <w:szCs w:val="26"/>
        </w:rPr>
        <w:t>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4035DA" w:rsidRDefault="004035DA" w:rsidP="002D661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протоколу</w:t>
      </w:r>
      <w:r w:rsidR="001A180A">
        <w:rPr>
          <w:color w:val="000000" w:themeColor="text1"/>
          <w:sz w:val="26"/>
          <w:szCs w:val="26"/>
        </w:rPr>
        <w:t xml:space="preserve"> подведения итогов</w:t>
      </w:r>
      <w:r w:rsidR="00BE039B" w:rsidRPr="00D46C9D">
        <w:rPr>
          <w:color w:val="000000" w:themeColor="text1"/>
          <w:sz w:val="26"/>
          <w:szCs w:val="26"/>
        </w:rPr>
        <w:t xml:space="preserve"> </w:t>
      </w:r>
      <w:r w:rsidR="00BE039B">
        <w:rPr>
          <w:color w:val="000000" w:themeColor="text1"/>
          <w:sz w:val="26"/>
          <w:szCs w:val="26"/>
        </w:rPr>
        <w:t xml:space="preserve">№ </w:t>
      </w:r>
      <w:r w:rsidR="001A180A" w:rsidRPr="001A180A">
        <w:rPr>
          <w:color w:val="000000" w:themeColor="text1"/>
          <w:sz w:val="26"/>
          <w:szCs w:val="26"/>
        </w:rPr>
        <w:t>0318200063919000323-2</w:t>
      </w:r>
      <w:r w:rsidR="00D46C9D">
        <w:rPr>
          <w:color w:val="000000" w:themeColor="text1"/>
          <w:sz w:val="26"/>
          <w:szCs w:val="26"/>
        </w:rPr>
        <w:t xml:space="preserve"> от </w:t>
      </w:r>
      <w:r w:rsidR="001A180A">
        <w:rPr>
          <w:color w:val="000000" w:themeColor="text1"/>
          <w:sz w:val="26"/>
          <w:szCs w:val="26"/>
        </w:rPr>
        <w:t>06</w:t>
      </w:r>
      <w:r w:rsidR="00D46C9D">
        <w:rPr>
          <w:color w:val="000000" w:themeColor="text1"/>
          <w:sz w:val="26"/>
          <w:szCs w:val="26"/>
        </w:rPr>
        <w:t>.0</w:t>
      </w:r>
      <w:r w:rsidR="001A180A">
        <w:rPr>
          <w:color w:val="000000" w:themeColor="text1"/>
          <w:sz w:val="26"/>
          <w:szCs w:val="26"/>
        </w:rPr>
        <w:t>6</w:t>
      </w:r>
      <w:r w:rsidR="00D46C9D">
        <w:rPr>
          <w:color w:val="000000" w:themeColor="text1"/>
          <w:sz w:val="26"/>
          <w:szCs w:val="26"/>
        </w:rPr>
        <w:t>.2019 г.</w:t>
      </w:r>
      <w:r w:rsidR="001A180A">
        <w:rPr>
          <w:color w:val="000000" w:themeColor="text1"/>
          <w:sz w:val="26"/>
          <w:szCs w:val="26"/>
        </w:rPr>
        <w:t xml:space="preserve"> заявка № </w:t>
      </w:r>
      <w:r w:rsidR="001A180A" w:rsidRPr="001A180A">
        <w:rPr>
          <w:color w:val="000000" w:themeColor="text1"/>
          <w:sz w:val="26"/>
          <w:szCs w:val="26"/>
        </w:rPr>
        <w:t>104562148</w:t>
      </w:r>
      <w:r w:rsidR="001A180A">
        <w:rPr>
          <w:color w:val="000000" w:themeColor="text1"/>
          <w:sz w:val="26"/>
          <w:szCs w:val="26"/>
        </w:rPr>
        <w:t xml:space="preserve"> отклонена</w:t>
      </w:r>
      <w:r w:rsidR="00D46C9D">
        <w:rPr>
          <w:color w:val="000000" w:themeColor="text1"/>
          <w:sz w:val="26"/>
          <w:szCs w:val="26"/>
        </w:rPr>
        <w:t xml:space="preserve"> </w:t>
      </w:r>
      <w:r w:rsidR="001A180A">
        <w:rPr>
          <w:i/>
          <w:color w:val="000000" w:themeColor="text1"/>
          <w:sz w:val="26"/>
          <w:szCs w:val="26"/>
        </w:rPr>
        <w:t>в</w:t>
      </w:r>
      <w:r w:rsidR="001A180A" w:rsidRPr="001A180A">
        <w:rPr>
          <w:i/>
          <w:color w:val="000000" w:themeColor="text1"/>
          <w:sz w:val="26"/>
          <w:szCs w:val="26"/>
        </w:rPr>
        <w:t xml:space="preserve"> соответствии с пунктом 1 части 6 статьи 69 Федерального закона: не предоставлены документы и информация, предусмотренные пунктом 3 части 5 статьи 66 Федерального закона, несоответствие положениям позиции 35 раздела 1, позиции 45 раздела 9 документации аукциона в электронной форме в связи с наличием условий, установленных частью 4 статьи 38 Федерального закона от 21.11.2011 № 323-ФЗ «Об основах охраны здоровья граждан в Российской Федерации», а именно: по поз. 19, 31,59, 60, 67 не предоставлены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</w:t>
      </w:r>
      <w:r w:rsidR="00D46C9D">
        <w:rPr>
          <w:color w:val="000000" w:themeColor="text1"/>
          <w:sz w:val="26"/>
          <w:szCs w:val="26"/>
        </w:rPr>
        <w:t>.</w:t>
      </w:r>
    </w:p>
    <w:p w:rsidR="00337DB0" w:rsidRPr="00337DB0" w:rsidRDefault="00337DB0" w:rsidP="00337DB0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</w:t>
      </w:r>
      <w:r w:rsidR="001A180A">
        <w:rPr>
          <w:color w:val="000000" w:themeColor="text1"/>
          <w:sz w:val="26"/>
          <w:szCs w:val="26"/>
        </w:rPr>
        <w:t xml:space="preserve"> п.1)</w:t>
      </w:r>
      <w:r>
        <w:rPr>
          <w:color w:val="000000" w:themeColor="text1"/>
          <w:sz w:val="26"/>
          <w:szCs w:val="26"/>
        </w:rPr>
        <w:t xml:space="preserve"> ч.6 ст.69 Закона о контрактной системе з</w:t>
      </w:r>
      <w:r w:rsidRPr="00337DB0">
        <w:rPr>
          <w:color w:val="000000" w:themeColor="text1"/>
          <w:sz w:val="26"/>
          <w:szCs w:val="26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D46C9D" w:rsidRPr="00D46C9D" w:rsidRDefault="00D46C9D" w:rsidP="00D46C9D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D46C9D">
        <w:rPr>
          <w:color w:val="000000" w:themeColor="text1"/>
          <w:sz w:val="26"/>
          <w:szCs w:val="26"/>
        </w:rPr>
        <w:t>1)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1A180A" w:rsidRDefault="001A180A" w:rsidP="0038004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п.3) ч.5 ст.66 Закона о контрактной системе в</w:t>
      </w:r>
      <w:r w:rsidRPr="001A180A">
        <w:rPr>
          <w:color w:val="000000" w:themeColor="text1"/>
          <w:sz w:val="26"/>
          <w:szCs w:val="26"/>
        </w:rPr>
        <w:t>торая часть заявки на участие в электронном аукционе должна содержать следующие документы и информацию:</w:t>
      </w:r>
    </w:p>
    <w:p w:rsidR="001A180A" w:rsidRDefault="001A180A" w:rsidP="0038004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1A180A">
        <w:rPr>
          <w:color w:val="000000" w:themeColor="text1"/>
          <w:sz w:val="26"/>
          <w:szCs w:val="26"/>
        </w:rPr>
        <w:t>3)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>
        <w:rPr>
          <w:color w:val="000000" w:themeColor="text1"/>
          <w:sz w:val="26"/>
          <w:szCs w:val="26"/>
        </w:rPr>
        <w:t>.</w:t>
      </w:r>
    </w:p>
    <w:p w:rsidR="001A180A" w:rsidRDefault="001A180A" w:rsidP="0038004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</w:t>
      </w:r>
      <w:r w:rsidR="00DC2D98">
        <w:rPr>
          <w:color w:val="000000" w:themeColor="text1"/>
          <w:sz w:val="26"/>
          <w:szCs w:val="26"/>
        </w:rPr>
        <w:t>гласно позициям 35 и 45 Информационной карты Заказчиком установлено:</w:t>
      </w:r>
    </w:p>
    <w:tbl>
      <w:tblPr>
        <w:tblW w:w="5002" w:type="pct"/>
        <w:tblBorders>
          <w:top w:val="inset" w:sz="4" w:space="0" w:color="000000"/>
          <w:left w:val="inset" w:sz="4" w:space="0" w:color="000000"/>
          <w:bottom w:val="inset" w:sz="4" w:space="0" w:color="000000"/>
          <w:right w:val="inset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3087"/>
        <w:gridCol w:w="5370"/>
        <w:gridCol w:w="19"/>
      </w:tblGrid>
      <w:tr w:rsidR="00DC2D98" w:rsidRPr="0056215E" w:rsidTr="00B90BC7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56215E" w:rsidRDefault="00DC2D98" w:rsidP="00B90BC7">
            <w:pPr>
              <w:jc w:val="center"/>
            </w:pPr>
            <w:r>
              <w:br w:type="column"/>
            </w:r>
            <w:r w:rsidRPr="0056215E">
              <w:rPr>
                <w:rStyle w:val="af6"/>
              </w:rPr>
              <w:t>№ позиции</w:t>
            </w:r>
          </w:p>
        </w:tc>
        <w:tc>
          <w:tcPr>
            <w:tcW w:w="0" w:type="auto"/>
            <w:gridSpan w:val="2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56215E" w:rsidRDefault="00DC2D98" w:rsidP="00B90BC7">
            <w:pPr>
              <w:jc w:val="center"/>
            </w:pPr>
            <w:r w:rsidRPr="0056215E">
              <w:rPr>
                <w:rStyle w:val="af6"/>
              </w:rPr>
              <w:t>РАЗДЕЛ 1 ИНФОРМАЦИОННАЯ КАРТА</w:t>
            </w:r>
          </w:p>
        </w:tc>
        <w:tc>
          <w:tcPr>
            <w:tcW w:w="1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56215E" w:rsidRDefault="00DC2D98" w:rsidP="00B90BC7"/>
        </w:tc>
      </w:tr>
      <w:tr w:rsidR="00DC2D98" w:rsidRPr="0056215E" w:rsidTr="00B90BC7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271067" w:rsidRDefault="00DC2D98" w:rsidP="00B90B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35</w:t>
            </w:r>
          </w:p>
        </w:tc>
        <w:tc>
          <w:tcPr>
            <w:tcW w:w="16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56215E" w:rsidRDefault="00DC2D98" w:rsidP="00B90BC7">
            <w:r w:rsidRPr="0056215E">
              <w:t>Требования, установленные в соответствии с законодательством РФ к товару, работе, услуге</w:t>
            </w:r>
          </w:p>
        </w:tc>
        <w:tc>
          <w:tcPr>
            <w:tcW w:w="2872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1C2DA4" w:rsidRDefault="00DC2D98" w:rsidP="00B90BC7">
            <w:pPr>
              <w:jc w:val="both"/>
            </w:pPr>
            <w:r>
              <w:rPr>
                <w:sz w:val="8"/>
                <w:szCs w:val="8"/>
              </w:rPr>
              <w:t xml:space="preserve">   </w:t>
            </w:r>
            <w:r w:rsidRPr="001C2DA4">
              <w:t>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</w:t>
            </w:r>
          </w:p>
          <w:p w:rsidR="00DC2D98" w:rsidRPr="001C2DA4" w:rsidRDefault="00DC2D98" w:rsidP="00B90BC7">
            <w:pPr>
              <w:jc w:val="both"/>
              <w:rPr>
                <w:sz w:val="8"/>
                <w:szCs w:val="8"/>
              </w:rPr>
            </w:pPr>
          </w:p>
        </w:tc>
        <w:tc>
          <w:tcPr>
            <w:tcW w:w="10" w:type="pct"/>
            <w:vAlign w:val="center"/>
          </w:tcPr>
          <w:p w:rsidR="00DC2D98" w:rsidRPr="0056215E" w:rsidRDefault="00DC2D98" w:rsidP="00B90BC7"/>
        </w:tc>
      </w:tr>
      <w:tr w:rsidR="00DC2D98" w:rsidRPr="0056215E" w:rsidTr="00B90BC7">
        <w:tc>
          <w:tcPr>
            <w:tcW w:w="0" w:type="auto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DC2D98" w:rsidRDefault="00DC2D98" w:rsidP="00DC2D98">
            <w:pPr>
              <w:jc w:val="center"/>
            </w:pPr>
            <w:r>
              <w:t>45</w:t>
            </w:r>
          </w:p>
        </w:tc>
        <w:tc>
          <w:tcPr>
            <w:tcW w:w="1651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Default="00DC2D98" w:rsidP="00DC2D98">
            <w:pPr>
              <w:jc w:val="both"/>
            </w:pPr>
            <w:r>
              <w:t>Если позиция 35 содержит требования, установленные в соответствии с законодательством РФ к товару, работе, услуге</w:t>
            </w:r>
          </w:p>
        </w:tc>
        <w:tc>
          <w:tcPr>
            <w:tcW w:w="2872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DC2D98" w:rsidRPr="001C2DA4" w:rsidRDefault="00DC2D98" w:rsidP="00DC2D98">
            <w:pPr>
              <w:jc w:val="both"/>
            </w:pPr>
            <w:r w:rsidRPr="001C2DA4">
              <w:t>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</w:t>
            </w:r>
          </w:p>
          <w:p w:rsidR="00DC2D98" w:rsidRPr="0056215E" w:rsidRDefault="00DC2D98" w:rsidP="00DC2D98">
            <w:pPr>
              <w:jc w:val="both"/>
            </w:pPr>
          </w:p>
        </w:tc>
        <w:tc>
          <w:tcPr>
            <w:tcW w:w="10" w:type="pct"/>
            <w:vAlign w:val="center"/>
          </w:tcPr>
          <w:p w:rsidR="00DC2D98" w:rsidRPr="0056215E" w:rsidRDefault="00DC2D98" w:rsidP="00DC2D98"/>
        </w:tc>
      </w:tr>
    </w:tbl>
    <w:p w:rsidR="00A01899" w:rsidRDefault="00EF1110" w:rsidP="00A01899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составе второй части заявки ИП Чилимова П.В. отсутствует регистрационное удостоверение на медицинские изделия, предложенные Участником закупки в позициях 19, 31, 59, 60 первой части заявки.</w:t>
      </w:r>
    </w:p>
    <w:p w:rsidR="00EF1110" w:rsidRDefault="00EF1110" w:rsidP="00A01899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Заявитель в своей жалобе указывает, что по поз. 19, 31, 59, 60 первой части заявки Участника закупки соответствует регистрационное удостоверение № ФСЗ 2010/08079 от 03.11.2010 г.</w:t>
      </w:r>
    </w:p>
    <w:p w:rsidR="00EF1110" w:rsidRDefault="00EF1110" w:rsidP="00A01899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Вместе с тем, вышеуказанное регистрационное удостоверение в составе второй части заявки ИП Чилимова П.В. не представлено.</w:t>
      </w:r>
    </w:p>
    <w:p w:rsidR="00EF1110" w:rsidRDefault="00EF1110" w:rsidP="00A01899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Таким образом, признание несоответствующей заявки ИП Чилимова П.В. по основаниям, указанным в протоколе № </w:t>
      </w:r>
      <w:r w:rsidRPr="001A180A">
        <w:rPr>
          <w:color w:val="000000" w:themeColor="text1"/>
          <w:sz w:val="26"/>
          <w:szCs w:val="26"/>
        </w:rPr>
        <w:t>0318200063919000323-2</w:t>
      </w:r>
      <w:r>
        <w:rPr>
          <w:color w:val="000000" w:themeColor="text1"/>
          <w:sz w:val="26"/>
          <w:szCs w:val="26"/>
        </w:rPr>
        <w:t xml:space="preserve"> от 06.06.2019 г. подведения итого электронного аукциона не противоречит требованиям Закона о контрактной системе. </w:t>
      </w:r>
    </w:p>
    <w:p w:rsidR="001A180A" w:rsidRDefault="00A01899" w:rsidP="0038004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Таким образом, поскольку наименование товара, предлагаемого участником не совпадает с документами, представленными в составе второй части заявки, отказ в допуске не противоречит Закону о контрактной системе</w:t>
      </w:r>
    </w:p>
    <w:p w:rsidR="002D6614" w:rsidRDefault="007C5240" w:rsidP="002D66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C7EEC">
        <w:rPr>
          <w:sz w:val="26"/>
          <w:szCs w:val="26"/>
        </w:rPr>
        <w:t xml:space="preserve">Комиссия, руководствуясь ч. 1, 3, 4 ст. 105 и на основании </w:t>
      </w:r>
      <w:r w:rsidRPr="00FC7EEC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FC7EEC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B5E58" w:rsidRPr="00FC7EEC" w:rsidRDefault="007B5E58" w:rsidP="002D661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D6614" w:rsidRPr="0088650A" w:rsidRDefault="002D6614" w:rsidP="002D6614">
      <w:pPr>
        <w:ind w:firstLine="567"/>
        <w:jc w:val="both"/>
        <w:rPr>
          <w:sz w:val="18"/>
          <w:szCs w:val="18"/>
        </w:rPr>
      </w:pPr>
    </w:p>
    <w:p w:rsidR="002D6614" w:rsidRPr="00D32602" w:rsidRDefault="002D6614" w:rsidP="002D6614">
      <w:pPr>
        <w:ind w:firstLine="567"/>
        <w:jc w:val="center"/>
        <w:rPr>
          <w:b/>
          <w:sz w:val="26"/>
          <w:szCs w:val="26"/>
        </w:rPr>
      </w:pPr>
      <w:r w:rsidRPr="00D32602">
        <w:rPr>
          <w:b/>
          <w:sz w:val="26"/>
          <w:szCs w:val="26"/>
        </w:rPr>
        <w:t>РЕШИЛА:</w:t>
      </w:r>
    </w:p>
    <w:p w:rsidR="002D6614" w:rsidRPr="0088650A" w:rsidRDefault="002D6614" w:rsidP="002D6614">
      <w:pPr>
        <w:ind w:firstLine="567"/>
        <w:jc w:val="center"/>
        <w:rPr>
          <w:b/>
          <w:sz w:val="16"/>
          <w:szCs w:val="16"/>
        </w:rPr>
      </w:pPr>
    </w:p>
    <w:p w:rsidR="00BA4DFF" w:rsidRPr="00C31E75" w:rsidRDefault="00BA4DFF" w:rsidP="00BA4DF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C31E75">
        <w:rPr>
          <w:sz w:val="26"/>
          <w:szCs w:val="26"/>
        </w:rPr>
        <w:t xml:space="preserve">Признать жалобу </w:t>
      </w:r>
      <w:r w:rsidR="00A01899">
        <w:rPr>
          <w:sz w:val="26"/>
          <w:szCs w:val="26"/>
        </w:rPr>
        <w:t>ИП Челимова П.В.</w:t>
      </w:r>
      <w:r>
        <w:rPr>
          <w:sz w:val="26"/>
          <w:szCs w:val="26"/>
        </w:rPr>
        <w:t xml:space="preserve"> </w:t>
      </w:r>
      <w:r w:rsidR="00A01899">
        <w:rPr>
          <w:sz w:val="26"/>
          <w:szCs w:val="26"/>
        </w:rPr>
        <w:t>не</w:t>
      </w:r>
      <w:r w:rsidRPr="00C31E75">
        <w:rPr>
          <w:sz w:val="26"/>
          <w:szCs w:val="26"/>
        </w:rPr>
        <w:t>обоснованной.</w:t>
      </w:r>
    </w:p>
    <w:p w:rsidR="00BA4DFF" w:rsidRDefault="00BA4DFF" w:rsidP="00A0189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D33CF">
        <w:rPr>
          <w:sz w:val="26"/>
          <w:szCs w:val="26"/>
        </w:rPr>
        <w:t>2.</w:t>
      </w:r>
      <w:r w:rsidR="007B5E58" w:rsidRPr="007B5E58">
        <w:t xml:space="preserve"> </w:t>
      </w:r>
      <w:r w:rsidR="007B5E58" w:rsidRPr="007B5E58">
        <w:rPr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0318200063919000323).</w:t>
      </w:r>
    </w:p>
    <w:p w:rsidR="007B5E58" w:rsidRPr="007772D1" w:rsidRDefault="007B5E58" w:rsidP="00A01899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1677C1" w:rsidRDefault="00BA4DFF" w:rsidP="00BD4EA9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7B5E58" w:rsidRPr="006B323F" w:rsidRDefault="007B5E58" w:rsidP="00BD4EA9">
      <w:pPr>
        <w:ind w:firstLine="567"/>
        <w:jc w:val="both"/>
        <w:rPr>
          <w:sz w:val="26"/>
          <w:szCs w:val="26"/>
        </w:rPr>
      </w:pPr>
      <w:bookmarkStart w:id="0" w:name="_GoBack"/>
      <w:bookmarkEnd w:id="0"/>
    </w:p>
    <w:sectPr w:rsidR="007B5E58" w:rsidRPr="006B323F" w:rsidSect="00E627B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2A0" w:rsidRDefault="00B972A0" w:rsidP="002B3E37">
      <w:r>
        <w:separator/>
      </w:r>
    </w:p>
  </w:endnote>
  <w:endnote w:type="continuationSeparator" w:id="0">
    <w:p w:rsidR="00B972A0" w:rsidRDefault="00B972A0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2A0" w:rsidRDefault="00B972A0" w:rsidP="002B3E37">
      <w:r>
        <w:separator/>
      </w:r>
    </w:p>
  </w:footnote>
  <w:footnote w:type="continuationSeparator" w:id="0">
    <w:p w:rsidR="00B972A0" w:rsidRDefault="00B972A0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278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573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646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11"/>
    <w:rsid w:val="0003622B"/>
    <w:rsid w:val="00036504"/>
    <w:rsid w:val="000367D9"/>
    <w:rsid w:val="00036DAF"/>
    <w:rsid w:val="00036DD3"/>
    <w:rsid w:val="00040EB3"/>
    <w:rsid w:val="000412A4"/>
    <w:rsid w:val="00042D97"/>
    <w:rsid w:val="00042EFD"/>
    <w:rsid w:val="00042F53"/>
    <w:rsid w:val="00042FCE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2D39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B9F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2397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080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5C0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1419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ED"/>
    <w:rsid w:val="001724BD"/>
    <w:rsid w:val="00173B0C"/>
    <w:rsid w:val="00173F54"/>
    <w:rsid w:val="001742FF"/>
    <w:rsid w:val="00174D4A"/>
    <w:rsid w:val="00175676"/>
    <w:rsid w:val="001759B9"/>
    <w:rsid w:val="00175C27"/>
    <w:rsid w:val="00175F13"/>
    <w:rsid w:val="0017614E"/>
    <w:rsid w:val="001766CE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43A9"/>
    <w:rsid w:val="00195A68"/>
    <w:rsid w:val="00196DB5"/>
    <w:rsid w:val="00196DE6"/>
    <w:rsid w:val="001A07B6"/>
    <w:rsid w:val="001A180A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7BA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0D4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0A31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6BA0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BF3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6730"/>
    <w:rsid w:val="002C74BA"/>
    <w:rsid w:val="002C774F"/>
    <w:rsid w:val="002C7D2E"/>
    <w:rsid w:val="002C7F11"/>
    <w:rsid w:val="002D02FA"/>
    <w:rsid w:val="002D0671"/>
    <w:rsid w:val="002D0CCE"/>
    <w:rsid w:val="002D0F7A"/>
    <w:rsid w:val="002D1E2D"/>
    <w:rsid w:val="002D3CB0"/>
    <w:rsid w:val="002D55AB"/>
    <w:rsid w:val="002D653F"/>
    <w:rsid w:val="002D6614"/>
    <w:rsid w:val="002D7175"/>
    <w:rsid w:val="002D78A3"/>
    <w:rsid w:val="002D796A"/>
    <w:rsid w:val="002D7DAE"/>
    <w:rsid w:val="002D7E6E"/>
    <w:rsid w:val="002E0391"/>
    <w:rsid w:val="002E08DB"/>
    <w:rsid w:val="002E090E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5B4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2F7C8E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2BB9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37DB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57F5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4C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07D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5079"/>
    <w:rsid w:val="003A6E96"/>
    <w:rsid w:val="003A713A"/>
    <w:rsid w:val="003A7D82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C79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4B0F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874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5DA"/>
    <w:rsid w:val="00403D3C"/>
    <w:rsid w:val="004051EB"/>
    <w:rsid w:val="0040541C"/>
    <w:rsid w:val="0040556C"/>
    <w:rsid w:val="0040627D"/>
    <w:rsid w:val="004065CE"/>
    <w:rsid w:val="004074C0"/>
    <w:rsid w:val="00407590"/>
    <w:rsid w:val="004079C1"/>
    <w:rsid w:val="00407DF4"/>
    <w:rsid w:val="004109C8"/>
    <w:rsid w:val="00410D02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D1B"/>
    <w:rsid w:val="00431084"/>
    <w:rsid w:val="0043162C"/>
    <w:rsid w:val="00431689"/>
    <w:rsid w:val="00432295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4EBD"/>
    <w:rsid w:val="00454FBD"/>
    <w:rsid w:val="0045509B"/>
    <w:rsid w:val="004555AA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E63"/>
    <w:rsid w:val="004F0B7F"/>
    <w:rsid w:val="004F19E6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67C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5744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19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565"/>
    <w:rsid w:val="005679D4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6DDC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21D5"/>
    <w:rsid w:val="005B33BF"/>
    <w:rsid w:val="005B3557"/>
    <w:rsid w:val="005B39CD"/>
    <w:rsid w:val="005B431C"/>
    <w:rsid w:val="005B45BF"/>
    <w:rsid w:val="005B45F2"/>
    <w:rsid w:val="005B5518"/>
    <w:rsid w:val="005B5556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4C8F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4A0F"/>
    <w:rsid w:val="005D53FE"/>
    <w:rsid w:val="005D5C7A"/>
    <w:rsid w:val="005D5CEF"/>
    <w:rsid w:val="005D5DF1"/>
    <w:rsid w:val="005D6455"/>
    <w:rsid w:val="005D652D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5CA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18B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7E2"/>
    <w:rsid w:val="006C48F8"/>
    <w:rsid w:val="006C5146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491B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4D35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17C2"/>
    <w:rsid w:val="00771E35"/>
    <w:rsid w:val="00772EC9"/>
    <w:rsid w:val="00773924"/>
    <w:rsid w:val="007740C4"/>
    <w:rsid w:val="00775238"/>
    <w:rsid w:val="007757AC"/>
    <w:rsid w:val="00775991"/>
    <w:rsid w:val="00775F57"/>
    <w:rsid w:val="007761D5"/>
    <w:rsid w:val="007764A7"/>
    <w:rsid w:val="00776799"/>
    <w:rsid w:val="00776905"/>
    <w:rsid w:val="00777F18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589C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325D"/>
    <w:rsid w:val="007B4112"/>
    <w:rsid w:val="007B4FAA"/>
    <w:rsid w:val="007B55E3"/>
    <w:rsid w:val="007B55E4"/>
    <w:rsid w:val="007B5E58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240"/>
    <w:rsid w:val="007C5EE0"/>
    <w:rsid w:val="007C61C4"/>
    <w:rsid w:val="007C7DA5"/>
    <w:rsid w:val="007D0365"/>
    <w:rsid w:val="007D0BCD"/>
    <w:rsid w:val="007D0E21"/>
    <w:rsid w:val="007D1B0E"/>
    <w:rsid w:val="007D2E2A"/>
    <w:rsid w:val="007D2F5E"/>
    <w:rsid w:val="007D3161"/>
    <w:rsid w:val="007D4656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318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AD4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26F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24A"/>
    <w:rsid w:val="00883515"/>
    <w:rsid w:val="008836DD"/>
    <w:rsid w:val="00883EC5"/>
    <w:rsid w:val="0088417B"/>
    <w:rsid w:val="00884302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A41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BB7"/>
    <w:rsid w:val="008A6121"/>
    <w:rsid w:val="008A644F"/>
    <w:rsid w:val="008A699C"/>
    <w:rsid w:val="008A6A6B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C7ED6"/>
    <w:rsid w:val="008D06DD"/>
    <w:rsid w:val="008D0848"/>
    <w:rsid w:val="008D1490"/>
    <w:rsid w:val="008D1A43"/>
    <w:rsid w:val="008D1FC8"/>
    <w:rsid w:val="008D23D8"/>
    <w:rsid w:val="008D24F6"/>
    <w:rsid w:val="008D3368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CEA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D81"/>
    <w:rsid w:val="0090640D"/>
    <w:rsid w:val="00906849"/>
    <w:rsid w:val="00906861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11A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5CB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2C5"/>
    <w:rsid w:val="009C3475"/>
    <w:rsid w:val="009C40D0"/>
    <w:rsid w:val="009C416D"/>
    <w:rsid w:val="009C46E1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C8D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899"/>
    <w:rsid w:val="00A01AEB"/>
    <w:rsid w:val="00A01DEC"/>
    <w:rsid w:val="00A024BC"/>
    <w:rsid w:val="00A0291C"/>
    <w:rsid w:val="00A02D67"/>
    <w:rsid w:val="00A047FD"/>
    <w:rsid w:val="00A0506C"/>
    <w:rsid w:val="00A055B1"/>
    <w:rsid w:val="00A05DEE"/>
    <w:rsid w:val="00A05F66"/>
    <w:rsid w:val="00A05F95"/>
    <w:rsid w:val="00A0650C"/>
    <w:rsid w:val="00A06DE0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66"/>
    <w:rsid w:val="00A25F85"/>
    <w:rsid w:val="00A26242"/>
    <w:rsid w:val="00A262C7"/>
    <w:rsid w:val="00A26747"/>
    <w:rsid w:val="00A26B02"/>
    <w:rsid w:val="00A2737F"/>
    <w:rsid w:val="00A301E6"/>
    <w:rsid w:val="00A30596"/>
    <w:rsid w:val="00A308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928"/>
    <w:rsid w:val="00A37B85"/>
    <w:rsid w:val="00A403DF"/>
    <w:rsid w:val="00A40519"/>
    <w:rsid w:val="00A40891"/>
    <w:rsid w:val="00A40CAB"/>
    <w:rsid w:val="00A41D87"/>
    <w:rsid w:val="00A41D9E"/>
    <w:rsid w:val="00A428C2"/>
    <w:rsid w:val="00A431E7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79D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37D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6A80"/>
    <w:rsid w:val="00A86F72"/>
    <w:rsid w:val="00A870A4"/>
    <w:rsid w:val="00A87FB5"/>
    <w:rsid w:val="00A905F3"/>
    <w:rsid w:val="00A90BD6"/>
    <w:rsid w:val="00A91599"/>
    <w:rsid w:val="00A9237D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6D5"/>
    <w:rsid w:val="00AA0BCD"/>
    <w:rsid w:val="00AA0CDA"/>
    <w:rsid w:val="00AA0E51"/>
    <w:rsid w:val="00AA1A99"/>
    <w:rsid w:val="00AA1D84"/>
    <w:rsid w:val="00AA2025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07F"/>
    <w:rsid w:val="00B26696"/>
    <w:rsid w:val="00B26EE3"/>
    <w:rsid w:val="00B27CCA"/>
    <w:rsid w:val="00B3036F"/>
    <w:rsid w:val="00B30531"/>
    <w:rsid w:val="00B31523"/>
    <w:rsid w:val="00B31ABD"/>
    <w:rsid w:val="00B31E4D"/>
    <w:rsid w:val="00B31E59"/>
    <w:rsid w:val="00B31F55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6D0"/>
    <w:rsid w:val="00B657DD"/>
    <w:rsid w:val="00B660C0"/>
    <w:rsid w:val="00B6645F"/>
    <w:rsid w:val="00B66824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B5B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47BC"/>
    <w:rsid w:val="00B9501A"/>
    <w:rsid w:val="00B955A0"/>
    <w:rsid w:val="00B95641"/>
    <w:rsid w:val="00B957E2"/>
    <w:rsid w:val="00B969DB"/>
    <w:rsid w:val="00B971A5"/>
    <w:rsid w:val="00B972A0"/>
    <w:rsid w:val="00B97E15"/>
    <w:rsid w:val="00BA15E6"/>
    <w:rsid w:val="00BA2236"/>
    <w:rsid w:val="00BA3769"/>
    <w:rsid w:val="00BA3D56"/>
    <w:rsid w:val="00BA4638"/>
    <w:rsid w:val="00BA47DE"/>
    <w:rsid w:val="00BA4DFF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35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4EA9"/>
    <w:rsid w:val="00BD5328"/>
    <w:rsid w:val="00BD54B6"/>
    <w:rsid w:val="00BD5CFB"/>
    <w:rsid w:val="00BD5D1C"/>
    <w:rsid w:val="00BD5F6D"/>
    <w:rsid w:val="00BD6600"/>
    <w:rsid w:val="00BD66E6"/>
    <w:rsid w:val="00BD6863"/>
    <w:rsid w:val="00BD7493"/>
    <w:rsid w:val="00BE01C0"/>
    <w:rsid w:val="00BE01D6"/>
    <w:rsid w:val="00BE039B"/>
    <w:rsid w:val="00BE0C48"/>
    <w:rsid w:val="00BE2EF5"/>
    <w:rsid w:val="00BE2F89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7BD"/>
    <w:rsid w:val="00C02A39"/>
    <w:rsid w:val="00C02AEE"/>
    <w:rsid w:val="00C02CD8"/>
    <w:rsid w:val="00C0313D"/>
    <w:rsid w:val="00C045DA"/>
    <w:rsid w:val="00C05AF3"/>
    <w:rsid w:val="00C06E20"/>
    <w:rsid w:val="00C07997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1E75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1AFB"/>
    <w:rsid w:val="00C41DF3"/>
    <w:rsid w:val="00C441DE"/>
    <w:rsid w:val="00C447AC"/>
    <w:rsid w:val="00C44C74"/>
    <w:rsid w:val="00C44DF8"/>
    <w:rsid w:val="00C452BF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486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3F3D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31B"/>
    <w:rsid w:val="00CE3B15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07D2"/>
    <w:rsid w:val="00D01529"/>
    <w:rsid w:val="00D01BC9"/>
    <w:rsid w:val="00D0225C"/>
    <w:rsid w:val="00D025D7"/>
    <w:rsid w:val="00D03329"/>
    <w:rsid w:val="00D036B3"/>
    <w:rsid w:val="00D03C87"/>
    <w:rsid w:val="00D04132"/>
    <w:rsid w:val="00D04F36"/>
    <w:rsid w:val="00D05B58"/>
    <w:rsid w:val="00D05BCF"/>
    <w:rsid w:val="00D0635D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69B"/>
    <w:rsid w:val="00D1485D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BC2"/>
    <w:rsid w:val="00D3330F"/>
    <w:rsid w:val="00D3370E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6C9D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D6A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2E1E"/>
    <w:rsid w:val="00DB40F7"/>
    <w:rsid w:val="00DB4C04"/>
    <w:rsid w:val="00DB50AC"/>
    <w:rsid w:val="00DB54D7"/>
    <w:rsid w:val="00DB586E"/>
    <w:rsid w:val="00DB5A35"/>
    <w:rsid w:val="00DB6DE1"/>
    <w:rsid w:val="00DB7423"/>
    <w:rsid w:val="00DB7485"/>
    <w:rsid w:val="00DC0284"/>
    <w:rsid w:val="00DC02C5"/>
    <w:rsid w:val="00DC1DE6"/>
    <w:rsid w:val="00DC2732"/>
    <w:rsid w:val="00DC2D98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4DFE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14F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20DFF"/>
    <w:rsid w:val="00E21E60"/>
    <w:rsid w:val="00E224AE"/>
    <w:rsid w:val="00E23123"/>
    <w:rsid w:val="00E24222"/>
    <w:rsid w:val="00E251CC"/>
    <w:rsid w:val="00E25B90"/>
    <w:rsid w:val="00E26388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7B0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5E00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5959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0BA7"/>
    <w:rsid w:val="00EC1705"/>
    <w:rsid w:val="00EC193D"/>
    <w:rsid w:val="00EC24F0"/>
    <w:rsid w:val="00EC2BEF"/>
    <w:rsid w:val="00EC3352"/>
    <w:rsid w:val="00EC3776"/>
    <w:rsid w:val="00EC3E54"/>
    <w:rsid w:val="00EC3F93"/>
    <w:rsid w:val="00EC46E1"/>
    <w:rsid w:val="00EC4868"/>
    <w:rsid w:val="00EC59A9"/>
    <w:rsid w:val="00EC5BE9"/>
    <w:rsid w:val="00EC61E2"/>
    <w:rsid w:val="00EC6398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42CB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5BC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110"/>
    <w:rsid w:val="00EF13FA"/>
    <w:rsid w:val="00EF1B95"/>
    <w:rsid w:val="00EF235C"/>
    <w:rsid w:val="00EF2A64"/>
    <w:rsid w:val="00EF3025"/>
    <w:rsid w:val="00EF3179"/>
    <w:rsid w:val="00EF3EED"/>
    <w:rsid w:val="00EF49D8"/>
    <w:rsid w:val="00EF537B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294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A8D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5ACF"/>
    <w:rsid w:val="00F46E62"/>
    <w:rsid w:val="00F46F48"/>
    <w:rsid w:val="00F4714F"/>
    <w:rsid w:val="00F500B6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3D0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E26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2F8"/>
    <w:rsid w:val="00FE6D94"/>
    <w:rsid w:val="00FF07AC"/>
    <w:rsid w:val="00FF0C47"/>
    <w:rsid w:val="00FF106F"/>
    <w:rsid w:val="00FF17C7"/>
    <w:rsid w:val="00FF227D"/>
    <w:rsid w:val="00FF3038"/>
    <w:rsid w:val="00FF39E7"/>
    <w:rsid w:val="00FF3A1F"/>
    <w:rsid w:val="00FF3DBC"/>
    <w:rsid w:val="00FF3F55"/>
    <w:rsid w:val="00FF407A"/>
    <w:rsid w:val="00FF4323"/>
    <w:rsid w:val="00FF47D5"/>
    <w:rsid w:val="00FF5657"/>
    <w:rsid w:val="00FF5CF2"/>
    <w:rsid w:val="00FF5FAE"/>
    <w:rsid w:val="00FF61FD"/>
    <w:rsid w:val="00FF7C6B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0DF1B-BF27-4D35-8976-DA3CC260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link w:val="20"/>
    <w:qFormat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1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1">
    <w:name w:val="Body Text Indent 2"/>
    <w:basedOn w:val="a"/>
    <w:link w:val="22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1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0">
    <w:name w:val="Основной текст (2)_"/>
    <w:link w:val="2"/>
    <w:qFormat/>
    <w:rsid w:val="00B2607F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character" w:customStyle="1" w:styleId="af4">
    <w:name w:val="Подпись к таблице_"/>
    <w:basedOn w:val="a0"/>
    <w:link w:val="af5"/>
    <w:rsid w:val="008D336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8D3368"/>
    <w:pPr>
      <w:shd w:val="clear" w:color="auto" w:fill="FFFFFF"/>
      <w:spacing w:line="0" w:lineRule="atLeast"/>
    </w:pPr>
    <w:rPr>
      <w:sz w:val="24"/>
      <w:szCs w:val="24"/>
      <w:lang w:eastAsia="en-US"/>
    </w:rPr>
  </w:style>
  <w:style w:type="character" w:customStyle="1" w:styleId="4">
    <w:name w:val="Основной текст (4)_"/>
    <w:basedOn w:val="a0"/>
    <w:link w:val="40"/>
    <w:rsid w:val="008D3368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D3368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character" w:styleId="af6">
    <w:name w:val="Strong"/>
    <w:qFormat/>
    <w:rsid w:val="004035DA"/>
    <w:rPr>
      <w:rFonts w:cs="Times New Roman"/>
      <w:b/>
      <w:bCs/>
    </w:rPr>
  </w:style>
  <w:style w:type="paragraph" w:customStyle="1" w:styleId="CharCharCarCarCharCharCarCarCharCharCarCarCharChar">
    <w:name w:val="Char Char Car Car Char Char Car Car Char Char Car Car Char Char"/>
    <w:basedOn w:val="a"/>
    <w:rsid w:val="004035DA"/>
    <w:pPr>
      <w:spacing w:after="160" w:line="240" w:lineRule="exact"/>
    </w:pPr>
    <w:rPr>
      <w:noProof/>
    </w:rPr>
  </w:style>
  <w:style w:type="paragraph" w:customStyle="1" w:styleId="s1">
    <w:name w:val="s_1"/>
    <w:basedOn w:val="a"/>
    <w:rsid w:val="00C07997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0799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rsid w:val="00DC2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C2D9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9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7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7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2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18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0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0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1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20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9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1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4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4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768A6-B97D-45B1-8DCC-9516E2578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Метакса Яна Константиновна</cp:lastModifiedBy>
  <cp:revision>2</cp:revision>
  <cp:lastPrinted>2019-06-24T13:03:00Z</cp:lastPrinted>
  <dcterms:created xsi:type="dcterms:W3CDTF">2019-06-24T13:05:00Z</dcterms:created>
  <dcterms:modified xsi:type="dcterms:W3CDTF">2019-06-24T13:05:00Z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-1582453709</vt:i4>
  </property>
</Properties>
</file>