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E0" w:rsidRPr="00160FE0" w:rsidRDefault="00160FE0" w:rsidP="00160FE0">
      <w:pPr>
        <w:autoSpaceDE/>
        <w:autoSpaceDN/>
        <w:adjustRightInd/>
        <w:spacing w:before="1200" w:line="280" w:lineRule="exact"/>
        <w:ind w:left="4536"/>
        <w:outlineLvl w:val="0"/>
        <w:rPr>
          <w:color w:val="auto"/>
          <w:sz w:val="26"/>
          <w:szCs w:val="26"/>
        </w:rPr>
      </w:pPr>
      <w:r w:rsidRPr="00160FE0">
        <w:rPr>
          <w:sz w:val="26"/>
          <w:szCs w:val="26"/>
        </w:rPr>
        <w:t>Заказчик</w:t>
      </w:r>
      <w:r w:rsidRPr="00160FE0">
        <w:rPr>
          <w:color w:val="auto"/>
          <w:sz w:val="26"/>
          <w:szCs w:val="26"/>
        </w:rPr>
        <w:t>: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4"/>
          <w:szCs w:val="24"/>
        </w:rPr>
      </w:pPr>
      <w:r w:rsidRPr="00160FE0">
        <w:rPr>
          <w:bCs/>
          <w:sz w:val="26"/>
          <w:szCs w:val="26"/>
        </w:rPr>
        <w:t>Государственное казенное учреждение Московской области «Дирекция единого заказчика Министерства здравоохранения Московской области»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160FE0">
        <w:rPr>
          <w:bCs/>
          <w:sz w:val="26"/>
          <w:szCs w:val="26"/>
        </w:rPr>
        <w:t>Оптический пер., д. 7,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160FE0">
        <w:rPr>
          <w:bCs/>
          <w:sz w:val="26"/>
          <w:szCs w:val="26"/>
        </w:rPr>
        <w:t>г. Красногорск, Московская обл., 143401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hyperlink r:id="rId8" w:history="1">
        <w:r w:rsidRPr="00160FE0">
          <w:rPr>
            <w:bCs/>
            <w:color w:val="0000FF"/>
            <w:sz w:val="26"/>
            <w:szCs w:val="26"/>
            <w:u w:val="single"/>
          </w:rPr>
          <w:t>info@gku-mo.ru</w:t>
        </w:r>
      </w:hyperlink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160FE0">
        <w:rPr>
          <w:bCs/>
          <w:sz w:val="26"/>
          <w:szCs w:val="26"/>
        </w:rPr>
        <w:t xml:space="preserve">  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160FE0">
        <w:rPr>
          <w:bCs/>
          <w:sz w:val="26"/>
          <w:szCs w:val="26"/>
        </w:rPr>
        <w:t>Оператор электронной площадки: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160FE0">
        <w:rPr>
          <w:bCs/>
          <w:sz w:val="26"/>
          <w:szCs w:val="26"/>
        </w:rPr>
        <w:t>ООО «РТС-тендер»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proofErr w:type="spellStart"/>
      <w:r w:rsidRPr="00160FE0">
        <w:rPr>
          <w:bCs/>
          <w:sz w:val="26"/>
          <w:szCs w:val="26"/>
        </w:rPr>
        <w:t>Долгоруковская</w:t>
      </w:r>
      <w:proofErr w:type="spellEnd"/>
      <w:r w:rsidRPr="00160FE0">
        <w:rPr>
          <w:bCs/>
          <w:sz w:val="26"/>
          <w:szCs w:val="26"/>
        </w:rPr>
        <w:t xml:space="preserve"> ул., д. 38, стр. 1, 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160FE0">
        <w:rPr>
          <w:bCs/>
          <w:sz w:val="26"/>
          <w:szCs w:val="26"/>
        </w:rPr>
        <w:t>Москва, 127006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hyperlink r:id="rId9" w:history="1">
        <w:r w:rsidRPr="00160FE0">
          <w:rPr>
            <w:bCs/>
            <w:color w:val="0000FF"/>
            <w:sz w:val="26"/>
            <w:szCs w:val="26"/>
            <w:u w:val="single"/>
          </w:rPr>
          <w:t>ko@rts-tender.ru</w:t>
        </w:r>
      </w:hyperlink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color w:val="auto"/>
          <w:sz w:val="24"/>
          <w:szCs w:val="24"/>
        </w:rPr>
      </w:pP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outlineLvl w:val="0"/>
        <w:rPr>
          <w:color w:val="auto"/>
          <w:sz w:val="26"/>
          <w:szCs w:val="26"/>
        </w:rPr>
      </w:pPr>
      <w:r w:rsidRPr="00160FE0">
        <w:rPr>
          <w:sz w:val="26"/>
          <w:szCs w:val="26"/>
        </w:rPr>
        <w:t>Заявитель</w:t>
      </w:r>
      <w:r w:rsidRPr="00160FE0">
        <w:rPr>
          <w:color w:val="auto"/>
          <w:sz w:val="26"/>
          <w:szCs w:val="26"/>
        </w:rPr>
        <w:t>: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160FE0">
        <w:rPr>
          <w:color w:val="auto"/>
          <w:sz w:val="26"/>
          <w:szCs w:val="26"/>
        </w:rPr>
        <w:t>ООО «Диалог-Сервис»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160FE0">
        <w:rPr>
          <w:color w:val="auto"/>
          <w:sz w:val="26"/>
          <w:szCs w:val="26"/>
        </w:rPr>
        <w:t xml:space="preserve">Боярский пер., д. 3/4, стр. 1, </w:t>
      </w:r>
      <w:proofErr w:type="spellStart"/>
      <w:r w:rsidRPr="00160FE0">
        <w:rPr>
          <w:color w:val="auto"/>
          <w:sz w:val="26"/>
          <w:szCs w:val="26"/>
        </w:rPr>
        <w:t>эт</w:t>
      </w:r>
      <w:proofErr w:type="spellEnd"/>
      <w:r w:rsidRPr="00160FE0">
        <w:rPr>
          <w:color w:val="auto"/>
          <w:sz w:val="26"/>
          <w:szCs w:val="26"/>
        </w:rPr>
        <w:t>. 4,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160FE0">
        <w:rPr>
          <w:color w:val="auto"/>
          <w:sz w:val="26"/>
          <w:szCs w:val="26"/>
        </w:rPr>
        <w:t>пом. 1, ком. 5,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rPr>
          <w:color w:val="auto"/>
          <w:sz w:val="26"/>
          <w:szCs w:val="26"/>
        </w:rPr>
      </w:pPr>
      <w:r w:rsidRPr="00160FE0">
        <w:rPr>
          <w:color w:val="auto"/>
          <w:sz w:val="26"/>
          <w:szCs w:val="26"/>
        </w:rPr>
        <w:t>г. Москва, 107078</w:t>
      </w:r>
    </w:p>
    <w:p w:rsidR="00160FE0" w:rsidRPr="00160FE0" w:rsidRDefault="00160FE0" w:rsidP="00160FE0">
      <w:pPr>
        <w:autoSpaceDE/>
        <w:autoSpaceDN/>
        <w:adjustRightInd/>
        <w:spacing w:line="280" w:lineRule="exact"/>
        <w:ind w:left="4536"/>
        <w:rPr>
          <w:color w:val="auto"/>
          <w:sz w:val="26"/>
          <w:szCs w:val="26"/>
        </w:rPr>
      </w:pPr>
      <w:hyperlink r:id="rId10" w:history="1">
        <w:r w:rsidRPr="00160FE0">
          <w:rPr>
            <w:color w:val="0000FF"/>
            <w:sz w:val="26"/>
            <w:szCs w:val="26"/>
            <w:u w:val="single"/>
          </w:rPr>
          <w:t>ooo_dialog-servis@mail.ru</w:t>
        </w:r>
      </w:hyperlink>
    </w:p>
    <w:p w:rsidR="00734DF7" w:rsidRPr="00734DF7" w:rsidRDefault="00734DF7" w:rsidP="00734DF7">
      <w:pPr>
        <w:ind w:left="4820"/>
        <w:rPr>
          <w:b/>
          <w:bCs/>
          <w:sz w:val="26"/>
          <w:szCs w:val="26"/>
        </w:rPr>
      </w:pPr>
    </w:p>
    <w:p w:rsidR="00077023" w:rsidRPr="00734DF7" w:rsidRDefault="008E0BA8" w:rsidP="00734DF7">
      <w:pPr>
        <w:ind w:left="284"/>
        <w:jc w:val="center"/>
        <w:rPr>
          <w:b/>
          <w:sz w:val="26"/>
          <w:szCs w:val="26"/>
        </w:rPr>
      </w:pPr>
      <w:r w:rsidRPr="00734DF7">
        <w:rPr>
          <w:b/>
          <w:sz w:val="26"/>
          <w:szCs w:val="26"/>
        </w:rPr>
        <w:t>ПРЕДПИСАНИЕ</w:t>
      </w:r>
    </w:p>
    <w:p w:rsidR="008E0BA8" w:rsidRPr="00930B2D" w:rsidRDefault="00734DF7" w:rsidP="009213EE">
      <w:pPr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8E0BA8" w:rsidRPr="00930B2D">
        <w:rPr>
          <w:sz w:val="26"/>
          <w:szCs w:val="26"/>
        </w:rPr>
        <w:t xml:space="preserve"> </w:t>
      </w:r>
      <w:r w:rsidR="0011374B">
        <w:rPr>
          <w:sz w:val="26"/>
          <w:szCs w:val="26"/>
        </w:rPr>
        <w:t>№ 50/</w:t>
      </w:r>
      <w:r w:rsidR="00266FDB">
        <w:rPr>
          <w:sz w:val="26"/>
          <w:szCs w:val="26"/>
        </w:rPr>
        <w:t>06</w:t>
      </w:r>
      <w:r w:rsidR="00160FE0">
        <w:rPr>
          <w:sz w:val="26"/>
          <w:szCs w:val="26"/>
        </w:rPr>
        <w:t>/19229</w:t>
      </w:r>
      <w:r w:rsidR="003B225C">
        <w:rPr>
          <w:sz w:val="26"/>
          <w:szCs w:val="26"/>
        </w:rPr>
        <w:t>эп/19</w:t>
      </w:r>
      <w:r w:rsidR="009213EE" w:rsidRPr="009213EE">
        <w:rPr>
          <w:sz w:val="26"/>
          <w:szCs w:val="26"/>
        </w:rPr>
        <w:t xml:space="preserve"> </w:t>
      </w:r>
      <w:r w:rsidR="008E0BA8" w:rsidRPr="00930B2D">
        <w:rPr>
          <w:sz w:val="26"/>
          <w:szCs w:val="26"/>
        </w:rPr>
        <w:t xml:space="preserve">об устранении </w:t>
      </w:r>
    </w:p>
    <w:p w:rsidR="008E0BA8" w:rsidRPr="00930B2D" w:rsidRDefault="008E0BA8" w:rsidP="00930B2D">
      <w:pPr>
        <w:ind w:left="0"/>
        <w:jc w:val="center"/>
        <w:rPr>
          <w:sz w:val="26"/>
          <w:szCs w:val="26"/>
        </w:rPr>
      </w:pPr>
      <w:r w:rsidRPr="00930B2D">
        <w:rPr>
          <w:sz w:val="26"/>
          <w:szCs w:val="26"/>
        </w:rPr>
        <w:t xml:space="preserve">нарушений законодательства Российской Федерации </w:t>
      </w:r>
    </w:p>
    <w:p w:rsidR="008E0BA8" w:rsidRPr="00930B2D" w:rsidRDefault="008E0BA8" w:rsidP="00930B2D">
      <w:pPr>
        <w:ind w:left="0"/>
        <w:jc w:val="center"/>
        <w:rPr>
          <w:color w:val="auto"/>
          <w:sz w:val="26"/>
          <w:szCs w:val="26"/>
        </w:rPr>
      </w:pPr>
      <w:r w:rsidRPr="00930B2D">
        <w:rPr>
          <w:sz w:val="26"/>
          <w:szCs w:val="26"/>
        </w:rPr>
        <w:t>о контрактной системе в сфере закупок</w:t>
      </w:r>
    </w:p>
    <w:p w:rsidR="008E0BA8" w:rsidRPr="00930B2D" w:rsidRDefault="00160FE0" w:rsidP="00621CC3">
      <w:pPr>
        <w:tabs>
          <w:tab w:val="left" w:pos="8931"/>
        </w:tabs>
        <w:spacing w:before="100" w:beforeAutospacing="1" w:after="100" w:afterAutospacing="1"/>
        <w:ind w:left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="003B5A1D" w:rsidRPr="00930B2D">
        <w:rPr>
          <w:color w:val="auto"/>
          <w:sz w:val="26"/>
          <w:szCs w:val="26"/>
        </w:rPr>
        <w:t>.</w:t>
      </w:r>
      <w:r w:rsidR="0011374B">
        <w:rPr>
          <w:color w:val="auto"/>
          <w:sz w:val="26"/>
          <w:szCs w:val="26"/>
        </w:rPr>
        <w:t>06</w:t>
      </w:r>
      <w:r w:rsidR="00210261" w:rsidRPr="00930B2D">
        <w:rPr>
          <w:color w:val="auto"/>
          <w:sz w:val="26"/>
          <w:szCs w:val="26"/>
        </w:rPr>
        <w:t>.201</w:t>
      </w:r>
      <w:r w:rsidR="003B225C">
        <w:rPr>
          <w:color w:val="auto"/>
          <w:sz w:val="26"/>
          <w:szCs w:val="26"/>
        </w:rPr>
        <w:t>9</w:t>
      </w:r>
      <w:r w:rsidR="00CE6094" w:rsidRPr="00930B2D">
        <w:rPr>
          <w:color w:val="auto"/>
          <w:sz w:val="26"/>
          <w:szCs w:val="26"/>
        </w:rPr>
        <w:t xml:space="preserve">  </w:t>
      </w:r>
      <w:r w:rsidR="00621CC3">
        <w:rPr>
          <w:color w:val="auto"/>
          <w:sz w:val="26"/>
          <w:szCs w:val="26"/>
        </w:rPr>
        <w:t xml:space="preserve">                                                                                                              </w:t>
      </w:r>
      <w:r w:rsidR="00645744" w:rsidRPr="00930B2D">
        <w:rPr>
          <w:color w:val="auto"/>
          <w:sz w:val="26"/>
          <w:szCs w:val="26"/>
        </w:rPr>
        <w:t>Москва</w:t>
      </w:r>
    </w:p>
    <w:p w:rsidR="00D01960" w:rsidRDefault="00FE5E97" w:rsidP="00A73FB0">
      <w:pPr>
        <w:ind w:left="0" w:firstLine="696"/>
        <w:jc w:val="both"/>
        <w:rPr>
          <w:sz w:val="26"/>
          <w:szCs w:val="26"/>
        </w:rPr>
      </w:pPr>
      <w:r w:rsidRPr="00930B2D">
        <w:rPr>
          <w:sz w:val="26"/>
          <w:szCs w:val="26"/>
        </w:rPr>
        <w:t>Комиссия Московского областное УФАС России по контролю в сфере закупок товаров, работ, услуг для обеспечения государственных и муниципальных нужд</w:t>
      </w:r>
      <w:r w:rsidR="003B225C">
        <w:rPr>
          <w:sz w:val="26"/>
          <w:szCs w:val="26"/>
        </w:rPr>
        <w:t xml:space="preserve">                                     </w:t>
      </w:r>
      <w:proofErr w:type="gramStart"/>
      <w:r w:rsidR="003B225C">
        <w:rPr>
          <w:sz w:val="26"/>
          <w:szCs w:val="26"/>
        </w:rPr>
        <w:t xml:space="preserve">   </w:t>
      </w:r>
      <w:r w:rsidR="00142B23" w:rsidRPr="00930B2D">
        <w:rPr>
          <w:sz w:val="26"/>
          <w:szCs w:val="26"/>
        </w:rPr>
        <w:t>(</w:t>
      </w:r>
      <w:proofErr w:type="gramEnd"/>
      <w:r w:rsidR="00142B23" w:rsidRPr="00930B2D">
        <w:rPr>
          <w:sz w:val="26"/>
          <w:szCs w:val="26"/>
        </w:rPr>
        <w:t>далее – Управление, Комиссия),</w:t>
      </w:r>
      <w:r w:rsidR="00077023" w:rsidRPr="00930B2D">
        <w:rPr>
          <w:sz w:val="26"/>
          <w:szCs w:val="26"/>
        </w:rPr>
        <w:t xml:space="preserve"> </w:t>
      </w:r>
    </w:p>
    <w:p w:rsidR="00FE5E97" w:rsidRPr="009213EE" w:rsidRDefault="009213EE" w:rsidP="00160FE0">
      <w:pPr>
        <w:ind w:left="0" w:firstLine="696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 основании решений</w:t>
      </w:r>
      <w:r w:rsidR="008E0BA8" w:rsidRPr="00930B2D">
        <w:rPr>
          <w:sz w:val="26"/>
          <w:szCs w:val="26"/>
        </w:rPr>
        <w:t xml:space="preserve"> от </w:t>
      </w:r>
      <w:r w:rsidR="00160FE0">
        <w:rPr>
          <w:sz w:val="26"/>
          <w:szCs w:val="26"/>
        </w:rPr>
        <w:t>18</w:t>
      </w:r>
      <w:r w:rsidR="000679BC" w:rsidRPr="00930B2D">
        <w:rPr>
          <w:sz w:val="26"/>
          <w:szCs w:val="26"/>
        </w:rPr>
        <w:t>.</w:t>
      </w:r>
      <w:r w:rsidR="0011374B">
        <w:rPr>
          <w:sz w:val="26"/>
          <w:szCs w:val="26"/>
        </w:rPr>
        <w:t>06</w:t>
      </w:r>
      <w:r w:rsidR="003B225C">
        <w:rPr>
          <w:sz w:val="26"/>
          <w:szCs w:val="26"/>
        </w:rPr>
        <w:t>.2019</w:t>
      </w:r>
      <w:r w:rsidR="000679BC" w:rsidRPr="00930B2D">
        <w:rPr>
          <w:sz w:val="26"/>
          <w:szCs w:val="26"/>
        </w:rPr>
        <w:t xml:space="preserve"> </w:t>
      </w:r>
      <w:r w:rsidR="003B225C">
        <w:rPr>
          <w:sz w:val="26"/>
          <w:szCs w:val="26"/>
        </w:rPr>
        <w:t xml:space="preserve">№ </w:t>
      </w:r>
      <w:r w:rsidR="0011374B">
        <w:rPr>
          <w:sz w:val="26"/>
          <w:szCs w:val="26"/>
        </w:rPr>
        <w:t>50/06/1</w:t>
      </w:r>
      <w:r w:rsidR="00160FE0">
        <w:rPr>
          <w:sz w:val="26"/>
          <w:szCs w:val="26"/>
        </w:rPr>
        <w:t>9229</w:t>
      </w:r>
      <w:r w:rsidR="00CC51C1">
        <w:rPr>
          <w:sz w:val="26"/>
          <w:szCs w:val="26"/>
        </w:rPr>
        <w:t>э</w:t>
      </w:r>
      <w:r w:rsidR="003B225C">
        <w:rPr>
          <w:sz w:val="26"/>
          <w:szCs w:val="26"/>
        </w:rPr>
        <w:t>п/19</w:t>
      </w:r>
      <w:r w:rsidR="00734DF7">
        <w:rPr>
          <w:sz w:val="26"/>
          <w:szCs w:val="26"/>
        </w:rPr>
        <w:t xml:space="preserve">, </w:t>
      </w:r>
      <w:r w:rsidR="008E0BA8" w:rsidRPr="00930B2D">
        <w:rPr>
          <w:sz w:val="26"/>
          <w:szCs w:val="26"/>
        </w:rPr>
        <w:t>принятого Комисси</w:t>
      </w:r>
      <w:r w:rsidR="00A13A45" w:rsidRPr="00930B2D">
        <w:rPr>
          <w:sz w:val="26"/>
          <w:szCs w:val="26"/>
        </w:rPr>
        <w:t>ей по итогам рассмотрения жалоб</w:t>
      </w:r>
      <w:r w:rsidR="00A327E1" w:rsidRPr="00930B2D">
        <w:rPr>
          <w:sz w:val="26"/>
          <w:szCs w:val="26"/>
        </w:rPr>
        <w:t>ы</w:t>
      </w:r>
      <w:r w:rsidR="008E0BA8" w:rsidRPr="00930B2D">
        <w:rPr>
          <w:sz w:val="26"/>
          <w:szCs w:val="26"/>
        </w:rPr>
        <w:t xml:space="preserve"> </w:t>
      </w:r>
      <w:r w:rsidR="00160FE0" w:rsidRPr="00160FE0">
        <w:rPr>
          <w:bCs/>
          <w:sz w:val="26"/>
          <w:szCs w:val="26"/>
        </w:rPr>
        <w:t>ООО «Диалог-Сервис» (далее – Заявитель) на действия (бездействие) Государственного казенного учреждения Московской области «Дирекция единого заказчика Министерства здравоохранения Московской области» (далее – Заказчик), 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капитальному ремонту здания ГБУЗ МО "Подольская городская клиническая больница №3", поликлиника (извещение № 0348200081019000123</w:t>
      </w:r>
      <w:r w:rsidR="00D01960" w:rsidRPr="00D01960">
        <w:rPr>
          <w:bCs/>
          <w:sz w:val="26"/>
          <w:szCs w:val="26"/>
        </w:rPr>
        <w:t xml:space="preserve"> </w:t>
      </w:r>
      <w:r w:rsidR="00C12B9E" w:rsidRPr="00930B2D">
        <w:rPr>
          <w:bCs/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C12B9E" w:rsidRPr="00930B2D">
        <w:rPr>
          <w:bCs/>
          <w:sz w:val="26"/>
          <w:szCs w:val="26"/>
          <w:lang w:val="en-US"/>
        </w:rPr>
        <w:t>www</w:t>
      </w:r>
      <w:r w:rsidR="00C12B9E" w:rsidRPr="00930B2D">
        <w:rPr>
          <w:bCs/>
          <w:sz w:val="26"/>
          <w:szCs w:val="26"/>
        </w:rPr>
        <w:t>.zakupki.gov.ru</w:t>
      </w:r>
      <w:r w:rsidR="002B37E9" w:rsidRPr="00930B2D">
        <w:rPr>
          <w:bCs/>
          <w:sz w:val="26"/>
          <w:szCs w:val="26"/>
        </w:rPr>
        <w:t xml:space="preserve"> </w:t>
      </w:r>
      <w:r w:rsidR="00C12B9E" w:rsidRPr="00930B2D">
        <w:rPr>
          <w:bCs/>
          <w:sz w:val="26"/>
          <w:szCs w:val="26"/>
        </w:rPr>
        <w:t>(далее – Официальный сайт))</w:t>
      </w:r>
      <w:r w:rsidR="00505CE8" w:rsidRPr="00930B2D">
        <w:rPr>
          <w:bCs/>
          <w:sz w:val="26"/>
          <w:szCs w:val="26"/>
        </w:rPr>
        <w:t xml:space="preserve"> </w:t>
      </w:r>
      <w:r w:rsidR="00266FDB">
        <w:rPr>
          <w:bCs/>
          <w:sz w:val="26"/>
          <w:szCs w:val="26"/>
        </w:rPr>
        <w:t>(далее</w:t>
      </w:r>
      <w:r w:rsidR="00892CBF" w:rsidRPr="00930B2D">
        <w:rPr>
          <w:bCs/>
          <w:sz w:val="26"/>
          <w:szCs w:val="26"/>
        </w:rPr>
        <w:t xml:space="preserve"> - </w:t>
      </w:r>
      <w:r w:rsidR="00C12B9E" w:rsidRPr="00930B2D">
        <w:rPr>
          <w:bCs/>
          <w:sz w:val="26"/>
          <w:szCs w:val="26"/>
        </w:rPr>
        <w:t>Аукцион</w:t>
      </w:r>
      <w:r w:rsidR="00930B2D" w:rsidRPr="00930B2D">
        <w:rPr>
          <w:bCs/>
          <w:sz w:val="26"/>
          <w:szCs w:val="26"/>
        </w:rPr>
        <w:t>ы</w:t>
      </w:r>
      <w:r w:rsidR="00C12B9E" w:rsidRPr="00930B2D">
        <w:rPr>
          <w:bCs/>
          <w:sz w:val="26"/>
          <w:szCs w:val="26"/>
        </w:rPr>
        <w:t>)</w:t>
      </w:r>
      <w:r w:rsidR="00F4203B" w:rsidRPr="00930B2D">
        <w:rPr>
          <w:bCs/>
          <w:sz w:val="26"/>
          <w:szCs w:val="26"/>
        </w:rPr>
        <w:t>, и в результате осуществления внеплановой проверки</w:t>
      </w:r>
      <w:r w:rsidR="00B35ED5" w:rsidRPr="00930B2D">
        <w:rPr>
          <w:bCs/>
          <w:sz w:val="26"/>
          <w:szCs w:val="26"/>
        </w:rPr>
        <w:t xml:space="preserve"> в части доводов жалобы Заявителя</w:t>
      </w:r>
      <w:r w:rsidR="00F4203B" w:rsidRPr="00930B2D">
        <w:rPr>
          <w:bCs/>
          <w:sz w:val="26"/>
          <w:szCs w:val="26"/>
        </w:rPr>
        <w:t xml:space="preserve"> в соответствии с </w:t>
      </w:r>
      <w:r w:rsidR="002B37E9" w:rsidRPr="00930B2D">
        <w:rPr>
          <w:bCs/>
          <w:sz w:val="26"/>
          <w:szCs w:val="26"/>
        </w:rPr>
        <w:t xml:space="preserve"> </w:t>
      </w:r>
      <w:r w:rsidR="00F4203B" w:rsidRPr="00930B2D">
        <w:rPr>
          <w:bCs/>
          <w:sz w:val="26"/>
          <w:szCs w:val="26"/>
        </w:rPr>
        <w:t>пунктом 1 части 15 статьи 99 Федеральног</w:t>
      </w:r>
      <w:r w:rsidR="00505CE8" w:rsidRPr="00930B2D">
        <w:rPr>
          <w:bCs/>
          <w:sz w:val="26"/>
          <w:szCs w:val="26"/>
        </w:rPr>
        <w:t>о закона  от 05.04.2013</w:t>
      </w:r>
      <w:r w:rsidR="00160FE0">
        <w:rPr>
          <w:bCs/>
          <w:sz w:val="26"/>
          <w:szCs w:val="26"/>
        </w:rPr>
        <w:t xml:space="preserve"> </w:t>
      </w:r>
      <w:r w:rsidR="00505CE8" w:rsidRPr="00930B2D">
        <w:rPr>
          <w:bCs/>
          <w:sz w:val="26"/>
          <w:szCs w:val="26"/>
        </w:rPr>
        <w:t>№ 44-ФЗ</w:t>
      </w:r>
      <w:r w:rsidR="002B37E9" w:rsidRPr="00930B2D">
        <w:rPr>
          <w:bCs/>
          <w:sz w:val="26"/>
          <w:szCs w:val="26"/>
        </w:rPr>
        <w:t xml:space="preserve"> </w:t>
      </w:r>
      <w:r w:rsidR="00F4203B" w:rsidRPr="00930B2D">
        <w:rPr>
          <w:bCs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</w:t>
      </w:r>
      <w:r w:rsidR="00F4203B" w:rsidRPr="00930B2D">
        <w:rPr>
          <w:bCs/>
          <w:sz w:val="26"/>
          <w:szCs w:val="26"/>
        </w:rPr>
        <w:lastRenderedPageBreak/>
        <w:t>Административным рег</w:t>
      </w:r>
      <w:r w:rsidR="00505CE8" w:rsidRPr="00930B2D">
        <w:rPr>
          <w:bCs/>
          <w:sz w:val="26"/>
          <w:szCs w:val="26"/>
        </w:rPr>
        <w:t>ламентом, утвержденным приказом</w:t>
      </w:r>
      <w:r w:rsidR="00892CBF" w:rsidRPr="00930B2D">
        <w:rPr>
          <w:bCs/>
          <w:sz w:val="26"/>
          <w:szCs w:val="26"/>
        </w:rPr>
        <w:t xml:space="preserve"> </w:t>
      </w:r>
      <w:r w:rsidR="00F4203B" w:rsidRPr="00930B2D">
        <w:rPr>
          <w:bCs/>
          <w:sz w:val="26"/>
          <w:szCs w:val="26"/>
        </w:rPr>
        <w:t>ФАС России от 19.11.2014 № 727/14,</w:t>
      </w:r>
      <w:r>
        <w:rPr>
          <w:bCs/>
          <w:sz w:val="26"/>
          <w:szCs w:val="26"/>
        </w:rPr>
        <w:t xml:space="preserve"> Комиссия</w:t>
      </w:r>
    </w:p>
    <w:p w:rsidR="00FE5E97" w:rsidRPr="00930B2D" w:rsidRDefault="00FE5E97" w:rsidP="00930B2D">
      <w:pPr>
        <w:ind w:left="0" w:firstLine="696"/>
        <w:jc w:val="both"/>
        <w:rPr>
          <w:rFonts w:eastAsia="Calibri"/>
          <w:sz w:val="26"/>
          <w:szCs w:val="26"/>
        </w:rPr>
      </w:pPr>
    </w:p>
    <w:p w:rsidR="008E0BA8" w:rsidRPr="00930B2D" w:rsidRDefault="007A7BC9" w:rsidP="00930B2D">
      <w:pPr>
        <w:ind w:left="0" w:firstLine="696"/>
        <w:jc w:val="center"/>
        <w:rPr>
          <w:b/>
          <w:sz w:val="26"/>
          <w:szCs w:val="26"/>
        </w:rPr>
      </w:pPr>
      <w:r w:rsidRPr="00930B2D">
        <w:rPr>
          <w:b/>
          <w:sz w:val="26"/>
          <w:szCs w:val="26"/>
        </w:rPr>
        <w:t>ПРЕДПИСЫВАЕТ</w:t>
      </w:r>
      <w:r w:rsidR="008E0BA8" w:rsidRPr="00930B2D">
        <w:rPr>
          <w:b/>
          <w:sz w:val="26"/>
          <w:szCs w:val="26"/>
        </w:rPr>
        <w:t>:</w:t>
      </w:r>
    </w:p>
    <w:p w:rsidR="00FE5E97" w:rsidRPr="00930B2D" w:rsidRDefault="00FE5E97" w:rsidP="00930B2D">
      <w:pPr>
        <w:ind w:left="0" w:firstLine="696"/>
        <w:jc w:val="both"/>
        <w:rPr>
          <w:sz w:val="26"/>
          <w:szCs w:val="26"/>
        </w:rPr>
      </w:pPr>
    </w:p>
    <w:p w:rsidR="002E6728" w:rsidRPr="00930B2D" w:rsidRDefault="00933DE7" w:rsidP="00621CC3">
      <w:pPr>
        <w:widowControl/>
        <w:numPr>
          <w:ilvl w:val="0"/>
          <w:numId w:val="6"/>
        </w:numPr>
        <w:tabs>
          <w:tab w:val="left" w:pos="993"/>
          <w:tab w:val="left" w:pos="9639"/>
        </w:tabs>
        <w:suppressAutoHyphens/>
        <w:autoSpaceDE/>
        <w:adjustRightInd/>
        <w:ind w:left="0" w:firstLine="709"/>
        <w:jc w:val="both"/>
        <w:rPr>
          <w:sz w:val="26"/>
          <w:szCs w:val="26"/>
        </w:rPr>
      </w:pPr>
      <w:r w:rsidRPr="00930B2D">
        <w:rPr>
          <w:sz w:val="26"/>
          <w:szCs w:val="26"/>
        </w:rPr>
        <w:t>Аукционной</w:t>
      </w:r>
      <w:r w:rsidR="00FE5E97" w:rsidRPr="00930B2D">
        <w:rPr>
          <w:sz w:val="26"/>
          <w:szCs w:val="26"/>
        </w:rPr>
        <w:t xml:space="preserve"> </w:t>
      </w:r>
      <w:r w:rsidRPr="00930B2D">
        <w:rPr>
          <w:bCs/>
          <w:sz w:val="26"/>
          <w:szCs w:val="26"/>
        </w:rPr>
        <w:t>к</w:t>
      </w:r>
      <w:r w:rsidR="002E6728" w:rsidRPr="00930B2D">
        <w:rPr>
          <w:bCs/>
          <w:sz w:val="26"/>
          <w:szCs w:val="26"/>
        </w:rPr>
        <w:t>омиссии</w:t>
      </w:r>
      <w:r w:rsidR="00FE5E97" w:rsidRPr="00930B2D">
        <w:rPr>
          <w:bCs/>
          <w:sz w:val="26"/>
          <w:szCs w:val="26"/>
        </w:rPr>
        <w:t>:</w:t>
      </w:r>
    </w:p>
    <w:p w:rsidR="00FE5E97" w:rsidRPr="00930B2D" w:rsidRDefault="001A759B" w:rsidP="00930B2D">
      <w:pPr>
        <w:pStyle w:val="ac"/>
        <w:widowControl/>
        <w:numPr>
          <w:ilvl w:val="0"/>
          <w:numId w:val="12"/>
        </w:numPr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30B2D">
        <w:rPr>
          <w:rFonts w:eastAsia="Calibri"/>
          <w:bCs/>
          <w:sz w:val="26"/>
          <w:szCs w:val="26"/>
          <w:lang w:eastAsia="en-US"/>
        </w:rPr>
        <w:t xml:space="preserve">при рассмотрении </w:t>
      </w:r>
      <w:r w:rsidR="009755D7" w:rsidRPr="00930B2D">
        <w:rPr>
          <w:rFonts w:eastAsia="Calibri"/>
          <w:bCs/>
          <w:sz w:val="26"/>
          <w:szCs w:val="26"/>
          <w:lang w:eastAsia="en-US"/>
        </w:rPr>
        <w:t>первых частей</w:t>
      </w:r>
      <w:r w:rsidR="00FE5E97" w:rsidRPr="00930B2D">
        <w:rPr>
          <w:rFonts w:eastAsia="Calibri"/>
          <w:bCs/>
          <w:sz w:val="26"/>
          <w:szCs w:val="26"/>
          <w:lang w:eastAsia="en-US"/>
        </w:rPr>
        <w:t xml:space="preserve"> </w:t>
      </w:r>
      <w:r w:rsidRPr="00930B2D">
        <w:rPr>
          <w:rFonts w:eastAsia="Calibri"/>
          <w:bCs/>
          <w:sz w:val="26"/>
          <w:szCs w:val="26"/>
          <w:lang w:eastAsia="en-US"/>
        </w:rPr>
        <w:t xml:space="preserve">заявок на участие в </w:t>
      </w:r>
      <w:r w:rsidR="005B20A6">
        <w:rPr>
          <w:rFonts w:eastAsia="Calibri"/>
          <w:bCs/>
          <w:sz w:val="26"/>
          <w:szCs w:val="26"/>
          <w:lang w:eastAsia="en-US"/>
        </w:rPr>
        <w:t>Аукционе</w:t>
      </w:r>
      <w:r w:rsidRPr="00930B2D">
        <w:rPr>
          <w:rFonts w:eastAsia="Calibri"/>
          <w:bCs/>
          <w:sz w:val="26"/>
          <w:szCs w:val="26"/>
          <w:lang w:eastAsia="en-US"/>
        </w:rPr>
        <w:t xml:space="preserve"> не учитывать </w:t>
      </w:r>
      <w:r w:rsidR="00930B2D">
        <w:rPr>
          <w:rFonts w:eastAsia="Calibri"/>
          <w:bCs/>
          <w:sz w:val="26"/>
          <w:szCs w:val="26"/>
          <w:lang w:eastAsia="en-US"/>
        </w:rPr>
        <w:t xml:space="preserve">неправомерно установленные </w:t>
      </w:r>
      <w:r w:rsidR="007A30E1" w:rsidRPr="00930B2D">
        <w:rPr>
          <w:rFonts w:eastAsia="Calibri"/>
          <w:bCs/>
          <w:sz w:val="26"/>
          <w:szCs w:val="26"/>
          <w:lang w:eastAsia="en-US"/>
        </w:rPr>
        <w:t>требовани</w:t>
      </w:r>
      <w:r w:rsidR="007938CA" w:rsidRPr="00930B2D">
        <w:rPr>
          <w:rFonts w:eastAsia="Calibri"/>
          <w:bCs/>
          <w:sz w:val="26"/>
          <w:szCs w:val="26"/>
          <w:lang w:eastAsia="en-US"/>
        </w:rPr>
        <w:t>я</w:t>
      </w:r>
      <w:r w:rsidR="00693127" w:rsidRPr="00930B2D">
        <w:rPr>
          <w:rFonts w:eastAsia="Calibri"/>
          <w:bCs/>
          <w:sz w:val="26"/>
          <w:szCs w:val="26"/>
          <w:lang w:eastAsia="en-US"/>
        </w:rPr>
        <w:t xml:space="preserve"> к характеристикам товаров</w:t>
      </w:r>
      <w:r w:rsidR="004A76C5">
        <w:rPr>
          <w:rFonts w:eastAsia="Calibri"/>
          <w:bCs/>
          <w:sz w:val="26"/>
          <w:szCs w:val="26"/>
          <w:lang w:eastAsia="en-US"/>
        </w:rPr>
        <w:t>, установленные</w:t>
      </w:r>
      <w:r w:rsidR="007938CA" w:rsidRPr="00930B2D">
        <w:rPr>
          <w:rFonts w:eastAsia="Calibri"/>
          <w:bCs/>
          <w:sz w:val="26"/>
          <w:szCs w:val="26"/>
          <w:lang w:eastAsia="en-US"/>
        </w:rPr>
        <w:t xml:space="preserve"> Заказчиком в техническом задани</w:t>
      </w:r>
      <w:r w:rsidR="003D49AC" w:rsidRPr="00930B2D">
        <w:rPr>
          <w:rFonts w:eastAsia="Calibri"/>
          <w:bCs/>
          <w:sz w:val="26"/>
          <w:szCs w:val="26"/>
          <w:lang w:eastAsia="en-US"/>
        </w:rPr>
        <w:t>и</w:t>
      </w:r>
      <w:r w:rsidR="005B20A6">
        <w:rPr>
          <w:rFonts w:eastAsia="Calibri"/>
          <w:bCs/>
          <w:sz w:val="26"/>
          <w:szCs w:val="26"/>
          <w:lang w:eastAsia="en-US"/>
        </w:rPr>
        <w:t xml:space="preserve"> документации об Аукционе</w:t>
      </w:r>
      <w:r w:rsidR="00B15B2B" w:rsidRPr="00930B2D">
        <w:rPr>
          <w:rFonts w:eastAsia="Calibri"/>
          <w:bCs/>
          <w:sz w:val="26"/>
          <w:szCs w:val="26"/>
          <w:lang w:eastAsia="en-US"/>
        </w:rPr>
        <w:t>.</w:t>
      </w:r>
    </w:p>
    <w:p w:rsidR="00FE5E97" w:rsidRPr="00930B2D" w:rsidRDefault="00621CC3" w:rsidP="00621CC3">
      <w:pPr>
        <w:widowControl/>
        <w:tabs>
          <w:tab w:val="left" w:pos="993"/>
          <w:tab w:val="left" w:pos="9639"/>
        </w:tabs>
        <w:suppressAutoHyphens/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33DE7" w:rsidRPr="00930B2D">
        <w:rPr>
          <w:sz w:val="26"/>
          <w:szCs w:val="26"/>
        </w:rPr>
        <w:t>Заказчику</w:t>
      </w:r>
      <w:r w:rsidR="00875D13" w:rsidRPr="00930B2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33DE7" w:rsidRPr="00930B2D">
        <w:rPr>
          <w:sz w:val="26"/>
          <w:szCs w:val="26"/>
        </w:rPr>
        <w:t>Аукционной комиссии, Оператору электронной площадки</w:t>
      </w:r>
      <w:r w:rsidR="00F4203B" w:rsidRPr="00930B2D">
        <w:rPr>
          <w:sz w:val="26"/>
          <w:szCs w:val="26"/>
        </w:rPr>
        <w:t xml:space="preserve"> </w:t>
      </w:r>
      <w:r w:rsidR="00633A78" w:rsidRPr="00930B2D">
        <w:rPr>
          <w:sz w:val="26"/>
          <w:szCs w:val="26"/>
        </w:rPr>
        <w:t>осуществить дальнейшее проведение процедуры определения поставщика в соответствии с требованиями законодательства Российской Федерации о контрактной системе в сфер</w:t>
      </w:r>
      <w:r w:rsidR="00B30643" w:rsidRPr="00930B2D">
        <w:rPr>
          <w:sz w:val="26"/>
          <w:szCs w:val="26"/>
        </w:rPr>
        <w:t xml:space="preserve">е </w:t>
      </w:r>
      <w:r w:rsidR="002F370A" w:rsidRPr="00930B2D">
        <w:rPr>
          <w:sz w:val="26"/>
          <w:szCs w:val="26"/>
        </w:rPr>
        <w:t>закупок и с</w:t>
      </w:r>
      <w:r w:rsidR="00A13A45" w:rsidRPr="00930B2D">
        <w:rPr>
          <w:sz w:val="26"/>
          <w:szCs w:val="26"/>
        </w:rPr>
        <w:t xml:space="preserve"> учетом решени</w:t>
      </w:r>
      <w:r w:rsidR="00377F34">
        <w:rPr>
          <w:sz w:val="26"/>
          <w:szCs w:val="26"/>
        </w:rPr>
        <w:t>я</w:t>
      </w:r>
      <w:r w:rsidR="00A13A45" w:rsidRPr="00930B2D">
        <w:rPr>
          <w:sz w:val="26"/>
          <w:szCs w:val="26"/>
        </w:rPr>
        <w:t xml:space="preserve"> от </w:t>
      </w:r>
      <w:r w:rsidR="00CC51C1">
        <w:rPr>
          <w:sz w:val="26"/>
          <w:szCs w:val="26"/>
        </w:rPr>
        <w:t>1</w:t>
      </w:r>
      <w:r w:rsidR="00160FE0">
        <w:rPr>
          <w:sz w:val="26"/>
          <w:szCs w:val="26"/>
        </w:rPr>
        <w:t>8</w:t>
      </w:r>
      <w:r w:rsidR="000679BC" w:rsidRPr="00930B2D">
        <w:rPr>
          <w:sz w:val="26"/>
          <w:szCs w:val="26"/>
        </w:rPr>
        <w:t>.</w:t>
      </w:r>
      <w:r w:rsidR="0011374B">
        <w:rPr>
          <w:sz w:val="26"/>
          <w:szCs w:val="26"/>
        </w:rPr>
        <w:t>06</w:t>
      </w:r>
      <w:r w:rsidR="003B225C">
        <w:rPr>
          <w:sz w:val="26"/>
          <w:szCs w:val="26"/>
        </w:rPr>
        <w:t>.2019</w:t>
      </w:r>
      <w:r w:rsidR="0011374B">
        <w:rPr>
          <w:sz w:val="26"/>
          <w:szCs w:val="26"/>
        </w:rPr>
        <w:t xml:space="preserve"> </w:t>
      </w:r>
      <w:r w:rsidR="00CC51C1">
        <w:rPr>
          <w:sz w:val="26"/>
          <w:szCs w:val="26"/>
        </w:rPr>
        <w:t xml:space="preserve">                                       </w:t>
      </w:r>
      <w:r w:rsidR="003B225C">
        <w:rPr>
          <w:sz w:val="26"/>
          <w:szCs w:val="26"/>
        </w:rPr>
        <w:t xml:space="preserve">№ </w:t>
      </w:r>
      <w:r w:rsidR="00266FDB">
        <w:rPr>
          <w:sz w:val="26"/>
          <w:szCs w:val="26"/>
        </w:rPr>
        <w:t>50</w:t>
      </w:r>
      <w:r w:rsidR="00160FE0">
        <w:rPr>
          <w:sz w:val="26"/>
          <w:szCs w:val="26"/>
        </w:rPr>
        <w:t>/06/19229</w:t>
      </w:r>
      <w:r w:rsidR="00CC51C1">
        <w:rPr>
          <w:sz w:val="26"/>
          <w:szCs w:val="26"/>
        </w:rPr>
        <w:t>э</w:t>
      </w:r>
      <w:r w:rsidR="003B225C">
        <w:rPr>
          <w:sz w:val="26"/>
          <w:szCs w:val="26"/>
        </w:rPr>
        <w:t>п/19</w:t>
      </w:r>
      <w:r w:rsidR="00734DF7">
        <w:rPr>
          <w:sz w:val="26"/>
          <w:szCs w:val="26"/>
        </w:rPr>
        <w:t>.</w:t>
      </w:r>
    </w:p>
    <w:p w:rsidR="00C142B2" w:rsidRPr="00930B2D" w:rsidRDefault="00FE5E97" w:rsidP="00930B2D">
      <w:pPr>
        <w:widowControl/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  <w:rPr>
          <w:sz w:val="26"/>
          <w:szCs w:val="26"/>
        </w:rPr>
      </w:pPr>
      <w:r w:rsidRPr="00930B2D">
        <w:rPr>
          <w:sz w:val="26"/>
          <w:szCs w:val="26"/>
        </w:rPr>
        <w:t xml:space="preserve">3. </w:t>
      </w:r>
      <w:r w:rsidR="0036459A" w:rsidRPr="00930B2D">
        <w:rPr>
          <w:sz w:val="26"/>
          <w:szCs w:val="26"/>
        </w:rPr>
        <w:tab/>
        <w:t>Заказчику, Аукционной комиссии, Оператору э</w:t>
      </w:r>
      <w:r w:rsidR="00C12B9E" w:rsidRPr="00930B2D">
        <w:rPr>
          <w:sz w:val="26"/>
          <w:szCs w:val="26"/>
        </w:rPr>
        <w:t xml:space="preserve">лектронной площадки в </w:t>
      </w:r>
      <w:bookmarkStart w:id="0" w:name="_GoBack"/>
      <w:bookmarkEnd w:id="0"/>
      <w:r w:rsidR="00C12B9E" w:rsidRPr="00930B2D">
        <w:rPr>
          <w:sz w:val="26"/>
          <w:szCs w:val="26"/>
        </w:rPr>
        <w:t xml:space="preserve">срок до </w:t>
      </w:r>
      <w:r w:rsidR="00160FE0">
        <w:rPr>
          <w:sz w:val="26"/>
          <w:szCs w:val="26"/>
        </w:rPr>
        <w:t>02</w:t>
      </w:r>
      <w:r w:rsidR="00CC51C1">
        <w:rPr>
          <w:sz w:val="26"/>
          <w:szCs w:val="26"/>
        </w:rPr>
        <w:t>.</w:t>
      </w:r>
      <w:r w:rsidR="00160FE0">
        <w:rPr>
          <w:sz w:val="26"/>
          <w:szCs w:val="26"/>
        </w:rPr>
        <w:t>0</w:t>
      </w:r>
      <w:r w:rsidR="0036459A" w:rsidRPr="00930B2D">
        <w:rPr>
          <w:sz w:val="26"/>
          <w:szCs w:val="26"/>
        </w:rPr>
        <w:t>.201</w:t>
      </w:r>
      <w:r w:rsidR="003B225C">
        <w:rPr>
          <w:sz w:val="26"/>
          <w:szCs w:val="26"/>
        </w:rPr>
        <w:t>9</w:t>
      </w:r>
      <w:r w:rsidR="0036459A" w:rsidRPr="00930B2D">
        <w:rPr>
          <w:sz w:val="26"/>
          <w:szCs w:val="26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6F613E" w:rsidRPr="00930B2D" w:rsidRDefault="007A7BC9" w:rsidP="00930B2D">
      <w:pPr>
        <w:tabs>
          <w:tab w:val="left" w:pos="0"/>
          <w:tab w:val="left" w:pos="993"/>
          <w:tab w:val="left" w:pos="1418"/>
          <w:tab w:val="center" w:pos="5160"/>
        </w:tabs>
        <w:ind w:left="0" w:firstLine="709"/>
        <w:jc w:val="both"/>
        <w:rPr>
          <w:sz w:val="26"/>
          <w:szCs w:val="26"/>
        </w:rPr>
      </w:pPr>
      <w:r w:rsidRPr="00930B2D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</w:t>
      </w:r>
      <w:r w:rsidR="00266FDB">
        <w:rPr>
          <w:sz w:val="26"/>
          <w:szCs w:val="26"/>
        </w:rPr>
        <w:t xml:space="preserve">                                     </w:t>
      </w:r>
      <w:r w:rsidRPr="00930B2D">
        <w:rPr>
          <w:sz w:val="26"/>
          <w:szCs w:val="26"/>
        </w:rPr>
        <w:t>статьи 19.5 Кодекса Российской Федерации об административных правонарушениях.</w:t>
      </w:r>
    </w:p>
    <w:p w:rsidR="000C5FF4" w:rsidRPr="00930B2D" w:rsidRDefault="000C5FF4" w:rsidP="00930B2D">
      <w:pPr>
        <w:rPr>
          <w:sz w:val="26"/>
          <w:szCs w:val="26"/>
        </w:rPr>
      </w:pPr>
    </w:p>
    <w:sectPr w:rsidR="000C5FF4" w:rsidRPr="00930B2D" w:rsidSect="00AC1BB1">
      <w:headerReference w:type="default" r:id="rId11"/>
      <w:headerReference w:type="first" r:id="rId12"/>
      <w:pgSz w:w="11907" w:h="16839" w:code="9"/>
      <w:pgMar w:top="1134" w:right="850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B6" w:rsidRDefault="00215BB6">
      <w:r>
        <w:separator/>
      </w:r>
    </w:p>
  </w:endnote>
  <w:endnote w:type="continuationSeparator" w:id="0">
    <w:p w:rsidR="00215BB6" w:rsidRDefault="002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B6" w:rsidRDefault="00215BB6">
      <w:r>
        <w:separator/>
      </w:r>
    </w:p>
  </w:footnote>
  <w:footnote w:type="continuationSeparator" w:id="0">
    <w:p w:rsidR="00215BB6" w:rsidRDefault="0021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B6" w:rsidRDefault="0082679F" w:rsidP="00645744">
    <w:pPr>
      <w:pStyle w:val="a3"/>
      <w:spacing w:before="120"/>
      <w:ind w:left="0"/>
      <w:jc w:val="center"/>
      <w:rPr>
        <w:color w:val="auto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0FE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B6" w:rsidRDefault="00215BB6" w:rsidP="00707BCA">
    <w:pPr>
      <w:pStyle w:val="a3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D37"/>
    <w:multiLevelType w:val="hybridMultilevel"/>
    <w:tmpl w:val="A9F8F850"/>
    <w:lvl w:ilvl="0" w:tplc="CCD6D2A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162E1A7B"/>
    <w:multiLevelType w:val="hybridMultilevel"/>
    <w:tmpl w:val="1304EE36"/>
    <w:lvl w:ilvl="0" w:tplc="5F747A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B16AFD"/>
    <w:multiLevelType w:val="hybridMultilevel"/>
    <w:tmpl w:val="A04876C4"/>
    <w:lvl w:ilvl="0" w:tplc="D786ABC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4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 w15:restartNumberingAfterBreak="0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6" w15:restartNumberingAfterBreak="0">
    <w:nsid w:val="413D0237"/>
    <w:multiLevelType w:val="hybridMultilevel"/>
    <w:tmpl w:val="5A444FA6"/>
    <w:lvl w:ilvl="0" w:tplc="ACB6640A">
      <w:start w:val="2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0214DF9"/>
    <w:multiLevelType w:val="hybridMultilevel"/>
    <w:tmpl w:val="123E5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B82B37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9" w15:restartNumberingAfterBreak="0">
    <w:nsid w:val="7BC455B6"/>
    <w:multiLevelType w:val="hybridMultilevel"/>
    <w:tmpl w:val="C12426D8"/>
    <w:lvl w:ilvl="0" w:tplc="ACB6640A">
      <w:start w:val="2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506FA1"/>
    <w:multiLevelType w:val="hybridMultilevel"/>
    <w:tmpl w:val="C432242E"/>
    <w:lvl w:ilvl="0" w:tplc="845C25CC">
      <w:start w:val="1"/>
      <w:numFmt w:val="bullet"/>
      <w:lvlText w:val="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CA"/>
    <w:rsid w:val="000047F0"/>
    <w:rsid w:val="000104F9"/>
    <w:rsid w:val="00021474"/>
    <w:rsid w:val="0002738C"/>
    <w:rsid w:val="00054BE2"/>
    <w:rsid w:val="000679BC"/>
    <w:rsid w:val="00075E15"/>
    <w:rsid w:val="00077023"/>
    <w:rsid w:val="000A6A06"/>
    <w:rsid w:val="000A7CB4"/>
    <w:rsid w:val="000C5FF4"/>
    <w:rsid w:val="000E70A5"/>
    <w:rsid w:val="000F0D26"/>
    <w:rsid w:val="00102973"/>
    <w:rsid w:val="00103129"/>
    <w:rsid w:val="001051DB"/>
    <w:rsid w:val="0011374B"/>
    <w:rsid w:val="0013078A"/>
    <w:rsid w:val="00142B23"/>
    <w:rsid w:val="00160FE0"/>
    <w:rsid w:val="001A759B"/>
    <w:rsid w:val="001B79EF"/>
    <w:rsid w:val="001D1892"/>
    <w:rsid w:val="00210261"/>
    <w:rsid w:val="00211556"/>
    <w:rsid w:val="00215BB6"/>
    <w:rsid w:val="00266FDB"/>
    <w:rsid w:val="002B37E9"/>
    <w:rsid w:val="002C13DF"/>
    <w:rsid w:val="002C3A2C"/>
    <w:rsid w:val="002E3689"/>
    <w:rsid w:val="002E54B1"/>
    <w:rsid w:val="002E6728"/>
    <w:rsid w:val="002F370A"/>
    <w:rsid w:val="00342683"/>
    <w:rsid w:val="0035106B"/>
    <w:rsid w:val="003516CE"/>
    <w:rsid w:val="00351A87"/>
    <w:rsid w:val="0036459A"/>
    <w:rsid w:val="003664EE"/>
    <w:rsid w:val="0036714A"/>
    <w:rsid w:val="00376728"/>
    <w:rsid w:val="00377F34"/>
    <w:rsid w:val="003B225C"/>
    <w:rsid w:val="003B5A1D"/>
    <w:rsid w:val="003C0EBF"/>
    <w:rsid w:val="003C5025"/>
    <w:rsid w:val="003D49AC"/>
    <w:rsid w:val="003E79D1"/>
    <w:rsid w:val="00430DF0"/>
    <w:rsid w:val="00473685"/>
    <w:rsid w:val="00483ADF"/>
    <w:rsid w:val="0049312A"/>
    <w:rsid w:val="004A3E89"/>
    <w:rsid w:val="004A76C5"/>
    <w:rsid w:val="004B232E"/>
    <w:rsid w:val="004C5C56"/>
    <w:rsid w:val="004F7B3F"/>
    <w:rsid w:val="0050155B"/>
    <w:rsid w:val="00505CE8"/>
    <w:rsid w:val="0050613C"/>
    <w:rsid w:val="00523DE6"/>
    <w:rsid w:val="0056544B"/>
    <w:rsid w:val="00583011"/>
    <w:rsid w:val="0059246E"/>
    <w:rsid w:val="005A07D1"/>
    <w:rsid w:val="005A4AD0"/>
    <w:rsid w:val="005B20A6"/>
    <w:rsid w:val="005B64BA"/>
    <w:rsid w:val="005C0497"/>
    <w:rsid w:val="005E10E6"/>
    <w:rsid w:val="006040F2"/>
    <w:rsid w:val="00621CC3"/>
    <w:rsid w:val="00624BB8"/>
    <w:rsid w:val="00633A78"/>
    <w:rsid w:val="00634912"/>
    <w:rsid w:val="00645744"/>
    <w:rsid w:val="0064586D"/>
    <w:rsid w:val="00667122"/>
    <w:rsid w:val="00691F26"/>
    <w:rsid w:val="00693127"/>
    <w:rsid w:val="006A6AB0"/>
    <w:rsid w:val="006B2CA8"/>
    <w:rsid w:val="006D57F6"/>
    <w:rsid w:val="006D7A74"/>
    <w:rsid w:val="006E506F"/>
    <w:rsid w:val="006F613E"/>
    <w:rsid w:val="00707BCA"/>
    <w:rsid w:val="00734DF7"/>
    <w:rsid w:val="00747610"/>
    <w:rsid w:val="00765909"/>
    <w:rsid w:val="0078235C"/>
    <w:rsid w:val="00784634"/>
    <w:rsid w:val="007938CA"/>
    <w:rsid w:val="007A30E1"/>
    <w:rsid w:val="007A7BC9"/>
    <w:rsid w:val="007D30FD"/>
    <w:rsid w:val="0082679F"/>
    <w:rsid w:val="00875D13"/>
    <w:rsid w:val="00884C82"/>
    <w:rsid w:val="00892CBF"/>
    <w:rsid w:val="008944DB"/>
    <w:rsid w:val="008A0049"/>
    <w:rsid w:val="008A5097"/>
    <w:rsid w:val="008B0193"/>
    <w:rsid w:val="008B7014"/>
    <w:rsid w:val="008C31C2"/>
    <w:rsid w:val="008C6655"/>
    <w:rsid w:val="008E0BA8"/>
    <w:rsid w:val="008E71BF"/>
    <w:rsid w:val="0091499C"/>
    <w:rsid w:val="009213EE"/>
    <w:rsid w:val="00930B2D"/>
    <w:rsid w:val="00933DE7"/>
    <w:rsid w:val="00941883"/>
    <w:rsid w:val="00974F9E"/>
    <w:rsid w:val="009755D7"/>
    <w:rsid w:val="0099039F"/>
    <w:rsid w:val="009B4D20"/>
    <w:rsid w:val="009F69D6"/>
    <w:rsid w:val="00A07683"/>
    <w:rsid w:val="00A13A45"/>
    <w:rsid w:val="00A327E1"/>
    <w:rsid w:val="00A479C7"/>
    <w:rsid w:val="00A64408"/>
    <w:rsid w:val="00A73FB0"/>
    <w:rsid w:val="00A85855"/>
    <w:rsid w:val="00AC1BB1"/>
    <w:rsid w:val="00AD5B43"/>
    <w:rsid w:val="00AD63A6"/>
    <w:rsid w:val="00AE0596"/>
    <w:rsid w:val="00AE62F0"/>
    <w:rsid w:val="00AE7B93"/>
    <w:rsid w:val="00AF147F"/>
    <w:rsid w:val="00B04A11"/>
    <w:rsid w:val="00B15B2B"/>
    <w:rsid w:val="00B268AF"/>
    <w:rsid w:val="00B30643"/>
    <w:rsid w:val="00B33FE0"/>
    <w:rsid w:val="00B35ED5"/>
    <w:rsid w:val="00B5188C"/>
    <w:rsid w:val="00BA1E2A"/>
    <w:rsid w:val="00BB7C2B"/>
    <w:rsid w:val="00BC1801"/>
    <w:rsid w:val="00BD1271"/>
    <w:rsid w:val="00BE665D"/>
    <w:rsid w:val="00C12B9E"/>
    <w:rsid w:val="00C142B2"/>
    <w:rsid w:val="00C25065"/>
    <w:rsid w:val="00C62471"/>
    <w:rsid w:val="00C767FD"/>
    <w:rsid w:val="00C84DEF"/>
    <w:rsid w:val="00C87949"/>
    <w:rsid w:val="00C96E89"/>
    <w:rsid w:val="00CC21E7"/>
    <w:rsid w:val="00CC51C1"/>
    <w:rsid w:val="00CE6094"/>
    <w:rsid w:val="00CF3D2B"/>
    <w:rsid w:val="00CF4D2C"/>
    <w:rsid w:val="00D01960"/>
    <w:rsid w:val="00D05383"/>
    <w:rsid w:val="00D12441"/>
    <w:rsid w:val="00D2233A"/>
    <w:rsid w:val="00D54F64"/>
    <w:rsid w:val="00D601A9"/>
    <w:rsid w:val="00D8486E"/>
    <w:rsid w:val="00D86366"/>
    <w:rsid w:val="00DD00CA"/>
    <w:rsid w:val="00DD3670"/>
    <w:rsid w:val="00DD3DF3"/>
    <w:rsid w:val="00DD51C9"/>
    <w:rsid w:val="00DE2147"/>
    <w:rsid w:val="00E055C9"/>
    <w:rsid w:val="00E07A03"/>
    <w:rsid w:val="00E10558"/>
    <w:rsid w:val="00E129E5"/>
    <w:rsid w:val="00E131EC"/>
    <w:rsid w:val="00E14526"/>
    <w:rsid w:val="00E203CB"/>
    <w:rsid w:val="00E67572"/>
    <w:rsid w:val="00EA41F6"/>
    <w:rsid w:val="00EC19C1"/>
    <w:rsid w:val="00F2786E"/>
    <w:rsid w:val="00F4203B"/>
    <w:rsid w:val="00F46E29"/>
    <w:rsid w:val="00F52267"/>
    <w:rsid w:val="00F70DD1"/>
    <w:rsid w:val="00F94399"/>
    <w:rsid w:val="00FD6F04"/>
    <w:rsid w:val="00FE5E97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2C510-1B10-408B-AC5D-488234C1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C7"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45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5744"/>
    <w:rPr>
      <w:rFonts w:ascii="Calibri Light" w:hAnsi="Calibri Light" w:cs="Times New Roman"/>
      <w:b/>
      <w:color w:val="000000"/>
      <w:kern w:val="32"/>
      <w:sz w:val="32"/>
    </w:rPr>
  </w:style>
  <w:style w:type="paragraph" w:styleId="a3">
    <w:name w:val="header"/>
    <w:basedOn w:val="a"/>
    <w:link w:val="a4"/>
    <w:uiPriority w:val="99"/>
    <w:rsid w:val="00A479C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479C7"/>
    <w:rPr>
      <w:rFonts w:cs="Times New Roman"/>
      <w:color w:val="000000"/>
    </w:rPr>
  </w:style>
  <w:style w:type="character" w:styleId="a5">
    <w:name w:val="line number"/>
    <w:basedOn w:val="a0"/>
    <w:uiPriority w:val="99"/>
    <w:rsid w:val="00A479C7"/>
    <w:rPr>
      <w:rFonts w:cs="Times New Roman"/>
      <w:color w:val="000000"/>
      <w:sz w:val="28"/>
    </w:rPr>
  </w:style>
  <w:style w:type="character" w:styleId="a6">
    <w:name w:val="Hyperlink"/>
    <w:basedOn w:val="a0"/>
    <w:uiPriority w:val="99"/>
    <w:rsid w:val="00A479C7"/>
    <w:rPr>
      <w:rFonts w:cs="Times New Roman"/>
      <w:color w:val="0000FF"/>
      <w:sz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A479C7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07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7BCA"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2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2147"/>
    <w:rPr>
      <w:rFonts w:ascii="Segoe UI" w:hAnsi="Segoe UI" w:cs="Times New Roman"/>
      <w:color w:val="000000"/>
      <w:sz w:val="18"/>
    </w:rPr>
  </w:style>
  <w:style w:type="character" w:customStyle="1" w:styleId="apple-style-span">
    <w:name w:val="apple-style-span"/>
    <w:uiPriority w:val="99"/>
    <w:rsid w:val="00376728"/>
  </w:style>
  <w:style w:type="paragraph" w:styleId="ab">
    <w:name w:val="No Spacing"/>
    <w:qFormat/>
    <w:rsid w:val="0066712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2E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u-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oo_dialog-serv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DF85-94AA-4411-A002-F6EF832B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В.В.</dc:creator>
  <cp:lastModifiedBy>Пилипосян Арминэ Араиковна</cp:lastModifiedBy>
  <cp:revision>25</cp:revision>
  <cp:lastPrinted>2019-02-06T09:39:00Z</cp:lastPrinted>
  <dcterms:created xsi:type="dcterms:W3CDTF">2018-03-27T18:32:00Z</dcterms:created>
  <dcterms:modified xsi:type="dcterms:W3CDTF">2019-06-21T19:34:00Z</dcterms:modified>
</cp:coreProperties>
</file>