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16C99" w:rsidRDefault="00364E31">
      <w:pPr>
        <w:ind w:left="-567" w:firstLine="568"/>
        <w:jc w:val="center"/>
        <w:rPr>
          <w:b/>
          <w:color w:val="000000"/>
        </w:rPr>
      </w:pPr>
      <w:r>
        <w:rPr>
          <w:noProof/>
          <w:lang w:eastAsia="ru-RU"/>
        </w:rPr>
        <w:drawing>
          <wp:anchor distT="0" distB="0" distL="114935" distR="114935" simplePos="0" relativeHeight="2" behindDoc="0" locked="0" layoutInCell="1" allowOverlap="1">
            <wp:simplePos x="0" y="0"/>
            <wp:positionH relativeFrom="column">
              <wp:posOffset>2772410</wp:posOffset>
            </wp:positionH>
            <wp:positionV relativeFrom="paragraph">
              <wp:posOffset>-252730</wp:posOffset>
            </wp:positionV>
            <wp:extent cx="593090" cy="669290"/>
            <wp:effectExtent l="0" t="0" r="0" b="0"/>
            <wp:wrapTopAndBottom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090" cy="66929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b/>
          <w:color w:val="000000"/>
        </w:rPr>
        <w:t>ФЕДЕРАЛЬНАЯ АНТИМОНОПОЛЬНАЯ СЛУЖБА</w:t>
      </w:r>
    </w:p>
    <w:p w:rsidR="00B16C99" w:rsidRDefault="00364E31">
      <w:pPr>
        <w:ind w:left="-567" w:firstLine="568"/>
        <w:jc w:val="center"/>
        <w:rPr>
          <w:b/>
          <w:color w:val="000000"/>
        </w:rPr>
      </w:pPr>
      <w:r>
        <w:rPr>
          <w:b/>
          <w:color w:val="000000"/>
        </w:rPr>
        <w:t>УПРАВЛЕНИЕ ПО РЕСПУБЛИКЕ САХА (ЯКУТИЯ)</w:t>
      </w:r>
    </w:p>
    <w:p w:rsidR="00B16C99" w:rsidRDefault="00B16C99">
      <w:pPr>
        <w:ind w:left="-567" w:firstLine="568"/>
        <w:rPr>
          <w:color w:val="000000"/>
        </w:rPr>
      </w:pPr>
    </w:p>
    <w:p w:rsidR="00B16C99" w:rsidRDefault="00364E31">
      <w:pPr>
        <w:ind w:left="-567" w:firstLine="568"/>
        <w:jc w:val="center"/>
        <w:rPr>
          <w:b/>
          <w:color w:val="000000"/>
        </w:rPr>
      </w:pPr>
      <w:proofErr w:type="gramStart"/>
      <w:r>
        <w:rPr>
          <w:b/>
          <w:color w:val="000000"/>
        </w:rPr>
        <w:t>Р</w:t>
      </w:r>
      <w:proofErr w:type="gramEnd"/>
      <w:r>
        <w:rPr>
          <w:b/>
          <w:color w:val="000000"/>
        </w:rPr>
        <w:t xml:space="preserve"> Е Ш Е Н И Е</w:t>
      </w:r>
    </w:p>
    <w:p w:rsidR="00B16C99" w:rsidRPr="005E49BA" w:rsidRDefault="00DD2EBD" w:rsidP="005E49BA">
      <w:pPr>
        <w:ind w:firstLine="568"/>
        <w:jc w:val="center"/>
        <w:rPr>
          <w:color w:val="000000"/>
          <w:sz w:val="23"/>
          <w:szCs w:val="23"/>
        </w:rPr>
      </w:pPr>
      <w:r w:rsidRPr="005E49BA">
        <w:rPr>
          <w:color w:val="000000"/>
          <w:sz w:val="23"/>
          <w:szCs w:val="23"/>
        </w:rPr>
        <w:t xml:space="preserve">по </w:t>
      </w:r>
      <w:r w:rsidR="009107EA" w:rsidRPr="005E49BA">
        <w:rPr>
          <w:color w:val="000000"/>
          <w:sz w:val="23"/>
          <w:szCs w:val="23"/>
        </w:rPr>
        <w:t>делу № 06-</w:t>
      </w:r>
      <w:r w:rsidR="00C10BAE" w:rsidRPr="005E49BA">
        <w:rPr>
          <w:color w:val="000000"/>
          <w:sz w:val="23"/>
          <w:szCs w:val="23"/>
        </w:rPr>
        <w:t>1170</w:t>
      </w:r>
      <w:r w:rsidR="00B53B17" w:rsidRPr="005E49BA">
        <w:rPr>
          <w:color w:val="000000"/>
          <w:sz w:val="23"/>
          <w:szCs w:val="23"/>
        </w:rPr>
        <w:t>/17т</w:t>
      </w:r>
      <w:r w:rsidR="00364E31" w:rsidRPr="005E49BA">
        <w:rPr>
          <w:color w:val="000000"/>
          <w:sz w:val="23"/>
          <w:szCs w:val="23"/>
        </w:rPr>
        <w:t xml:space="preserve"> о нарушении </w:t>
      </w:r>
    </w:p>
    <w:p w:rsidR="00B16C99" w:rsidRPr="005E49BA" w:rsidRDefault="00364E31" w:rsidP="005E49BA">
      <w:pPr>
        <w:ind w:firstLine="568"/>
        <w:jc w:val="center"/>
        <w:rPr>
          <w:color w:val="000000"/>
          <w:sz w:val="23"/>
          <w:szCs w:val="23"/>
        </w:rPr>
      </w:pPr>
      <w:r w:rsidRPr="005E49BA">
        <w:rPr>
          <w:color w:val="000000"/>
          <w:sz w:val="23"/>
          <w:szCs w:val="23"/>
        </w:rPr>
        <w:t>законодательства о контрактной системе в сфере закупок</w:t>
      </w:r>
    </w:p>
    <w:p w:rsidR="00B16C99" w:rsidRPr="005E49BA" w:rsidRDefault="00B16C99" w:rsidP="005E49BA">
      <w:pPr>
        <w:ind w:firstLine="568"/>
        <w:rPr>
          <w:color w:val="000000"/>
          <w:sz w:val="23"/>
          <w:szCs w:val="23"/>
        </w:rPr>
      </w:pPr>
    </w:p>
    <w:p w:rsidR="00B16C99" w:rsidRPr="005E49BA" w:rsidRDefault="00364E31" w:rsidP="005E49BA">
      <w:pPr>
        <w:tabs>
          <w:tab w:val="left" w:pos="5387"/>
        </w:tabs>
        <w:ind w:firstLine="568"/>
        <w:jc w:val="both"/>
        <w:rPr>
          <w:color w:val="000000"/>
          <w:sz w:val="23"/>
          <w:szCs w:val="23"/>
        </w:rPr>
      </w:pPr>
      <w:r w:rsidRPr="005E49BA">
        <w:rPr>
          <w:color w:val="000000"/>
          <w:sz w:val="23"/>
          <w:szCs w:val="23"/>
        </w:rPr>
        <w:t xml:space="preserve">г. Якутск                                                                                             </w:t>
      </w:r>
      <w:r w:rsidR="000F0D45" w:rsidRPr="005E49BA">
        <w:rPr>
          <w:color w:val="000000"/>
          <w:sz w:val="23"/>
          <w:szCs w:val="23"/>
        </w:rPr>
        <w:t xml:space="preserve">                     </w:t>
      </w:r>
      <w:r w:rsidR="005E49BA" w:rsidRPr="005E49BA">
        <w:rPr>
          <w:color w:val="000000"/>
          <w:sz w:val="23"/>
          <w:szCs w:val="23"/>
        </w:rPr>
        <w:t xml:space="preserve">   </w:t>
      </w:r>
      <w:r w:rsidR="00C10BAE" w:rsidRPr="005E49BA">
        <w:rPr>
          <w:color w:val="000000"/>
          <w:sz w:val="23"/>
          <w:szCs w:val="23"/>
        </w:rPr>
        <w:t>01 ноября</w:t>
      </w:r>
      <w:r w:rsidRPr="005E49BA">
        <w:rPr>
          <w:color w:val="000000"/>
          <w:sz w:val="23"/>
          <w:szCs w:val="23"/>
        </w:rPr>
        <w:t xml:space="preserve"> 2017 года</w:t>
      </w:r>
    </w:p>
    <w:p w:rsidR="00B16C99" w:rsidRPr="005E49BA" w:rsidRDefault="00B16C99" w:rsidP="005E49BA">
      <w:pPr>
        <w:ind w:firstLine="568"/>
        <w:jc w:val="both"/>
        <w:rPr>
          <w:color w:val="000000"/>
          <w:sz w:val="23"/>
          <w:szCs w:val="23"/>
        </w:rPr>
      </w:pPr>
    </w:p>
    <w:p w:rsidR="00B16C99" w:rsidRPr="005E49BA" w:rsidRDefault="00364E31" w:rsidP="005E49BA">
      <w:pPr>
        <w:ind w:firstLine="568"/>
        <w:jc w:val="both"/>
        <w:rPr>
          <w:color w:val="000000"/>
          <w:sz w:val="23"/>
          <w:szCs w:val="23"/>
        </w:rPr>
      </w:pPr>
      <w:r w:rsidRPr="005E49BA">
        <w:rPr>
          <w:color w:val="000000"/>
          <w:sz w:val="23"/>
          <w:szCs w:val="23"/>
        </w:rPr>
        <w:t>Комиссия Управления Федеральной антимонопольной службы по Республике Саха (Якутия) по контролю закупок (далее – Комиссия Якутского УФАС России), в составе:</w:t>
      </w:r>
    </w:p>
    <w:p w:rsidR="00B16C99" w:rsidRPr="005E49BA" w:rsidRDefault="00C10BAE" w:rsidP="005E49BA">
      <w:pPr>
        <w:ind w:firstLine="568"/>
        <w:jc w:val="both"/>
        <w:rPr>
          <w:color w:val="000000" w:themeColor="text1"/>
          <w:sz w:val="23"/>
          <w:szCs w:val="23"/>
        </w:rPr>
      </w:pPr>
      <w:proofErr w:type="spellStart"/>
      <w:r w:rsidRPr="005E49BA">
        <w:rPr>
          <w:color w:val="000000" w:themeColor="text1"/>
          <w:sz w:val="23"/>
          <w:szCs w:val="23"/>
        </w:rPr>
        <w:t>Луковцевой</w:t>
      </w:r>
      <w:proofErr w:type="spellEnd"/>
      <w:r w:rsidRPr="005E49BA">
        <w:rPr>
          <w:color w:val="000000" w:themeColor="text1"/>
          <w:sz w:val="23"/>
          <w:szCs w:val="23"/>
        </w:rPr>
        <w:t xml:space="preserve"> С.В.</w:t>
      </w:r>
      <w:r w:rsidR="00364E31" w:rsidRPr="005E49BA">
        <w:rPr>
          <w:color w:val="000000" w:themeColor="text1"/>
          <w:sz w:val="23"/>
          <w:szCs w:val="23"/>
        </w:rPr>
        <w:t xml:space="preserve"> –</w:t>
      </w:r>
      <w:r w:rsidR="000F0D45" w:rsidRPr="005E49BA">
        <w:rPr>
          <w:color w:val="000000" w:themeColor="text1"/>
          <w:sz w:val="23"/>
          <w:szCs w:val="23"/>
        </w:rPr>
        <w:t xml:space="preserve"> </w:t>
      </w:r>
      <w:r w:rsidRPr="005E49BA">
        <w:rPr>
          <w:color w:val="000000" w:themeColor="text1"/>
          <w:sz w:val="23"/>
          <w:szCs w:val="23"/>
        </w:rPr>
        <w:t xml:space="preserve"> заместителя </w:t>
      </w:r>
      <w:r w:rsidR="00364E31" w:rsidRPr="005E49BA">
        <w:rPr>
          <w:color w:val="000000" w:themeColor="text1"/>
          <w:sz w:val="23"/>
          <w:szCs w:val="23"/>
        </w:rPr>
        <w:t>начальника отдела контроля закупок Якутского УФАС России, заместителя председателя Комиссии;</w:t>
      </w:r>
    </w:p>
    <w:p w:rsidR="00B16C99" w:rsidRPr="005E49BA" w:rsidRDefault="00364E31" w:rsidP="005E49BA">
      <w:pPr>
        <w:ind w:firstLine="568"/>
        <w:jc w:val="both"/>
        <w:rPr>
          <w:color w:val="000000" w:themeColor="text1"/>
          <w:sz w:val="23"/>
          <w:szCs w:val="23"/>
        </w:rPr>
      </w:pPr>
      <w:r w:rsidRPr="005E49BA">
        <w:rPr>
          <w:sz w:val="23"/>
          <w:szCs w:val="23"/>
        </w:rPr>
        <w:t xml:space="preserve">Петуховой М.Н. </w:t>
      </w:r>
      <w:r w:rsidRPr="005E49BA">
        <w:rPr>
          <w:color w:val="000000" w:themeColor="text1"/>
          <w:sz w:val="23"/>
          <w:szCs w:val="23"/>
        </w:rPr>
        <w:t>– старшего государственного инспектора отдела контроля закупок Якутского УФАС России, члена Комиссии;</w:t>
      </w:r>
    </w:p>
    <w:p w:rsidR="00B16C99" w:rsidRPr="005E49BA" w:rsidRDefault="00C10BAE" w:rsidP="005E49BA">
      <w:pPr>
        <w:ind w:firstLine="568"/>
        <w:jc w:val="both"/>
        <w:rPr>
          <w:color w:val="000000" w:themeColor="text1"/>
          <w:sz w:val="23"/>
          <w:szCs w:val="23"/>
        </w:rPr>
      </w:pPr>
      <w:proofErr w:type="spellStart"/>
      <w:r w:rsidRPr="005E49BA">
        <w:rPr>
          <w:color w:val="000000" w:themeColor="text1"/>
          <w:sz w:val="23"/>
          <w:szCs w:val="23"/>
        </w:rPr>
        <w:t>Болысаева</w:t>
      </w:r>
      <w:proofErr w:type="spellEnd"/>
      <w:r w:rsidRPr="005E49BA">
        <w:rPr>
          <w:color w:val="000000" w:themeColor="text1"/>
          <w:sz w:val="23"/>
          <w:szCs w:val="23"/>
        </w:rPr>
        <w:t xml:space="preserve"> О.Н.</w:t>
      </w:r>
      <w:r w:rsidR="00364E31" w:rsidRPr="005E49BA">
        <w:rPr>
          <w:color w:val="000000" w:themeColor="text1"/>
          <w:sz w:val="23"/>
          <w:szCs w:val="23"/>
        </w:rPr>
        <w:t xml:space="preserve"> –</w:t>
      </w:r>
      <w:r w:rsidR="000F0D45" w:rsidRPr="005E49BA">
        <w:rPr>
          <w:color w:val="000000" w:themeColor="text1"/>
          <w:sz w:val="23"/>
          <w:szCs w:val="23"/>
        </w:rPr>
        <w:t xml:space="preserve"> </w:t>
      </w:r>
      <w:r w:rsidR="00364E31" w:rsidRPr="005E49BA">
        <w:rPr>
          <w:color w:val="000000" w:themeColor="text1"/>
          <w:sz w:val="23"/>
          <w:szCs w:val="23"/>
        </w:rPr>
        <w:t>ведущего специалиста-эксперта отдела естественных монополий и рекламы Якутского УФАС России, члена Комиссии,</w:t>
      </w:r>
    </w:p>
    <w:p w:rsidR="00B16C99" w:rsidRPr="005E49BA" w:rsidRDefault="00364E31" w:rsidP="005E49BA">
      <w:pPr>
        <w:ind w:firstLine="568"/>
        <w:jc w:val="both"/>
        <w:rPr>
          <w:color w:val="000000"/>
          <w:sz w:val="23"/>
          <w:szCs w:val="23"/>
        </w:rPr>
      </w:pPr>
      <w:r w:rsidRPr="005E49BA">
        <w:rPr>
          <w:color w:val="000000"/>
          <w:sz w:val="23"/>
          <w:szCs w:val="23"/>
        </w:rPr>
        <w:t>при участии:</w:t>
      </w:r>
    </w:p>
    <w:p w:rsidR="00B16C99" w:rsidRPr="005E49BA" w:rsidRDefault="00364E31" w:rsidP="005E49BA">
      <w:pPr>
        <w:ind w:firstLine="568"/>
        <w:jc w:val="both"/>
        <w:rPr>
          <w:color w:val="000000"/>
          <w:sz w:val="23"/>
          <w:szCs w:val="23"/>
        </w:rPr>
      </w:pPr>
      <w:r w:rsidRPr="005E49BA">
        <w:rPr>
          <w:color w:val="000000"/>
          <w:sz w:val="23"/>
          <w:szCs w:val="23"/>
        </w:rPr>
        <w:t xml:space="preserve">от заявителя  </w:t>
      </w:r>
      <w:r w:rsidR="00C10BAE" w:rsidRPr="005E49BA">
        <w:rPr>
          <w:color w:val="000000"/>
          <w:sz w:val="23"/>
          <w:szCs w:val="23"/>
        </w:rPr>
        <w:t xml:space="preserve">индивидуального предпринимателя </w:t>
      </w:r>
      <w:proofErr w:type="spellStart"/>
      <w:r w:rsidR="00C10BAE" w:rsidRPr="005E49BA">
        <w:rPr>
          <w:color w:val="000000"/>
          <w:sz w:val="23"/>
          <w:szCs w:val="23"/>
        </w:rPr>
        <w:t>Окоемова</w:t>
      </w:r>
      <w:proofErr w:type="spellEnd"/>
      <w:r w:rsidR="00C10BAE" w:rsidRPr="005E49BA">
        <w:rPr>
          <w:color w:val="000000"/>
          <w:sz w:val="23"/>
          <w:szCs w:val="23"/>
        </w:rPr>
        <w:t xml:space="preserve"> Гаврил Максимович </w:t>
      </w:r>
      <w:r w:rsidR="00CD10FC" w:rsidRPr="005E49BA">
        <w:rPr>
          <w:color w:val="000000"/>
          <w:sz w:val="23"/>
          <w:szCs w:val="23"/>
        </w:rPr>
        <w:t xml:space="preserve"> </w:t>
      </w:r>
      <w:r w:rsidRPr="005E49BA">
        <w:rPr>
          <w:color w:val="000000"/>
          <w:sz w:val="23"/>
          <w:szCs w:val="23"/>
        </w:rPr>
        <w:t>(далее</w:t>
      </w:r>
      <w:r w:rsidR="00DD2EBD" w:rsidRPr="005E49BA">
        <w:rPr>
          <w:color w:val="000000"/>
          <w:sz w:val="23"/>
          <w:szCs w:val="23"/>
        </w:rPr>
        <w:t xml:space="preserve"> –</w:t>
      </w:r>
      <w:r w:rsidR="00C10BAE" w:rsidRPr="005E49BA">
        <w:rPr>
          <w:color w:val="000000"/>
          <w:sz w:val="23"/>
          <w:szCs w:val="23"/>
        </w:rPr>
        <w:t xml:space="preserve"> ИП Окоемов Г.М.,</w:t>
      </w:r>
      <w:r w:rsidR="00DD2EBD" w:rsidRPr="005E49BA">
        <w:rPr>
          <w:color w:val="000000"/>
          <w:sz w:val="23"/>
          <w:szCs w:val="23"/>
        </w:rPr>
        <w:t xml:space="preserve"> </w:t>
      </w:r>
      <w:r w:rsidR="001F0331" w:rsidRPr="005E49BA">
        <w:rPr>
          <w:color w:val="000000"/>
          <w:sz w:val="23"/>
          <w:szCs w:val="23"/>
        </w:rPr>
        <w:t>заявитель</w:t>
      </w:r>
      <w:r w:rsidR="00BC3194" w:rsidRPr="005E49BA">
        <w:rPr>
          <w:color w:val="000000"/>
          <w:sz w:val="23"/>
          <w:szCs w:val="23"/>
        </w:rPr>
        <w:t>,</w:t>
      </w:r>
      <w:r w:rsidR="00CD10FC" w:rsidRPr="005E49BA">
        <w:rPr>
          <w:color w:val="000000"/>
          <w:sz w:val="23"/>
          <w:szCs w:val="23"/>
        </w:rPr>
        <w:t xml:space="preserve"> </w:t>
      </w:r>
      <w:r w:rsidR="00201BF1" w:rsidRPr="005E49BA">
        <w:rPr>
          <w:color w:val="000000"/>
          <w:sz w:val="23"/>
          <w:szCs w:val="23"/>
        </w:rPr>
        <w:t>Общества</w:t>
      </w:r>
      <w:r w:rsidRPr="005E49BA">
        <w:rPr>
          <w:color w:val="000000"/>
          <w:sz w:val="23"/>
          <w:szCs w:val="23"/>
        </w:rPr>
        <w:t>)</w:t>
      </w:r>
      <w:r w:rsidR="00CD10FC" w:rsidRPr="005E49BA">
        <w:rPr>
          <w:color w:val="000000"/>
          <w:sz w:val="23"/>
          <w:szCs w:val="23"/>
        </w:rPr>
        <w:t>:</w:t>
      </w:r>
      <w:r w:rsidR="007E526E" w:rsidRPr="005E49BA">
        <w:rPr>
          <w:color w:val="000000"/>
          <w:sz w:val="23"/>
          <w:szCs w:val="23"/>
        </w:rPr>
        <w:t xml:space="preserve"> </w:t>
      </w:r>
      <w:r w:rsidR="00C10BAE" w:rsidRPr="005E49BA">
        <w:rPr>
          <w:color w:val="000000"/>
          <w:sz w:val="23"/>
          <w:szCs w:val="23"/>
        </w:rPr>
        <w:t>не явился, уведомлен надлежащим образом;</w:t>
      </w:r>
    </w:p>
    <w:p w:rsidR="00CD10FC" w:rsidRPr="005E49BA" w:rsidRDefault="00DD2EBD" w:rsidP="005E49BA">
      <w:pPr>
        <w:tabs>
          <w:tab w:val="left" w:pos="3119"/>
        </w:tabs>
        <w:ind w:firstLine="568"/>
        <w:jc w:val="both"/>
        <w:rPr>
          <w:sz w:val="23"/>
          <w:szCs w:val="23"/>
        </w:rPr>
      </w:pPr>
      <w:r w:rsidRPr="005E49BA">
        <w:rPr>
          <w:sz w:val="23"/>
          <w:szCs w:val="23"/>
        </w:rPr>
        <w:t xml:space="preserve">от заказчика </w:t>
      </w:r>
      <w:r w:rsidR="00C10BAE" w:rsidRPr="005E49BA">
        <w:rPr>
          <w:sz w:val="23"/>
          <w:szCs w:val="23"/>
        </w:rPr>
        <w:t>Государственного казенного управления «</w:t>
      </w:r>
      <w:proofErr w:type="spellStart"/>
      <w:r w:rsidR="00C10BAE" w:rsidRPr="005E49BA">
        <w:rPr>
          <w:sz w:val="23"/>
          <w:szCs w:val="23"/>
        </w:rPr>
        <w:t>Усть-Алданский</w:t>
      </w:r>
      <w:proofErr w:type="spellEnd"/>
      <w:r w:rsidR="00C10BAE" w:rsidRPr="005E49BA">
        <w:rPr>
          <w:sz w:val="23"/>
          <w:szCs w:val="23"/>
        </w:rPr>
        <w:t xml:space="preserve"> социально-реабилитационный центр для несовершеннолетних» </w:t>
      </w:r>
      <w:r w:rsidR="00E0414E" w:rsidRPr="005E49BA">
        <w:rPr>
          <w:sz w:val="23"/>
          <w:szCs w:val="23"/>
        </w:rPr>
        <w:t>(</w:t>
      </w:r>
      <w:r w:rsidR="00364E31" w:rsidRPr="005E49BA">
        <w:rPr>
          <w:sz w:val="23"/>
          <w:szCs w:val="23"/>
        </w:rPr>
        <w:t xml:space="preserve">далее – </w:t>
      </w:r>
      <w:r w:rsidR="00C10BAE" w:rsidRPr="005E49BA">
        <w:rPr>
          <w:sz w:val="23"/>
          <w:szCs w:val="23"/>
        </w:rPr>
        <w:t>ГКУ «</w:t>
      </w:r>
      <w:proofErr w:type="spellStart"/>
      <w:r w:rsidR="00C10BAE" w:rsidRPr="005E49BA">
        <w:rPr>
          <w:sz w:val="23"/>
          <w:szCs w:val="23"/>
        </w:rPr>
        <w:t>Усть-Алднаский</w:t>
      </w:r>
      <w:proofErr w:type="spellEnd"/>
      <w:r w:rsidR="00C10BAE" w:rsidRPr="005E49BA">
        <w:rPr>
          <w:sz w:val="23"/>
          <w:szCs w:val="23"/>
        </w:rPr>
        <w:t xml:space="preserve"> социально-реабилитационный центр для несовершеннолетних»</w:t>
      </w:r>
      <w:r w:rsidR="00364E31" w:rsidRPr="005E49BA">
        <w:rPr>
          <w:sz w:val="23"/>
          <w:szCs w:val="23"/>
        </w:rPr>
        <w:t>, заказчик)</w:t>
      </w:r>
      <w:r w:rsidR="00CD10FC" w:rsidRPr="005E49BA">
        <w:rPr>
          <w:sz w:val="23"/>
          <w:szCs w:val="23"/>
        </w:rPr>
        <w:t>: не явились, уведомлены надлежащим образом;</w:t>
      </w:r>
    </w:p>
    <w:p w:rsidR="00E0414E" w:rsidRPr="005E49BA" w:rsidRDefault="00E0414E" w:rsidP="005E49BA">
      <w:pPr>
        <w:tabs>
          <w:tab w:val="left" w:pos="3119"/>
        </w:tabs>
        <w:ind w:firstLine="568"/>
        <w:jc w:val="both"/>
        <w:rPr>
          <w:sz w:val="23"/>
          <w:szCs w:val="23"/>
        </w:rPr>
      </w:pPr>
      <w:r w:rsidRPr="005E49BA">
        <w:rPr>
          <w:sz w:val="23"/>
          <w:szCs w:val="23"/>
        </w:rPr>
        <w:t xml:space="preserve">от </w:t>
      </w:r>
      <w:r w:rsidR="007E526E" w:rsidRPr="005E49BA">
        <w:rPr>
          <w:sz w:val="23"/>
          <w:szCs w:val="23"/>
        </w:rPr>
        <w:t>аукционной комиссии</w:t>
      </w:r>
      <w:r w:rsidR="00201BF1" w:rsidRPr="005E49BA">
        <w:rPr>
          <w:sz w:val="23"/>
          <w:szCs w:val="23"/>
        </w:rPr>
        <w:t>,</w:t>
      </w:r>
      <w:r w:rsidR="007E526E" w:rsidRPr="005E49BA">
        <w:rPr>
          <w:sz w:val="23"/>
          <w:szCs w:val="23"/>
        </w:rPr>
        <w:t xml:space="preserve"> </w:t>
      </w:r>
      <w:r w:rsidRPr="005E49BA">
        <w:rPr>
          <w:sz w:val="23"/>
          <w:szCs w:val="23"/>
        </w:rPr>
        <w:t xml:space="preserve">уполномоченного органа Государственного комитета Республики Саха (Якутия) по регулированию контрактной системы в сфере закупок </w:t>
      </w:r>
      <w:r w:rsidR="00BC3194" w:rsidRPr="005E49BA">
        <w:rPr>
          <w:sz w:val="23"/>
          <w:szCs w:val="23"/>
        </w:rPr>
        <w:t>– (далее – Госкомзакупок Р</w:t>
      </w:r>
      <w:proofErr w:type="gramStart"/>
      <w:r w:rsidR="00BC3194" w:rsidRPr="005E49BA">
        <w:rPr>
          <w:sz w:val="23"/>
          <w:szCs w:val="23"/>
        </w:rPr>
        <w:t>С(</w:t>
      </w:r>
      <w:proofErr w:type="gramEnd"/>
      <w:r w:rsidR="00BC3194" w:rsidRPr="005E49BA">
        <w:rPr>
          <w:sz w:val="23"/>
          <w:szCs w:val="23"/>
        </w:rPr>
        <w:t xml:space="preserve">Я), </w:t>
      </w:r>
      <w:r w:rsidR="007E526E" w:rsidRPr="005E49BA">
        <w:rPr>
          <w:sz w:val="23"/>
          <w:szCs w:val="23"/>
        </w:rPr>
        <w:t xml:space="preserve">аукционная комиссия, </w:t>
      </w:r>
      <w:r w:rsidRPr="005E49BA">
        <w:rPr>
          <w:sz w:val="23"/>
          <w:szCs w:val="23"/>
        </w:rPr>
        <w:t>уполномоченный орган)</w:t>
      </w:r>
      <w:r w:rsidR="00CD10FC" w:rsidRPr="005E49BA">
        <w:rPr>
          <w:sz w:val="23"/>
          <w:szCs w:val="23"/>
        </w:rPr>
        <w:t>:</w:t>
      </w:r>
      <w:r w:rsidRPr="005E49BA">
        <w:rPr>
          <w:sz w:val="23"/>
          <w:szCs w:val="23"/>
        </w:rPr>
        <w:t xml:space="preserve"> представитель по доверенности </w:t>
      </w:r>
      <w:r w:rsidR="00C10BAE" w:rsidRPr="005E49BA">
        <w:rPr>
          <w:sz w:val="23"/>
          <w:szCs w:val="23"/>
        </w:rPr>
        <w:t>Игнатьева А.А.,</w:t>
      </w:r>
    </w:p>
    <w:p w:rsidR="00B16C99" w:rsidRPr="005E49BA" w:rsidRDefault="001F0331" w:rsidP="005E49BA">
      <w:pPr>
        <w:ind w:firstLine="568"/>
        <w:jc w:val="both"/>
        <w:rPr>
          <w:color w:val="auto"/>
          <w:sz w:val="23"/>
          <w:szCs w:val="23"/>
        </w:rPr>
      </w:pPr>
      <w:r w:rsidRPr="005E49BA">
        <w:rPr>
          <w:sz w:val="23"/>
          <w:szCs w:val="23"/>
        </w:rPr>
        <w:t xml:space="preserve">рассмотрев </w:t>
      </w:r>
      <w:r w:rsidR="00C10BAE" w:rsidRPr="005E49BA">
        <w:rPr>
          <w:sz w:val="23"/>
          <w:szCs w:val="23"/>
        </w:rPr>
        <w:t xml:space="preserve">жалобу ИП </w:t>
      </w:r>
      <w:proofErr w:type="spellStart"/>
      <w:r w:rsidR="00C10BAE" w:rsidRPr="005E49BA">
        <w:rPr>
          <w:sz w:val="23"/>
          <w:szCs w:val="23"/>
        </w:rPr>
        <w:t>Окоемова</w:t>
      </w:r>
      <w:proofErr w:type="spellEnd"/>
      <w:r w:rsidR="00C10BAE" w:rsidRPr="005E49BA">
        <w:rPr>
          <w:sz w:val="23"/>
          <w:szCs w:val="23"/>
        </w:rPr>
        <w:t xml:space="preserve"> Г.М. на действия аукционной комиссии уполномоченного органа </w:t>
      </w:r>
      <w:proofErr w:type="spellStart"/>
      <w:r w:rsidR="00C10BAE" w:rsidRPr="005E49BA">
        <w:rPr>
          <w:sz w:val="23"/>
          <w:szCs w:val="23"/>
        </w:rPr>
        <w:t>Госкомзакупок</w:t>
      </w:r>
      <w:proofErr w:type="spellEnd"/>
      <w:r w:rsidR="00C10BAE" w:rsidRPr="005E49BA">
        <w:rPr>
          <w:sz w:val="23"/>
          <w:szCs w:val="23"/>
        </w:rPr>
        <w:t xml:space="preserve"> Р</w:t>
      </w:r>
      <w:proofErr w:type="gramStart"/>
      <w:r w:rsidR="00C10BAE" w:rsidRPr="005E49BA">
        <w:rPr>
          <w:sz w:val="23"/>
          <w:szCs w:val="23"/>
        </w:rPr>
        <w:t>С(</w:t>
      </w:r>
      <w:proofErr w:type="gramEnd"/>
      <w:r w:rsidR="00C10BAE" w:rsidRPr="005E49BA">
        <w:rPr>
          <w:sz w:val="23"/>
          <w:szCs w:val="23"/>
        </w:rPr>
        <w:t>Я) при проведении электронного аукциона на поставку питьевой воды (и</w:t>
      </w:r>
      <w:r w:rsidR="005E49BA" w:rsidRPr="005E49BA">
        <w:rPr>
          <w:sz w:val="23"/>
          <w:szCs w:val="23"/>
        </w:rPr>
        <w:t>звещение № 0116200007917009640),</w:t>
      </w:r>
      <w:r w:rsidR="00364E31" w:rsidRPr="005E49BA">
        <w:rPr>
          <w:sz w:val="23"/>
          <w:szCs w:val="23"/>
        </w:rPr>
        <w:t xml:space="preserve"> проведя в соответствии с пунктом 1 части 15 статьи 99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(далее - Закон о контрактной системе, </w:t>
      </w:r>
      <w:proofErr w:type="gramStart"/>
      <w:r w:rsidR="00364E31" w:rsidRPr="005E49BA">
        <w:rPr>
          <w:sz w:val="23"/>
          <w:szCs w:val="23"/>
        </w:rPr>
        <w:t>Закон № 44-ФЗ) внеплановую проверку осуществления закупки, действуя в соответствии с Административным регламентом, утвержденным приказом ФАС России № 727/14 от 19.11.2014 г.</w:t>
      </w:r>
      <w:proofErr w:type="gramEnd"/>
    </w:p>
    <w:p w:rsidR="00B16C99" w:rsidRPr="005E49BA" w:rsidRDefault="00B16C99" w:rsidP="005E49BA">
      <w:pPr>
        <w:ind w:firstLine="568"/>
        <w:jc w:val="center"/>
        <w:rPr>
          <w:color w:val="000000"/>
          <w:sz w:val="23"/>
          <w:szCs w:val="23"/>
        </w:rPr>
      </w:pPr>
    </w:p>
    <w:p w:rsidR="00B16C99" w:rsidRPr="005E49BA" w:rsidRDefault="00364E31" w:rsidP="005E49BA">
      <w:pPr>
        <w:ind w:firstLine="568"/>
        <w:jc w:val="center"/>
        <w:rPr>
          <w:color w:val="000000"/>
          <w:sz w:val="23"/>
          <w:szCs w:val="23"/>
        </w:rPr>
      </w:pPr>
      <w:r w:rsidRPr="005E49BA">
        <w:rPr>
          <w:color w:val="000000"/>
          <w:sz w:val="23"/>
          <w:szCs w:val="23"/>
        </w:rPr>
        <w:t xml:space="preserve">у с т а н о в и </w:t>
      </w:r>
      <w:proofErr w:type="gramStart"/>
      <w:r w:rsidRPr="005E49BA">
        <w:rPr>
          <w:color w:val="000000"/>
          <w:sz w:val="23"/>
          <w:szCs w:val="23"/>
        </w:rPr>
        <w:t>л</w:t>
      </w:r>
      <w:proofErr w:type="gramEnd"/>
      <w:r w:rsidRPr="005E49BA">
        <w:rPr>
          <w:color w:val="000000"/>
          <w:sz w:val="23"/>
          <w:szCs w:val="23"/>
        </w:rPr>
        <w:t xml:space="preserve"> а:</w:t>
      </w:r>
    </w:p>
    <w:p w:rsidR="00B16C99" w:rsidRPr="005E49BA" w:rsidRDefault="00B16C99" w:rsidP="005E49BA">
      <w:pPr>
        <w:ind w:firstLine="568"/>
        <w:jc w:val="center"/>
        <w:rPr>
          <w:color w:val="000000"/>
          <w:sz w:val="23"/>
          <w:szCs w:val="23"/>
        </w:rPr>
      </w:pPr>
    </w:p>
    <w:p w:rsidR="00B16C99" w:rsidRPr="005E49BA" w:rsidRDefault="00364E31" w:rsidP="005E49BA">
      <w:pPr>
        <w:ind w:firstLine="568"/>
        <w:jc w:val="both"/>
        <w:rPr>
          <w:sz w:val="23"/>
          <w:szCs w:val="23"/>
        </w:rPr>
      </w:pPr>
      <w:r w:rsidRPr="005E49BA">
        <w:rPr>
          <w:sz w:val="23"/>
          <w:szCs w:val="23"/>
        </w:rPr>
        <w:t>В Управление Федеральной антимонопольной службы по Ре</w:t>
      </w:r>
      <w:r w:rsidR="00DD2EBD" w:rsidRPr="005E49BA">
        <w:rPr>
          <w:sz w:val="23"/>
          <w:szCs w:val="23"/>
        </w:rPr>
        <w:t>спублике Саха</w:t>
      </w:r>
      <w:r w:rsidR="001F0331" w:rsidRPr="005E49BA">
        <w:rPr>
          <w:sz w:val="23"/>
          <w:szCs w:val="23"/>
        </w:rPr>
        <w:t xml:space="preserve"> (Якутия) поступила жалоба</w:t>
      </w:r>
      <w:r w:rsidR="000F0D45" w:rsidRPr="005E49BA">
        <w:rPr>
          <w:sz w:val="23"/>
          <w:szCs w:val="23"/>
        </w:rPr>
        <w:t xml:space="preserve"> </w:t>
      </w:r>
      <w:r w:rsidR="00C10BAE" w:rsidRPr="005E49BA">
        <w:rPr>
          <w:sz w:val="23"/>
          <w:szCs w:val="23"/>
        </w:rPr>
        <w:t xml:space="preserve">ИП </w:t>
      </w:r>
      <w:proofErr w:type="spellStart"/>
      <w:r w:rsidR="00C10BAE" w:rsidRPr="005E49BA">
        <w:rPr>
          <w:sz w:val="23"/>
          <w:szCs w:val="23"/>
        </w:rPr>
        <w:t>Окоемова</w:t>
      </w:r>
      <w:proofErr w:type="spellEnd"/>
      <w:r w:rsidR="00C10BAE" w:rsidRPr="005E49BA">
        <w:rPr>
          <w:sz w:val="23"/>
          <w:szCs w:val="23"/>
        </w:rPr>
        <w:t xml:space="preserve"> Г.М.</w:t>
      </w:r>
    </w:p>
    <w:p w:rsidR="00CD10FC" w:rsidRPr="005E49BA" w:rsidRDefault="00C10BAE" w:rsidP="005E49BA">
      <w:pPr>
        <w:tabs>
          <w:tab w:val="left" w:pos="2011"/>
        </w:tabs>
        <w:ind w:firstLine="568"/>
        <w:jc w:val="both"/>
        <w:rPr>
          <w:sz w:val="23"/>
          <w:szCs w:val="23"/>
        </w:rPr>
      </w:pPr>
      <w:r w:rsidRPr="005E49BA">
        <w:rPr>
          <w:b/>
          <w:sz w:val="23"/>
          <w:szCs w:val="23"/>
        </w:rPr>
        <w:t xml:space="preserve">Из текста жалобы следует, что </w:t>
      </w:r>
      <w:r w:rsidR="004F3BB5" w:rsidRPr="005E49BA">
        <w:rPr>
          <w:sz w:val="23"/>
          <w:szCs w:val="23"/>
        </w:rPr>
        <w:t xml:space="preserve">аукционная комиссия при рассмотрении первых частей заявок неправомерно не допустила </w:t>
      </w:r>
      <w:r w:rsidRPr="005E49BA">
        <w:rPr>
          <w:sz w:val="23"/>
          <w:szCs w:val="23"/>
        </w:rPr>
        <w:t xml:space="preserve">ИП </w:t>
      </w:r>
      <w:proofErr w:type="spellStart"/>
      <w:r w:rsidRPr="005E49BA">
        <w:rPr>
          <w:sz w:val="23"/>
          <w:szCs w:val="23"/>
        </w:rPr>
        <w:t>Окоемова</w:t>
      </w:r>
      <w:proofErr w:type="spellEnd"/>
      <w:r w:rsidRPr="005E49BA">
        <w:rPr>
          <w:sz w:val="23"/>
          <w:szCs w:val="23"/>
        </w:rPr>
        <w:t xml:space="preserve"> Г.М.</w:t>
      </w:r>
      <w:r w:rsidR="004F3BB5" w:rsidRPr="005E49BA">
        <w:rPr>
          <w:sz w:val="23"/>
          <w:szCs w:val="23"/>
        </w:rPr>
        <w:t xml:space="preserve"> к участию в электронном аукционе.</w:t>
      </w:r>
    </w:p>
    <w:p w:rsidR="00DE7552" w:rsidRPr="005E49BA" w:rsidRDefault="00DE7552" w:rsidP="005E49BA">
      <w:pPr>
        <w:tabs>
          <w:tab w:val="left" w:pos="2011"/>
        </w:tabs>
        <w:ind w:firstLine="568"/>
        <w:jc w:val="both"/>
        <w:rPr>
          <w:sz w:val="23"/>
          <w:szCs w:val="23"/>
        </w:rPr>
      </w:pPr>
      <w:r w:rsidRPr="005E49BA">
        <w:rPr>
          <w:sz w:val="23"/>
          <w:szCs w:val="23"/>
        </w:rPr>
        <w:t>Просит признать жалобу обоснованной.</w:t>
      </w:r>
    </w:p>
    <w:p w:rsidR="004F3BB5" w:rsidRPr="005E49BA" w:rsidRDefault="0046422E" w:rsidP="005E49BA">
      <w:pPr>
        <w:tabs>
          <w:tab w:val="left" w:pos="2011"/>
        </w:tabs>
        <w:ind w:firstLine="568"/>
        <w:jc w:val="both"/>
        <w:rPr>
          <w:sz w:val="23"/>
          <w:szCs w:val="23"/>
        </w:rPr>
      </w:pPr>
      <w:r w:rsidRPr="005E49BA">
        <w:rPr>
          <w:b/>
          <w:sz w:val="23"/>
          <w:szCs w:val="23"/>
        </w:rPr>
        <w:t>Представитель</w:t>
      </w:r>
      <w:r w:rsidR="004F3BB5" w:rsidRPr="005E49BA">
        <w:rPr>
          <w:b/>
          <w:sz w:val="23"/>
          <w:szCs w:val="23"/>
        </w:rPr>
        <w:t xml:space="preserve"> аукционной комиссии</w:t>
      </w:r>
      <w:r w:rsidRPr="005E49BA">
        <w:rPr>
          <w:b/>
          <w:sz w:val="23"/>
          <w:szCs w:val="23"/>
        </w:rPr>
        <w:t xml:space="preserve"> уполномоченного органа пояснил,</w:t>
      </w:r>
      <w:r w:rsidR="004F3BB5" w:rsidRPr="005E49BA">
        <w:rPr>
          <w:b/>
          <w:sz w:val="23"/>
          <w:szCs w:val="23"/>
        </w:rPr>
        <w:t xml:space="preserve"> что </w:t>
      </w:r>
      <w:r w:rsidR="004F3BB5" w:rsidRPr="005E49BA">
        <w:rPr>
          <w:sz w:val="23"/>
          <w:szCs w:val="23"/>
        </w:rPr>
        <w:t xml:space="preserve">заявку </w:t>
      </w:r>
      <w:r w:rsidR="00C10BAE" w:rsidRPr="005E49BA">
        <w:rPr>
          <w:sz w:val="23"/>
          <w:szCs w:val="23"/>
        </w:rPr>
        <w:t xml:space="preserve">ИП </w:t>
      </w:r>
      <w:proofErr w:type="spellStart"/>
      <w:r w:rsidR="00C10BAE" w:rsidRPr="005E49BA">
        <w:rPr>
          <w:sz w:val="23"/>
          <w:szCs w:val="23"/>
        </w:rPr>
        <w:t>Окоемова</w:t>
      </w:r>
      <w:proofErr w:type="spellEnd"/>
      <w:r w:rsidR="00C10BAE" w:rsidRPr="005E49BA">
        <w:rPr>
          <w:sz w:val="23"/>
          <w:szCs w:val="23"/>
        </w:rPr>
        <w:t xml:space="preserve"> Г.М. </w:t>
      </w:r>
      <w:r w:rsidR="004F3BB5" w:rsidRPr="005E49BA">
        <w:rPr>
          <w:sz w:val="23"/>
          <w:szCs w:val="23"/>
        </w:rPr>
        <w:t>аукционная комиссия не допустила к участию в электронном аукционе правомерно.</w:t>
      </w:r>
    </w:p>
    <w:p w:rsidR="0026653E" w:rsidRPr="005E49BA" w:rsidRDefault="0026653E" w:rsidP="005E49BA">
      <w:pPr>
        <w:tabs>
          <w:tab w:val="left" w:pos="2011"/>
        </w:tabs>
        <w:ind w:firstLine="568"/>
        <w:jc w:val="both"/>
        <w:rPr>
          <w:sz w:val="23"/>
          <w:szCs w:val="23"/>
        </w:rPr>
      </w:pPr>
      <w:r w:rsidRPr="005E49BA">
        <w:rPr>
          <w:sz w:val="23"/>
          <w:szCs w:val="23"/>
        </w:rPr>
        <w:t>Просит признать жалобу необоснованной</w:t>
      </w:r>
    </w:p>
    <w:p w:rsidR="008D0F7A" w:rsidRPr="005E49BA" w:rsidRDefault="008D0F7A" w:rsidP="005E49BA">
      <w:pPr>
        <w:tabs>
          <w:tab w:val="left" w:pos="2011"/>
        </w:tabs>
        <w:ind w:firstLine="568"/>
        <w:jc w:val="both"/>
        <w:rPr>
          <w:sz w:val="23"/>
          <w:szCs w:val="23"/>
        </w:rPr>
      </w:pPr>
      <w:r w:rsidRPr="005E49BA">
        <w:rPr>
          <w:b/>
          <w:sz w:val="23"/>
          <w:szCs w:val="23"/>
        </w:rPr>
        <w:t>На официальный запрос Управления Федеральной антимонопольной службы по Республике Саха (Якутия) заказчиком не представлены письменные пояснения.</w:t>
      </w:r>
    </w:p>
    <w:p w:rsidR="00B16C99" w:rsidRPr="005E49BA" w:rsidRDefault="00364E31" w:rsidP="005E49BA">
      <w:pPr>
        <w:tabs>
          <w:tab w:val="left" w:pos="2011"/>
        </w:tabs>
        <w:ind w:firstLine="568"/>
        <w:jc w:val="both"/>
        <w:rPr>
          <w:b/>
          <w:color w:val="000000"/>
          <w:sz w:val="23"/>
          <w:szCs w:val="23"/>
        </w:rPr>
      </w:pPr>
      <w:r w:rsidRPr="005E49BA">
        <w:rPr>
          <w:b/>
          <w:color w:val="000000"/>
          <w:sz w:val="23"/>
          <w:szCs w:val="23"/>
        </w:rPr>
        <w:t xml:space="preserve">Комиссия Управления Федеральной антимонопольной службы по Республике Саха (Якутия), </w:t>
      </w:r>
      <w:r w:rsidR="00322E24" w:rsidRPr="005E49BA">
        <w:rPr>
          <w:b/>
          <w:color w:val="000000"/>
          <w:sz w:val="23"/>
          <w:szCs w:val="23"/>
        </w:rPr>
        <w:t xml:space="preserve">заслушав лиц, участвовавших в деле, </w:t>
      </w:r>
      <w:r w:rsidRPr="005E49BA">
        <w:rPr>
          <w:b/>
          <w:color w:val="000000"/>
          <w:sz w:val="23"/>
          <w:szCs w:val="23"/>
        </w:rPr>
        <w:t>изучив имеющиеся в деле документы, установила следующее:</w:t>
      </w:r>
    </w:p>
    <w:p w:rsidR="00B16C99" w:rsidRPr="005E49BA" w:rsidRDefault="004F3BB5" w:rsidP="005E49BA">
      <w:pPr>
        <w:ind w:firstLine="568"/>
        <w:jc w:val="both"/>
        <w:rPr>
          <w:sz w:val="23"/>
          <w:szCs w:val="23"/>
        </w:rPr>
      </w:pPr>
      <w:r w:rsidRPr="005E49BA">
        <w:rPr>
          <w:color w:val="000000" w:themeColor="text1"/>
          <w:sz w:val="23"/>
          <w:szCs w:val="23"/>
        </w:rPr>
        <w:t xml:space="preserve">1) извещение № </w:t>
      </w:r>
      <w:r w:rsidR="00C10BAE" w:rsidRPr="005E49BA">
        <w:rPr>
          <w:sz w:val="23"/>
          <w:szCs w:val="23"/>
        </w:rPr>
        <w:t xml:space="preserve">0116200007917009640 </w:t>
      </w:r>
      <w:r w:rsidR="00364E31" w:rsidRPr="005E49BA">
        <w:rPr>
          <w:color w:val="000000" w:themeColor="text1"/>
          <w:sz w:val="23"/>
          <w:szCs w:val="23"/>
        </w:rPr>
        <w:t xml:space="preserve">об осуществлении закупки размещено </w:t>
      </w:r>
      <w:r w:rsidRPr="005E49BA">
        <w:rPr>
          <w:color w:val="000000" w:themeColor="text1"/>
          <w:sz w:val="23"/>
          <w:szCs w:val="23"/>
        </w:rPr>
        <w:t>уполномоченным органом</w:t>
      </w:r>
      <w:r w:rsidR="00364E31" w:rsidRPr="005E49BA">
        <w:rPr>
          <w:color w:val="000000" w:themeColor="text1"/>
          <w:sz w:val="23"/>
          <w:szCs w:val="23"/>
        </w:rPr>
        <w:t xml:space="preserve">  на официальном сайте единой информационной системы в сфере закупок www.zakupki.gov.ru (далее - ЕИС), а также на сайте оператора электронной площадк</w:t>
      </w:r>
      <w:proofErr w:type="gramStart"/>
      <w:r w:rsidR="00364E31" w:rsidRPr="005E49BA">
        <w:rPr>
          <w:color w:val="000000" w:themeColor="text1"/>
          <w:sz w:val="23"/>
          <w:szCs w:val="23"/>
        </w:rPr>
        <w:t xml:space="preserve">и </w:t>
      </w:r>
      <w:r w:rsidR="00C10BAE" w:rsidRPr="005E49BA">
        <w:rPr>
          <w:color w:val="000000" w:themeColor="text1"/>
          <w:sz w:val="23"/>
          <w:szCs w:val="23"/>
        </w:rPr>
        <w:t>ООО</w:t>
      </w:r>
      <w:proofErr w:type="gramEnd"/>
      <w:r w:rsidR="00C10BAE" w:rsidRPr="005E49BA">
        <w:rPr>
          <w:color w:val="000000" w:themeColor="text1"/>
          <w:sz w:val="23"/>
          <w:szCs w:val="23"/>
        </w:rPr>
        <w:t xml:space="preserve"> «РТС-тендер»</w:t>
      </w:r>
      <w:r w:rsidR="00364E31" w:rsidRPr="005E49BA">
        <w:rPr>
          <w:color w:val="000000" w:themeColor="text1"/>
          <w:sz w:val="23"/>
          <w:szCs w:val="23"/>
        </w:rPr>
        <w:t xml:space="preserve"> – </w:t>
      </w:r>
      <w:r w:rsidR="00C10BAE" w:rsidRPr="005E49BA">
        <w:rPr>
          <w:color w:val="000000" w:themeColor="text1"/>
          <w:sz w:val="23"/>
          <w:szCs w:val="23"/>
        </w:rPr>
        <w:t>05</w:t>
      </w:r>
      <w:r w:rsidR="0026653E" w:rsidRPr="005E49BA">
        <w:rPr>
          <w:color w:val="000000" w:themeColor="text1"/>
          <w:sz w:val="23"/>
          <w:szCs w:val="23"/>
        </w:rPr>
        <w:t>.</w:t>
      </w:r>
      <w:r w:rsidR="00C10BAE" w:rsidRPr="005E49BA">
        <w:rPr>
          <w:color w:val="000000" w:themeColor="text1"/>
          <w:sz w:val="23"/>
          <w:szCs w:val="23"/>
        </w:rPr>
        <w:t>10</w:t>
      </w:r>
      <w:r w:rsidR="00364E31" w:rsidRPr="005E49BA">
        <w:rPr>
          <w:color w:val="000000" w:themeColor="text1"/>
          <w:sz w:val="23"/>
          <w:szCs w:val="23"/>
        </w:rPr>
        <w:t>.2017 года;</w:t>
      </w:r>
    </w:p>
    <w:p w:rsidR="00B16C99" w:rsidRPr="005E49BA" w:rsidRDefault="003D158A" w:rsidP="005E49BA">
      <w:pPr>
        <w:ind w:firstLine="568"/>
        <w:jc w:val="both"/>
        <w:rPr>
          <w:color w:val="000000" w:themeColor="text1"/>
          <w:sz w:val="23"/>
          <w:szCs w:val="23"/>
        </w:rPr>
      </w:pPr>
      <w:r w:rsidRPr="005E49BA">
        <w:rPr>
          <w:color w:val="000000" w:themeColor="text1"/>
          <w:sz w:val="23"/>
          <w:szCs w:val="23"/>
        </w:rPr>
        <w:lastRenderedPageBreak/>
        <w:t>2</w:t>
      </w:r>
      <w:r w:rsidR="007352D7" w:rsidRPr="005E49BA">
        <w:rPr>
          <w:color w:val="000000" w:themeColor="text1"/>
          <w:sz w:val="23"/>
          <w:szCs w:val="23"/>
        </w:rPr>
        <w:t>)</w:t>
      </w:r>
      <w:r w:rsidR="007E526E" w:rsidRPr="005E49BA">
        <w:rPr>
          <w:color w:val="000000" w:themeColor="text1"/>
          <w:sz w:val="23"/>
          <w:szCs w:val="23"/>
        </w:rPr>
        <w:t xml:space="preserve"> </w:t>
      </w:r>
      <w:r w:rsidR="00364E31" w:rsidRPr="005E49BA">
        <w:rPr>
          <w:color w:val="000000" w:themeColor="text1"/>
          <w:sz w:val="23"/>
          <w:szCs w:val="23"/>
        </w:rPr>
        <w:t>способ определения поставщика (подрядчика, исполнителя) – электронный аукцион;</w:t>
      </w:r>
    </w:p>
    <w:p w:rsidR="00B16C99" w:rsidRPr="005E49BA" w:rsidRDefault="003D158A" w:rsidP="005E49BA">
      <w:pPr>
        <w:ind w:firstLine="568"/>
        <w:jc w:val="both"/>
        <w:rPr>
          <w:color w:val="000000" w:themeColor="text1"/>
          <w:sz w:val="23"/>
          <w:szCs w:val="23"/>
        </w:rPr>
      </w:pPr>
      <w:r w:rsidRPr="005E49BA">
        <w:rPr>
          <w:color w:val="000000" w:themeColor="text1"/>
          <w:sz w:val="23"/>
          <w:szCs w:val="23"/>
        </w:rPr>
        <w:t>3</w:t>
      </w:r>
      <w:r w:rsidR="00364E31" w:rsidRPr="005E49BA">
        <w:rPr>
          <w:color w:val="000000" w:themeColor="text1"/>
          <w:sz w:val="23"/>
          <w:szCs w:val="23"/>
        </w:rPr>
        <w:t>) начальная (максимальная) цена контракта –</w:t>
      </w:r>
      <w:r w:rsidR="004F3BB5" w:rsidRPr="005E49BA">
        <w:rPr>
          <w:color w:val="000000" w:themeColor="text1"/>
          <w:sz w:val="23"/>
          <w:szCs w:val="23"/>
        </w:rPr>
        <w:t xml:space="preserve"> </w:t>
      </w:r>
      <w:r w:rsidR="00462FD5" w:rsidRPr="005E49BA">
        <w:rPr>
          <w:rStyle w:val="ac"/>
          <w:b w:val="0"/>
          <w:color w:val="auto"/>
          <w:sz w:val="23"/>
          <w:szCs w:val="23"/>
          <w:bdr w:val="none" w:sz="0" w:space="0" w:color="auto" w:frame="1"/>
          <w:shd w:val="clear" w:color="auto" w:fill="FFFFFF"/>
        </w:rPr>
        <w:t>89 001,00</w:t>
      </w:r>
      <w:r w:rsidR="00462FD5" w:rsidRPr="005E49BA">
        <w:rPr>
          <w:rStyle w:val="ac"/>
          <w:rFonts w:ascii="Arial" w:hAnsi="Arial" w:cs="Arial"/>
          <w:color w:val="41484E"/>
          <w:sz w:val="23"/>
          <w:szCs w:val="23"/>
          <w:bdr w:val="none" w:sz="0" w:space="0" w:color="auto" w:frame="1"/>
          <w:shd w:val="clear" w:color="auto" w:fill="FFFFFF"/>
        </w:rPr>
        <w:t xml:space="preserve"> </w:t>
      </w:r>
      <w:r w:rsidR="00364E31" w:rsidRPr="005E49BA">
        <w:rPr>
          <w:color w:val="000000" w:themeColor="text1"/>
          <w:sz w:val="23"/>
          <w:szCs w:val="23"/>
        </w:rPr>
        <w:t>рублей;</w:t>
      </w:r>
    </w:p>
    <w:p w:rsidR="00B16C99" w:rsidRPr="005E49BA" w:rsidRDefault="003D158A" w:rsidP="005E49BA">
      <w:pPr>
        <w:ind w:firstLine="568"/>
        <w:jc w:val="both"/>
        <w:rPr>
          <w:color w:val="000000" w:themeColor="text1"/>
          <w:sz w:val="23"/>
          <w:szCs w:val="23"/>
        </w:rPr>
      </w:pPr>
      <w:r w:rsidRPr="005E49BA">
        <w:rPr>
          <w:color w:val="000000" w:themeColor="text1"/>
          <w:sz w:val="23"/>
          <w:szCs w:val="23"/>
        </w:rPr>
        <w:t>4</w:t>
      </w:r>
      <w:r w:rsidR="00364E31" w:rsidRPr="005E49BA">
        <w:rPr>
          <w:color w:val="000000" w:themeColor="text1"/>
          <w:sz w:val="23"/>
          <w:szCs w:val="23"/>
        </w:rPr>
        <w:t>) на участ</w:t>
      </w:r>
      <w:r w:rsidR="00462FD5" w:rsidRPr="005E49BA">
        <w:rPr>
          <w:color w:val="000000" w:themeColor="text1"/>
          <w:sz w:val="23"/>
          <w:szCs w:val="23"/>
        </w:rPr>
        <w:t>ие в электронном аукционе подано 2</w:t>
      </w:r>
      <w:r w:rsidR="004F3BB5" w:rsidRPr="005E49BA">
        <w:rPr>
          <w:color w:val="000000" w:themeColor="text1"/>
          <w:sz w:val="23"/>
          <w:szCs w:val="23"/>
        </w:rPr>
        <w:t xml:space="preserve"> </w:t>
      </w:r>
      <w:r w:rsidR="00B53B17" w:rsidRPr="005E49BA">
        <w:rPr>
          <w:color w:val="000000" w:themeColor="text1"/>
          <w:sz w:val="23"/>
          <w:szCs w:val="23"/>
        </w:rPr>
        <w:t>заяв</w:t>
      </w:r>
      <w:r w:rsidR="00462FD5" w:rsidRPr="005E49BA">
        <w:rPr>
          <w:color w:val="000000" w:themeColor="text1"/>
          <w:sz w:val="23"/>
          <w:szCs w:val="23"/>
        </w:rPr>
        <w:t>ки, к участию в электронном аукционе допущен 1 участник</w:t>
      </w:r>
      <w:r w:rsidR="00F65A23" w:rsidRPr="005E49BA">
        <w:rPr>
          <w:color w:val="000000" w:themeColor="text1"/>
          <w:sz w:val="23"/>
          <w:szCs w:val="23"/>
        </w:rPr>
        <w:t>;</w:t>
      </w:r>
    </w:p>
    <w:p w:rsidR="003D158A" w:rsidRPr="005E49BA" w:rsidRDefault="003D158A" w:rsidP="005E49BA">
      <w:pPr>
        <w:ind w:firstLine="568"/>
        <w:jc w:val="both"/>
        <w:rPr>
          <w:color w:val="000000" w:themeColor="text1"/>
          <w:sz w:val="23"/>
          <w:szCs w:val="23"/>
        </w:rPr>
      </w:pPr>
      <w:r w:rsidRPr="005E49BA">
        <w:rPr>
          <w:color w:val="000000" w:themeColor="text1"/>
          <w:sz w:val="23"/>
          <w:szCs w:val="23"/>
        </w:rPr>
        <w:t>5</w:t>
      </w:r>
      <w:r w:rsidR="00364E31" w:rsidRPr="005E49BA">
        <w:rPr>
          <w:color w:val="000000" w:themeColor="text1"/>
          <w:sz w:val="23"/>
          <w:szCs w:val="23"/>
        </w:rPr>
        <w:t>)</w:t>
      </w:r>
      <w:r w:rsidR="00F65A23" w:rsidRPr="005E49BA">
        <w:rPr>
          <w:color w:val="000000" w:themeColor="text1"/>
          <w:sz w:val="23"/>
          <w:szCs w:val="23"/>
        </w:rPr>
        <w:t xml:space="preserve"> единственный участник электронного аукциона признан соответствующим требованиям аукционной документации.</w:t>
      </w:r>
    </w:p>
    <w:p w:rsidR="000A2F02" w:rsidRPr="005E49BA" w:rsidRDefault="00364E31" w:rsidP="005E49BA">
      <w:pPr>
        <w:widowControl w:val="0"/>
        <w:suppressAutoHyphens w:val="0"/>
        <w:ind w:firstLine="568"/>
        <w:jc w:val="both"/>
        <w:rPr>
          <w:sz w:val="23"/>
          <w:szCs w:val="23"/>
        </w:rPr>
      </w:pPr>
      <w:r w:rsidRPr="005E49BA">
        <w:rPr>
          <w:rFonts w:eastAsia="Arial"/>
          <w:b/>
          <w:color w:val="000000"/>
          <w:sz w:val="23"/>
          <w:szCs w:val="23"/>
          <w:lang w:eastAsia="ru-RU"/>
        </w:rPr>
        <w:t xml:space="preserve">Комиссия считает жалобу </w:t>
      </w:r>
      <w:r w:rsidR="00CE29C0" w:rsidRPr="005E49BA">
        <w:rPr>
          <w:rFonts w:eastAsia="Arial"/>
          <w:b/>
          <w:color w:val="000000"/>
          <w:sz w:val="23"/>
          <w:szCs w:val="23"/>
          <w:lang w:eastAsia="ru-RU"/>
        </w:rPr>
        <w:t xml:space="preserve">ИП </w:t>
      </w:r>
      <w:proofErr w:type="spellStart"/>
      <w:r w:rsidR="00CE29C0" w:rsidRPr="005E49BA">
        <w:rPr>
          <w:rFonts w:eastAsia="Arial"/>
          <w:b/>
          <w:color w:val="000000"/>
          <w:sz w:val="23"/>
          <w:szCs w:val="23"/>
          <w:lang w:eastAsia="ru-RU"/>
        </w:rPr>
        <w:t>Окоемова</w:t>
      </w:r>
      <w:proofErr w:type="spellEnd"/>
      <w:r w:rsidR="00CE29C0" w:rsidRPr="005E49BA">
        <w:rPr>
          <w:rFonts w:eastAsia="Arial"/>
          <w:b/>
          <w:color w:val="000000"/>
          <w:sz w:val="23"/>
          <w:szCs w:val="23"/>
          <w:lang w:eastAsia="ru-RU"/>
        </w:rPr>
        <w:t xml:space="preserve"> Г.М.</w:t>
      </w:r>
      <w:r w:rsidR="007E526E" w:rsidRPr="005E49BA">
        <w:rPr>
          <w:rFonts w:eastAsia="Arial"/>
          <w:b/>
          <w:color w:val="000000"/>
          <w:sz w:val="23"/>
          <w:szCs w:val="23"/>
          <w:lang w:eastAsia="ru-RU"/>
        </w:rPr>
        <w:t xml:space="preserve"> </w:t>
      </w:r>
      <w:r w:rsidR="00A66BA9" w:rsidRPr="005E49BA">
        <w:rPr>
          <w:rFonts w:eastAsia="Arial"/>
          <w:b/>
          <w:color w:val="000000"/>
          <w:sz w:val="23"/>
          <w:szCs w:val="23"/>
          <w:lang w:eastAsia="ru-RU"/>
        </w:rPr>
        <w:t>не</w:t>
      </w:r>
      <w:r w:rsidRPr="005E49BA">
        <w:rPr>
          <w:rFonts w:eastAsia="Arial"/>
          <w:b/>
          <w:color w:val="000000"/>
          <w:sz w:val="23"/>
          <w:szCs w:val="23"/>
          <w:lang w:eastAsia="ru-RU"/>
        </w:rPr>
        <w:t>обоснованной на основании следующего</w:t>
      </w:r>
      <w:r w:rsidR="00876C24" w:rsidRPr="005E49BA">
        <w:rPr>
          <w:rFonts w:eastAsia="PMingLiU"/>
          <w:b/>
          <w:i/>
          <w:color w:val="000000"/>
          <w:sz w:val="23"/>
          <w:szCs w:val="23"/>
          <w:lang w:eastAsia="ru-RU"/>
        </w:rPr>
        <w:t>.</w:t>
      </w:r>
    </w:p>
    <w:p w:rsidR="007B1E4C" w:rsidRPr="005E49BA" w:rsidRDefault="009B2D45" w:rsidP="005E49BA">
      <w:pPr>
        <w:pStyle w:val="afc"/>
        <w:tabs>
          <w:tab w:val="left" w:pos="360"/>
        </w:tabs>
        <w:ind w:firstLine="568"/>
        <w:jc w:val="both"/>
        <w:rPr>
          <w:b w:val="0"/>
          <w:sz w:val="23"/>
          <w:szCs w:val="23"/>
        </w:rPr>
      </w:pPr>
      <w:r w:rsidRPr="005E49BA">
        <w:rPr>
          <w:b w:val="0"/>
          <w:color w:val="000000" w:themeColor="text1"/>
          <w:sz w:val="23"/>
          <w:szCs w:val="23"/>
        </w:rPr>
        <w:t xml:space="preserve">Согласно протоколу № </w:t>
      </w:r>
      <w:r w:rsidR="00F65A23" w:rsidRPr="005E49BA">
        <w:rPr>
          <w:b w:val="0"/>
          <w:noProof/>
          <w:sz w:val="23"/>
          <w:szCs w:val="23"/>
        </w:rPr>
        <w:t xml:space="preserve">0116200007917009640-1 </w:t>
      </w:r>
      <w:r w:rsidR="00F65A23" w:rsidRPr="005E49BA">
        <w:rPr>
          <w:b w:val="0"/>
          <w:color w:val="000000" w:themeColor="text1"/>
          <w:sz w:val="23"/>
          <w:szCs w:val="23"/>
        </w:rPr>
        <w:t>от 17</w:t>
      </w:r>
      <w:r w:rsidR="007B1E4C" w:rsidRPr="005E49BA">
        <w:rPr>
          <w:b w:val="0"/>
          <w:color w:val="000000" w:themeColor="text1"/>
          <w:sz w:val="23"/>
          <w:szCs w:val="23"/>
        </w:rPr>
        <w:t>.</w:t>
      </w:r>
      <w:r w:rsidR="00F65A23" w:rsidRPr="005E49BA">
        <w:rPr>
          <w:b w:val="0"/>
          <w:color w:val="000000" w:themeColor="text1"/>
          <w:sz w:val="23"/>
          <w:szCs w:val="23"/>
        </w:rPr>
        <w:t>10</w:t>
      </w:r>
      <w:r w:rsidR="007B1E4C" w:rsidRPr="005E49BA">
        <w:rPr>
          <w:b w:val="0"/>
          <w:color w:val="000000" w:themeColor="text1"/>
          <w:sz w:val="23"/>
          <w:szCs w:val="23"/>
        </w:rPr>
        <w:t xml:space="preserve">.2017 года </w:t>
      </w:r>
      <w:r w:rsidR="003D158A" w:rsidRPr="005E49BA">
        <w:rPr>
          <w:b w:val="0"/>
          <w:color w:val="000000" w:themeColor="text1"/>
          <w:sz w:val="23"/>
          <w:szCs w:val="23"/>
        </w:rPr>
        <w:t>заявка</w:t>
      </w:r>
      <w:r w:rsidR="005E49BA" w:rsidRPr="005E49BA">
        <w:rPr>
          <w:b w:val="0"/>
          <w:color w:val="000000" w:themeColor="text1"/>
          <w:sz w:val="23"/>
          <w:szCs w:val="23"/>
        </w:rPr>
        <w:t xml:space="preserve"> №2 </w:t>
      </w:r>
      <w:r w:rsidR="003D158A" w:rsidRPr="005E49BA">
        <w:rPr>
          <w:b w:val="0"/>
          <w:color w:val="000000" w:themeColor="text1"/>
          <w:sz w:val="23"/>
          <w:szCs w:val="23"/>
        </w:rPr>
        <w:t xml:space="preserve"> на участие электронном </w:t>
      </w:r>
      <w:proofErr w:type="gramStart"/>
      <w:r w:rsidR="003D158A" w:rsidRPr="005E49BA">
        <w:rPr>
          <w:b w:val="0"/>
          <w:color w:val="000000" w:themeColor="text1"/>
          <w:sz w:val="23"/>
          <w:szCs w:val="23"/>
        </w:rPr>
        <w:t>аукционе</w:t>
      </w:r>
      <w:proofErr w:type="gramEnd"/>
      <w:r w:rsidR="007B1E4C" w:rsidRPr="005E49BA">
        <w:rPr>
          <w:b w:val="0"/>
          <w:color w:val="000000" w:themeColor="text1"/>
          <w:sz w:val="23"/>
          <w:szCs w:val="23"/>
        </w:rPr>
        <w:t xml:space="preserve"> </w:t>
      </w:r>
      <w:r w:rsidR="00F65A23" w:rsidRPr="005E49BA">
        <w:rPr>
          <w:b w:val="0"/>
          <w:color w:val="000000" w:themeColor="text1"/>
          <w:sz w:val="23"/>
          <w:szCs w:val="23"/>
        </w:rPr>
        <w:t xml:space="preserve">ИП </w:t>
      </w:r>
      <w:proofErr w:type="spellStart"/>
      <w:r w:rsidR="00F65A23" w:rsidRPr="005E49BA">
        <w:rPr>
          <w:b w:val="0"/>
          <w:color w:val="000000" w:themeColor="text1"/>
          <w:sz w:val="23"/>
          <w:szCs w:val="23"/>
        </w:rPr>
        <w:t>Окоемова</w:t>
      </w:r>
      <w:proofErr w:type="spellEnd"/>
      <w:r w:rsidR="00F65A23" w:rsidRPr="005E49BA">
        <w:rPr>
          <w:b w:val="0"/>
          <w:color w:val="000000" w:themeColor="text1"/>
          <w:sz w:val="23"/>
          <w:szCs w:val="23"/>
        </w:rPr>
        <w:t xml:space="preserve"> Г.М.</w:t>
      </w:r>
      <w:r w:rsidR="007B1E4C" w:rsidRPr="005E49BA">
        <w:rPr>
          <w:b w:val="0"/>
          <w:color w:val="000000" w:themeColor="text1"/>
          <w:sz w:val="23"/>
          <w:szCs w:val="23"/>
        </w:rPr>
        <w:t xml:space="preserve"> </w:t>
      </w:r>
      <w:r w:rsidRPr="005E49BA">
        <w:rPr>
          <w:b w:val="0"/>
          <w:color w:val="000000" w:themeColor="text1"/>
          <w:sz w:val="23"/>
          <w:szCs w:val="23"/>
        </w:rPr>
        <w:t xml:space="preserve">не допущена к участию в электронном аукционе </w:t>
      </w:r>
      <w:r w:rsidR="00CE29C0" w:rsidRPr="005E49BA">
        <w:rPr>
          <w:b w:val="0"/>
          <w:sz w:val="23"/>
          <w:szCs w:val="23"/>
        </w:rPr>
        <w:t>на основании пункта 1</w:t>
      </w:r>
      <w:r w:rsidR="007B1E4C" w:rsidRPr="005E49BA">
        <w:rPr>
          <w:b w:val="0"/>
          <w:sz w:val="23"/>
          <w:szCs w:val="23"/>
        </w:rPr>
        <w:t xml:space="preserve"> части 4 статьи 67 Закона о контрактной системе в связи с </w:t>
      </w:r>
      <w:r w:rsidR="00CE29C0" w:rsidRPr="005E49BA">
        <w:rPr>
          <w:b w:val="0"/>
          <w:sz w:val="23"/>
          <w:szCs w:val="23"/>
        </w:rPr>
        <w:t xml:space="preserve">не предоставлением информации согласно аукционной документации: </w:t>
      </w:r>
      <w:r w:rsidR="007B1E4C" w:rsidRPr="005E49BA">
        <w:rPr>
          <w:sz w:val="23"/>
          <w:szCs w:val="23"/>
        </w:rPr>
        <w:t>«</w:t>
      </w:r>
      <w:r w:rsidR="00CE29C0" w:rsidRPr="005E49BA">
        <w:rPr>
          <w:b w:val="0"/>
          <w:sz w:val="23"/>
          <w:szCs w:val="23"/>
        </w:rPr>
        <w:t>Участник закупки не указал страну происхождения  предлагаемого товара</w:t>
      </w:r>
      <w:r w:rsidR="007B1E4C" w:rsidRPr="005E49BA">
        <w:rPr>
          <w:b w:val="0"/>
          <w:sz w:val="23"/>
          <w:szCs w:val="23"/>
        </w:rPr>
        <w:t xml:space="preserve">». </w:t>
      </w:r>
    </w:p>
    <w:p w:rsidR="00C80ADC" w:rsidRPr="005E49BA" w:rsidRDefault="00C80ADC" w:rsidP="005E49BA">
      <w:pPr>
        <w:autoSpaceDE w:val="0"/>
        <w:autoSpaceDN w:val="0"/>
        <w:adjustRightInd w:val="0"/>
        <w:ind w:firstLine="568"/>
        <w:jc w:val="both"/>
        <w:rPr>
          <w:color w:val="000000" w:themeColor="text1"/>
          <w:sz w:val="23"/>
          <w:szCs w:val="23"/>
        </w:rPr>
      </w:pPr>
      <w:r w:rsidRPr="005E49BA">
        <w:rPr>
          <w:color w:val="000000" w:themeColor="text1"/>
          <w:sz w:val="23"/>
          <w:szCs w:val="23"/>
        </w:rPr>
        <w:t xml:space="preserve">Согласно пункту 1 части 1 статьи 64 Закона о контрактной системе </w:t>
      </w:r>
      <w:proofErr w:type="gramStart"/>
      <w:r w:rsidRPr="005E49BA">
        <w:rPr>
          <w:color w:val="000000" w:themeColor="text1"/>
          <w:sz w:val="23"/>
          <w:szCs w:val="23"/>
        </w:rPr>
        <w:t>документация</w:t>
      </w:r>
      <w:proofErr w:type="gramEnd"/>
      <w:r w:rsidRPr="005E49BA">
        <w:rPr>
          <w:color w:val="000000" w:themeColor="text1"/>
          <w:sz w:val="23"/>
          <w:szCs w:val="23"/>
        </w:rPr>
        <w:t xml:space="preserve"> об электронном аукционе наряду с информацией, указанной в извещении о проведении такого аукциона, должна содержать </w:t>
      </w:r>
      <w:bookmarkStart w:id="0" w:name="dst100822"/>
      <w:bookmarkEnd w:id="0"/>
      <w:r w:rsidRPr="005E49BA">
        <w:rPr>
          <w:color w:val="000000" w:themeColor="text1"/>
          <w:sz w:val="23"/>
          <w:szCs w:val="23"/>
        </w:rPr>
        <w:t>наименование и описание объекта закупки и условия контракта в соответствии со </w:t>
      </w:r>
      <w:hyperlink r:id="rId9" w:anchor="dst100386" w:history="1">
        <w:r w:rsidRPr="005E49BA">
          <w:rPr>
            <w:rStyle w:val="afa"/>
            <w:sz w:val="23"/>
            <w:szCs w:val="23"/>
            <w:u w:val="none"/>
          </w:rPr>
          <w:t>статьей 33</w:t>
        </w:r>
      </w:hyperlink>
      <w:r w:rsidRPr="005E49BA">
        <w:rPr>
          <w:color w:val="000000" w:themeColor="text1"/>
          <w:sz w:val="23"/>
          <w:szCs w:val="23"/>
        </w:rPr>
        <w:t> настоящего Федерального закона, в том числе обоснование начальной (максимальной) цены контракта.</w:t>
      </w:r>
    </w:p>
    <w:p w:rsidR="00CE45DF" w:rsidRPr="005E49BA" w:rsidRDefault="00CE45DF" w:rsidP="005E49BA">
      <w:pPr>
        <w:suppressAutoHyphens w:val="0"/>
        <w:autoSpaceDE w:val="0"/>
        <w:autoSpaceDN w:val="0"/>
        <w:adjustRightInd w:val="0"/>
        <w:ind w:firstLine="568"/>
        <w:jc w:val="both"/>
        <w:rPr>
          <w:rFonts w:eastAsiaTheme="minorHAnsi"/>
          <w:color w:val="auto"/>
          <w:sz w:val="23"/>
          <w:szCs w:val="23"/>
          <w:lang w:eastAsia="en-US"/>
        </w:rPr>
      </w:pPr>
      <w:proofErr w:type="gramStart"/>
      <w:r w:rsidRPr="005E49BA">
        <w:rPr>
          <w:rFonts w:eastAsiaTheme="minorHAnsi"/>
          <w:color w:val="auto"/>
          <w:sz w:val="23"/>
          <w:szCs w:val="23"/>
          <w:lang w:eastAsia="en-US"/>
        </w:rPr>
        <w:t>В соответствии с подпунктом «б» пункта 1 части 3 статьи 66 Закона о контрактной системе первая часть заявки на участие в электронном аукционе должна содержать  при заключении контракта на поставку товар конкретные показатели, соответствующие значениям, установленным документацией о таком аукционе, и указание на товарный знак (его словесное обозначение) (при наличии), знак обслуживания (при наличии), фирменное наименование (при наличии), патенты (при</w:t>
      </w:r>
      <w:proofErr w:type="gramEnd"/>
      <w:r w:rsidRPr="005E49BA">
        <w:rPr>
          <w:rFonts w:eastAsiaTheme="minorHAnsi"/>
          <w:color w:val="auto"/>
          <w:sz w:val="23"/>
          <w:szCs w:val="23"/>
          <w:lang w:eastAsia="en-US"/>
        </w:rPr>
        <w:t xml:space="preserve"> </w:t>
      </w:r>
      <w:proofErr w:type="gramStart"/>
      <w:r w:rsidRPr="005E49BA">
        <w:rPr>
          <w:rFonts w:eastAsiaTheme="minorHAnsi"/>
          <w:color w:val="auto"/>
          <w:sz w:val="23"/>
          <w:szCs w:val="23"/>
          <w:lang w:eastAsia="en-US"/>
        </w:rPr>
        <w:t>наличии</w:t>
      </w:r>
      <w:proofErr w:type="gramEnd"/>
      <w:r w:rsidRPr="005E49BA">
        <w:rPr>
          <w:rFonts w:eastAsiaTheme="minorHAnsi"/>
          <w:color w:val="auto"/>
          <w:sz w:val="23"/>
          <w:szCs w:val="23"/>
          <w:lang w:eastAsia="en-US"/>
        </w:rPr>
        <w:t>), полезные модели (при наличии), промышленные образцы (при наличии), наименование страны происхождения товара.</w:t>
      </w:r>
    </w:p>
    <w:p w:rsidR="00CE45DF" w:rsidRPr="005E49BA" w:rsidRDefault="00CE45DF" w:rsidP="005E49BA">
      <w:pPr>
        <w:ind w:firstLine="568"/>
        <w:jc w:val="both"/>
        <w:rPr>
          <w:color w:val="auto"/>
          <w:sz w:val="23"/>
          <w:szCs w:val="23"/>
        </w:rPr>
      </w:pPr>
      <w:r w:rsidRPr="005E49BA">
        <w:rPr>
          <w:color w:val="auto"/>
          <w:sz w:val="23"/>
          <w:szCs w:val="23"/>
        </w:rPr>
        <w:t>Согласно пункту 1.1. Электронный аукцион на поставку товара подраздела 1. Первая часть заявки раздела 2. Инструкция по заполнению заявки аукционной документации:</w:t>
      </w:r>
    </w:p>
    <w:p w:rsidR="00CE45DF" w:rsidRPr="005E49BA" w:rsidRDefault="00CE45DF" w:rsidP="005E49BA">
      <w:pPr>
        <w:ind w:firstLine="568"/>
        <w:jc w:val="both"/>
        <w:rPr>
          <w:color w:val="auto"/>
          <w:sz w:val="23"/>
          <w:szCs w:val="23"/>
        </w:rPr>
      </w:pPr>
      <w:r w:rsidRPr="005E49BA">
        <w:rPr>
          <w:color w:val="auto"/>
          <w:sz w:val="23"/>
          <w:szCs w:val="23"/>
        </w:rPr>
        <w:t>«1.1.2. Если документация об электронном аукционе не содержит указания на наименование страны происхождения товара (при этом могут быть указаны средства индивидуализации):</w:t>
      </w:r>
    </w:p>
    <w:p w:rsidR="00CE45DF" w:rsidRPr="005E49BA" w:rsidRDefault="00CE45DF" w:rsidP="005E49BA">
      <w:pPr>
        <w:ind w:firstLine="568"/>
        <w:jc w:val="both"/>
        <w:rPr>
          <w:color w:val="auto"/>
          <w:sz w:val="23"/>
          <w:szCs w:val="23"/>
        </w:rPr>
      </w:pPr>
      <w:r w:rsidRPr="005E49BA">
        <w:rPr>
          <w:color w:val="auto"/>
          <w:sz w:val="23"/>
          <w:szCs w:val="23"/>
        </w:rPr>
        <w:t xml:space="preserve">1.1.2.1. </w:t>
      </w:r>
      <w:proofErr w:type="gramStart"/>
      <w:r w:rsidRPr="005E49BA">
        <w:rPr>
          <w:color w:val="auto"/>
          <w:sz w:val="23"/>
          <w:szCs w:val="23"/>
        </w:rPr>
        <w:t xml:space="preserve">Участник закупки должен указать </w:t>
      </w:r>
      <w:r w:rsidRPr="005E49BA">
        <w:rPr>
          <w:b/>
          <w:i/>
          <w:color w:val="auto"/>
          <w:sz w:val="23"/>
          <w:szCs w:val="23"/>
        </w:rPr>
        <w:t>конкретные показатели</w:t>
      </w:r>
      <w:r w:rsidRPr="005E49BA">
        <w:rPr>
          <w:color w:val="auto"/>
          <w:sz w:val="23"/>
          <w:szCs w:val="23"/>
        </w:rPr>
        <w:t xml:space="preserve">, соответствующие значениям, установленным документацией об электронном аукционе и указание на товарный знак (его словесное обозначение) (при наличии), знак обслуживания (при наличии), фирменное наименование (при наличии), патенты (при наличии), полезные модели (при наличии), промышленные образцы (при наличии), </w:t>
      </w:r>
      <w:r w:rsidRPr="005E49BA">
        <w:rPr>
          <w:b/>
          <w:color w:val="auto"/>
          <w:sz w:val="23"/>
          <w:szCs w:val="23"/>
        </w:rPr>
        <w:t>наименование страны происхождения товара</w:t>
      </w:r>
      <w:r w:rsidRPr="005E49BA">
        <w:rPr>
          <w:color w:val="auto"/>
          <w:sz w:val="23"/>
          <w:szCs w:val="23"/>
        </w:rPr>
        <w:t xml:space="preserve"> (</w:t>
      </w:r>
      <w:proofErr w:type="spellStart"/>
      <w:r w:rsidRPr="005E49BA">
        <w:rPr>
          <w:color w:val="auto"/>
          <w:sz w:val="23"/>
          <w:szCs w:val="23"/>
        </w:rPr>
        <w:t>подп</w:t>
      </w:r>
      <w:proofErr w:type="spellEnd"/>
      <w:r w:rsidRPr="005E49BA">
        <w:rPr>
          <w:color w:val="auto"/>
          <w:sz w:val="23"/>
          <w:szCs w:val="23"/>
        </w:rPr>
        <w:t>. «б» п. 1 ч. 3 ст. 66 Закона №44-ФЗ).</w:t>
      </w:r>
      <w:proofErr w:type="gramEnd"/>
    </w:p>
    <w:p w:rsidR="00CE45DF" w:rsidRPr="005E49BA" w:rsidRDefault="00CE45DF" w:rsidP="005E49BA">
      <w:pPr>
        <w:ind w:firstLine="568"/>
        <w:jc w:val="both"/>
        <w:rPr>
          <w:color w:val="auto"/>
          <w:sz w:val="23"/>
          <w:szCs w:val="23"/>
        </w:rPr>
      </w:pPr>
      <w:r w:rsidRPr="005E49BA">
        <w:rPr>
          <w:color w:val="auto"/>
          <w:sz w:val="23"/>
          <w:szCs w:val="23"/>
        </w:rPr>
        <w:t>При этом наименования, количество и значения показателей товара, содержащиеся в первой части заявки участника закупки, должны соответствовать наименованиям, количеству и значениям показателей товара, в том числе техническим и функциональным параметрам, установленным в части 2 «Описание объекта закупки». Соответствие предлагаемого товара будет устанавливаться по всем показателям и их значениям, в том числе техническим и функциональным параметрам, установленным в части 2 «Описание объекта закупки».</w:t>
      </w:r>
    </w:p>
    <w:p w:rsidR="00C86D2A" w:rsidRPr="005E49BA" w:rsidRDefault="005E49BA" w:rsidP="005E49BA">
      <w:pPr>
        <w:suppressAutoHyphens w:val="0"/>
        <w:autoSpaceDE w:val="0"/>
        <w:autoSpaceDN w:val="0"/>
        <w:adjustRightInd w:val="0"/>
        <w:ind w:firstLine="568"/>
        <w:jc w:val="both"/>
        <w:rPr>
          <w:color w:val="auto"/>
          <w:sz w:val="23"/>
          <w:szCs w:val="23"/>
        </w:rPr>
      </w:pPr>
      <w:r w:rsidRPr="005E49BA">
        <w:rPr>
          <w:color w:val="auto"/>
          <w:sz w:val="23"/>
          <w:szCs w:val="23"/>
        </w:rPr>
        <w:t xml:space="preserve">Материалами дела установлено, что заявка №2 ИП </w:t>
      </w:r>
      <w:proofErr w:type="spellStart"/>
      <w:r w:rsidRPr="005E49BA">
        <w:rPr>
          <w:color w:val="auto"/>
          <w:sz w:val="23"/>
          <w:szCs w:val="23"/>
        </w:rPr>
        <w:t>Окоемова</w:t>
      </w:r>
      <w:proofErr w:type="spellEnd"/>
      <w:r w:rsidRPr="005E49BA">
        <w:rPr>
          <w:color w:val="auto"/>
          <w:sz w:val="23"/>
          <w:szCs w:val="23"/>
        </w:rPr>
        <w:t xml:space="preserve"> Г.М. содержит согласие на поставку питьевой воды в соответствии с описанием объекта закупки, без указания страны происхождения товара.</w:t>
      </w:r>
    </w:p>
    <w:p w:rsidR="002A44E7" w:rsidRPr="005E49BA" w:rsidRDefault="002A44E7" w:rsidP="005E49BA">
      <w:pPr>
        <w:suppressAutoHyphens w:val="0"/>
        <w:autoSpaceDE w:val="0"/>
        <w:autoSpaceDN w:val="0"/>
        <w:adjustRightInd w:val="0"/>
        <w:ind w:firstLine="568"/>
        <w:jc w:val="both"/>
        <w:rPr>
          <w:rFonts w:eastAsiaTheme="minorHAnsi"/>
          <w:color w:val="auto"/>
          <w:sz w:val="23"/>
          <w:szCs w:val="23"/>
          <w:lang w:eastAsia="en-US"/>
        </w:rPr>
      </w:pPr>
      <w:r w:rsidRPr="005E49BA">
        <w:rPr>
          <w:rFonts w:eastAsiaTheme="minorHAnsi"/>
          <w:color w:val="auto"/>
          <w:sz w:val="23"/>
          <w:szCs w:val="23"/>
          <w:lang w:eastAsia="en-US"/>
        </w:rPr>
        <w:t xml:space="preserve">Согласно, части 1 статьи 67 Закона о контрактной системе аукционная комиссия проверяет первые части заявок на участие в электронном аукционе, содержащие информацию, предусмотренную </w:t>
      </w:r>
      <w:hyperlink r:id="rId10" w:history="1">
        <w:r w:rsidRPr="005E49BA">
          <w:rPr>
            <w:rFonts w:eastAsiaTheme="minorHAnsi"/>
            <w:color w:val="0000FF"/>
            <w:sz w:val="23"/>
            <w:szCs w:val="23"/>
            <w:lang w:eastAsia="en-US"/>
          </w:rPr>
          <w:t>частью 3 статьи 66</w:t>
        </w:r>
      </w:hyperlink>
      <w:r w:rsidRPr="005E49BA">
        <w:rPr>
          <w:rFonts w:eastAsiaTheme="minorHAnsi"/>
          <w:color w:val="auto"/>
          <w:sz w:val="23"/>
          <w:szCs w:val="23"/>
          <w:lang w:eastAsia="en-US"/>
        </w:rPr>
        <w:t xml:space="preserve"> настоящего Федерального закона, на соответствие требованиям, установленным документацией о таком аукционе в отношении закупаемых товаров, работ, услуг.</w:t>
      </w:r>
    </w:p>
    <w:p w:rsidR="002A44E7" w:rsidRPr="005E49BA" w:rsidRDefault="002A44E7" w:rsidP="005E49BA">
      <w:pPr>
        <w:suppressAutoHyphens w:val="0"/>
        <w:autoSpaceDE w:val="0"/>
        <w:autoSpaceDN w:val="0"/>
        <w:adjustRightInd w:val="0"/>
        <w:ind w:firstLine="568"/>
        <w:jc w:val="both"/>
        <w:rPr>
          <w:rFonts w:eastAsiaTheme="minorHAnsi"/>
          <w:color w:val="auto"/>
          <w:sz w:val="23"/>
          <w:szCs w:val="23"/>
          <w:lang w:eastAsia="en-US"/>
        </w:rPr>
      </w:pPr>
      <w:proofErr w:type="gramStart"/>
      <w:r w:rsidRPr="005E49BA">
        <w:rPr>
          <w:rFonts w:eastAsiaTheme="minorHAnsi"/>
          <w:color w:val="auto"/>
          <w:sz w:val="23"/>
          <w:szCs w:val="23"/>
          <w:lang w:eastAsia="en-US"/>
        </w:rPr>
        <w:t xml:space="preserve">В соответствии с частью 3 статьи 67 Закона о контрактной системе по результатам рассмотрения первых частей заявок на участие в электронном аукционе, содержащих информацию, предусмотренную </w:t>
      </w:r>
      <w:hyperlink r:id="rId11" w:history="1">
        <w:r w:rsidRPr="005E49BA">
          <w:rPr>
            <w:rStyle w:val="afa"/>
            <w:rFonts w:eastAsiaTheme="minorHAnsi"/>
            <w:sz w:val="23"/>
            <w:szCs w:val="23"/>
            <w:u w:val="none"/>
            <w:lang w:eastAsia="en-US"/>
          </w:rPr>
          <w:t>частью 3 статьи 66</w:t>
        </w:r>
      </w:hyperlink>
      <w:r w:rsidRPr="005E49BA">
        <w:rPr>
          <w:rFonts w:eastAsiaTheme="minorHAnsi"/>
          <w:color w:val="auto"/>
          <w:sz w:val="23"/>
          <w:szCs w:val="23"/>
          <w:lang w:eastAsia="en-US"/>
        </w:rPr>
        <w:t xml:space="preserve"> настоящего Федерального закона, аукционная комиссия принимает решение о допуске участника закупки, подавшего заявку на участие в таком аукционе, к участию в нем и признании этого участника закупки участником такого аукциона или</w:t>
      </w:r>
      <w:proofErr w:type="gramEnd"/>
      <w:r w:rsidR="00444C16" w:rsidRPr="005E49BA">
        <w:rPr>
          <w:rFonts w:eastAsiaTheme="minorHAnsi"/>
          <w:color w:val="auto"/>
          <w:sz w:val="23"/>
          <w:szCs w:val="23"/>
          <w:lang w:eastAsia="en-US"/>
        </w:rPr>
        <w:t xml:space="preserve"> </w:t>
      </w:r>
      <w:proofErr w:type="gramStart"/>
      <w:r w:rsidRPr="005E49BA">
        <w:rPr>
          <w:rFonts w:eastAsiaTheme="minorHAnsi"/>
          <w:color w:val="auto"/>
          <w:sz w:val="23"/>
          <w:szCs w:val="23"/>
          <w:lang w:eastAsia="en-US"/>
        </w:rPr>
        <w:t>об отказе в допуске к участию в таком аукционе в порядке</w:t>
      </w:r>
      <w:proofErr w:type="gramEnd"/>
      <w:r w:rsidRPr="005E49BA">
        <w:rPr>
          <w:rFonts w:eastAsiaTheme="minorHAnsi"/>
          <w:color w:val="auto"/>
          <w:sz w:val="23"/>
          <w:szCs w:val="23"/>
          <w:lang w:eastAsia="en-US"/>
        </w:rPr>
        <w:t xml:space="preserve"> и по основаниям, которые предусмотрены </w:t>
      </w:r>
      <w:hyperlink r:id="rId12" w:history="1">
        <w:r w:rsidRPr="005E49BA">
          <w:rPr>
            <w:rStyle w:val="afa"/>
            <w:rFonts w:eastAsiaTheme="minorHAnsi"/>
            <w:sz w:val="23"/>
            <w:szCs w:val="23"/>
            <w:u w:val="none"/>
            <w:lang w:eastAsia="en-US"/>
          </w:rPr>
          <w:t>частью 4</w:t>
        </w:r>
      </w:hyperlink>
      <w:r w:rsidRPr="005E49BA">
        <w:rPr>
          <w:rFonts w:eastAsiaTheme="minorHAnsi"/>
          <w:color w:val="auto"/>
          <w:sz w:val="23"/>
          <w:szCs w:val="23"/>
          <w:lang w:eastAsia="en-US"/>
        </w:rPr>
        <w:t xml:space="preserve"> настоящей статьи.</w:t>
      </w:r>
    </w:p>
    <w:p w:rsidR="002A44E7" w:rsidRPr="005E49BA" w:rsidRDefault="002A44E7" w:rsidP="005E49BA">
      <w:pPr>
        <w:suppressAutoHyphens w:val="0"/>
        <w:autoSpaceDE w:val="0"/>
        <w:autoSpaceDN w:val="0"/>
        <w:adjustRightInd w:val="0"/>
        <w:ind w:firstLine="568"/>
        <w:jc w:val="both"/>
        <w:rPr>
          <w:rFonts w:eastAsiaTheme="minorHAnsi"/>
          <w:color w:val="auto"/>
          <w:sz w:val="23"/>
          <w:szCs w:val="23"/>
          <w:lang w:eastAsia="en-US"/>
        </w:rPr>
      </w:pPr>
      <w:r w:rsidRPr="005E49BA">
        <w:rPr>
          <w:rFonts w:eastAsiaTheme="minorHAnsi"/>
          <w:color w:val="auto"/>
          <w:sz w:val="23"/>
          <w:szCs w:val="23"/>
          <w:lang w:eastAsia="en-US"/>
        </w:rPr>
        <w:t>Согласно части 4 статьи 67 Закона о контрактной системе участник электронного аукциона не допускается к участию в нем в случае:</w:t>
      </w:r>
    </w:p>
    <w:p w:rsidR="002A44E7" w:rsidRPr="005E49BA" w:rsidRDefault="002A44E7" w:rsidP="005E49BA">
      <w:pPr>
        <w:suppressAutoHyphens w:val="0"/>
        <w:autoSpaceDE w:val="0"/>
        <w:autoSpaceDN w:val="0"/>
        <w:adjustRightInd w:val="0"/>
        <w:ind w:firstLine="568"/>
        <w:jc w:val="both"/>
        <w:rPr>
          <w:rFonts w:eastAsiaTheme="minorHAnsi"/>
          <w:color w:val="auto"/>
          <w:sz w:val="23"/>
          <w:szCs w:val="23"/>
          <w:lang w:eastAsia="en-US"/>
        </w:rPr>
      </w:pPr>
      <w:r w:rsidRPr="005E49BA">
        <w:rPr>
          <w:rFonts w:eastAsiaTheme="minorHAnsi"/>
          <w:color w:val="auto"/>
          <w:sz w:val="23"/>
          <w:szCs w:val="23"/>
          <w:lang w:eastAsia="en-US"/>
        </w:rPr>
        <w:lastRenderedPageBreak/>
        <w:t xml:space="preserve">1) </w:t>
      </w:r>
      <w:proofErr w:type="spellStart"/>
      <w:r w:rsidRPr="005E49BA">
        <w:rPr>
          <w:rFonts w:eastAsiaTheme="minorHAnsi"/>
          <w:color w:val="auto"/>
          <w:sz w:val="23"/>
          <w:szCs w:val="23"/>
          <w:lang w:eastAsia="en-US"/>
        </w:rPr>
        <w:t>непредоставления</w:t>
      </w:r>
      <w:proofErr w:type="spellEnd"/>
      <w:r w:rsidRPr="005E49BA">
        <w:rPr>
          <w:rFonts w:eastAsiaTheme="minorHAnsi"/>
          <w:color w:val="auto"/>
          <w:sz w:val="23"/>
          <w:szCs w:val="23"/>
          <w:lang w:eastAsia="en-US"/>
        </w:rPr>
        <w:t xml:space="preserve"> информации, предусмотренной </w:t>
      </w:r>
      <w:hyperlink r:id="rId13" w:history="1">
        <w:r w:rsidRPr="005E49BA">
          <w:rPr>
            <w:rStyle w:val="afa"/>
            <w:rFonts w:eastAsiaTheme="minorHAnsi"/>
            <w:sz w:val="23"/>
            <w:szCs w:val="23"/>
            <w:u w:val="none"/>
            <w:lang w:eastAsia="en-US"/>
          </w:rPr>
          <w:t>частью 3 статьи 66</w:t>
        </w:r>
      </w:hyperlink>
      <w:r w:rsidRPr="005E49BA">
        <w:rPr>
          <w:rFonts w:eastAsiaTheme="minorHAnsi"/>
          <w:color w:val="auto"/>
          <w:sz w:val="23"/>
          <w:szCs w:val="23"/>
          <w:lang w:eastAsia="en-US"/>
        </w:rPr>
        <w:t xml:space="preserve"> настоящего Федерального закона, или предоставления недостоверной информации;</w:t>
      </w:r>
    </w:p>
    <w:p w:rsidR="002A44E7" w:rsidRPr="005E49BA" w:rsidRDefault="002A44E7" w:rsidP="005E49BA">
      <w:pPr>
        <w:suppressAutoHyphens w:val="0"/>
        <w:autoSpaceDE w:val="0"/>
        <w:autoSpaceDN w:val="0"/>
        <w:adjustRightInd w:val="0"/>
        <w:ind w:firstLine="568"/>
        <w:jc w:val="both"/>
        <w:rPr>
          <w:rFonts w:eastAsiaTheme="minorHAnsi"/>
          <w:color w:val="auto"/>
          <w:sz w:val="23"/>
          <w:szCs w:val="23"/>
          <w:lang w:eastAsia="en-US"/>
        </w:rPr>
      </w:pPr>
      <w:r w:rsidRPr="005E49BA">
        <w:rPr>
          <w:rFonts w:eastAsiaTheme="minorHAnsi"/>
          <w:color w:val="auto"/>
          <w:sz w:val="23"/>
          <w:szCs w:val="23"/>
          <w:lang w:eastAsia="en-US"/>
        </w:rPr>
        <w:t xml:space="preserve">2) несоответствия информации, предусмотренной </w:t>
      </w:r>
      <w:hyperlink r:id="rId14" w:history="1">
        <w:r w:rsidRPr="005E49BA">
          <w:rPr>
            <w:rStyle w:val="afa"/>
            <w:rFonts w:eastAsiaTheme="minorHAnsi"/>
            <w:sz w:val="23"/>
            <w:szCs w:val="23"/>
            <w:u w:val="none"/>
            <w:lang w:eastAsia="en-US"/>
          </w:rPr>
          <w:t>частью 3 статьи 66</w:t>
        </w:r>
      </w:hyperlink>
      <w:r w:rsidRPr="005E49BA">
        <w:rPr>
          <w:rFonts w:eastAsiaTheme="minorHAnsi"/>
          <w:color w:val="auto"/>
          <w:sz w:val="23"/>
          <w:szCs w:val="23"/>
          <w:lang w:eastAsia="en-US"/>
        </w:rPr>
        <w:t xml:space="preserve"> настоящего Федерального закона, требованиям документации о таком аукционе.</w:t>
      </w:r>
    </w:p>
    <w:p w:rsidR="002A44E7" w:rsidRPr="005E49BA" w:rsidRDefault="002A44E7" w:rsidP="005E49BA">
      <w:pPr>
        <w:suppressAutoHyphens w:val="0"/>
        <w:autoSpaceDE w:val="0"/>
        <w:autoSpaceDN w:val="0"/>
        <w:adjustRightInd w:val="0"/>
        <w:ind w:firstLine="568"/>
        <w:jc w:val="both"/>
        <w:rPr>
          <w:rFonts w:eastAsiaTheme="minorHAnsi"/>
          <w:i/>
          <w:color w:val="auto"/>
          <w:sz w:val="23"/>
          <w:szCs w:val="23"/>
          <w:lang w:eastAsia="en-US"/>
        </w:rPr>
      </w:pPr>
      <w:r w:rsidRPr="005E49BA">
        <w:rPr>
          <w:rFonts w:eastAsiaTheme="minorHAnsi"/>
          <w:i/>
          <w:color w:val="auto"/>
          <w:sz w:val="23"/>
          <w:szCs w:val="23"/>
          <w:lang w:eastAsia="en-US"/>
        </w:rPr>
        <w:t xml:space="preserve">Таким образом, аукционная комиссия уполномоченного органа приняла решение об отказе в допуске к участию </w:t>
      </w:r>
      <w:r w:rsidR="00444C16" w:rsidRPr="005E49BA">
        <w:rPr>
          <w:rFonts w:eastAsiaTheme="minorHAnsi"/>
          <w:i/>
          <w:color w:val="auto"/>
          <w:sz w:val="23"/>
          <w:szCs w:val="23"/>
          <w:lang w:eastAsia="en-US"/>
        </w:rPr>
        <w:t>в электронном аукционе участника</w:t>
      </w:r>
      <w:r w:rsidRPr="005E49BA">
        <w:rPr>
          <w:rFonts w:eastAsiaTheme="minorHAnsi"/>
          <w:i/>
          <w:color w:val="auto"/>
          <w:sz w:val="23"/>
          <w:szCs w:val="23"/>
          <w:lang w:eastAsia="en-US"/>
        </w:rPr>
        <w:t xml:space="preserve"> закупки </w:t>
      </w:r>
      <w:r w:rsidR="005E49BA" w:rsidRPr="005E49BA">
        <w:rPr>
          <w:rFonts w:eastAsiaTheme="minorHAnsi"/>
          <w:i/>
          <w:color w:val="auto"/>
          <w:sz w:val="23"/>
          <w:szCs w:val="23"/>
          <w:lang w:eastAsia="en-US"/>
        </w:rPr>
        <w:t xml:space="preserve">ИП </w:t>
      </w:r>
      <w:proofErr w:type="spellStart"/>
      <w:r w:rsidR="005E49BA" w:rsidRPr="005E49BA">
        <w:rPr>
          <w:rFonts w:eastAsiaTheme="minorHAnsi"/>
          <w:i/>
          <w:color w:val="auto"/>
          <w:sz w:val="23"/>
          <w:szCs w:val="23"/>
          <w:lang w:eastAsia="en-US"/>
        </w:rPr>
        <w:t>Окоемова</w:t>
      </w:r>
      <w:proofErr w:type="spellEnd"/>
      <w:r w:rsidR="005E49BA" w:rsidRPr="005E49BA">
        <w:rPr>
          <w:rFonts w:eastAsiaTheme="minorHAnsi"/>
          <w:i/>
          <w:color w:val="auto"/>
          <w:sz w:val="23"/>
          <w:szCs w:val="23"/>
          <w:lang w:eastAsia="en-US"/>
        </w:rPr>
        <w:t xml:space="preserve"> Г.М.</w:t>
      </w:r>
      <w:r w:rsidRPr="005E49BA">
        <w:rPr>
          <w:rFonts w:eastAsiaTheme="minorHAnsi"/>
          <w:i/>
          <w:color w:val="auto"/>
          <w:sz w:val="23"/>
          <w:szCs w:val="23"/>
          <w:lang w:eastAsia="en-US"/>
        </w:rPr>
        <w:t xml:space="preserve"> правомерно.</w:t>
      </w:r>
    </w:p>
    <w:p w:rsidR="00BB4FA2" w:rsidRPr="005E49BA" w:rsidRDefault="002A44E7" w:rsidP="005E49BA">
      <w:pPr>
        <w:autoSpaceDE w:val="0"/>
        <w:autoSpaceDN w:val="0"/>
        <w:adjustRightInd w:val="0"/>
        <w:ind w:firstLine="568"/>
        <w:jc w:val="both"/>
        <w:rPr>
          <w:b/>
          <w:i/>
          <w:color w:val="000000" w:themeColor="text1"/>
          <w:sz w:val="23"/>
          <w:szCs w:val="23"/>
        </w:rPr>
      </w:pPr>
      <w:r w:rsidRPr="005E49BA">
        <w:rPr>
          <w:b/>
          <w:i/>
          <w:color w:val="000000" w:themeColor="text1"/>
          <w:sz w:val="23"/>
          <w:szCs w:val="23"/>
        </w:rPr>
        <w:t xml:space="preserve">Жалоба </w:t>
      </w:r>
      <w:r w:rsidR="005E49BA" w:rsidRPr="005E49BA">
        <w:rPr>
          <w:b/>
          <w:i/>
          <w:color w:val="000000" w:themeColor="text1"/>
          <w:sz w:val="23"/>
          <w:szCs w:val="23"/>
        </w:rPr>
        <w:t xml:space="preserve">ИП </w:t>
      </w:r>
      <w:proofErr w:type="spellStart"/>
      <w:r w:rsidR="005E49BA" w:rsidRPr="005E49BA">
        <w:rPr>
          <w:b/>
          <w:i/>
          <w:color w:val="000000" w:themeColor="text1"/>
          <w:sz w:val="23"/>
          <w:szCs w:val="23"/>
        </w:rPr>
        <w:t>Окоемова</w:t>
      </w:r>
      <w:proofErr w:type="spellEnd"/>
      <w:r w:rsidR="005E49BA" w:rsidRPr="005E49BA">
        <w:rPr>
          <w:b/>
          <w:i/>
          <w:color w:val="000000" w:themeColor="text1"/>
          <w:sz w:val="23"/>
          <w:szCs w:val="23"/>
        </w:rPr>
        <w:t xml:space="preserve"> Г.М.</w:t>
      </w:r>
      <w:r w:rsidRPr="005E49BA">
        <w:rPr>
          <w:b/>
          <w:i/>
          <w:color w:val="000000" w:themeColor="text1"/>
          <w:sz w:val="23"/>
          <w:szCs w:val="23"/>
        </w:rPr>
        <w:t xml:space="preserve"> признана необоснованной.</w:t>
      </w:r>
    </w:p>
    <w:p w:rsidR="00B16C99" w:rsidRPr="005E49BA" w:rsidRDefault="00364E31" w:rsidP="005E49BA">
      <w:pPr>
        <w:autoSpaceDE w:val="0"/>
        <w:autoSpaceDN w:val="0"/>
        <w:adjustRightInd w:val="0"/>
        <w:ind w:firstLine="568"/>
        <w:jc w:val="both"/>
        <w:rPr>
          <w:sz w:val="23"/>
          <w:szCs w:val="23"/>
        </w:rPr>
      </w:pPr>
      <w:r w:rsidRPr="005E49BA">
        <w:rPr>
          <w:color w:val="000000" w:themeColor="text1"/>
          <w:sz w:val="23"/>
          <w:szCs w:val="23"/>
        </w:rPr>
        <w:t>На основании вышеизложенного</w:t>
      </w:r>
      <w:r w:rsidRPr="005E49BA">
        <w:rPr>
          <w:sz w:val="23"/>
          <w:szCs w:val="23"/>
        </w:rPr>
        <w:t>, руководствуясь пунктом 1 части 15 статьи 99, статьи 106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нужд», Комиссия Управления Федеральной антимонопольной службы по Республике Саха (Якутия),</w:t>
      </w:r>
    </w:p>
    <w:p w:rsidR="00B16C99" w:rsidRPr="005E49BA" w:rsidRDefault="00B16C99" w:rsidP="005E49BA">
      <w:pPr>
        <w:ind w:firstLine="568"/>
        <w:jc w:val="center"/>
        <w:rPr>
          <w:color w:val="000000"/>
          <w:sz w:val="23"/>
          <w:szCs w:val="23"/>
        </w:rPr>
      </w:pPr>
    </w:p>
    <w:p w:rsidR="00B16C99" w:rsidRPr="005E49BA" w:rsidRDefault="00364E31" w:rsidP="005E49BA">
      <w:pPr>
        <w:ind w:firstLine="568"/>
        <w:jc w:val="center"/>
        <w:rPr>
          <w:color w:val="000000"/>
          <w:sz w:val="23"/>
          <w:szCs w:val="23"/>
        </w:rPr>
      </w:pPr>
      <w:proofErr w:type="gramStart"/>
      <w:r w:rsidRPr="005E49BA">
        <w:rPr>
          <w:color w:val="000000"/>
          <w:sz w:val="23"/>
          <w:szCs w:val="23"/>
        </w:rPr>
        <w:t>р</w:t>
      </w:r>
      <w:proofErr w:type="gramEnd"/>
      <w:r w:rsidRPr="005E49BA">
        <w:rPr>
          <w:color w:val="000000"/>
          <w:sz w:val="23"/>
          <w:szCs w:val="23"/>
        </w:rPr>
        <w:t xml:space="preserve"> е ш и л а:</w:t>
      </w:r>
    </w:p>
    <w:p w:rsidR="00B16C99" w:rsidRPr="005E49BA" w:rsidRDefault="00B16C99" w:rsidP="005E49BA">
      <w:pPr>
        <w:ind w:firstLine="568"/>
        <w:jc w:val="center"/>
        <w:rPr>
          <w:color w:val="000000"/>
          <w:sz w:val="23"/>
          <w:szCs w:val="23"/>
        </w:rPr>
      </w:pPr>
    </w:p>
    <w:p w:rsidR="000F0D45" w:rsidRPr="005E49BA" w:rsidRDefault="005E49BA" w:rsidP="005E49BA">
      <w:pPr>
        <w:ind w:firstLine="568"/>
        <w:jc w:val="both"/>
        <w:rPr>
          <w:color w:val="auto"/>
          <w:sz w:val="23"/>
          <w:szCs w:val="23"/>
          <w:shd w:val="clear" w:color="auto" w:fill="FFFFFF"/>
        </w:rPr>
      </w:pPr>
      <w:r w:rsidRPr="005E49BA">
        <w:rPr>
          <w:sz w:val="23"/>
          <w:szCs w:val="23"/>
        </w:rPr>
        <w:t xml:space="preserve">Признать жалобу ИП </w:t>
      </w:r>
      <w:proofErr w:type="spellStart"/>
      <w:r w:rsidRPr="005E49BA">
        <w:rPr>
          <w:sz w:val="23"/>
          <w:szCs w:val="23"/>
        </w:rPr>
        <w:t>Окоемова</w:t>
      </w:r>
      <w:proofErr w:type="spellEnd"/>
      <w:r w:rsidRPr="005E49BA">
        <w:rPr>
          <w:sz w:val="23"/>
          <w:szCs w:val="23"/>
        </w:rPr>
        <w:t xml:space="preserve"> Г.М. на действия аукционной комиссии уполномоченного органа </w:t>
      </w:r>
      <w:proofErr w:type="spellStart"/>
      <w:r w:rsidRPr="005E49BA">
        <w:rPr>
          <w:sz w:val="23"/>
          <w:szCs w:val="23"/>
        </w:rPr>
        <w:t>Госкомзакупок</w:t>
      </w:r>
      <w:proofErr w:type="spellEnd"/>
      <w:r w:rsidRPr="005E49BA">
        <w:rPr>
          <w:sz w:val="23"/>
          <w:szCs w:val="23"/>
        </w:rPr>
        <w:t xml:space="preserve"> Р</w:t>
      </w:r>
      <w:proofErr w:type="gramStart"/>
      <w:r w:rsidRPr="005E49BA">
        <w:rPr>
          <w:sz w:val="23"/>
          <w:szCs w:val="23"/>
        </w:rPr>
        <w:t>С(</w:t>
      </w:r>
      <w:proofErr w:type="gramEnd"/>
      <w:r w:rsidRPr="005E49BA">
        <w:rPr>
          <w:sz w:val="23"/>
          <w:szCs w:val="23"/>
        </w:rPr>
        <w:t xml:space="preserve">Я) при проведении электронного аукциона на поставку питьевой воды (извещение № 0116200007917009640) </w:t>
      </w:r>
      <w:r w:rsidR="00444C16" w:rsidRPr="005E49BA">
        <w:rPr>
          <w:color w:val="auto"/>
          <w:sz w:val="23"/>
          <w:szCs w:val="23"/>
          <w:shd w:val="clear" w:color="auto" w:fill="FFFFFF"/>
        </w:rPr>
        <w:t>необоснованной.</w:t>
      </w:r>
    </w:p>
    <w:p w:rsidR="00444C16" w:rsidRPr="005E49BA" w:rsidRDefault="00444C16" w:rsidP="005E49BA">
      <w:pPr>
        <w:ind w:firstLine="568"/>
        <w:jc w:val="both"/>
        <w:rPr>
          <w:color w:val="000000"/>
          <w:sz w:val="23"/>
          <w:szCs w:val="23"/>
        </w:rPr>
      </w:pPr>
    </w:p>
    <w:p w:rsidR="00B16C99" w:rsidRPr="005E49BA" w:rsidRDefault="00364E31" w:rsidP="005E49BA">
      <w:pPr>
        <w:ind w:firstLine="568"/>
        <w:jc w:val="both"/>
        <w:rPr>
          <w:color w:val="000000"/>
          <w:sz w:val="23"/>
          <w:szCs w:val="23"/>
        </w:rPr>
      </w:pPr>
      <w:r w:rsidRPr="005E49BA">
        <w:rPr>
          <w:color w:val="000000"/>
          <w:sz w:val="23"/>
          <w:szCs w:val="23"/>
        </w:rPr>
        <w:t>Настоящее решение может быть обжаловано в судебном порядке в течение трех месяцев со дня вынесения.</w:t>
      </w:r>
    </w:p>
    <w:p w:rsidR="00B16C99" w:rsidRPr="005E49BA" w:rsidRDefault="00B16C99" w:rsidP="005E49BA">
      <w:pPr>
        <w:ind w:firstLine="568"/>
        <w:jc w:val="both"/>
        <w:rPr>
          <w:color w:val="000000"/>
          <w:sz w:val="23"/>
          <w:szCs w:val="23"/>
        </w:rPr>
      </w:pPr>
    </w:p>
    <w:p w:rsidR="00B16C99" w:rsidRPr="005E49BA" w:rsidRDefault="00B16C99" w:rsidP="005E49BA">
      <w:pPr>
        <w:ind w:firstLine="568"/>
        <w:jc w:val="both"/>
        <w:rPr>
          <w:color w:val="000000"/>
          <w:sz w:val="23"/>
          <w:szCs w:val="23"/>
        </w:rPr>
      </w:pPr>
    </w:p>
    <w:p w:rsidR="00B16C99" w:rsidRPr="005E49BA" w:rsidRDefault="00364E31" w:rsidP="005E49BA">
      <w:pPr>
        <w:ind w:firstLine="568"/>
        <w:jc w:val="both"/>
        <w:rPr>
          <w:color w:val="000000"/>
          <w:sz w:val="23"/>
          <w:szCs w:val="23"/>
        </w:rPr>
      </w:pPr>
      <w:r w:rsidRPr="005E49BA">
        <w:rPr>
          <w:color w:val="000000"/>
          <w:sz w:val="23"/>
          <w:szCs w:val="23"/>
        </w:rPr>
        <w:t xml:space="preserve">Заместитель председателя комиссии </w:t>
      </w:r>
      <w:r w:rsidRPr="005E49BA">
        <w:rPr>
          <w:color w:val="000000"/>
          <w:sz w:val="23"/>
          <w:szCs w:val="23"/>
        </w:rPr>
        <w:tab/>
      </w:r>
      <w:r w:rsidRPr="005E49BA">
        <w:rPr>
          <w:color w:val="000000"/>
          <w:sz w:val="23"/>
          <w:szCs w:val="23"/>
        </w:rPr>
        <w:tab/>
      </w:r>
      <w:r w:rsidRPr="005E49BA">
        <w:rPr>
          <w:color w:val="000000"/>
          <w:sz w:val="23"/>
          <w:szCs w:val="23"/>
        </w:rPr>
        <w:tab/>
      </w:r>
      <w:r w:rsidR="00CD79F1" w:rsidRPr="005E49BA">
        <w:rPr>
          <w:color w:val="000000"/>
          <w:sz w:val="23"/>
          <w:szCs w:val="23"/>
        </w:rPr>
        <w:t xml:space="preserve">  </w:t>
      </w:r>
      <w:r w:rsidR="000F0D45" w:rsidRPr="005E49BA">
        <w:rPr>
          <w:color w:val="000000"/>
          <w:sz w:val="23"/>
          <w:szCs w:val="23"/>
        </w:rPr>
        <w:t xml:space="preserve">                                   </w:t>
      </w:r>
      <w:r w:rsidR="00E56E96" w:rsidRPr="005E49BA">
        <w:rPr>
          <w:color w:val="000000"/>
          <w:sz w:val="23"/>
          <w:szCs w:val="23"/>
        </w:rPr>
        <w:t xml:space="preserve">  </w:t>
      </w:r>
      <w:r w:rsidR="005E49BA">
        <w:rPr>
          <w:color w:val="000000"/>
          <w:sz w:val="23"/>
          <w:szCs w:val="23"/>
        </w:rPr>
        <w:t xml:space="preserve">            </w:t>
      </w:r>
      <w:r w:rsidR="00E56E96" w:rsidRPr="005E49BA">
        <w:rPr>
          <w:color w:val="000000"/>
          <w:sz w:val="23"/>
          <w:szCs w:val="23"/>
        </w:rPr>
        <w:t xml:space="preserve"> </w:t>
      </w:r>
      <w:r w:rsidR="005E49BA" w:rsidRPr="005E49BA">
        <w:rPr>
          <w:color w:val="000000"/>
          <w:sz w:val="23"/>
          <w:szCs w:val="23"/>
        </w:rPr>
        <w:t>С.В.</w:t>
      </w:r>
      <w:r w:rsidR="005E49BA">
        <w:rPr>
          <w:color w:val="000000"/>
          <w:sz w:val="23"/>
          <w:szCs w:val="23"/>
        </w:rPr>
        <w:t xml:space="preserve"> </w:t>
      </w:r>
      <w:proofErr w:type="spellStart"/>
      <w:r w:rsidR="005E49BA" w:rsidRPr="005E49BA">
        <w:rPr>
          <w:color w:val="000000"/>
          <w:sz w:val="23"/>
          <w:szCs w:val="23"/>
        </w:rPr>
        <w:t>Луковцева</w:t>
      </w:r>
      <w:proofErr w:type="spellEnd"/>
      <w:r w:rsidR="005E49BA" w:rsidRPr="005E49BA">
        <w:rPr>
          <w:color w:val="000000"/>
          <w:sz w:val="23"/>
          <w:szCs w:val="23"/>
        </w:rPr>
        <w:t xml:space="preserve"> </w:t>
      </w:r>
    </w:p>
    <w:p w:rsidR="00B16C99" w:rsidRPr="005E49BA" w:rsidRDefault="00B16C99" w:rsidP="005E49BA">
      <w:pPr>
        <w:ind w:firstLine="568"/>
        <w:jc w:val="both"/>
        <w:rPr>
          <w:color w:val="000000"/>
          <w:sz w:val="23"/>
          <w:szCs w:val="23"/>
        </w:rPr>
      </w:pPr>
    </w:p>
    <w:p w:rsidR="00B16C99" w:rsidRPr="005E49BA" w:rsidRDefault="00B16C99" w:rsidP="005E49BA">
      <w:pPr>
        <w:ind w:firstLine="568"/>
        <w:jc w:val="both"/>
        <w:rPr>
          <w:color w:val="000000"/>
          <w:sz w:val="23"/>
          <w:szCs w:val="23"/>
        </w:rPr>
      </w:pPr>
    </w:p>
    <w:p w:rsidR="00B16C99" w:rsidRPr="005E49BA" w:rsidRDefault="00364E31" w:rsidP="005E49BA">
      <w:pPr>
        <w:ind w:firstLine="568"/>
        <w:jc w:val="both"/>
        <w:rPr>
          <w:color w:val="000000"/>
          <w:sz w:val="23"/>
          <w:szCs w:val="23"/>
        </w:rPr>
      </w:pPr>
      <w:r w:rsidRPr="005E49BA">
        <w:rPr>
          <w:color w:val="000000"/>
          <w:sz w:val="23"/>
          <w:szCs w:val="23"/>
        </w:rPr>
        <w:t>Члены комиссии</w:t>
      </w:r>
      <w:r w:rsidRPr="005E49BA">
        <w:rPr>
          <w:color w:val="000000"/>
          <w:sz w:val="23"/>
          <w:szCs w:val="23"/>
        </w:rPr>
        <w:tab/>
      </w:r>
      <w:r w:rsidRPr="005E49BA">
        <w:rPr>
          <w:color w:val="000000"/>
          <w:sz w:val="23"/>
          <w:szCs w:val="23"/>
        </w:rPr>
        <w:tab/>
      </w:r>
      <w:r w:rsidR="000F0D45" w:rsidRPr="005E49BA">
        <w:rPr>
          <w:color w:val="000000"/>
          <w:sz w:val="23"/>
          <w:szCs w:val="23"/>
        </w:rPr>
        <w:t xml:space="preserve">                                                                                   </w:t>
      </w:r>
      <w:r w:rsidR="003A51C9" w:rsidRPr="005E49BA">
        <w:rPr>
          <w:color w:val="000000"/>
          <w:sz w:val="23"/>
          <w:szCs w:val="23"/>
        </w:rPr>
        <w:t xml:space="preserve"> </w:t>
      </w:r>
      <w:r w:rsidR="00E56E96" w:rsidRPr="005E49BA">
        <w:rPr>
          <w:color w:val="000000"/>
          <w:sz w:val="23"/>
          <w:szCs w:val="23"/>
        </w:rPr>
        <w:t xml:space="preserve">  </w:t>
      </w:r>
      <w:r w:rsidR="003A51C9" w:rsidRPr="005E49BA">
        <w:rPr>
          <w:color w:val="000000"/>
          <w:sz w:val="23"/>
          <w:szCs w:val="23"/>
        </w:rPr>
        <w:t xml:space="preserve">   </w:t>
      </w:r>
      <w:r w:rsidR="000F0D45" w:rsidRPr="005E49BA">
        <w:rPr>
          <w:color w:val="000000"/>
          <w:sz w:val="23"/>
          <w:szCs w:val="23"/>
        </w:rPr>
        <w:t xml:space="preserve"> </w:t>
      </w:r>
      <w:r w:rsidRPr="005E49BA">
        <w:rPr>
          <w:color w:val="000000"/>
          <w:sz w:val="23"/>
          <w:szCs w:val="23"/>
        </w:rPr>
        <w:t>М.Н. Петухова</w:t>
      </w:r>
    </w:p>
    <w:p w:rsidR="00B16C99" w:rsidRPr="005E49BA" w:rsidRDefault="00B16C99" w:rsidP="005E49BA">
      <w:pPr>
        <w:ind w:firstLine="568"/>
        <w:jc w:val="both"/>
        <w:rPr>
          <w:color w:val="000000"/>
          <w:sz w:val="23"/>
          <w:szCs w:val="23"/>
        </w:rPr>
      </w:pPr>
    </w:p>
    <w:p w:rsidR="00B16C99" w:rsidRPr="005E49BA" w:rsidRDefault="00B16C99" w:rsidP="005E49BA">
      <w:pPr>
        <w:ind w:firstLine="568"/>
        <w:jc w:val="both"/>
        <w:rPr>
          <w:color w:val="000000"/>
          <w:sz w:val="23"/>
          <w:szCs w:val="23"/>
        </w:rPr>
      </w:pPr>
    </w:p>
    <w:p w:rsidR="00B16C99" w:rsidRPr="005E49BA" w:rsidRDefault="000F0D45" w:rsidP="005E49BA">
      <w:pPr>
        <w:ind w:firstLine="568"/>
        <w:jc w:val="both"/>
        <w:rPr>
          <w:sz w:val="23"/>
          <w:szCs w:val="23"/>
        </w:rPr>
      </w:pPr>
      <w:r w:rsidRPr="005E49BA">
        <w:rPr>
          <w:color w:val="000000"/>
          <w:sz w:val="23"/>
          <w:szCs w:val="23"/>
        </w:rPr>
        <w:t xml:space="preserve">                                                                                                                                  </w:t>
      </w:r>
      <w:r w:rsidR="005E49BA" w:rsidRPr="005E49BA">
        <w:rPr>
          <w:color w:val="000000"/>
          <w:sz w:val="23"/>
          <w:szCs w:val="23"/>
        </w:rPr>
        <w:t xml:space="preserve"> </w:t>
      </w:r>
      <w:r w:rsidR="003A51C9" w:rsidRPr="005E49BA">
        <w:rPr>
          <w:color w:val="000000"/>
          <w:sz w:val="23"/>
          <w:szCs w:val="23"/>
        </w:rPr>
        <w:t xml:space="preserve">    </w:t>
      </w:r>
      <w:r w:rsidR="00E56E96" w:rsidRPr="005E49BA">
        <w:rPr>
          <w:color w:val="000000"/>
          <w:sz w:val="23"/>
          <w:szCs w:val="23"/>
        </w:rPr>
        <w:t xml:space="preserve"> </w:t>
      </w:r>
      <w:r w:rsidR="005E49BA" w:rsidRPr="005E49BA">
        <w:rPr>
          <w:color w:val="000000"/>
          <w:sz w:val="23"/>
          <w:szCs w:val="23"/>
        </w:rPr>
        <w:t xml:space="preserve">   </w:t>
      </w:r>
      <w:r w:rsidR="005E49BA">
        <w:rPr>
          <w:color w:val="000000"/>
          <w:sz w:val="23"/>
          <w:szCs w:val="23"/>
        </w:rPr>
        <w:t xml:space="preserve">  </w:t>
      </w:r>
      <w:r w:rsidR="003A51C9" w:rsidRPr="005E49BA">
        <w:rPr>
          <w:color w:val="000000"/>
          <w:sz w:val="23"/>
          <w:szCs w:val="23"/>
        </w:rPr>
        <w:t xml:space="preserve"> </w:t>
      </w:r>
      <w:r w:rsidR="005E49BA" w:rsidRPr="005E49BA">
        <w:rPr>
          <w:color w:val="000000"/>
          <w:sz w:val="23"/>
          <w:szCs w:val="23"/>
        </w:rPr>
        <w:t xml:space="preserve">О.Н. </w:t>
      </w:r>
      <w:proofErr w:type="spellStart"/>
      <w:r w:rsidR="005E49BA" w:rsidRPr="005E49BA">
        <w:rPr>
          <w:color w:val="000000"/>
          <w:sz w:val="23"/>
          <w:szCs w:val="23"/>
        </w:rPr>
        <w:t>Болысаев</w:t>
      </w:r>
      <w:proofErr w:type="spellEnd"/>
    </w:p>
    <w:sectPr w:rsidR="00B16C99" w:rsidRPr="005E49BA" w:rsidSect="008F4308">
      <w:footerReference w:type="default" r:id="rId15"/>
      <w:pgSz w:w="11906" w:h="16838"/>
      <w:pgMar w:top="851" w:right="567" w:bottom="765" w:left="1134" w:header="0" w:footer="709" w:gutter="0"/>
      <w:cols w:space="720"/>
      <w:formProt w:val="0"/>
      <w:docGrid w:linePitch="360" w:charSpace="-6145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86D2A" w:rsidRDefault="00C86D2A">
      <w:r>
        <w:separator/>
      </w:r>
    </w:p>
  </w:endnote>
  <w:endnote w:type="continuationSeparator" w:id="0">
    <w:p w:rsidR="00C86D2A" w:rsidRDefault="00C86D2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Liberation Sans">
    <w:altName w:val="Arial"/>
    <w:charset w:val="CC"/>
    <w:family w:val="roman"/>
    <w:pitch w:val="variable"/>
    <w:sig w:usb0="00000000" w:usb1="00000000" w:usb2="00000000" w:usb3="00000000" w:csb0="00000000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022664239"/>
      <w:docPartObj>
        <w:docPartGallery w:val="Page Numbers (Bottom of Page)"/>
        <w:docPartUnique/>
      </w:docPartObj>
    </w:sdtPr>
    <w:sdtContent>
      <w:p w:rsidR="00C86D2A" w:rsidRDefault="00C86D2A">
        <w:pPr>
          <w:pStyle w:val="11"/>
          <w:jc w:val="right"/>
        </w:pPr>
        <w:fldSimple w:instr="PAGE">
          <w:r w:rsidR="005E49BA">
            <w:rPr>
              <w:noProof/>
            </w:rPr>
            <w:t>3</w:t>
          </w:r>
        </w:fldSimple>
      </w:p>
    </w:sdtContent>
  </w:sdt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86D2A" w:rsidRDefault="00C86D2A">
      <w:r>
        <w:separator/>
      </w:r>
    </w:p>
  </w:footnote>
  <w:footnote w:type="continuationSeparator" w:id="0">
    <w:p w:rsidR="00C86D2A" w:rsidRDefault="00C86D2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087DD6"/>
    <w:multiLevelType w:val="hybridMultilevel"/>
    <w:tmpl w:val="942E4056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">
    <w:nsid w:val="0DEE0E07"/>
    <w:multiLevelType w:val="hybridMultilevel"/>
    <w:tmpl w:val="505E766C"/>
    <w:lvl w:ilvl="0" w:tplc="7F1CEF4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3B4A37CD"/>
    <w:multiLevelType w:val="hybridMultilevel"/>
    <w:tmpl w:val="7AA48A9E"/>
    <w:lvl w:ilvl="0" w:tplc="EF7041B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3B8359B6"/>
    <w:multiLevelType w:val="hybridMultilevel"/>
    <w:tmpl w:val="CF0CBBFA"/>
    <w:lvl w:ilvl="0" w:tplc="0419000F">
      <w:start w:val="1"/>
      <w:numFmt w:val="decimal"/>
      <w:lvlText w:val="%1."/>
      <w:lvlJc w:val="left"/>
      <w:pPr>
        <w:ind w:left="644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4554135"/>
    <w:multiLevelType w:val="multilevel"/>
    <w:tmpl w:val="8F6ED680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AEB57CB"/>
    <w:multiLevelType w:val="multilevel"/>
    <w:tmpl w:val="A0E28AA2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6">
    <w:nsid w:val="50395034"/>
    <w:multiLevelType w:val="multilevel"/>
    <w:tmpl w:val="C0A047E0"/>
    <w:lvl w:ilvl="0">
      <w:start w:val="1"/>
      <w:numFmt w:val="decimal"/>
      <w:lvlText w:val="%1."/>
      <w:lvlJc w:val="left"/>
      <w:pPr>
        <w:tabs>
          <w:tab w:val="num" w:pos="432"/>
        </w:tabs>
        <w:ind w:left="432" w:hanging="432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  <w:rPr>
        <w:rFonts w:hint="default"/>
      </w:rPr>
    </w:lvl>
    <w:lvl w:ilvl="2">
      <w:start w:val="1"/>
      <w:numFmt w:val="decimal"/>
      <w:pStyle w:val="3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664"/>
        </w:tabs>
        <w:ind w:left="1664" w:hanging="864"/>
      </w:pPr>
      <w:rPr>
        <w:rFonts w:hint="default"/>
      </w:rPr>
    </w:lvl>
    <w:lvl w:ilvl="4">
      <w:start w:val="1"/>
      <w:numFmt w:val="decimal"/>
      <w:pStyle w:val="5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pStyle w:val="6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pStyle w:val="7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pStyle w:val="8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pStyle w:val="9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7">
    <w:nsid w:val="5FA347E5"/>
    <w:multiLevelType w:val="hybridMultilevel"/>
    <w:tmpl w:val="6EDEC460"/>
    <w:lvl w:ilvl="0" w:tplc="2954D68C">
      <w:start w:val="1"/>
      <w:numFmt w:val="decimal"/>
      <w:lvlText w:val="%1."/>
      <w:lvlJc w:val="left"/>
      <w:pPr>
        <w:ind w:left="928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8">
    <w:nsid w:val="642535D4"/>
    <w:multiLevelType w:val="multilevel"/>
    <w:tmpl w:val="920077F4"/>
    <w:lvl w:ilvl="0">
      <w:start w:val="1"/>
      <w:numFmt w:val="decimal"/>
      <w:lvlText w:val="%1."/>
      <w:lvlJc w:val="left"/>
      <w:pPr>
        <w:ind w:left="1410" w:hanging="69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301" w:hanging="450"/>
      </w:pPr>
      <w:rPr>
        <w:rFonts w:hint="default"/>
        <w:b w:val="0"/>
        <w:bCs w:val="0"/>
        <w:sz w:val="16"/>
        <w:szCs w:val="16"/>
      </w:rPr>
    </w:lvl>
    <w:lvl w:ilvl="2">
      <w:start w:val="1"/>
      <w:numFmt w:val="decimal"/>
      <w:isLgl/>
      <w:lvlText w:val="%1.%2.%3."/>
      <w:lvlJc w:val="left"/>
      <w:pPr>
        <w:ind w:left="1146" w:hanging="720"/>
      </w:pPr>
      <w:rPr>
        <w:rFonts w:ascii="Times New Roman" w:hAnsi="Times New Roman" w:cs="Times New Roman" w:hint="default"/>
        <w:b w:val="0"/>
        <w:bCs w:val="0"/>
        <w:i w:val="0"/>
        <w:iCs w:val="0"/>
        <w:sz w:val="24"/>
        <w:szCs w:val="24"/>
      </w:rPr>
    </w:lvl>
    <w:lvl w:ilvl="3">
      <w:start w:val="1"/>
      <w:numFmt w:val="decimal"/>
      <w:isLgl/>
      <w:lvlText w:val="%1.%2.%3.%4."/>
      <w:lvlJc w:val="left"/>
      <w:pPr>
        <w:ind w:left="1440" w:hanging="720"/>
      </w:pPr>
      <w:rPr>
        <w:rFonts w:hint="default"/>
        <w:sz w:val="24"/>
        <w:szCs w:val="24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  <w:sz w:val="20"/>
        <w:szCs w:val="20"/>
      </w:rPr>
    </w:lvl>
    <w:lvl w:ilvl="5">
      <w:start w:val="1"/>
      <w:numFmt w:val="decimal"/>
      <w:isLgl/>
      <w:lvlText w:val="%1.%2.%3.%4.%5.%6."/>
      <w:lvlJc w:val="left"/>
      <w:pPr>
        <w:ind w:left="1800" w:hanging="1080"/>
      </w:pPr>
      <w:rPr>
        <w:rFonts w:hint="default"/>
        <w:sz w:val="20"/>
        <w:szCs w:val="20"/>
      </w:rPr>
    </w:lvl>
    <w:lvl w:ilvl="6">
      <w:start w:val="1"/>
      <w:numFmt w:val="decimal"/>
      <w:isLgl/>
      <w:lvlText w:val="%1.%2.%3.%4.%5.%6.%7."/>
      <w:lvlJc w:val="left"/>
      <w:pPr>
        <w:ind w:left="2160" w:hanging="1440"/>
      </w:pPr>
      <w:rPr>
        <w:rFonts w:hint="default"/>
        <w:sz w:val="20"/>
        <w:szCs w:val="20"/>
      </w:rPr>
    </w:lvl>
    <w:lvl w:ilvl="7">
      <w:start w:val="1"/>
      <w:numFmt w:val="decimal"/>
      <w:isLgl/>
      <w:lvlText w:val="%1.%2.%3.%4.%5.%6.%7.%8."/>
      <w:lvlJc w:val="left"/>
      <w:pPr>
        <w:ind w:left="2160" w:hanging="1440"/>
      </w:pPr>
      <w:rPr>
        <w:rFonts w:hint="default"/>
        <w:sz w:val="20"/>
        <w:szCs w:val="20"/>
      </w:rPr>
    </w:lvl>
    <w:lvl w:ilvl="8">
      <w:start w:val="1"/>
      <w:numFmt w:val="decimal"/>
      <w:isLgl/>
      <w:lvlText w:val="%1.%2.%3.%4.%5.%6.%7.%8.%9."/>
      <w:lvlJc w:val="left"/>
      <w:pPr>
        <w:ind w:left="2520" w:hanging="1800"/>
      </w:pPr>
      <w:rPr>
        <w:rFonts w:hint="default"/>
        <w:sz w:val="20"/>
        <w:szCs w:val="20"/>
      </w:rPr>
    </w:lvl>
  </w:abstractNum>
  <w:num w:numId="1">
    <w:abstractNumId w:val="4"/>
  </w:num>
  <w:num w:numId="2">
    <w:abstractNumId w:val="5"/>
  </w:num>
  <w:num w:numId="3">
    <w:abstractNumId w:val="6"/>
  </w:num>
  <w:num w:numId="4">
    <w:abstractNumId w:val="8"/>
  </w:num>
  <w:num w:numId="5">
    <w:abstractNumId w:val="7"/>
  </w:num>
  <w:num w:numId="6">
    <w:abstractNumId w:val="2"/>
  </w:num>
  <w:num w:numId="7">
    <w:abstractNumId w:val="3"/>
  </w:num>
  <w:num w:numId="8">
    <w:abstractNumId w:val="1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B16C99"/>
    <w:rsid w:val="000038C1"/>
    <w:rsid w:val="000234F3"/>
    <w:rsid w:val="00031DF4"/>
    <w:rsid w:val="000510A0"/>
    <w:rsid w:val="00051178"/>
    <w:rsid w:val="00051840"/>
    <w:rsid w:val="00052203"/>
    <w:rsid w:val="00056CAE"/>
    <w:rsid w:val="00061196"/>
    <w:rsid w:val="000A2F02"/>
    <w:rsid w:val="000A7215"/>
    <w:rsid w:val="000B4FEE"/>
    <w:rsid w:val="000C169D"/>
    <w:rsid w:val="000C7363"/>
    <w:rsid w:val="000E6553"/>
    <w:rsid w:val="000F0D45"/>
    <w:rsid w:val="00131936"/>
    <w:rsid w:val="00156154"/>
    <w:rsid w:val="001D74D6"/>
    <w:rsid w:val="001F0331"/>
    <w:rsid w:val="00201BF1"/>
    <w:rsid w:val="0023448C"/>
    <w:rsid w:val="00234533"/>
    <w:rsid w:val="00246D72"/>
    <w:rsid w:val="002522A5"/>
    <w:rsid w:val="002661E5"/>
    <w:rsid w:val="0026653E"/>
    <w:rsid w:val="00275F17"/>
    <w:rsid w:val="00287B61"/>
    <w:rsid w:val="0029211D"/>
    <w:rsid w:val="00293CE7"/>
    <w:rsid w:val="002A44E7"/>
    <w:rsid w:val="002C6C34"/>
    <w:rsid w:val="002D6084"/>
    <w:rsid w:val="00322E24"/>
    <w:rsid w:val="00325DA0"/>
    <w:rsid w:val="0033530F"/>
    <w:rsid w:val="00335C9B"/>
    <w:rsid w:val="00351A3C"/>
    <w:rsid w:val="00364E31"/>
    <w:rsid w:val="00370021"/>
    <w:rsid w:val="00383672"/>
    <w:rsid w:val="003A51C9"/>
    <w:rsid w:val="003B4814"/>
    <w:rsid w:val="003D158A"/>
    <w:rsid w:val="003D1F41"/>
    <w:rsid w:val="003F3215"/>
    <w:rsid w:val="00444C16"/>
    <w:rsid w:val="004517A3"/>
    <w:rsid w:val="00462FD5"/>
    <w:rsid w:val="0046422E"/>
    <w:rsid w:val="004D70BC"/>
    <w:rsid w:val="004E3EF5"/>
    <w:rsid w:val="004F17B1"/>
    <w:rsid w:val="004F3BB5"/>
    <w:rsid w:val="004F3CD5"/>
    <w:rsid w:val="005323F2"/>
    <w:rsid w:val="0056078C"/>
    <w:rsid w:val="00576384"/>
    <w:rsid w:val="005B07BA"/>
    <w:rsid w:val="005B560E"/>
    <w:rsid w:val="005D607D"/>
    <w:rsid w:val="005E49BA"/>
    <w:rsid w:val="0066720D"/>
    <w:rsid w:val="0067405D"/>
    <w:rsid w:val="00690C37"/>
    <w:rsid w:val="006A2204"/>
    <w:rsid w:val="006A22AF"/>
    <w:rsid w:val="006C6366"/>
    <w:rsid w:val="006D0C95"/>
    <w:rsid w:val="006E0A3A"/>
    <w:rsid w:val="006E4515"/>
    <w:rsid w:val="00707B59"/>
    <w:rsid w:val="00732686"/>
    <w:rsid w:val="007352D7"/>
    <w:rsid w:val="0074233A"/>
    <w:rsid w:val="007445A3"/>
    <w:rsid w:val="00752D23"/>
    <w:rsid w:val="007B1E4C"/>
    <w:rsid w:val="007B5E36"/>
    <w:rsid w:val="007E51FF"/>
    <w:rsid w:val="007E526E"/>
    <w:rsid w:val="007F414E"/>
    <w:rsid w:val="008017EC"/>
    <w:rsid w:val="008047B7"/>
    <w:rsid w:val="00805DA6"/>
    <w:rsid w:val="0081261E"/>
    <w:rsid w:val="00814984"/>
    <w:rsid w:val="00876C24"/>
    <w:rsid w:val="008B1CB0"/>
    <w:rsid w:val="008B5534"/>
    <w:rsid w:val="008C0C13"/>
    <w:rsid w:val="008C50A3"/>
    <w:rsid w:val="008D0F7A"/>
    <w:rsid w:val="008F4308"/>
    <w:rsid w:val="009107EA"/>
    <w:rsid w:val="00921EF5"/>
    <w:rsid w:val="00941BB6"/>
    <w:rsid w:val="009457AD"/>
    <w:rsid w:val="0097516A"/>
    <w:rsid w:val="009834C6"/>
    <w:rsid w:val="009934E9"/>
    <w:rsid w:val="009B1371"/>
    <w:rsid w:val="009B2D45"/>
    <w:rsid w:val="009D1853"/>
    <w:rsid w:val="009D1FA3"/>
    <w:rsid w:val="009E0910"/>
    <w:rsid w:val="009E1A3A"/>
    <w:rsid w:val="009F2AF3"/>
    <w:rsid w:val="009F4826"/>
    <w:rsid w:val="00A15FF4"/>
    <w:rsid w:val="00A16E87"/>
    <w:rsid w:val="00A31994"/>
    <w:rsid w:val="00A43786"/>
    <w:rsid w:val="00A523F3"/>
    <w:rsid w:val="00A66BA9"/>
    <w:rsid w:val="00A77AEF"/>
    <w:rsid w:val="00A806F4"/>
    <w:rsid w:val="00A86FB5"/>
    <w:rsid w:val="00AC2422"/>
    <w:rsid w:val="00AD06F2"/>
    <w:rsid w:val="00AE6FF4"/>
    <w:rsid w:val="00B129A0"/>
    <w:rsid w:val="00B16C99"/>
    <w:rsid w:val="00B3614E"/>
    <w:rsid w:val="00B467FC"/>
    <w:rsid w:val="00B53B17"/>
    <w:rsid w:val="00B7502F"/>
    <w:rsid w:val="00B81727"/>
    <w:rsid w:val="00B87805"/>
    <w:rsid w:val="00B911CC"/>
    <w:rsid w:val="00BB4FA2"/>
    <w:rsid w:val="00BC18F3"/>
    <w:rsid w:val="00BC3194"/>
    <w:rsid w:val="00BE1269"/>
    <w:rsid w:val="00C02B59"/>
    <w:rsid w:val="00C10BAE"/>
    <w:rsid w:val="00C230FF"/>
    <w:rsid w:val="00C33ED8"/>
    <w:rsid w:val="00C67D89"/>
    <w:rsid w:val="00C80ADC"/>
    <w:rsid w:val="00C86D2A"/>
    <w:rsid w:val="00C91A8B"/>
    <w:rsid w:val="00C95E18"/>
    <w:rsid w:val="00CA39A0"/>
    <w:rsid w:val="00CB66C8"/>
    <w:rsid w:val="00CC2327"/>
    <w:rsid w:val="00CC3314"/>
    <w:rsid w:val="00CD10FC"/>
    <w:rsid w:val="00CD79F1"/>
    <w:rsid w:val="00CE29C0"/>
    <w:rsid w:val="00CE45DF"/>
    <w:rsid w:val="00CF53D9"/>
    <w:rsid w:val="00CF58D3"/>
    <w:rsid w:val="00D10740"/>
    <w:rsid w:val="00D12121"/>
    <w:rsid w:val="00D32743"/>
    <w:rsid w:val="00D47C94"/>
    <w:rsid w:val="00D51833"/>
    <w:rsid w:val="00DC2F37"/>
    <w:rsid w:val="00DD2EBD"/>
    <w:rsid w:val="00DD734A"/>
    <w:rsid w:val="00DE7552"/>
    <w:rsid w:val="00E0290A"/>
    <w:rsid w:val="00E0414E"/>
    <w:rsid w:val="00E11D58"/>
    <w:rsid w:val="00E13523"/>
    <w:rsid w:val="00E308FE"/>
    <w:rsid w:val="00E37E2F"/>
    <w:rsid w:val="00E56E96"/>
    <w:rsid w:val="00E8175C"/>
    <w:rsid w:val="00EB617F"/>
    <w:rsid w:val="00EC523C"/>
    <w:rsid w:val="00EF626C"/>
    <w:rsid w:val="00F11837"/>
    <w:rsid w:val="00F30E98"/>
    <w:rsid w:val="00F65A23"/>
    <w:rsid w:val="00F72302"/>
    <w:rsid w:val="00F93511"/>
    <w:rsid w:val="00FA1D8A"/>
    <w:rsid w:val="00FB168B"/>
    <w:rsid w:val="00FB6EF2"/>
    <w:rsid w:val="00FD7FAB"/>
    <w:rsid w:val="00FF1FF7"/>
    <w:rsid w:val="00FF29F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B1C9F"/>
    <w:pPr>
      <w:suppressAutoHyphens/>
    </w:pPr>
    <w:rPr>
      <w:rFonts w:ascii="Times New Roman" w:eastAsia="Times New Roman" w:hAnsi="Times New Roman" w:cs="Times New Roman"/>
      <w:color w:val="00000A"/>
      <w:sz w:val="24"/>
      <w:szCs w:val="24"/>
      <w:lang w:eastAsia="ar-SA"/>
    </w:rPr>
  </w:style>
  <w:style w:type="paragraph" w:styleId="3">
    <w:name w:val="heading 3"/>
    <w:aliases w:val="H3,Section Header3"/>
    <w:basedOn w:val="a"/>
    <w:next w:val="a"/>
    <w:link w:val="31"/>
    <w:uiPriority w:val="9"/>
    <w:qFormat/>
    <w:rsid w:val="005B07BA"/>
    <w:pPr>
      <w:keepNext/>
      <w:numPr>
        <w:ilvl w:val="2"/>
        <w:numId w:val="3"/>
      </w:numPr>
      <w:suppressAutoHyphens w:val="0"/>
      <w:spacing w:before="240" w:after="60"/>
      <w:jc w:val="both"/>
      <w:outlineLvl w:val="2"/>
    </w:pPr>
    <w:rPr>
      <w:rFonts w:ascii="Arial" w:hAnsi="Arial" w:cs="Arial"/>
      <w:b/>
      <w:bCs/>
      <w:color w:val="auto"/>
      <w:lang w:eastAsia="ru-RU"/>
    </w:rPr>
  </w:style>
  <w:style w:type="paragraph" w:styleId="4">
    <w:name w:val="heading 4"/>
    <w:aliases w:val="H4"/>
    <w:basedOn w:val="a"/>
    <w:next w:val="a"/>
    <w:link w:val="40"/>
    <w:qFormat/>
    <w:rsid w:val="005B07BA"/>
    <w:pPr>
      <w:keepNext/>
      <w:numPr>
        <w:ilvl w:val="3"/>
        <w:numId w:val="3"/>
      </w:numPr>
      <w:suppressAutoHyphens w:val="0"/>
      <w:spacing w:before="240" w:after="60"/>
      <w:jc w:val="both"/>
      <w:outlineLvl w:val="3"/>
    </w:pPr>
    <w:rPr>
      <w:rFonts w:ascii="Arial" w:hAnsi="Arial" w:cs="Arial"/>
      <w:color w:val="auto"/>
      <w:lang w:eastAsia="ru-RU"/>
    </w:rPr>
  </w:style>
  <w:style w:type="paragraph" w:styleId="5">
    <w:name w:val="heading 5"/>
    <w:aliases w:val="H5"/>
    <w:basedOn w:val="a"/>
    <w:next w:val="a"/>
    <w:link w:val="50"/>
    <w:uiPriority w:val="9"/>
    <w:qFormat/>
    <w:rsid w:val="005B07BA"/>
    <w:pPr>
      <w:numPr>
        <w:ilvl w:val="4"/>
        <w:numId w:val="3"/>
      </w:numPr>
      <w:suppressAutoHyphens w:val="0"/>
      <w:spacing w:before="240" w:after="60"/>
      <w:jc w:val="both"/>
      <w:outlineLvl w:val="4"/>
    </w:pPr>
    <w:rPr>
      <w:color w:val="auto"/>
      <w:sz w:val="22"/>
      <w:szCs w:val="22"/>
      <w:lang w:eastAsia="ru-RU"/>
    </w:rPr>
  </w:style>
  <w:style w:type="paragraph" w:styleId="6">
    <w:name w:val="heading 6"/>
    <w:basedOn w:val="a"/>
    <w:next w:val="a"/>
    <w:link w:val="60"/>
    <w:uiPriority w:val="9"/>
    <w:qFormat/>
    <w:rsid w:val="005B07BA"/>
    <w:pPr>
      <w:numPr>
        <w:ilvl w:val="5"/>
        <w:numId w:val="3"/>
      </w:numPr>
      <w:suppressAutoHyphens w:val="0"/>
      <w:spacing w:before="240" w:after="60"/>
      <w:jc w:val="both"/>
      <w:outlineLvl w:val="5"/>
    </w:pPr>
    <w:rPr>
      <w:i/>
      <w:iCs/>
      <w:color w:val="auto"/>
      <w:sz w:val="22"/>
      <w:szCs w:val="22"/>
      <w:lang w:eastAsia="ru-RU"/>
    </w:rPr>
  </w:style>
  <w:style w:type="paragraph" w:styleId="7">
    <w:name w:val="heading 7"/>
    <w:basedOn w:val="a"/>
    <w:next w:val="a"/>
    <w:link w:val="70"/>
    <w:uiPriority w:val="9"/>
    <w:qFormat/>
    <w:rsid w:val="005B07BA"/>
    <w:pPr>
      <w:numPr>
        <w:ilvl w:val="6"/>
        <w:numId w:val="3"/>
      </w:numPr>
      <w:suppressAutoHyphens w:val="0"/>
      <w:spacing w:before="240" w:after="60"/>
      <w:jc w:val="both"/>
      <w:outlineLvl w:val="6"/>
    </w:pPr>
    <w:rPr>
      <w:rFonts w:ascii="Arial" w:hAnsi="Arial" w:cs="Arial"/>
      <w:color w:val="auto"/>
      <w:sz w:val="20"/>
      <w:szCs w:val="20"/>
      <w:lang w:eastAsia="ru-RU"/>
    </w:rPr>
  </w:style>
  <w:style w:type="paragraph" w:styleId="8">
    <w:name w:val="heading 8"/>
    <w:basedOn w:val="a"/>
    <w:next w:val="a"/>
    <w:link w:val="80"/>
    <w:uiPriority w:val="9"/>
    <w:qFormat/>
    <w:rsid w:val="005B07BA"/>
    <w:pPr>
      <w:numPr>
        <w:ilvl w:val="7"/>
        <w:numId w:val="3"/>
      </w:numPr>
      <w:suppressAutoHyphens w:val="0"/>
      <w:spacing w:before="240" w:after="60"/>
      <w:jc w:val="both"/>
      <w:outlineLvl w:val="7"/>
    </w:pPr>
    <w:rPr>
      <w:rFonts w:ascii="Arial" w:hAnsi="Arial" w:cs="Arial"/>
      <w:i/>
      <w:iCs/>
      <w:color w:val="auto"/>
      <w:sz w:val="20"/>
      <w:szCs w:val="20"/>
      <w:lang w:eastAsia="ru-RU"/>
    </w:rPr>
  </w:style>
  <w:style w:type="paragraph" w:styleId="9">
    <w:name w:val="heading 9"/>
    <w:basedOn w:val="a"/>
    <w:next w:val="a"/>
    <w:link w:val="90"/>
    <w:uiPriority w:val="9"/>
    <w:qFormat/>
    <w:rsid w:val="005B07BA"/>
    <w:pPr>
      <w:numPr>
        <w:ilvl w:val="8"/>
        <w:numId w:val="3"/>
      </w:numPr>
      <w:suppressAutoHyphens w:val="0"/>
      <w:spacing w:before="240" w:after="60"/>
      <w:jc w:val="both"/>
      <w:outlineLvl w:val="8"/>
    </w:pPr>
    <w:rPr>
      <w:rFonts w:ascii="Arial" w:hAnsi="Arial" w:cs="Arial"/>
      <w:b/>
      <w:bCs/>
      <w:i/>
      <w:iCs/>
      <w:color w:val="auto"/>
      <w:sz w:val="18"/>
      <w:szCs w:val="1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-">
    <w:name w:val="Интернет-ссылка"/>
    <w:unhideWhenUsed/>
    <w:rsid w:val="00562373"/>
    <w:rPr>
      <w:color w:val="000080"/>
      <w:u w:val="single"/>
    </w:rPr>
  </w:style>
  <w:style w:type="character" w:customStyle="1" w:styleId="postbody1">
    <w:name w:val="postbody1"/>
    <w:basedOn w:val="a0"/>
    <w:qFormat/>
    <w:rsid w:val="00562373"/>
    <w:rPr>
      <w:sz w:val="18"/>
      <w:szCs w:val="18"/>
    </w:rPr>
  </w:style>
  <w:style w:type="character" w:customStyle="1" w:styleId="FontStyle15">
    <w:name w:val="Font Style15"/>
    <w:basedOn w:val="a0"/>
    <w:uiPriority w:val="99"/>
    <w:qFormat/>
    <w:rsid w:val="00562373"/>
    <w:rPr>
      <w:rFonts w:ascii="Times New Roman" w:hAnsi="Times New Roman" w:cs="Times New Roman"/>
      <w:sz w:val="22"/>
      <w:szCs w:val="22"/>
    </w:rPr>
  </w:style>
  <w:style w:type="character" w:styleId="a3">
    <w:name w:val="FollowedHyperlink"/>
    <w:basedOn w:val="a0"/>
    <w:uiPriority w:val="99"/>
    <w:semiHidden/>
    <w:unhideWhenUsed/>
    <w:qFormat/>
    <w:rsid w:val="006D61C5"/>
    <w:rPr>
      <w:color w:val="800080" w:themeColor="followedHyperlink"/>
      <w:u w:val="single"/>
    </w:rPr>
  </w:style>
  <w:style w:type="character" w:customStyle="1" w:styleId="a4">
    <w:name w:val="Текст выноски Знак"/>
    <w:basedOn w:val="a0"/>
    <w:uiPriority w:val="99"/>
    <w:semiHidden/>
    <w:qFormat/>
    <w:rsid w:val="0078279D"/>
    <w:rPr>
      <w:rFonts w:ascii="Tahoma" w:eastAsia="Times New Roman" w:hAnsi="Tahoma" w:cs="Tahoma"/>
      <w:sz w:val="16"/>
      <w:szCs w:val="16"/>
      <w:lang w:eastAsia="ar-SA"/>
    </w:rPr>
  </w:style>
  <w:style w:type="character" w:customStyle="1" w:styleId="a5">
    <w:name w:val="Верхний колонтитул Знак"/>
    <w:basedOn w:val="a0"/>
    <w:uiPriority w:val="99"/>
    <w:qFormat/>
    <w:rsid w:val="000E6707"/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a6">
    <w:name w:val="Нижний колонтитул Знак"/>
    <w:basedOn w:val="a0"/>
    <w:uiPriority w:val="99"/>
    <w:qFormat/>
    <w:rsid w:val="000E6707"/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styleId="a7">
    <w:name w:val="Placeholder Text"/>
    <w:basedOn w:val="a0"/>
    <w:uiPriority w:val="99"/>
    <w:semiHidden/>
    <w:qFormat/>
    <w:rsid w:val="00B52C0E"/>
    <w:rPr>
      <w:color w:val="808080"/>
    </w:rPr>
  </w:style>
  <w:style w:type="character" w:customStyle="1" w:styleId="a8">
    <w:name w:val="Без интервала Знак"/>
    <w:uiPriority w:val="1"/>
    <w:qFormat/>
    <w:rsid w:val="000465B3"/>
    <w:rPr>
      <w:rFonts w:ascii="Calibri" w:eastAsia="Calibri" w:hAnsi="Calibri" w:cs="Times New Roman"/>
    </w:rPr>
  </w:style>
  <w:style w:type="character" w:styleId="HTML">
    <w:name w:val="HTML Cite"/>
    <w:basedOn w:val="a0"/>
    <w:uiPriority w:val="99"/>
    <w:semiHidden/>
    <w:unhideWhenUsed/>
    <w:qFormat/>
    <w:rsid w:val="00BD5C0E"/>
    <w:rPr>
      <w:i/>
      <w:iCs/>
    </w:rPr>
  </w:style>
  <w:style w:type="character" w:customStyle="1" w:styleId="a9">
    <w:name w:val="Абзац списка Знак"/>
    <w:aliases w:val="Bullet List Знак,FooterText Знак,numbered Знак,Paragraphe de liste1 Знак,lp1 Знак"/>
    <w:qFormat/>
    <w:locked/>
    <w:rsid w:val="004D16FA"/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styleId="aa">
    <w:name w:val="Emphasis"/>
    <w:qFormat/>
    <w:rsid w:val="00E76E51"/>
    <w:rPr>
      <w:i/>
      <w:iCs/>
    </w:rPr>
  </w:style>
  <w:style w:type="character" w:customStyle="1" w:styleId="ab">
    <w:name w:val="Основной текст Знак"/>
    <w:basedOn w:val="a0"/>
    <w:qFormat/>
    <w:rsid w:val="00A94635"/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spellchecker-word-highlight">
    <w:name w:val="spellchecker-word-highlight"/>
    <w:basedOn w:val="a0"/>
    <w:qFormat/>
    <w:rsid w:val="00CE4788"/>
  </w:style>
  <w:style w:type="character" w:customStyle="1" w:styleId="FontStyle11">
    <w:name w:val="Font Style11"/>
    <w:basedOn w:val="a0"/>
    <w:uiPriority w:val="99"/>
    <w:qFormat/>
    <w:rsid w:val="00747106"/>
    <w:rPr>
      <w:rFonts w:ascii="Times New Roman" w:hAnsi="Times New Roman" w:cs="Times New Roman"/>
      <w:sz w:val="22"/>
      <w:szCs w:val="22"/>
    </w:rPr>
  </w:style>
  <w:style w:type="character" w:customStyle="1" w:styleId="apple-converted-space">
    <w:name w:val="apple-converted-space"/>
    <w:basedOn w:val="a0"/>
    <w:qFormat/>
    <w:rsid w:val="0011484C"/>
  </w:style>
  <w:style w:type="character" w:customStyle="1" w:styleId="blk">
    <w:name w:val="blk"/>
    <w:basedOn w:val="a0"/>
    <w:qFormat/>
    <w:rsid w:val="00230F76"/>
  </w:style>
  <w:style w:type="character" w:customStyle="1" w:styleId="ConsPlusNormal">
    <w:name w:val="ConsPlusNormal Знак"/>
    <w:link w:val="ConsPlusNormal"/>
    <w:qFormat/>
    <w:locked/>
    <w:rsid w:val="00113373"/>
    <w:rPr>
      <w:rFonts w:ascii="Arial" w:hAnsi="Arial" w:cs="Arial"/>
      <w:sz w:val="20"/>
      <w:szCs w:val="20"/>
    </w:rPr>
  </w:style>
  <w:style w:type="character" w:styleId="ac">
    <w:name w:val="Strong"/>
    <w:basedOn w:val="a0"/>
    <w:uiPriority w:val="22"/>
    <w:qFormat/>
    <w:rsid w:val="009E7213"/>
    <w:rPr>
      <w:b/>
      <w:bCs/>
    </w:rPr>
  </w:style>
  <w:style w:type="character" w:customStyle="1" w:styleId="ad">
    <w:name w:val="Гипертекстовая ссылка"/>
    <w:basedOn w:val="a0"/>
    <w:uiPriority w:val="99"/>
    <w:qFormat/>
    <w:rsid w:val="00734B9F"/>
    <w:rPr>
      <w:color w:val="106BBE"/>
    </w:rPr>
  </w:style>
  <w:style w:type="character" w:customStyle="1" w:styleId="ListLabel1">
    <w:name w:val="ListLabel 1"/>
    <w:qFormat/>
    <w:rsid w:val="0024170C"/>
    <w:rPr>
      <w:color w:val="000000"/>
    </w:rPr>
  </w:style>
  <w:style w:type="character" w:customStyle="1" w:styleId="ListLabel2">
    <w:name w:val="ListLabel 2"/>
    <w:qFormat/>
    <w:rsid w:val="0024170C"/>
    <w:rPr>
      <w:b/>
    </w:rPr>
  </w:style>
  <w:style w:type="character" w:customStyle="1" w:styleId="ListLabel3">
    <w:name w:val="ListLabel 3"/>
    <w:qFormat/>
    <w:rsid w:val="0024170C"/>
    <w:rPr>
      <w:rFonts w:cs="Courier New"/>
    </w:rPr>
  </w:style>
  <w:style w:type="character" w:customStyle="1" w:styleId="ListLabel4">
    <w:name w:val="ListLabel 4"/>
    <w:qFormat/>
    <w:rsid w:val="0024170C"/>
    <w:rPr>
      <w:rFonts w:cs="Courier New"/>
    </w:rPr>
  </w:style>
  <w:style w:type="character" w:customStyle="1" w:styleId="ListLabel5">
    <w:name w:val="ListLabel 5"/>
    <w:qFormat/>
    <w:rsid w:val="0024170C"/>
    <w:rPr>
      <w:rFonts w:cs="Courier New"/>
    </w:rPr>
  </w:style>
  <w:style w:type="character" w:customStyle="1" w:styleId="ListLabel6">
    <w:name w:val="ListLabel 6"/>
    <w:qFormat/>
    <w:rsid w:val="0024170C"/>
    <w:rPr>
      <w:b/>
    </w:rPr>
  </w:style>
  <w:style w:type="character" w:customStyle="1" w:styleId="ListLabel7">
    <w:name w:val="ListLabel 7"/>
    <w:qFormat/>
    <w:rsid w:val="0024170C"/>
    <w:rPr>
      <w:sz w:val="20"/>
    </w:rPr>
  </w:style>
  <w:style w:type="character" w:customStyle="1" w:styleId="ListLabel8">
    <w:name w:val="ListLabel 8"/>
    <w:qFormat/>
    <w:rsid w:val="0024170C"/>
    <w:rPr>
      <w:sz w:val="20"/>
    </w:rPr>
  </w:style>
  <w:style w:type="character" w:customStyle="1" w:styleId="ListLabel9">
    <w:name w:val="ListLabel 9"/>
    <w:qFormat/>
    <w:rsid w:val="0024170C"/>
    <w:rPr>
      <w:sz w:val="20"/>
    </w:rPr>
  </w:style>
  <w:style w:type="character" w:customStyle="1" w:styleId="ListLabel10">
    <w:name w:val="ListLabel 10"/>
    <w:qFormat/>
    <w:rsid w:val="0024170C"/>
    <w:rPr>
      <w:sz w:val="20"/>
    </w:rPr>
  </w:style>
  <w:style w:type="character" w:customStyle="1" w:styleId="ListLabel11">
    <w:name w:val="ListLabel 11"/>
    <w:qFormat/>
    <w:rsid w:val="0024170C"/>
    <w:rPr>
      <w:sz w:val="20"/>
    </w:rPr>
  </w:style>
  <w:style w:type="character" w:customStyle="1" w:styleId="ListLabel12">
    <w:name w:val="ListLabel 12"/>
    <w:qFormat/>
    <w:rsid w:val="0024170C"/>
    <w:rPr>
      <w:sz w:val="20"/>
    </w:rPr>
  </w:style>
  <w:style w:type="character" w:customStyle="1" w:styleId="ListLabel13">
    <w:name w:val="ListLabel 13"/>
    <w:qFormat/>
    <w:rsid w:val="0024170C"/>
    <w:rPr>
      <w:sz w:val="20"/>
    </w:rPr>
  </w:style>
  <w:style w:type="character" w:customStyle="1" w:styleId="ListLabel14">
    <w:name w:val="ListLabel 14"/>
    <w:qFormat/>
    <w:rsid w:val="0024170C"/>
    <w:rPr>
      <w:sz w:val="20"/>
    </w:rPr>
  </w:style>
  <w:style w:type="character" w:customStyle="1" w:styleId="ListLabel15">
    <w:name w:val="ListLabel 15"/>
    <w:qFormat/>
    <w:rsid w:val="0024170C"/>
    <w:rPr>
      <w:sz w:val="20"/>
    </w:rPr>
  </w:style>
  <w:style w:type="character" w:customStyle="1" w:styleId="ListLabel16">
    <w:name w:val="ListLabel 16"/>
    <w:qFormat/>
    <w:rsid w:val="0024170C"/>
    <w:rPr>
      <w:b w:val="0"/>
      <w:color w:val="000000"/>
    </w:rPr>
  </w:style>
  <w:style w:type="character" w:customStyle="1" w:styleId="ListLabel17">
    <w:name w:val="ListLabel 17"/>
    <w:qFormat/>
    <w:rsid w:val="0024170C"/>
    <w:rPr>
      <w:b w:val="0"/>
    </w:rPr>
  </w:style>
  <w:style w:type="character" w:customStyle="1" w:styleId="ListLabel18">
    <w:name w:val="ListLabel 18"/>
    <w:qFormat/>
    <w:rsid w:val="0024170C"/>
    <w:rPr>
      <w:b/>
    </w:rPr>
  </w:style>
  <w:style w:type="character" w:customStyle="1" w:styleId="ListLabel19">
    <w:name w:val="ListLabel 19"/>
    <w:qFormat/>
    <w:rsid w:val="006A22AF"/>
    <w:rPr>
      <w:b/>
    </w:rPr>
  </w:style>
  <w:style w:type="paragraph" w:customStyle="1" w:styleId="ae">
    <w:name w:val="Заголовок"/>
    <w:basedOn w:val="a"/>
    <w:next w:val="af"/>
    <w:qFormat/>
    <w:rsid w:val="0024170C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f">
    <w:name w:val="Body Text"/>
    <w:basedOn w:val="a"/>
    <w:semiHidden/>
    <w:rsid w:val="00A94635"/>
    <w:pPr>
      <w:spacing w:after="120"/>
    </w:pPr>
  </w:style>
  <w:style w:type="paragraph" w:styleId="af0">
    <w:name w:val="List"/>
    <w:basedOn w:val="af"/>
    <w:rsid w:val="0024170C"/>
    <w:rPr>
      <w:rFonts w:cs="Arial"/>
    </w:rPr>
  </w:style>
  <w:style w:type="paragraph" w:styleId="af1">
    <w:name w:val="caption"/>
    <w:basedOn w:val="a"/>
    <w:qFormat/>
    <w:rsid w:val="006A22AF"/>
    <w:pPr>
      <w:suppressLineNumbers/>
      <w:spacing w:before="120" w:after="120"/>
    </w:pPr>
    <w:rPr>
      <w:rFonts w:cs="Arial"/>
      <w:i/>
      <w:iCs/>
    </w:rPr>
  </w:style>
  <w:style w:type="paragraph" w:styleId="af2">
    <w:name w:val="index heading"/>
    <w:basedOn w:val="a"/>
    <w:qFormat/>
    <w:rsid w:val="0024170C"/>
    <w:pPr>
      <w:suppressLineNumbers/>
    </w:pPr>
    <w:rPr>
      <w:rFonts w:cs="Arial"/>
    </w:rPr>
  </w:style>
  <w:style w:type="paragraph" w:customStyle="1" w:styleId="1">
    <w:name w:val="Название объекта1"/>
    <w:basedOn w:val="a"/>
    <w:qFormat/>
    <w:rsid w:val="0024170C"/>
    <w:pPr>
      <w:suppressLineNumbers/>
      <w:spacing w:before="120" w:after="120"/>
    </w:pPr>
    <w:rPr>
      <w:rFonts w:cs="Arial"/>
      <w:i/>
      <w:iCs/>
    </w:rPr>
  </w:style>
  <w:style w:type="paragraph" w:customStyle="1" w:styleId="wP2">
    <w:name w:val="wP2"/>
    <w:basedOn w:val="a"/>
    <w:qFormat/>
    <w:rsid w:val="00562373"/>
    <w:pPr>
      <w:widowControl w:val="0"/>
      <w:snapToGrid w:val="0"/>
      <w:spacing w:after="60"/>
    </w:pPr>
    <w:rPr>
      <w:rFonts w:cs="Calibri"/>
      <w:lang w:eastAsia="hi-IN" w:bidi="hi-IN"/>
    </w:rPr>
  </w:style>
  <w:style w:type="paragraph" w:styleId="af3">
    <w:name w:val="Balloon Text"/>
    <w:basedOn w:val="a"/>
    <w:uiPriority w:val="99"/>
    <w:semiHidden/>
    <w:unhideWhenUsed/>
    <w:qFormat/>
    <w:rsid w:val="0078279D"/>
    <w:rPr>
      <w:rFonts w:ascii="Tahoma" w:hAnsi="Tahoma" w:cs="Tahoma"/>
      <w:sz w:val="16"/>
      <w:szCs w:val="16"/>
    </w:rPr>
  </w:style>
  <w:style w:type="paragraph" w:styleId="af4">
    <w:name w:val="List Paragraph"/>
    <w:aliases w:val="Bullet List,FooterText,numbered,Paragraphe de liste1,lp1"/>
    <w:basedOn w:val="a"/>
    <w:qFormat/>
    <w:rsid w:val="00C9007B"/>
    <w:pPr>
      <w:ind w:left="720"/>
      <w:contextualSpacing/>
    </w:pPr>
  </w:style>
  <w:style w:type="paragraph" w:customStyle="1" w:styleId="10">
    <w:name w:val="Верхний колонтитул1"/>
    <w:basedOn w:val="a"/>
    <w:uiPriority w:val="99"/>
    <w:unhideWhenUsed/>
    <w:qFormat/>
    <w:rsid w:val="000E6707"/>
    <w:pPr>
      <w:tabs>
        <w:tab w:val="center" w:pos="4677"/>
        <w:tab w:val="right" w:pos="9355"/>
      </w:tabs>
    </w:pPr>
  </w:style>
  <w:style w:type="paragraph" w:customStyle="1" w:styleId="11">
    <w:name w:val="Нижний колонтитул1"/>
    <w:basedOn w:val="a"/>
    <w:uiPriority w:val="99"/>
    <w:unhideWhenUsed/>
    <w:qFormat/>
    <w:rsid w:val="000E6707"/>
    <w:pPr>
      <w:tabs>
        <w:tab w:val="center" w:pos="4677"/>
        <w:tab w:val="right" w:pos="9355"/>
      </w:tabs>
    </w:pPr>
  </w:style>
  <w:style w:type="paragraph" w:styleId="af5">
    <w:name w:val="No Spacing"/>
    <w:uiPriority w:val="1"/>
    <w:qFormat/>
    <w:rsid w:val="000465B3"/>
    <w:rPr>
      <w:rFonts w:ascii="Calibri" w:eastAsia="Calibri" w:hAnsi="Calibri" w:cs="Times New Roman"/>
      <w:color w:val="00000A"/>
      <w:sz w:val="24"/>
    </w:rPr>
  </w:style>
  <w:style w:type="paragraph" w:customStyle="1" w:styleId="ConsPlusNormal0">
    <w:name w:val="ConsPlusNormal"/>
    <w:qFormat/>
    <w:rsid w:val="00E26BBB"/>
    <w:rPr>
      <w:rFonts w:ascii="Arial" w:eastAsia="Calibri" w:hAnsi="Arial" w:cs="Arial"/>
      <w:color w:val="00000A"/>
      <w:sz w:val="24"/>
      <w:szCs w:val="20"/>
    </w:rPr>
  </w:style>
  <w:style w:type="paragraph" w:customStyle="1" w:styleId="s1">
    <w:name w:val="s_1"/>
    <w:basedOn w:val="a"/>
    <w:qFormat/>
    <w:rsid w:val="00E76E51"/>
    <w:pPr>
      <w:suppressAutoHyphens w:val="0"/>
      <w:spacing w:beforeAutospacing="1" w:afterAutospacing="1"/>
    </w:pPr>
    <w:rPr>
      <w:lang w:eastAsia="ru-RU"/>
    </w:rPr>
  </w:style>
  <w:style w:type="paragraph" w:customStyle="1" w:styleId="Style2">
    <w:name w:val="Style2"/>
    <w:basedOn w:val="a"/>
    <w:qFormat/>
    <w:rsid w:val="00747106"/>
    <w:pPr>
      <w:widowControl w:val="0"/>
      <w:suppressAutoHyphens w:val="0"/>
      <w:spacing w:line="274" w:lineRule="exact"/>
      <w:ind w:firstLine="758"/>
      <w:jc w:val="both"/>
    </w:pPr>
    <w:rPr>
      <w:lang w:eastAsia="ru-RU"/>
    </w:rPr>
  </w:style>
  <w:style w:type="paragraph" w:customStyle="1" w:styleId="parameter">
    <w:name w:val="parameter"/>
    <w:basedOn w:val="a"/>
    <w:qFormat/>
    <w:rsid w:val="00D0766F"/>
    <w:pPr>
      <w:suppressAutoHyphens w:val="0"/>
      <w:spacing w:beforeAutospacing="1" w:afterAutospacing="1"/>
    </w:pPr>
    <w:rPr>
      <w:lang w:eastAsia="ru-RU"/>
    </w:rPr>
  </w:style>
  <w:style w:type="paragraph" w:customStyle="1" w:styleId="parametervalue">
    <w:name w:val="parametervalue"/>
    <w:basedOn w:val="a"/>
    <w:qFormat/>
    <w:rsid w:val="00D0766F"/>
    <w:pPr>
      <w:suppressAutoHyphens w:val="0"/>
      <w:spacing w:beforeAutospacing="1" w:afterAutospacing="1"/>
    </w:pPr>
    <w:rPr>
      <w:lang w:eastAsia="ru-RU"/>
    </w:rPr>
  </w:style>
  <w:style w:type="paragraph" w:customStyle="1" w:styleId="12">
    <w:name w:val="Абзац списка1"/>
    <w:basedOn w:val="a"/>
    <w:qFormat/>
    <w:rsid w:val="001F496A"/>
    <w:pPr>
      <w:suppressAutoHyphens w:val="0"/>
      <w:ind w:left="720"/>
      <w:contextualSpacing/>
    </w:pPr>
    <w:rPr>
      <w:szCs w:val="28"/>
      <w:lang w:eastAsia="ru-RU"/>
    </w:rPr>
  </w:style>
  <w:style w:type="paragraph" w:customStyle="1" w:styleId="af6">
    <w:name w:val="Содержимое таблицы"/>
    <w:basedOn w:val="a"/>
    <w:qFormat/>
    <w:rsid w:val="0024170C"/>
  </w:style>
  <w:style w:type="paragraph" w:customStyle="1" w:styleId="af7">
    <w:name w:val="Заголовок таблицы"/>
    <w:basedOn w:val="af6"/>
    <w:qFormat/>
    <w:rsid w:val="0024170C"/>
  </w:style>
  <w:style w:type="paragraph" w:styleId="af8">
    <w:name w:val="footer"/>
    <w:basedOn w:val="a"/>
    <w:rsid w:val="006A22AF"/>
  </w:style>
  <w:style w:type="table" w:styleId="af9">
    <w:name w:val="Table Grid"/>
    <w:basedOn w:val="a1"/>
    <w:uiPriority w:val="59"/>
    <w:rsid w:val="0014312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fa">
    <w:name w:val="Hyperlink"/>
    <w:basedOn w:val="a0"/>
    <w:unhideWhenUsed/>
    <w:rsid w:val="000A7215"/>
    <w:rPr>
      <w:color w:val="0000FF" w:themeColor="hyperlink"/>
      <w:u w:val="single"/>
    </w:rPr>
  </w:style>
  <w:style w:type="paragraph" w:styleId="afb">
    <w:name w:val="header"/>
    <w:basedOn w:val="a"/>
    <w:link w:val="13"/>
    <w:uiPriority w:val="99"/>
    <w:semiHidden/>
    <w:unhideWhenUsed/>
    <w:rsid w:val="00A806F4"/>
    <w:pPr>
      <w:tabs>
        <w:tab w:val="center" w:pos="4677"/>
        <w:tab w:val="right" w:pos="9355"/>
      </w:tabs>
    </w:pPr>
  </w:style>
  <w:style w:type="character" w:customStyle="1" w:styleId="13">
    <w:name w:val="Верхний колонтитул Знак1"/>
    <w:basedOn w:val="a0"/>
    <w:link w:val="afb"/>
    <w:uiPriority w:val="99"/>
    <w:semiHidden/>
    <w:rsid w:val="00A806F4"/>
    <w:rPr>
      <w:rFonts w:ascii="Times New Roman" w:eastAsia="Times New Roman" w:hAnsi="Times New Roman" w:cs="Times New Roman"/>
      <w:color w:val="00000A"/>
      <w:sz w:val="24"/>
      <w:szCs w:val="24"/>
      <w:lang w:eastAsia="ar-SA"/>
    </w:rPr>
  </w:style>
  <w:style w:type="paragraph" w:customStyle="1" w:styleId="21">
    <w:name w:val="Основной текст с отступом 21"/>
    <w:basedOn w:val="a"/>
    <w:rsid w:val="005B07BA"/>
    <w:pPr>
      <w:ind w:firstLine="680"/>
      <w:jc w:val="both"/>
    </w:pPr>
    <w:rPr>
      <w:rFonts w:eastAsia="Calibri"/>
      <w:color w:val="auto"/>
      <w:sz w:val="28"/>
      <w:szCs w:val="28"/>
    </w:rPr>
  </w:style>
  <w:style w:type="character" w:customStyle="1" w:styleId="30">
    <w:name w:val="Заголовок 3 Знак"/>
    <w:basedOn w:val="a0"/>
    <w:uiPriority w:val="9"/>
    <w:semiHidden/>
    <w:rsid w:val="005B07BA"/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eastAsia="ar-SA"/>
    </w:rPr>
  </w:style>
  <w:style w:type="character" w:customStyle="1" w:styleId="40">
    <w:name w:val="Заголовок 4 Знак"/>
    <w:aliases w:val="H4 Знак"/>
    <w:basedOn w:val="a0"/>
    <w:link w:val="4"/>
    <w:rsid w:val="005B07BA"/>
    <w:rPr>
      <w:rFonts w:ascii="Arial" w:eastAsia="Times New Roman" w:hAnsi="Arial" w:cs="Arial"/>
      <w:sz w:val="24"/>
      <w:szCs w:val="24"/>
      <w:lang w:eastAsia="ru-RU"/>
    </w:rPr>
  </w:style>
  <w:style w:type="character" w:customStyle="1" w:styleId="50">
    <w:name w:val="Заголовок 5 Знак"/>
    <w:aliases w:val="H5 Знак"/>
    <w:basedOn w:val="a0"/>
    <w:link w:val="5"/>
    <w:uiPriority w:val="9"/>
    <w:rsid w:val="005B07BA"/>
    <w:rPr>
      <w:rFonts w:ascii="Times New Roman" w:eastAsia="Times New Roman" w:hAnsi="Times New Roman" w:cs="Times New Roman"/>
      <w:sz w:val="22"/>
      <w:lang w:eastAsia="ru-RU"/>
    </w:rPr>
  </w:style>
  <w:style w:type="character" w:customStyle="1" w:styleId="60">
    <w:name w:val="Заголовок 6 Знак"/>
    <w:basedOn w:val="a0"/>
    <w:link w:val="6"/>
    <w:uiPriority w:val="9"/>
    <w:rsid w:val="005B07BA"/>
    <w:rPr>
      <w:rFonts w:ascii="Times New Roman" w:eastAsia="Times New Roman" w:hAnsi="Times New Roman" w:cs="Times New Roman"/>
      <w:i/>
      <w:iCs/>
      <w:sz w:val="22"/>
      <w:lang w:eastAsia="ru-RU"/>
    </w:rPr>
  </w:style>
  <w:style w:type="character" w:customStyle="1" w:styleId="70">
    <w:name w:val="Заголовок 7 Знак"/>
    <w:basedOn w:val="a0"/>
    <w:link w:val="7"/>
    <w:uiPriority w:val="9"/>
    <w:rsid w:val="005B07BA"/>
    <w:rPr>
      <w:rFonts w:ascii="Arial" w:eastAsia="Times New Roman" w:hAnsi="Arial" w:cs="Arial"/>
      <w:szCs w:val="20"/>
      <w:lang w:eastAsia="ru-RU"/>
    </w:rPr>
  </w:style>
  <w:style w:type="character" w:customStyle="1" w:styleId="80">
    <w:name w:val="Заголовок 8 Знак"/>
    <w:basedOn w:val="a0"/>
    <w:link w:val="8"/>
    <w:uiPriority w:val="9"/>
    <w:rsid w:val="005B07BA"/>
    <w:rPr>
      <w:rFonts w:ascii="Arial" w:eastAsia="Times New Roman" w:hAnsi="Arial" w:cs="Arial"/>
      <w:i/>
      <w:iCs/>
      <w:szCs w:val="20"/>
      <w:lang w:eastAsia="ru-RU"/>
    </w:rPr>
  </w:style>
  <w:style w:type="character" w:customStyle="1" w:styleId="90">
    <w:name w:val="Заголовок 9 Знак"/>
    <w:basedOn w:val="a0"/>
    <w:link w:val="9"/>
    <w:uiPriority w:val="9"/>
    <w:rsid w:val="005B07BA"/>
    <w:rPr>
      <w:rFonts w:ascii="Arial" w:eastAsia="Times New Roman" w:hAnsi="Arial" w:cs="Arial"/>
      <w:b/>
      <w:bCs/>
      <w:i/>
      <w:iCs/>
      <w:sz w:val="18"/>
      <w:szCs w:val="18"/>
      <w:lang w:eastAsia="ru-RU"/>
    </w:rPr>
  </w:style>
  <w:style w:type="character" w:customStyle="1" w:styleId="31">
    <w:name w:val="Заголовок 3 Знак1"/>
    <w:aliases w:val="H3 Знак,Section Header3 Знак"/>
    <w:link w:val="3"/>
    <w:uiPriority w:val="9"/>
    <w:locked/>
    <w:rsid w:val="005B07BA"/>
    <w:rPr>
      <w:rFonts w:ascii="Arial" w:eastAsia="Times New Roman" w:hAnsi="Arial" w:cs="Arial"/>
      <w:b/>
      <w:bCs/>
      <w:sz w:val="24"/>
      <w:szCs w:val="24"/>
      <w:lang w:eastAsia="ru-RU"/>
    </w:rPr>
  </w:style>
  <w:style w:type="paragraph" w:customStyle="1" w:styleId="ConsNormal">
    <w:name w:val="ConsNormal"/>
    <w:link w:val="ConsNormal0"/>
    <w:uiPriority w:val="99"/>
    <w:rsid w:val="00051840"/>
    <w:pPr>
      <w:widowControl w:val="0"/>
      <w:ind w:right="19772" w:firstLine="720"/>
    </w:pPr>
    <w:rPr>
      <w:rFonts w:ascii="Arial" w:eastAsia="Times New Roman" w:hAnsi="Arial" w:cs="Times New Roman"/>
      <w:szCs w:val="20"/>
      <w:lang w:eastAsia="ru-RU"/>
    </w:rPr>
  </w:style>
  <w:style w:type="character" w:customStyle="1" w:styleId="ConsNormal0">
    <w:name w:val="ConsNormal Знак"/>
    <w:basedOn w:val="a0"/>
    <w:link w:val="ConsNormal"/>
    <w:uiPriority w:val="99"/>
    <w:locked/>
    <w:rsid w:val="00051840"/>
    <w:rPr>
      <w:rFonts w:ascii="Arial" w:eastAsia="Times New Roman" w:hAnsi="Arial" w:cs="Times New Roman"/>
      <w:szCs w:val="20"/>
      <w:lang w:eastAsia="ru-RU"/>
    </w:rPr>
  </w:style>
  <w:style w:type="paragraph" w:styleId="afc">
    <w:name w:val="Title"/>
    <w:basedOn w:val="a"/>
    <w:link w:val="afd"/>
    <w:qFormat/>
    <w:rsid w:val="00F65A23"/>
    <w:pPr>
      <w:suppressAutoHyphens w:val="0"/>
      <w:jc w:val="center"/>
    </w:pPr>
    <w:rPr>
      <w:b/>
      <w:bCs/>
      <w:color w:val="auto"/>
      <w:lang w:eastAsia="ru-RU"/>
    </w:rPr>
  </w:style>
  <w:style w:type="character" w:customStyle="1" w:styleId="afd">
    <w:name w:val="Название Знак"/>
    <w:basedOn w:val="a0"/>
    <w:link w:val="afc"/>
    <w:rsid w:val="00F65A23"/>
    <w:rPr>
      <w:rFonts w:ascii="Times New Roman" w:eastAsia="Times New Roman" w:hAnsi="Times New Roman" w:cs="Times New Roman"/>
      <w:b/>
      <w:bCs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65325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314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84082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20036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598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601976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02006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858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008914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483249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yperlink" Target="http://www.consultant.ru/cons/cgi/online.cgi?req=doc&amp;base=LAW&amp;n=210050&amp;rnd=244973.2251519562&amp;dst=100847&amp;fld=134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www.consultant.ru/cons/cgi/online.cgi?req=doc&amp;base=LAW&amp;n=210050&amp;rnd=244973.270713918&amp;dst=100883&amp;fld=134" TargetMode="Externa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20" Type="http://schemas.microsoft.com/office/2007/relationships/stylesWithEffects" Target="stylesWithEffect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consultant.ru/cons/cgi/online.cgi?req=doc&amp;base=LAW&amp;n=210050&amp;rnd=244973.2393125096&amp;dst=100847&amp;fld=134" TargetMode="External"/><Relationship Id="rId5" Type="http://schemas.openxmlformats.org/officeDocument/2006/relationships/webSettings" Target="webSettings.xml"/><Relationship Id="rId15" Type="http://schemas.openxmlformats.org/officeDocument/2006/relationships/footer" Target="footer1.xml"/><Relationship Id="rId10" Type="http://schemas.openxmlformats.org/officeDocument/2006/relationships/hyperlink" Target="consultantplus://offline/ref=5B558EA03BB7753884F85D2D16047939E85A55C2DE1EEA5655E51328B9DF21A644B96E189C0FE3F6AEy7B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consultant.ru/document/cons_doc_LAW_144624/d6aec91603ff628ea274b8552ce2849e06e0aa4c/" TargetMode="External"/><Relationship Id="rId14" Type="http://schemas.openxmlformats.org/officeDocument/2006/relationships/hyperlink" Target="http://www.consultant.ru/cons/cgi/online.cgi?req=doc&amp;base=LAW&amp;n=210050&amp;rnd=244973.99304362&amp;dst=100847&amp;fld=134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1497C99-781E-4C8C-82E0-CC9C0E6140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3250</TotalTime>
  <Pages>3</Pages>
  <Words>1486</Words>
  <Characters>8472</Characters>
  <Application>Microsoft Office Word</Application>
  <DocSecurity>0</DocSecurity>
  <Lines>70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Acer</Company>
  <LinksUpToDate>false</LinksUpToDate>
  <CharactersWithSpaces>9939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Valued Acer Customer</dc:creator>
  <dc:description/>
  <cp:lastModifiedBy>to14-platonovaeu</cp:lastModifiedBy>
  <cp:revision>95</cp:revision>
  <cp:lastPrinted>2017-08-30T01:10:00Z</cp:lastPrinted>
  <dcterms:created xsi:type="dcterms:W3CDTF">2017-04-15T04:51:00Z</dcterms:created>
  <dcterms:modified xsi:type="dcterms:W3CDTF">2017-11-15T06:12:00Z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Company">
    <vt:lpwstr>Acer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