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D85" w:rsidRPr="006B7AF1" w:rsidRDefault="008F0D85" w:rsidP="004B2151">
      <w:pPr>
        <w:rPr>
          <w:b/>
          <w:spacing w:val="-2"/>
          <w:sz w:val="27"/>
          <w:szCs w:val="27"/>
        </w:rPr>
      </w:pPr>
    </w:p>
    <w:p w:rsidR="0089601C" w:rsidRPr="006B7AF1" w:rsidRDefault="0089601C" w:rsidP="0089601C">
      <w:pPr>
        <w:jc w:val="center"/>
        <w:rPr>
          <w:b/>
          <w:spacing w:val="-2"/>
          <w:sz w:val="27"/>
          <w:szCs w:val="27"/>
        </w:rPr>
      </w:pPr>
      <w:r w:rsidRPr="006B7AF1">
        <w:rPr>
          <w:b/>
          <w:spacing w:val="-2"/>
          <w:sz w:val="27"/>
          <w:szCs w:val="27"/>
        </w:rPr>
        <w:t>РЕШЕНИЕ</w:t>
      </w:r>
    </w:p>
    <w:p w:rsidR="0089601C" w:rsidRPr="006B7AF1" w:rsidRDefault="0089601C" w:rsidP="0089601C">
      <w:pPr>
        <w:jc w:val="center"/>
        <w:rPr>
          <w:b/>
          <w:sz w:val="27"/>
          <w:szCs w:val="27"/>
        </w:rPr>
      </w:pPr>
      <w:r w:rsidRPr="006B7AF1">
        <w:rPr>
          <w:b/>
          <w:spacing w:val="-2"/>
          <w:sz w:val="27"/>
          <w:szCs w:val="27"/>
        </w:rPr>
        <w:t>по делу №04-30</w:t>
      </w:r>
      <w:r w:rsidR="00E327DA" w:rsidRPr="006B7AF1">
        <w:rPr>
          <w:b/>
          <w:spacing w:val="-2"/>
          <w:sz w:val="27"/>
          <w:szCs w:val="27"/>
        </w:rPr>
        <w:t>/</w:t>
      </w:r>
      <w:r w:rsidR="00AC1AC0" w:rsidRPr="006B7AF1">
        <w:rPr>
          <w:b/>
          <w:spacing w:val="-2"/>
          <w:sz w:val="27"/>
          <w:szCs w:val="27"/>
        </w:rPr>
        <w:t>14</w:t>
      </w:r>
      <w:r w:rsidRPr="006B7AF1">
        <w:rPr>
          <w:b/>
          <w:spacing w:val="-2"/>
          <w:sz w:val="27"/>
          <w:szCs w:val="27"/>
        </w:rPr>
        <w:t>-201</w:t>
      </w:r>
      <w:r w:rsidR="00DF3594" w:rsidRPr="006B7AF1">
        <w:rPr>
          <w:b/>
          <w:spacing w:val="-2"/>
          <w:sz w:val="27"/>
          <w:szCs w:val="27"/>
        </w:rPr>
        <w:t>9</w:t>
      </w:r>
    </w:p>
    <w:p w:rsidR="00275833" w:rsidRPr="006B7AF1" w:rsidRDefault="00263773" w:rsidP="008F0D85">
      <w:pPr>
        <w:jc w:val="both"/>
        <w:rPr>
          <w:spacing w:val="-4"/>
          <w:sz w:val="27"/>
          <w:szCs w:val="27"/>
        </w:rPr>
      </w:pPr>
      <w:r w:rsidRPr="006B7AF1">
        <w:rPr>
          <w:sz w:val="27"/>
          <w:szCs w:val="27"/>
        </w:rPr>
        <w:t>2</w:t>
      </w:r>
      <w:r w:rsidR="00AC1AC0" w:rsidRPr="006B7AF1">
        <w:rPr>
          <w:sz w:val="27"/>
          <w:szCs w:val="27"/>
        </w:rPr>
        <w:t>8</w:t>
      </w:r>
      <w:r w:rsidR="003A25DA" w:rsidRPr="006B7AF1">
        <w:rPr>
          <w:sz w:val="27"/>
          <w:szCs w:val="27"/>
        </w:rPr>
        <w:t>.</w:t>
      </w:r>
      <w:r w:rsidR="001E3C15" w:rsidRPr="006B7AF1">
        <w:rPr>
          <w:sz w:val="27"/>
          <w:szCs w:val="27"/>
        </w:rPr>
        <w:t>0</w:t>
      </w:r>
      <w:r w:rsidR="007B62A3" w:rsidRPr="006B7AF1">
        <w:rPr>
          <w:sz w:val="27"/>
          <w:szCs w:val="27"/>
        </w:rPr>
        <w:t>2</w:t>
      </w:r>
      <w:r w:rsidR="0089601C" w:rsidRPr="006B7AF1">
        <w:rPr>
          <w:sz w:val="27"/>
          <w:szCs w:val="27"/>
        </w:rPr>
        <w:t>.201</w:t>
      </w:r>
      <w:r w:rsidR="00DF3594" w:rsidRPr="006B7AF1">
        <w:rPr>
          <w:sz w:val="27"/>
          <w:szCs w:val="27"/>
        </w:rPr>
        <w:t>9</w:t>
      </w:r>
      <w:r w:rsidR="008F0D85" w:rsidRPr="006B7AF1">
        <w:rPr>
          <w:sz w:val="27"/>
          <w:szCs w:val="27"/>
        </w:rPr>
        <w:t xml:space="preserve"> </w:t>
      </w:r>
      <w:r w:rsidR="0089601C" w:rsidRPr="006B7AF1">
        <w:rPr>
          <w:spacing w:val="-4"/>
          <w:sz w:val="27"/>
          <w:szCs w:val="27"/>
        </w:rPr>
        <w:t>г.</w:t>
      </w:r>
      <w:r w:rsidR="008F0D85" w:rsidRPr="006B7AF1">
        <w:rPr>
          <w:spacing w:val="-4"/>
          <w:sz w:val="27"/>
          <w:szCs w:val="27"/>
        </w:rPr>
        <w:t> </w:t>
      </w:r>
      <w:r w:rsidR="0089601C" w:rsidRPr="006B7AF1">
        <w:rPr>
          <w:spacing w:val="-4"/>
          <w:sz w:val="27"/>
          <w:szCs w:val="27"/>
        </w:rPr>
        <w:t>Магадан</w:t>
      </w:r>
      <w:r w:rsidR="008F0D85" w:rsidRPr="006B7AF1">
        <w:rPr>
          <w:spacing w:val="-4"/>
          <w:sz w:val="27"/>
          <w:szCs w:val="27"/>
        </w:rPr>
        <w:br/>
      </w:r>
    </w:p>
    <w:p w:rsidR="007B62A3" w:rsidRPr="006B7AF1" w:rsidRDefault="0089601C" w:rsidP="00A85438">
      <w:pPr>
        <w:shd w:val="clear" w:color="auto" w:fill="FFFFFF"/>
        <w:tabs>
          <w:tab w:val="left" w:pos="8165"/>
        </w:tabs>
        <w:ind w:firstLine="709"/>
        <w:jc w:val="both"/>
        <w:rPr>
          <w:sz w:val="27"/>
          <w:szCs w:val="27"/>
        </w:rPr>
      </w:pPr>
      <w:proofErr w:type="gramStart"/>
      <w:r w:rsidRPr="006B7AF1">
        <w:rPr>
          <w:sz w:val="27"/>
          <w:szCs w:val="27"/>
        </w:rPr>
        <w:t xml:space="preserve">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 </w:t>
      </w:r>
      <w:r w:rsidR="00B31B0C" w:rsidRPr="006B7AF1">
        <w:rPr>
          <w:sz w:val="27"/>
          <w:szCs w:val="27"/>
        </w:rPr>
        <w:t xml:space="preserve">с участием </w:t>
      </w:r>
      <w:r w:rsidR="008F0D85" w:rsidRPr="006B7AF1">
        <w:rPr>
          <w:sz w:val="27"/>
          <w:szCs w:val="27"/>
        </w:rPr>
        <w:t xml:space="preserve">представителя заказчика – </w:t>
      </w:r>
      <w:r w:rsidR="00A85438">
        <w:rPr>
          <w:sz w:val="27"/>
          <w:szCs w:val="27"/>
          <w:lang w:val="en-US"/>
        </w:rPr>
        <w:t>S</w:t>
      </w:r>
      <w:r w:rsidR="008F0D85" w:rsidRPr="006B7AF1">
        <w:rPr>
          <w:sz w:val="27"/>
          <w:szCs w:val="27"/>
        </w:rPr>
        <w:t xml:space="preserve"> (</w:t>
      </w:r>
      <w:proofErr w:type="spellStart"/>
      <w:r w:rsidR="008F0D85" w:rsidRPr="006B7AF1">
        <w:rPr>
          <w:sz w:val="27"/>
          <w:szCs w:val="27"/>
        </w:rPr>
        <w:t>дов</w:t>
      </w:r>
      <w:proofErr w:type="spellEnd"/>
      <w:r w:rsidR="008F0D85" w:rsidRPr="006B7AF1">
        <w:rPr>
          <w:sz w:val="27"/>
          <w:szCs w:val="27"/>
        </w:rPr>
        <w:t>.</w:t>
      </w:r>
      <w:r w:rsidR="007B62A3" w:rsidRPr="006B7AF1">
        <w:rPr>
          <w:sz w:val="27"/>
          <w:szCs w:val="27"/>
        </w:rPr>
        <w:t xml:space="preserve"> </w:t>
      </w:r>
      <w:r w:rsidR="00037703" w:rsidRPr="006B7AF1">
        <w:rPr>
          <w:sz w:val="27"/>
          <w:szCs w:val="27"/>
        </w:rPr>
        <w:t>№</w:t>
      </w:r>
      <w:r w:rsidR="00AC1AC0" w:rsidRPr="006B7AF1">
        <w:rPr>
          <w:sz w:val="27"/>
          <w:szCs w:val="27"/>
        </w:rPr>
        <w:t>79</w:t>
      </w:r>
      <w:r w:rsidR="00037703" w:rsidRPr="006B7AF1">
        <w:rPr>
          <w:sz w:val="27"/>
          <w:szCs w:val="27"/>
        </w:rPr>
        <w:t xml:space="preserve"> от </w:t>
      </w:r>
      <w:r w:rsidR="00263773" w:rsidRPr="006B7AF1">
        <w:rPr>
          <w:sz w:val="27"/>
          <w:szCs w:val="27"/>
        </w:rPr>
        <w:t>2</w:t>
      </w:r>
      <w:r w:rsidR="00AC1AC0" w:rsidRPr="006B7AF1">
        <w:rPr>
          <w:sz w:val="27"/>
          <w:szCs w:val="27"/>
        </w:rPr>
        <w:t>8</w:t>
      </w:r>
      <w:r w:rsidR="00037703" w:rsidRPr="006B7AF1">
        <w:rPr>
          <w:sz w:val="27"/>
          <w:szCs w:val="27"/>
        </w:rPr>
        <w:t>.02.2019</w:t>
      </w:r>
      <w:r w:rsidR="008F0D85" w:rsidRPr="006B7AF1">
        <w:rPr>
          <w:sz w:val="27"/>
          <w:szCs w:val="27"/>
        </w:rPr>
        <w:t xml:space="preserve">), </w:t>
      </w:r>
      <w:r w:rsidR="007B62A3" w:rsidRPr="006B7AF1">
        <w:rPr>
          <w:sz w:val="27"/>
          <w:szCs w:val="27"/>
        </w:rPr>
        <w:t xml:space="preserve">без участия представителя заявителя, извещенного надлежащим образом, </w:t>
      </w:r>
      <w:r w:rsidR="00B31B0C" w:rsidRPr="006B7AF1">
        <w:rPr>
          <w:sz w:val="27"/>
          <w:szCs w:val="27"/>
        </w:rPr>
        <w:t xml:space="preserve">рассмотрела жалобу </w:t>
      </w:r>
      <w:r w:rsidR="00AC1AC0" w:rsidRPr="006B7AF1">
        <w:rPr>
          <w:sz w:val="27"/>
          <w:szCs w:val="27"/>
        </w:rPr>
        <w:t>ООО «Торговый дом «ВИАЛ»</w:t>
      </w:r>
      <w:r w:rsidR="00045C34" w:rsidRPr="006B7AF1">
        <w:rPr>
          <w:sz w:val="27"/>
          <w:szCs w:val="27"/>
        </w:rPr>
        <w:t xml:space="preserve"> (далее - ООО «ТД «</w:t>
      </w:r>
      <w:proofErr w:type="spellStart"/>
      <w:r w:rsidR="00045C34" w:rsidRPr="006B7AF1">
        <w:rPr>
          <w:sz w:val="27"/>
          <w:szCs w:val="27"/>
        </w:rPr>
        <w:t>Виал</w:t>
      </w:r>
      <w:proofErr w:type="spellEnd"/>
      <w:r w:rsidR="00045C34" w:rsidRPr="006B7AF1">
        <w:rPr>
          <w:sz w:val="27"/>
          <w:szCs w:val="27"/>
        </w:rPr>
        <w:t>»)</w:t>
      </w:r>
      <w:r w:rsidR="00AC1AC0" w:rsidRPr="006B7AF1">
        <w:rPr>
          <w:sz w:val="27"/>
          <w:szCs w:val="27"/>
        </w:rPr>
        <w:t xml:space="preserve"> </w:t>
      </w:r>
      <w:r w:rsidR="00AC1AC0" w:rsidRPr="006B7AF1">
        <w:rPr>
          <w:color w:val="000000"/>
          <w:sz w:val="27"/>
          <w:szCs w:val="27"/>
        </w:rPr>
        <w:t xml:space="preserve">на положения аукционной документации заказчика </w:t>
      </w:r>
      <w:r w:rsidR="00AC1AC0" w:rsidRPr="006B7AF1">
        <w:rPr>
          <w:sz w:val="27"/>
          <w:szCs w:val="27"/>
        </w:rPr>
        <w:t xml:space="preserve">при проведении электронного аукциона </w:t>
      </w:r>
      <w:r w:rsidR="00AC1AC0" w:rsidRPr="006B7AF1">
        <w:rPr>
          <w:bCs/>
          <w:sz w:val="27"/>
          <w:szCs w:val="27"/>
        </w:rPr>
        <w:t>«</w:t>
      </w:r>
      <w:r w:rsidR="00AC1AC0" w:rsidRPr="006B7AF1">
        <w:rPr>
          <w:sz w:val="27"/>
          <w:szCs w:val="27"/>
        </w:rPr>
        <w:t xml:space="preserve">Поставка средства </w:t>
      </w:r>
      <w:proofErr w:type="spellStart"/>
      <w:r w:rsidR="00AC1AC0" w:rsidRPr="006B7AF1">
        <w:rPr>
          <w:sz w:val="27"/>
          <w:szCs w:val="27"/>
        </w:rPr>
        <w:t>рентгеноконтрастного</w:t>
      </w:r>
      <w:proofErr w:type="spellEnd"/>
      <w:proofErr w:type="gramEnd"/>
      <w:r w:rsidR="00AC1AC0" w:rsidRPr="006B7AF1">
        <w:rPr>
          <w:sz w:val="27"/>
          <w:szCs w:val="27"/>
        </w:rPr>
        <w:t xml:space="preserve"> МНН: </w:t>
      </w:r>
      <w:proofErr w:type="spellStart"/>
      <w:r w:rsidR="00AC1AC0" w:rsidRPr="006B7AF1">
        <w:rPr>
          <w:sz w:val="27"/>
          <w:szCs w:val="27"/>
        </w:rPr>
        <w:t>Йопромид</w:t>
      </w:r>
      <w:proofErr w:type="spellEnd"/>
      <w:r w:rsidR="00AC1AC0" w:rsidRPr="006B7AF1">
        <w:rPr>
          <w:sz w:val="27"/>
          <w:szCs w:val="27"/>
        </w:rPr>
        <w:t xml:space="preserve"> для нужд ГБУЗ «Магаданская областная больница» на 1 квартал 2019 года</w:t>
      </w:r>
      <w:r w:rsidR="00AC1AC0" w:rsidRPr="006B7AF1">
        <w:rPr>
          <w:bCs/>
          <w:sz w:val="27"/>
          <w:szCs w:val="27"/>
        </w:rPr>
        <w:t>»</w:t>
      </w:r>
      <w:r w:rsidR="00AC1AC0" w:rsidRPr="006B7AF1">
        <w:rPr>
          <w:sz w:val="27"/>
          <w:szCs w:val="27"/>
        </w:rPr>
        <w:t xml:space="preserve"> (реестровый номер 0347200010019000</w:t>
      </w:r>
      <w:r w:rsidR="00A41C41" w:rsidRPr="006B7AF1">
        <w:rPr>
          <w:sz w:val="27"/>
          <w:szCs w:val="27"/>
        </w:rPr>
        <w:t>0</w:t>
      </w:r>
      <w:r w:rsidR="00AC1AC0" w:rsidRPr="006B7AF1">
        <w:rPr>
          <w:sz w:val="27"/>
          <w:szCs w:val="27"/>
        </w:rPr>
        <w:t>30)</w:t>
      </w:r>
      <w:r w:rsidR="007B62A3" w:rsidRPr="006B7AF1">
        <w:rPr>
          <w:sz w:val="27"/>
          <w:szCs w:val="27"/>
        </w:rPr>
        <w:t>.</w:t>
      </w:r>
    </w:p>
    <w:p w:rsidR="00B31B0C" w:rsidRPr="006B7AF1" w:rsidRDefault="00B31B0C" w:rsidP="007B62A3">
      <w:pPr>
        <w:ind w:firstLine="709"/>
        <w:jc w:val="both"/>
        <w:rPr>
          <w:sz w:val="27"/>
          <w:szCs w:val="27"/>
        </w:rPr>
      </w:pPr>
      <w:r w:rsidRPr="006B7AF1">
        <w:rPr>
          <w:sz w:val="27"/>
          <w:szCs w:val="27"/>
        </w:rPr>
        <w:t xml:space="preserve">Жалоба подана в установленный </w:t>
      </w:r>
      <w:proofErr w:type="gramStart"/>
      <w:r w:rsidRPr="006B7AF1">
        <w:rPr>
          <w:sz w:val="27"/>
          <w:szCs w:val="27"/>
        </w:rPr>
        <w:t>ч</w:t>
      </w:r>
      <w:proofErr w:type="gramEnd"/>
      <w:r w:rsidRPr="006B7AF1">
        <w:rPr>
          <w:sz w:val="27"/>
          <w:szCs w:val="27"/>
        </w:rPr>
        <w:t>.</w:t>
      </w:r>
      <w:r w:rsidR="00CF1999" w:rsidRPr="006B7AF1">
        <w:rPr>
          <w:sz w:val="27"/>
          <w:szCs w:val="27"/>
        </w:rPr>
        <w:t> </w:t>
      </w:r>
      <w:r w:rsidRPr="006B7AF1">
        <w:rPr>
          <w:sz w:val="27"/>
          <w:szCs w:val="27"/>
        </w:rPr>
        <w:t>4 ст.</w:t>
      </w:r>
      <w:r w:rsidR="00CF1999" w:rsidRPr="006B7AF1">
        <w:rPr>
          <w:sz w:val="27"/>
          <w:szCs w:val="27"/>
        </w:rPr>
        <w:t> </w:t>
      </w:r>
      <w:r w:rsidRPr="006B7AF1">
        <w:rPr>
          <w:sz w:val="27"/>
          <w:szCs w:val="27"/>
        </w:rPr>
        <w:t>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срок</w:t>
      </w:r>
      <w:r w:rsidRPr="006B7AF1">
        <w:rPr>
          <w:color w:val="000000"/>
          <w:sz w:val="27"/>
          <w:szCs w:val="27"/>
        </w:rPr>
        <w:t xml:space="preserve">. На момент рассмотрения жалобы контракт </w:t>
      </w:r>
      <w:r w:rsidRPr="006B7AF1">
        <w:rPr>
          <w:sz w:val="27"/>
          <w:szCs w:val="27"/>
        </w:rPr>
        <w:t>не заключен</w:t>
      </w:r>
      <w:r w:rsidRPr="006B7AF1">
        <w:rPr>
          <w:color w:val="000000"/>
          <w:sz w:val="27"/>
          <w:szCs w:val="27"/>
        </w:rPr>
        <w:t>.</w:t>
      </w:r>
    </w:p>
    <w:p w:rsidR="007B62A3" w:rsidRPr="006B7AF1" w:rsidRDefault="00FE3A90" w:rsidP="005E28B2">
      <w:pPr>
        <w:shd w:val="clear" w:color="auto" w:fill="FFFFFF"/>
        <w:ind w:left="19" w:firstLine="709"/>
        <w:jc w:val="both"/>
        <w:rPr>
          <w:color w:val="000000"/>
          <w:spacing w:val="-3"/>
          <w:sz w:val="27"/>
          <w:szCs w:val="27"/>
        </w:rPr>
      </w:pPr>
      <w:r w:rsidRPr="006B7AF1">
        <w:rPr>
          <w:sz w:val="27"/>
          <w:szCs w:val="27"/>
        </w:rPr>
        <w:t xml:space="preserve">В жалобе заявитель указывает на то, </w:t>
      </w:r>
      <w:r w:rsidRPr="006B7AF1">
        <w:rPr>
          <w:color w:val="000000"/>
          <w:spacing w:val="-3"/>
          <w:sz w:val="27"/>
          <w:szCs w:val="27"/>
        </w:rPr>
        <w:t>что</w:t>
      </w:r>
      <w:r w:rsidR="001A669C" w:rsidRPr="006B7AF1">
        <w:rPr>
          <w:color w:val="000000"/>
          <w:spacing w:val="-3"/>
          <w:sz w:val="27"/>
          <w:szCs w:val="27"/>
        </w:rPr>
        <w:t xml:space="preserve"> </w:t>
      </w:r>
      <w:r w:rsidR="008F0D85" w:rsidRPr="006B7AF1">
        <w:rPr>
          <w:color w:val="000000"/>
          <w:spacing w:val="-3"/>
          <w:sz w:val="27"/>
          <w:szCs w:val="27"/>
        </w:rPr>
        <w:t>заказчик</w:t>
      </w:r>
      <w:r w:rsidR="00CA1818" w:rsidRPr="006B7AF1">
        <w:rPr>
          <w:color w:val="000000"/>
          <w:spacing w:val="-3"/>
          <w:sz w:val="27"/>
          <w:szCs w:val="27"/>
        </w:rPr>
        <w:t xml:space="preserve"> установил требования к товару, ограничивающие количество участников закупки, а также указывает, что указанным требованиям не соответствует ни один препарат </w:t>
      </w:r>
      <w:r w:rsidR="00A41C41" w:rsidRPr="006B7AF1">
        <w:rPr>
          <w:sz w:val="27"/>
          <w:szCs w:val="27"/>
        </w:rPr>
        <w:t>МНН: «</w:t>
      </w:r>
      <w:proofErr w:type="spellStart"/>
      <w:r w:rsidR="00A41C41" w:rsidRPr="006B7AF1">
        <w:rPr>
          <w:sz w:val="27"/>
          <w:szCs w:val="27"/>
        </w:rPr>
        <w:t>Йопромид</w:t>
      </w:r>
      <w:proofErr w:type="spellEnd"/>
      <w:r w:rsidR="00A41C41" w:rsidRPr="006B7AF1">
        <w:rPr>
          <w:sz w:val="27"/>
          <w:szCs w:val="27"/>
        </w:rPr>
        <w:t>»</w:t>
      </w:r>
      <w:r w:rsidR="00CA1818" w:rsidRPr="006B7AF1">
        <w:rPr>
          <w:color w:val="000000"/>
          <w:spacing w:val="-3"/>
          <w:sz w:val="27"/>
          <w:szCs w:val="27"/>
        </w:rPr>
        <w:t>.</w:t>
      </w:r>
    </w:p>
    <w:p w:rsidR="00B31B0C" w:rsidRPr="006B7AF1" w:rsidRDefault="00B31B0C" w:rsidP="0047166C">
      <w:pPr>
        <w:widowControl/>
        <w:ind w:firstLine="709"/>
        <w:jc w:val="both"/>
        <w:rPr>
          <w:sz w:val="27"/>
          <w:szCs w:val="27"/>
        </w:rPr>
      </w:pPr>
      <w:r w:rsidRPr="006B7AF1">
        <w:rPr>
          <w:sz w:val="27"/>
          <w:szCs w:val="27"/>
        </w:rPr>
        <w:t xml:space="preserve">Изучив представленные документы и материалы, осуществив внеплановую проверку, руководствуясь </w:t>
      </w:r>
      <w:proofErr w:type="gramStart"/>
      <w:r w:rsidRPr="006B7AF1">
        <w:rPr>
          <w:sz w:val="27"/>
          <w:szCs w:val="27"/>
        </w:rPr>
        <w:t>ч</w:t>
      </w:r>
      <w:proofErr w:type="gramEnd"/>
      <w:r w:rsidRPr="006B7AF1">
        <w:rPr>
          <w:sz w:val="27"/>
          <w:szCs w:val="27"/>
        </w:rPr>
        <w:t xml:space="preserve">.15 ст.99 Закона о контрактной системе, Приказом ФАС России от 11.02.2014г. №75/14 «Об осуществлен ФАС и территориальными органами ФАС полномочий по контролю в сфере закупок товаров, работ, услуг для обеспечения государственных и муниципальных </w:t>
      </w:r>
      <w:proofErr w:type="gramStart"/>
      <w:r w:rsidRPr="006B7AF1">
        <w:rPr>
          <w:sz w:val="27"/>
          <w:szCs w:val="27"/>
        </w:rPr>
        <w:t>нужд»,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w:t>
      </w:r>
      <w:proofErr w:type="gramEnd"/>
      <w:r w:rsidRPr="006B7AF1">
        <w:rPr>
          <w:sz w:val="27"/>
          <w:szCs w:val="27"/>
        </w:rPr>
        <w:t xml:space="preserve"> регламент), Комиссия </w:t>
      </w:r>
      <w:proofErr w:type="gramStart"/>
      <w:r w:rsidRPr="006B7AF1">
        <w:rPr>
          <w:sz w:val="27"/>
          <w:szCs w:val="27"/>
        </w:rPr>
        <w:t>Магаданского</w:t>
      </w:r>
      <w:proofErr w:type="gramEnd"/>
      <w:r w:rsidRPr="006B7AF1">
        <w:rPr>
          <w:sz w:val="27"/>
          <w:szCs w:val="27"/>
        </w:rPr>
        <w:t xml:space="preserve"> УФАС России</w:t>
      </w:r>
    </w:p>
    <w:p w:rsidR="0089601C" w:rsidRPr="006B7AF1" w:rsidRDefault="0089601C" w:rsidP="0047166C">
      <w:pPr>
        <w:shd w:val="clear" w:color="auto" w:fill="FFFFFF"/>
        <w:ind w:firstLine="709"/>
        <w:outlineLvl w:val="0"/>
        <w:rPr>
          <w:sz w:val="27"/>
          <w:szCs w:val="27"/>
        </w:rPr>
      </w:pPr>
    </w:p>
    <w:p w:rsidR="0089601C" w:rsidRPr="006B7AF1" w:rsidRDefault="0089601C" w:rsidP="0047166C">
      <w:pPr>
        <w:shd w:val="clear" w:color="auto" w:fill="FFFFFF"/>
        <w:ind w:firstLine="709"/>
        <w:jc w:val="center"/>
        <w:outlineLvl w:val="0"/>
        <w:rPr>
          <w:sz w:val="27"/>
          <w:szCs w:val="27"/>
        </w:rPr>
      </w:pPr>
      <w:r w:rsidRPr="006B7AF1">
        <w:rPr>
          <w:sz w:val="27"/>
          <w:szCs w:val="27"/>
        </w:rPr>
        <w:t>УСТАНОВИЛА:</w:t>
      </w:r>
    </w:p>
    <w:p w:rsidR="00E37DBF" w:rsidRPr="006B7AF1" w:rsidRDefault="00E37DBF" w:rsidP="00E37DBF">
      <w:pPr>
        <w:jc w:val="both"/>
        <w:rPr>
          <w:color w:val="000000"/>
          <w:sz w:val="27"/>
          <w:szCs w:val="27"/>
        </w:rPr>
      </w:pPr>
    </w:p>
    <w:p w:rsidR="00AC1AC0" w:rsidRPr="006B7AF1" w:rsidRDefault="00E37DBF" w:rsidP="00E37DBF">
      <w:pPr>
        <w:ind w:firstLine="709"/>
        <w:jc w:val="both"/>
        <w:rPr>
          <w:sz w:val="27"/>
          <w:szCs w:val="27"/>
        </w:rPr>
      </w:pPr>
      <w:r w:rsidRPr="006B7AF1">
        <w:rPr>
          <w:b/>
          <w:sz w:val="27"/>
          <w:szCs w:val="27"/>
        </w:rPr>
        <w:t xml:space="preserve">1. </w:t>
      </w:r>
      <w:r w:rsidR="00A63919" w:rsidRPr="006B7AF1">
        <w:rPr>
          <w:sz w:val="27"/>
          <w:szCs w:val="27"/>
        </w:rPr>
        <w:t>1</w:t>
      </w:r>
      <w:r w:rsidR="00B56737" w:rsidRPr="006B7AF1">
        <w:rPr>
          <w:sz w:val="27"/>
          <w:szCs w:val="27"/>
        </w:rPr>
        <w:t>4</w:t>
      </w:r>
      <w:r w:rsidR="00014262" w:rsidRPr="006B7AF1">
        <w:rPr>
          <w:sz w:val="27"/>
          <w:szCs w:val="27"/>
        </w:rPr>
        <w:t xml:space="preserve">.02.2019 </w:t>
      </w:r>
      <w:r w:rsidR="00AC1AC0" w:rsidRPr="006B7AF1">
        <w:rPr>
          <w:sz w:val="27"/>
          <w:szCs w:val="27"/>
        </w:rPr>
        <w:t xml:space="preserve">ГБУЗ «Магаданская областная больница» </w:t>
      </w:r>
      <w:r w:rsidR="00B31B0C" w:rsidRPr="006B7AF1">
        <w:rPr>
          <w:color w:val="000000"/>
          <w:sz w:val="27"/>
          <w:szCs w:val="27"/>
        </w:rPr>
        <w:t xml:space="preserve">на официальном сайте </w:t>
      </w:r>
      <w:hyperlink r:id="rId6" w:history="1">
        <w:r w:rsidR="00B31B0C" w:rsidRPr="006B7AF1">
          <w:rPr>
            <w:rStyle w:val="a3"/>
            <w:color w:val="000000"/>
            <w:sz w:val="27"/>
            <w:szCs w:val="27"/>
          </w:rPr>
          <w:t>www.</w:t>
        </w:r>
        <w:r w:rsidR="00B31B0C" w:rsidRPr="006B7AF1">
          <w:rPr>
            <w:rStyle w:val="a3"/>
            <w:color w:val="000000"/>
            <w:sz w:val="27"/>
            <w:szCs w:val="27"/>
            <w:lang w:val="en-US"/>
          </w:rPr>
          <w:t>zakupki</w:t>
        </w:r>
        <w:r w:rsidR="00B31B0C" w:rsidRPr="006B7AF1">
          <w:rPr>
            <w:rStyle w:val="a3"/>
            <w:color w:val="000000"/>
            <w:sz w:val="27"/>
            <w:szCs w:val="27"/>
          </w:rPr>
          <w:t>.</w:t>
        </w:r>
        <w:r w:rsidR="00B31B0C" w:rsidRPr="006B7AF1">
          <w:rPr>
            <w:rStyle w:val="a3"/>
            <w:color w:val="000000"/>
            <w:sz w:val="27"/>
            <w:szCs w:val="27"/>
            <w:lang w:val="en-US"/>
          </w:rPr>
          <w:t>gov</w:t>
        </w:r>
        <w:r w:rsidR="00B31B0C" w:rsidRPr="006B7AF1">
          <w:rPr>
            <w:rStyle w:val="a3"/>
            <w:color w:val="000000"/>
            <w:sz w:val="27"/>
            <w:szCs w:val="27"/>
          </w:rPr>
          <w:t>.</w:t>
        </w:r>
        <w:r w:rsidR="00B31B0C" w:rsidRPr="006B7AF1">
          <w:rPr>
            <w:rStyle w:val="a3"/>
            <w:color w:val="000000"/>
            <w:sz w:val="27"/>
            <w:szCs w:val="27"/>
            <w:lang w:val="en-US"/>
          </w:rPr>
          <w:t>ru</w:t>
        </w:r>
      </w:hyperlink>
      <w:r w:rsidR="00B31B0C" w:rsidRPr="006B7AF1">
        <w:rPr>
          <w:color w:val="000000"/>
          <w:sz w:val="27"/>
          <w:szCs w:val="27"/>
        </w:rPr>
        <w:t xml:space="preserve"> было размещено извещение о проведении </w:t>
      </w:r>
      <w:r w:rsidR="003224D7" w:rsidRPr="006B7AF1">
        <w:rPr>
          <w:color w:val="000000"/>
          <w:sz w:val="27"/>
          <w:szCs w:val="27"/>
        </w:rPr>
        <w:t>электронного аукциона</w:t>
      </w:r>
      <w:r w:rsidR="00B31B0C" w:rsidRPr="006B7AF1">
        <w:rPr>
          <w:color w:val="000000"/>
          <w:sz w:val="27"/>
          <w:szCs w:val="27"/>
        </w:rPr>
        <w:t xml:space="preserve"> </w:t>
      </w:r>
      <w:r w:rsidR="00AC1AC0" w:rsidRPr="006B7AF1">
        <w:rPr>
          <w:bCs/>
          <w:sz w:val="27"/>
          <w:szCs w:val="27"/>
        </w:rPr>
        <w:t>«</w:t>
      </w:r>
      <w:r w:rsidR="00AC1AC0" w:rsidRPr="006B7AF1">
        <w:rPr>
          <w:sz w:val="27"/>
          <w:szCs w:val="27"/>
        </w:rPr>
        <w:t xml:space="preserve">Поставка средства </w:t>
      </w:r>
      <w:proofErr w:type="spellStart"/>
      <w:r w:rsidR="00AC1AC0" w:rsidRPr="006B7AF1">
        <w:rPr>
          <w:sz w:val="27"/>
          <w:szCs w:val="27"/>
        </w:rPr>
        <w:t>рентгеноконтрастного</w:t>
      </w:r>
      <w:proofErr w:type="spellEnd"/>
      <w:r w:rsidR="00AC1AC0" w:rsidRPr="006B7AF1">
        <w:rPr>
          <w:sz w:val="27"/>
          <w:szCs w:val="27"/>
        </w:rPr>
        <w:t xml:space="preserve"> МНН: </w:t>
      </w:r>
      <w:proofErr w:type="spellStart"/>
      <w:r w:rsidR="00AC1AC0" w:rsidRPr="006B7AF1">
        <w:rPr>
          <w:sz w:val="27"/>
          <w:szCs w:val="27"/>
        </w:rPr>
        <w:t>Йопромид</w:t>
      </w:r>
      <w:proofErr w:type="spellEnd"/>
      <w:r w:rsidR="00AC1AC0" w:rsidRPr="006B7AF1">
        <w:rPr>
          <w:sz w:val="27"/>
          <w:szCs w:val="27"/>
        </w:rPr>
        <w:t xml:space="preserve"> для нужд ГБУЗ «Магаданская областная больница» на 1 квартал 2019 года</w:t>
      </w:r>
      <w:r w:rsidR="00AC1AC0" w:rsidRPr="006B7AF1">
        <w:rPr>
          <w:bCs/>
          <w:sz w:val="27"/>
          <w:szCs w:val="27"/>
        </w:rPr>
        <w:t>»</w:t>
      </w:r>
      <w:r w:rsidR="00AC1AC0" w:rsidRPr="006B7AF1">
        <w:rPr>
          <w:sz w:val="27"/>
          <w:szCs w:val="27"/>
        </w:rPr>
        <w:t xml:space="preserve"> (реестровый номер 0347200010019000</w:t>
      </w:r>
      <w:r w:rsidR="00A41C41" w:rsidRPr="006B7AF1">
        <w:rPr>
          <w:sz w:val="27"/>
          <w:szCs w:val="27"/>
        </w:rPr>
        <w:t>0</w:t>
      </w:r>
      <w:r w:rsidR="00AC1AC0" w:rsidRPr="006B7AF1">
        <w:rPr>
          <w:sz w:val="27"/>
          <w:szCs w:val="27"/>
        </w:rPr>
        <w:t>30).</w:t>
      </w:r>
    </w:p>
    <w:p w:rsidR="00B31B0C" w:rsidRPr="006B7AF1" w:rsidRDefault="00B31B0C" w:rsidP="00E37DBF">
      <w:pPr>
        <w:pStyle w:val="a9"/>
        <w:ind w:left="0" w:firstLine="709"/>
        <w:jc w:val="both"/>
        <w:rPr>
          <w:sz w:val="27"/>
          <w:szCs w:val="27"/>
        </w:rPr>
      </w:pPr>
      <w:r w:rsidRPr="006B7AF1">
        <w:rPr>
          <w:color w:val="000000"/>
          <w:sz w:val="27"/>
          <w:szCs w:val="27"/>
        </w:rPr>
        <w:lastRenderedPageBreak/>
        <w:t>Начальная (максимальная) цена контракта</w:t>
      </w:r>
      <w:r w:rsidR="003A25DA" w:rsidRPr="006B7AF1">
        <w:rPr>
          <w:color w:val="000000"/>
          <w:sz w:val="27"/>
          <w:szCs w:val="27"/>
        </w:rPr>
        <w:t xml:space="preserve"> </w:t>
      </w:r>
      <w:r w:rsidR="00B56737" w:rsidRPr="006B7AF1">
        <w:rPr>
          <w:rStyle w:val="ab"/>
          <w:b w:val="0"/>
          <w:sz w:val="27"/>
          <w:szCs w:val="27"/>
        </w:rPr>
        <w:t>2 700 094</w:t>
      </w:r>
      <w:r w:rsidR="00AC3B78" w:rsidRPr="006B7AF1">
        <w:rPr>
          <w:rStyle w:val="ab"/>
          <w:b w:val="0"/>
          <w:sz w:val="27"/>
          <w:szCs w:val="27"/>
        </w:rPr>
        <w:t>,</w:t>
      </w:r>
      <w:r w:rsidR="00802C4F" w:rsidRPr="006B7AF1">
        <w:rPr>
          <w:rStyle w:val="ab"/>
          <w:b w:val="0"/>
          <w:sz w:val="27"/>
          <w:szCs w:val="27"/>
        </w:rPr>
        <w:t> </w:t>
      </w:r>
      <w:r w:rsidR="00B56737" w:rsidRPr="006B7AF1">
        <w:rPr>
          <w:rStyle w:val="ab"/>
          <w:b w:val="0"/>
          <w:sz w:val="27"/>
          <w:szCs w:val="27"/>
        </w:rPr>
        <w:t>2</w:t>
      </w:r>
      <w:r w:rsidR="00A63919" w:rsidRPr="006B7AF1">
        <w:rPr>
          <w:rStyle w:val="ab"/>
          <w:b w:val="0"/>
          <w:sz w:val="27"/>
          <w:szCs w:val="27"/>
        </w:rPr>
        <w:t>0</w:t>
      </w:r>
      <w:r w:rsidR="00AC3B78" w:rsidRPr="006B7AF1">
        <w:rPr>
          <w:rStyle w:val="ab"/>
          <w:sz w:val="27"/>
          <w:szCs w:val="27"/>
        </w:rPr>
        <w:t xml:space="preserve"> </w:t>
      </w:r>
      <w:r w:rsidRPr="006B7AF1">
        <w:rPr>
          <w:color w:val="000000"/>
          <w:sz w:val="27"/>
          <w:szCs w:val="27"/>
        </w:rPr>
        <w:t>рублей.</w:t>
      </w:r>
    </w:p>
    <w:p w:rsidR="00DA6514" w:rsidRPr="006B7AF1" w:rsidRDefault="00DA6514" w:rsidP="00E37DBF">
      <w:pPr>
        <w:pStyle w:val="parameter"/>
        <w:spacing w:before="0" w:beforeAutospacing="0" w:after="0" w:afterAutospacing="0"/>
        <w:ind w:firstLine="709"/>
        <w:jc w:val="both"/>
        <w:rPr>
          <w:sz w:val="27"/>
          <w:szCs w:val="27"/>
        </w:rPr>
      </w:pPr>
      <w:r w:rsidRPr="006B7AF1">
        <w:rPr>
          <w:sz w:val="27"/>
          <w:szCs w:val="27"/>
        </w:rPr>
        <w:t xml:space="preserve">Согласно извещению о проведении </w:t>
      </w:r>
      <w:r w:rsidR="003224D7" w:rsidRPr="006B7AF1">
        <w:rPr>
          <w:sz w:val="27"/>
          <w:szCs w:val="27"/>
        </w:rPr>
        <w:t>электронно</w:t>
      </w:r>
      <w:r w:rsidR="00A63919" w:rsidRPr="006B7AF1">
        <w:rPr>
          <w:sz w:val="27"/>
          <w:szCs w:val="27"/>
        </w:rPr>
        <w:t>го</w:t>
      </w:r>
      <w:r w:rsidR="003224D7" w:rsidRPr="006B7AF1">
        <w:rPr>
          <w:sz w:val="27"/>
          <w:szCs w:val="27"/>
        </w:rPr>
        <w:t xml:space="preserve"> аукциона</w:t>
      </w:r>
      <w:r w:rsidRPr="006B7AF1">
        <w:rPr>
          <w:sz w:val="27"/>
          <w:szCs w:val="27"/>
        </w:rPr>
        <w:t>,</w:t>
      </w:r>
      <w:r w:rsidR="00AC3B78" w:rsidRPr="006B7AF1">
        <w:rPr>
          <w:sz w:val="27"/>
          <w:szCs w:val="27"/>
        </w:rPr>
        <w:t xml:space="preserve"> </w:t>
      </w:r>
      <w:r w:rsidR="003224D7" w:rsidRPr="006B7AF1">
        <w:rPr>
          <w:sz w:val="27"/>
          <w:szCs w:val="27"/>
        </w:rPr>
        <w:t>дата и время окончания подачи заявок</w:t>
      </w:r>
      <w:r w:rsidR="00AC3B78" w:rsidRPr="006B7AF1">
        <w:rPr>
          <w:sz w:val="27"/>
          <w:szCs w:val="27"/>
        </w:rPr>
        <w:t xml:space="preserve"> – </w:t>
      </w:r>
      <w:r w:rsidR="00B56737" w:rsidRPr="006B7AF1">
        <w:rPr>
          <w:sz w:val="27"/>
          <w:szCs w:val="27"/>
        </w:rPr>
        <w:t>22</w:t>
      </w:r>
      <w:r w:rsidR="00A63919" w:rsidRPr="006B7AF1">
        <w:rPr>
          <w:sz w:val="27"/>
          <w:szCs w:val="27"/>
        </w:rPr>
        <w:t xml:space="preserve">.02.2019 </w:t>
      </w:r>
      <w:r w:rsidR="00B56737" w:rsidRPr="006B7AF1">
        <w:rPr>
          <w:sz w:val="27"/>
          <w:szCs w:val="27"/>
        </w:rPr>
        <w:t>09</w:t>
      </w:r>
      <w:r w:rsidR="00A63919" w:rsidRPr="006B7AF1">
        <w:rPr>
          <w:sz w:val="27"/>
          <w:szCs w:val="27"/>
        </w:rPr>
        <w:t>:00</w:t>
      </w:r>
      <w:r w:rsidR="00AC3B78" w:rsidRPr="006B7AF1">
        <w:rPr>
          <w:sz w:val="27"/>
          <w:szCs w:val="27"/>
        </w:rPr>
        <w:t>;</w:t>
      </w:r>
      <w:r w:rsidRPr="006B7AF1">
        <w:rPr>
          <w:sz w:val="27"/>
          <w:szCs w:val="27"/>
        </w:rPr>
        <w:t xml:space="preserve"> </w:t>
      </w:r>
      <w:r w:rsidR="003224D7" w:rsidRPr="006B7AF1">
        <w:rPr>
          <w:sz w:val="27"/>
          <w:szCs w:val="27"/>
        </w:rPr>
        <w:t xml:space="preserve">дата </w:t>
      </w:r>
      <w:proofErr w:type="gramStart"/>
      <w:r w:rsidR="003224D7" w:rsidRPr="006B7AF1">
        <w:rPr>
          <w:sz w:val="27"/>
          <w:szCs w:val="27"/>
        </w:rPr>
        <w:t>окончания срока рассмотрения первых частей заявок</w:t>
      </w:r>
      <w:proofErr w:type="gramEnd"/>
      <w:r w:rsidR="003224D7" w:rsidRPr="006B7AF1">
        <w:rPr>
          <w:sz w:val="27"/>
          <w:szCs w:val="27"/>
        </w:rPr>
        <w:t xml:space="preserve"> участников</w:t>
      </w:r>
      <w:r w:rsidRPr="006B7AF1">
        <w:rPr>
          <w:sz w:val="27"/>
          <w:szCs w:val="27"/>
        </w:rPr>
        <w:t xml:space="preserve"> – </w:t>
      </w:r>
      <w:r w:rsidR="00B56737" w:rsidRPr="006B7AF1">
        <w:rPr>
          <w:sz w:val="27"/>
          <w:szCs w:val="27"/>
        </w:rPr>
        <w:t>22</w:t>
      </w:r>
      <w:r w:rsidR="00014262" w:rsidRPr="006B7AF1">
        <w:rPr>
          <w:sz w:val="27"/>
          <w:szCs w:val="27"/>
        </w:rPr>
        <w:t>.02.2019</w:t>
      </w:r>
      <w:r w:rsidRPr="006B7AF1">
        <w:rPr>
          <w:sz w:val="27"/>
          <w:szCs w:val="27"/>
        </w:rPr>
        <w:t xml:space="preserve">; </w:t>
      </w:r>
      <w:r w:rsidR="003224D7" w:rsidRPr="006B7AF1">
        <w:rPr>
          <w:sz w:val="27"/>
          <w:szCs w:val="27"/>
        </w:rPr>
        <w:t xml:space="preserve">дата проведения аукциона в электронной форме </w:t>
      </w:r>
      <w:r w:rsidRPr="006B7AF1">
        <w:rPr>
          <w:sz w:val="27"/>
          <w:szCs w:val="27"/>
        </w:rPr>
        <w:t xml:space="preserve">– </w:t>
      </w:r>
      <w:r w:rsidR="00014262" w:rsidRPr="006B7AF1">
        <w:rPr>
          <w:sz w:val="27"/>
          <w:szCs w:val="27"/>
        </w:rPr>
        <w:t>2</w:t>
      </w:r>
      <w:r w:rsidR="00B56737" w:rsidRPr="006B7AF1">
        <w:rPr>
          <w:sz w:val="27"/>
          <w:szCs w:val="27"/>
        </w:rPr>
        <w:t>5</w:t>
      </w:r>
      <w:r w:rsidR="00014262" w:rsidRPr="006B7AF1">
        <w:rPr>
          <w:sz w:val="27"/>
          <w:szCs w:val="27"/>
        </w:rPr>
        <w:t>.02.2019</w:t>
      </w:r>
      <w:r w:rsidRPr="006B7AF1">
        <w:rPr>
          <w:sz w:val="27"/>
          <w:szCs w:val="27"/>
        </w:rPr>
        <w:t>.</w:t>
      </w:r>
    </w:p>
    <w:p w:rsidR="00B86F78" w:rsidRPr="006B7AF1" w:rsidRDefault="00E37DBF" w:rsidP="00B86F78">
      <w:pPr>
        <w:shd w:val="clear" w:color="auto" w:fill="FFFFFF"/>
        <w:ind w:firstLine="709"/>
        <w:jc w:val="both"/>
        <w:rPr>
          <w:color w:val="000000"/>
          <w:spacing w:val="-3"/>
          <w:sz w:val="27"/>
          <w:szCs w:val="27"/>
        </w:rPr>
      </w:pPr>
      <w:r w:rsidRPr="006B7AF1">
        <w:rPr>
          <w:b/>
          <w:sz w:val="27"/>
          <w:szCs w:val="27"/>
        </w:rPr>
        <w:t xml:space="preserve">2. </w:t>
      </w:r>
      <w:r w:rsidR="00364F8A" w:rsidRPr="006B7AF1">
        <w:rPr>
          <w:b/>
          <w:sz w:val="27"/>
          <w:szCs w:val="27"/>
        </w:rPr>
        <w:t xml:space="preserve"> </w:t>
      </w:r>
      <w:r w:rsidRPr="006B7AF1">
        <w:rPr>
          <w:color w:val="000000"/>
          <w:spacing w:val="-3"/>
          <w:sz w:val="27"/>
          <w:szCs w:val="27"/>
        </w:rPr>
        <w:t>По мнению заявителя, при описании объекта закупки не допускается указывать характеристики, указывающие на конкретного производителя.</w:t>
      </w:r>
    </w:p>
    <w:p w:rsidR="00B86F78" w:rsidRPr="006B7AF1" w:rsidRDefault="00B86F78" w:rsidP="00B86F78">
      <w:pPr>
        <w:shd w:val="clear" w:color="auto" w:fill="FFFFFF"/>
        <w:ind w:firstLine="709"/>
        <w:jc w:val="both"/>
        <w:rPr>
          <w:sz w:val="27"/>
          <w:szCs w:val="27"/>
        </w:rPr>
      </w:pPr>
      <w:proofErr w:type="gramStart"/>
      <w:r w:rsidRPr="006B7AF1">
        <w:rPr>
          <w:iCs/>
          <w:color w:val="000000"/>
          <w:sz w:val="27"/>
          <w:szCs w:val="27"/>
        </w:rPr>
        <w:t xml:space="preserve">В соответствии с п. «и» ч. 5 Постановление Правительства РФ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№1380) </w:t>
      </w:r>
      <w:r w:rsidRPr="006B7AF1">
        <w:rPr>
          <w:rFonts w:eastAsiaTheme="minorHAnsi"/>
          <w:iCs/>
          <w:sz w:val="27"/>
          <w:szCs w:val="27"/>
          <w:lang w:eastAsia="en-US"/>
        </w:rPr>
        <w:t>при описании объекта закупки не допускается указывать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roofErr w:type="gramEnd"/>
    </w:p>
    <w:p w:rsidR="00B86F78" w:rsidRPr="006B7AF1" w:rsidRDefault="00B86F78" w:rsidP="00B86F78">
      <w:pPr>
        <w:shd w:val="clear" w:color="auto" w:fill="FFFFFF"/>
        <w:ind w:firstLine="709"/>
        <w:jc w:val="both"/>
        <w:rPr>
          <w:sz w:val="27"/>
          <w:szCs w:val="27"/>
        </w:rPr>
      </w:pPr>
      <w:r w:rsidRPr="006B7AF1">
        <w:rPr>
          <w:iCs/>
          <w:color w:val="000000"/>
          <w:sz w:val="27"/>
          <w:szCs w:val="27"/>
        </w:rPr>
        <w:t xml:space="preserve">В соответствии с </w:t>
      </w:r>
      <w:proofErr w:type="gramStart"/>
      <w:r w:rsidRPr="006B7AF1">
        <w:rPr>
          <w:iCs/>
          <w:color w:val="000000"/>
          <w:sz w:val="27"/>
          <w:szCs w:val="27"/>
        </w:rPr>
        <w:t>ч</w:t>
      </w:r>
      <w:proofErr w:type="gramEnd"/>
      <w:r w:rsidRPr="006B7AF1">
        <w:rPr>
          <w:iCs/>
          <w:color w:val="000000"/>
          <w:sz w:val="27"/>
          <w:szCs w:val="27"/>
        </w:rPr>
        <w:t xml:space="preserve">. 6 Постановления №1380 </w:t>
      </w:r>
      <w:r w:rsidRPr="006B7AF1">
        <w:rPr>
          <w:rFonts w:eastAsiaTheme="minorHAnsi"/>
          <w:sz w:val="27"/>
          <w:szCs w:val="27"/>
          <w:lang w:eastAsia="en-US"/>
        </w:rPr>
        <w:t xml:space="preserve">описание объекта закупки может содержать указание на характеристики, предусмотренные </w:t>
      </w:r>
      <w:hyperlink r:id="rId7" w:history="1">
        <w:r w:rsidRPr="006B7AF1">
          <w:rPr>
            <w:rFonts w:eastAsiaTheme="minorHAnsi"/>
            <w:color w:val="0000FF"/>
            <w:sz w:val="27"/>
            <w:szCs w:val="27"/>
            <w:lang w:eastAsia="en-US"/>
          </w:rPr>
          <w:t>подпунктами «в»</w:t>
        </w:r>
      </w:hyperlink>
      <w:r w:rsidRPr="006B7AF1">
        <w:rPr>
          <w:rFonts w:eastAsiaTheme="minorHAnsi"/>
          <w:sz w:val="27"/>
          <w:szCs w:val="27"/>
          <w:lang w:eastAsia="en-US"/>
        </w:rPr>
        <w:t xml:space="preserve"> – </w:t>
      </w:r>
      <w:hyperlink r:id="rId8" w:history="1">
        <w:r w:rsidRPr="006B7AF1">
          <w:rPr>
            <w:rFonts w:eastAsiaTheme="minorHAnsi"/>
            <w:color w:val="0000FF"/>
            <w:sz w:val="27"/>
            <w:szCs w:val="27"/>
            <w:lang w:eastAsia="en-US"/>
          </w:rPr>
          <w:t>«и» пункта 5</w:t>
        </w:r>
      </w:hyperlink>
      <w:r w:rsidRPr="006B7AF1">
        <w:rPr>
          <w:rFonts w:eastAsiaTheme="minorHAnsi"/>
          <w:sz w:val="27"/>
          <w:szCs w:val="27"/>
          <w:lang w:eastAsia="en-US"/>
        </w:rPr>
        <w:t xml:space="preserve">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rsidR="00B86F78" w:rsidRPr="006B7AF1" w:rsidRDefault="00B86F78" w:rsidP="00B86F78">
      <w:pPr>
        <w:widowControl/>
        <w:ind w:firstLine="709"/>
        <w:jc w:val="both"/>
        <w:rPr>
          <w:rFonts w:eastAsiaTheme="minorHAnsi"/>
          <w:sz w:val="27"/>
          <w:szCs w:val="27"/>
          <w:lang w:eastAsia="en-US"/>
        </w:rPr>
      </w:pPr>
      <w:r w:rsidRPr="006B7AF1">
        <w:rPr>
          <w:rFonts w:eastAsiaTheme="minorHAnsi"/>
          <w:sz w:val="27"/>
          <w:szCs w:val="27"/>
          <w:lang w:eastAsia="en-US"/>
        </w:rPr>
        <w:t>а) обоснование необходимости указания таких характеристик;</w:t>
      </w:r>
    </w:p>
    <w:p w:rsidR="00B86F78" w:rsidRPr="006B7AF1" w:rsidRDefault="00B86F78" w:rsidP="00B86F78">
      <w:pPr>
        <w:widowControl/>
        <w:ind w:firstLine="709"/>
        <w:jc w:val="both"/>
        <w:rPr>
          <w:rFonts w:eastAsiaTheme="minorHAnsi"/>
          <w:sz w:val="27"/>
          <w:szCs w:val="27"/>
          <w:lang w:eastAsia="en-US"/>
        </w:rPr>
      </w:pPr>
      <w:r w:rsidRPr="006B7AF1">
        <w:rPr>
          <w:rFonts w:eastAsiaTheme="minorHAnsi"/>
          <w:sz w:val="27"/>
          <w:szCs w:val="27"/>
          <w:lang w:eastAsia="en-US"/>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rsidR="002E17A8" w:rsidRPr="006B7AF1" w:rsidRDefault="00A41C41" w:rsidP="00A41C41">
      <w:pPr>
        <w:pStyle w:val="consplusnormal1"/>
        <w:spacing w:before="0" w:beforeAutospacing="0" w:after="0" w:afterAutospacing="0"/>
        <w:ind w:firstLine="709"/>
        <w:jc w:val="both"/>
        <w:rPr>
          <w:sz w:val="27"/>
          <w:szCs w:val="27"/>
        </w:rPr>
      </w:pPr>
      <w:r w:rsidRPr="006B7AF1">
        <w:rPr>
          <w:sz w:val="27"/>
          <w:szCs w:val="27"/>
        </w:rPr>
        <w:t>Комиссия Магаданского УФАС России установила, что в техническом задан</w:t>
      </w:r>
      <w:proofErr w:type="gramStart"/>
      <w:r w:rsidRPr="006B7AF1">
        <w:rPr>
          <w:sz w:val="27"/>
          <w:szCs w:val="27"/>
        </w:rPr>
        <w:t>ии ау</w:t>
      </w:r>
      <w:proofErr w:type="gramEnd"/>
      <w:r w:rsidRPr="006B7AF1">
        <w:rPr>
          <w:sz w:val="27"/>
          <w:szCs w:val="27"/>
        </w:rPr>
        <w:t>кционной документации указаны следующие характеристики</w:t>
      </w:r>
      <w:r w:rsidR="002E17A8" w:rsidRPr="006B7AF1">
        <w:rPr>
          <w:sz w:val="27"/>
          <w:szCs w:val="27"/>
        </w:rPr>
        <w:t xml:space="preserve"> лекарственного препарата:</w:t>
      </w:r>
      <w:r w:rsidRPr="006B7AF1">
        <w:rPr>
          <w:sz w:val="27"/>
          <w:szCs w:val="27"/>
        </w:rPr>
        <w:t xml:space="preserve"> </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57" w:type="dxa"/>
          <w:right w:w="57" w:type="dxa"/>
        </w:tblCellMar>
        <w:tblLook w:val="0000"/>
      </w:tblPr>
      <w:tblGrid>
        <w:gridCol w:w="764"/>
        <w:gridCol w:w="2502"/>
        <w:gridCol w:w="1784"/>
        <w:gridCol w:w="4418"/>
      </w:tblGrid>
      <w:tr w:rsidR="002E17A8" w:rsidRPr="00E13CF3" w:rsidTr="0087590E">
        <w:trPr>
          <w:jc w:val="center"/>
        </w:trPr>
        <w:tc>
          <w:tcPr>
            <w:tcW w:w="250" w:type="pct"/>
            <w:tcBorders>
              <w:top w:val="single" w:sz="4" w:space="0" w:color="00000A"/>
              <w:left w:val="single" w:sz="4" w:space="0" w:color="00000A"/>
              <w:bottom w:val="single" w:sz="4" w:space="0" w:color="00000A"/>
              <w:right w:val="single" w:sz="4" w:space="0" w:color="00000A"/>
            </w:tcBorders>
            <w:shd w:val="clear" w:color="auto" w:fill="auto"/>
            <w:vAlign w:val="center"/>
          </w:tcPr>
          <w:p w:rsidR="002E17A8" w:rsidRPr="00E13CF3" w:rsidRDefault="002E17A8" w:rsidP="0087590E">
            <w:pPr>
              <w:pStyle w:val="ConsPlusNormal"/>
              <w:jc w:val="center"/>
              <w:rPr>
                <w:szCs w:val="24"/>
              </w:rPr>
            </w:pPr>
            <w:r w:rsidRPr="00E13CF3">
              <w:rPr>
                <w:szCs w:val="24"/>
              </w:rPr>
              <w:t>№</w:t>
            </w:r>
          </w:p>
        </w:tc>
        <w:tc>
          <w:tcPr>
            <w:tcW w:w="819" w:type="pct"/>
            <w:tcBorders>
              <w:top w:val="single" w:sz="4" w:space="0" w:color="00000A"/>
              <w:left w:val="single" w:sz="4" w:space="0" w:color="00000A"/>
              <w:bottom w:val="single" w:sz="4" w:space="0" w:color="00000A"/>
              <w:right w:val="single" w:sz="4" w:space="0" w:color="00000A"/>
            </w:tcBorders>
            <w:shd w:val="clear" w:color="auto" w:fill="auto"/>
            <w:vAlign w:val="center"/>
          </w:tcPr>
          <w:p w:rsidR="002E17A8" w:rsidRPr="00E13CF3" w:rsidRDefault="002E17A8" w:rsidP="0087590E">
            <w:pPr>
              <w:pStyle w:val="ConsPlusNormal"/>
              <w:jc w:val="center"/>
              <w:rPr>
                <w:szCs w:val="24"/>
              </w:rPr>
            </w:pPr>
            <w:r w:rsidRPr="00E13CF3">
              <w:rPr>
                <w:szCs w:val="24"/>
              </w:rPr>
              <w:t>Наименование товара, работы, услуги</w:t>
            </w:r>
          </w:p>
        </w:tc>
        <w:tc>
          <w:tcPr>
            <w:tcW w:w="584" w:type="pct"/>
            <w:tcBorders>
              <w:top w:val="single" w:sz="4" w:space="0" w:color="00000A"/>
              <w:left w:val="single" w:sz="4" w:space="0" w:color="00000A"/>
              <w:bottom w:val="single" w:sz="4" w:space="0" w:color="00000A"/>
              <w:right w:val="single" w:sz="4" w:space="0" w:color="00000A"/>
            </w:tcBorders>
            <w:shd w:val="clear" w:color="auto" w:fill="auto"/>
            <w:vAlign w:val="center"/>
          </w:tcPr>
          <w:p w:rsidR="002E17A8" w:rsidRPr="00E13CF3" w:rsidRDefault="002E17A8" w:rsidP="0087590E">
            <w:pPr>
              <w:pStyle w:val="ConsPlusNormal"/>
              <w:jc w:val="center"/>
              <w:rPr>
                <w:szCs w:val="24"/>
              </w:rPr>
            </w:pPr>
            <w:r w:rsidRPr="00E13CF3">
              <w:rPr>
                <w:szCs w:val="24"/>
              </w:rPr>
              <w:t>Код по ОКПД</w:t>
            </w:r>
            <w:proofErr w:type="gramStart"/>
            <w:r w:rsidRPr="00E13CF3">
              <w:rPr>
                <w:szCs w:val="24"/>
              </w:rPr>
              <w:t>2</w:t>
            </w:r>
            <w:proofErr w:type="gramEnd"/>
          </w:p>
        </w:tc>
        <w:tc>
          <w:tcPr>
            <w:tcW w:w="1446" w:type="pct"/>
            <w:tcBorders>
              <w:top w:val="single" w:sz="4" w:space="0" w:color="00000A"/>
              <w:left w:val="single" w:sz="4" w:space="0" w:color="00000A"/>
              <w:bottom w:val="single" w:sz="4" w:space="0" w:color="00000A"/>
              <w:right w:val="single" w:sz="4" w:space="0" w:color="00000A"/>
            </w:tcBorders>
            <w:vAlign w:val="center"/>
          </w:tcPr>
          <w:p w:rsidR="002E17A8" w:rsidRPr="00E13CF3" w:rsidRDefault="002E17A8" w:rsidP="0087590E">
            <w:pPr>
              <w:pStyle w:val="ConsPlusNormal"/>
              <w:jc w:val="center"/>
              <w:rPr>
                <w:szCs w:val="24"/>
              </w:rPr>
            </w:pPr>
            <w:r w:rsidRPr="00E13CF3">
              <w:rPr>
                <w:szCs w:val="24"/>
              </w:rPr>
              <w:t>Описание объекта закупки с учетом требований статьи 33 Федерального закона</w:t>
            </w:r>
          </w:p>
        </w:tc>
      </w:tr>
      <w:tr w:rsidR="002E17A8" w:rsidRPr="00DA3634" w:rsidTr="0087590E">
        <w:trPr>
          <w:jc w:val="center"/>
        </w:trPr>
        <w:tc>
          <w:tcPr>
            <w:tcW w:w="250" w:type="pct"/>
            <w:tcBorders>
              <w:top w:val="single" w:sz="4" w:space="0" w:color="00000A"/>
              <w:left w:val="single" w:sz="4" w:space="0" w:color="00000A"/>
              <w:bottom w:val="single" w:sz="4" w:space="0" w:color="00000A"/>
              <w:right w:val="single" w:sz="4" w:space="0" w:color="00000A"/>
            </w:tcBorders>
            <w:shd w:val="clear" w:color="auto" w:fill="auto"/>
          </w:tcPr>
          <w:p w:rsidR="002E17A8" w:rsidRPr="00E13CF3" w:rsidRDefault="002E17A8" w:rsidP="0087590E">
            <w:pPr>
              <w:jc w:val="center"/>
              <w:rPr>
                <w:lang w:val="en-US"/>
              </w:rPr>
            </w:pPr>
            <w:r w:rsidRPr="00E13CF3">
              <w:rPr>
                <w:noProof/>
                <w:lang w:val="en-US"/>
              </w:rPr>
              <w:t>1</w:t>
            </w:r>
          </w:p>
        </w:tc>
        <w:tc>
          <w:tcPr>
            <w:tcW w:w="819" w:type="pct"/>
            <w:tcBorders>
              <w:top w:val="single" w:sz="4" w:space="0" w:color="00000A"/>
              <w:left w:val="single" w:sz="4" w:space="0" w:color="00000A"/>
              <w:bottom w:val="single" w:sz="4" w:space="0" w:color="00000A"/>
              <w:right w:val="single" w:sz="4" w:space="0" w:color="00000A"/>
            </w:tcBorders>
            <w:shd w:val="clear" w:color="auto" w:fill="auto"/>
          </w:tcPr>
          <w:p w:rsidR="002E17A8" w:rsidRPr="00E13CF3" w:rsidRDefault="002E17A8" w:rsidP="0087590E">
            <w:pPr>
              <w:jc w:val="both"/>
              <w:rPr>
                <w:bCs/>
                <w:lang w:val="en-US"/>
              </w:rPr>
            </w:pPr>
            <w:r w:rsidRPr="00DA3634">
              <w:rPr>
                <w:bCs/>
                <w:lang w:val="en-US"/>
              </w:rPr>
              <w:t xml:space="preserve">МНН: </w:t>
            </w:r>
            <w:proofErr w:type="spellStart"/>
            <w:r w:rsidRPr="00DA3634">
              <w:rPr>
                <w:bCs/>
                <w:lang w:val="en-US"/>
              </w:rPr>
              <w:t>Йопромид</w:t>
            </w:r>
            <w:proofErr w:type="spellEnd"/>
          </w:p>
          <w:p w:rsidR="002E17A8" w:rsidRPr="00E13CF3" w:rsidRDefault="002E17A8" w:rsidP="0087590E">
            <w:pPr>
              <w:pStyle w:val="ConsPlusNormal"/>
              <w:jc w:val="both"/>
              <w:rPr>
                <w:szCs w:val="24"/>
                <w:lang w:val="en-US"/>
              </w:rPr>
            </w:pPr>
          </w:p>
        </w:tc>
        <w:tc>
          <w:tcPr>
            <w:tcW w:w="584" w:type="pct"/>
            <w:tcBorders>
              <w:top w:val="single" w:sz="4" w:space="0" w:color="00000A"/>
              <w:left w:val="single" w:sz="4" w:space="0" w:color="00000A"/>
              <w:bottom w:val="single" w:sz="4" w:space="0" w:color="00000A"/>
              <w:right w:val="single" w:sz="4" w:space="0" w:color="00000A"/>
            </w:tcBorders>
            <w:shd w:val="clear" w:color="auto" w:fill="auto"/>
          </w:tcPr>
          <w:p w:rsidR="002E17A8" w:rsidRPr="00E13CF3" w:rsidRDefault="002E17A8" w:rsidP="0087590E">
            <w:pPr>
              <w:jc w:val="center"/>
              <w:rPr>
                <w:lang w:val="en-US"/>
              </w:rPr>
            </w:pPr>
            <w:r w:rsidRPr="00E13CF3">
              <w:rPr>
                <w:noProof/>
                <w:lang w:val="en-US"/>
              </w:rPr>
              <w:t>21.20.23.112</w:t>
            </w:r>
          </w:p>
        </w:tc>
        <w:tc>
          <w:tcPr>
            <w:tcW w:w="1446" w:type="pct"/>
            <w:tcBorders>
              <w:top w:val="single" w:sz="4" w:space="0" w:color="00000A"/>
              <w:left w:val="single" w:sz="4" w:space="0" w:color="00000A"/>
              <w:bottom w:val="single" w:sz="4" w:space="0" w:color="00000A"/>
              <w:right w:val="single" w:sz="4" w:space="0" w:color="00000A"/>
            </w:tcBorders>
          </w:tcPr>
          <w:p w:rsidR="002E17A8" w:rsidRPr="00DA3634" w:rsidRDefault="002E17A8" w:rsidP="0087590E">
            <w:pPr>
              <w:rPr>
                <w:bCs/>
              </w:rPr>
            </w:pPr>
            <w:bookmarkStart w:id="0" w:name="_GoBack"/>
            <w:r w:rsidRPr="007B6602">
              <w:rPr>
                <w:color w:val="000000"/>
              </w:rPr>
              <w:t xml:space="preserve">Форма выпуска: раствор для инъекций (внутривенное и внутриартериальное введение) 370 мг йода/мл: по 100 мл №10. </w:t>
            </w:r>
            <w:r w:rsidRPr="007B6602">
              <w:rPr>
                <w:color w:val="000000"/>
              </w:rPr>
              <w:br/>
              <w:t>Прозрачный, не содержащий посторонних частиц раствор для инъекций.</w:t>
            </w:r>
            <w:r w:rsidRPr="007B6602">
              <w:rPr>
                <w:color w:val="000000"/>
              </w:rPr>
              <w:br/>
            </w:r>
            <w:proofErr w:type="spellStart"/>
            <w:r w:rsidRPr="007B6602">
              <w:rPr>
                <w:color w:val="000000"/>
              </w:rPr>
              <w:t>Осмоляльность</w:t>
            </w:r>
            <w:proofErr w:type="spellEnd"/>
            <w:r w:rsidRPr="007B6602">
              <w:rPr>
                <w:color w:val="000000"/>
              </w:rPr>
              <w:t xml:space="preserve"> (</w:t>
            </w:r>
            <w:proofErr w:type="spellStart"/>
            <w:r w:rsidRPr="007B6602">
              <w:rPr>
                <w:color w:val="000000"/>
              </w:rPr>
              <w:t>мОсм</w:t>
            </w:r>
            <w:proofErr w:type="spellEnd"/>
            <w:r w:rsidRPr="007B6602">
              <w:rPr>
                <w:color w:val="000000"/>
              </w:rPr>
              <w:t xml:space="preserve">/кг Н2О) при температуре 37° - 770; </w:t>
            </w:r>
            <w:r w:rsidRPr="007B6602">
              <w:rPr>
                <w:color w:val="000000"/>
              </w:rPr>
              <w:br/>
              <w:t xml:space="preserve">Вязкость (мПа*с) при температуре 37° - 10,0; </w:t>
            </w:r>
            <w:r w:rsidRPr="007B6602">
              <w:rPr>
                <w:color w:val="000000"/>
              </w:rPr>
              <w:br/>
              <w:t xml:space="preserve">Плотность (г/мл) при температуре 37° - 1,399; </w:t>
            </w:r>
            <w:r w:rsidRPr="007B6602">
              <w:rPr>
                <w:color w:val="000000"/>
              </w:rPr>
              <w:br/>
              <w:t xml:space="preserve">Значение </w:t>
            </w:r>
            <w:proofErr w:type="spellStart"/>
            <w:r w:rsidRPr="007B6602">
              <w:rPr>
                <w:color w:val="000000"/>
              </w:rPr>
              <w:t>рН</w:t>
            </w:r>
            <w:proofErr w:type="spellEnd"/>
            <w:r w:rsidRPr="007B6602">
              <w:rPr>
                <w:color w:val="000000"/>
              </w:rPr>
              <w:t xml:space="preserve"> 6,5-8,0</w:t>
            </w:r>
            <w:r w:rsidRPr="007B6602">
              <w:rPr>
                <w:color w:val="000000"/>
              </w:rPr>
              <w:br/>
              <w:t>Показания к применению, виды диагностики:</w:t>
            </w:r>
            <w:r w:rsidRPr="007B6602">
              <w:rPr>
                <w:color w:val="000000"/>
              </w:rPr>
              <w:br/>
              <w:t xml:space="preserve">Используется для усиления контрастности изображения при проведении компьютерной томографии (КТ), </w:t>
            </w:r>
            <w:proofErr w:type="spellStart"/>
            <w:r w:rsidRPr="007B6602">
              <w:rPr>
                <w:color w:val="000000"/>
              </w:rPr>
              <w:t>артериографии</w:t>
            </w:r>
            <w:proofErr w:type="spellEnd"/>
            <w:r w:rsidRPr="007B6602">
              <w:rPr>
                <w:color w:val="000000"/>
              </w:rPr>
              <w:t xml:space="preserve"> и </w:t>
            </w:r>
            <w:proofErr w:type="spellStart"/>
            <w:r w:rsidRPr="007B6602">
              <w:rPr>
                <w:color w:val="000000"/>
              </w:rPr>
              <w:t>венографии</w:t>
            </w:r>
            <w:proofErr w:type="spellEnd"/>
            <w:r w:rsidRPr="007B6602">
              <w:rPr>
                <w:color w:val="000000"/>
              </w:rPr>
              <w:t xml:space="preserve">, включая внутривенную/внутриартериальную цифровую </w:t>
            </w:r>
            <w:proofErr w:type="spellStart"/>
            <w:r w:rsidRPr="007B6602">
              <w:rPr>
                <w:color w:val="000000"/>
              </w:rPr>
              <w:t>субтракционную</w:t>
            </w:r>
            <w:proofErr w:type="spellEnd"/>
            <w:r w:rsidRPr="007B6602">
              <w:rPr>
                <w:color w:val="000000"/>
              </w:rPr>
              <w:t xml:space="preserve"> агиографию (ЦСА); </w:t>
            </w:r>
            <w:r w:rsidRPr="007B6602">
              <w:rPr>
                <w:color w:val="000000"/>
              </w:rPr>
              <w:br/>
              <w:t xml:space="preserve">внутривенной урографии, эндоскопической ретроградной </w:t>
            </w:r>
            <w:proofErr w:type="spellStart"/>
            <w:r w:rsidRPr="007B6602">
              <w:rPr>
                <w:color w:val="000000"/>
              </w:rPr>
              <w:t>холангиопанкреатографию</w:t>
            </w:r>
            <w:proofErr w:type="spellEnd"/>
            <w:r w:rsidRPr="007B6602">
              <w:rPr>
                <w:color w:val="000000"/>
              </w:rPr>
              <w:t xml:space="preserve"> (ЭРХП), </w:t>
            </w:r>
            <w:proofErr w:type="spellStart"/>
            <w:r w:rsidRPr="007B6602">
              <w:rPr>
                <w:color w:val="000000"/>
              </w:rPr>
              <w:t>артрографии</w:t>
            </w:r>
            <w:proofErr w:type="spellEnd"/>
            <w:r w:rsidRPr="007B6602">
              <w:rPr>
                <w:color w:val="000000"/>
              </w:rPr>
              <w:t xml:space="preserve"> и исследований других полостей тела. </w:t>
            </w:r>
            <w:r w:rsidRPr="007B6602">
              <w:rPr>
                <w:color w:val="000000"/>
              </w:rPr>
              <w:br/>
              <w:t xml:space="preserve">Имеет специальные преимущества при </w:t>
            </w:r>
            <w:r w:rsidRPr="007B6602">
              <w:rPr>
                <w:color w:val="000000"/>
              </w:rPr>
              <w:lastRenderedPageBreak/>
              <w:t xml:space="preserve">проведении </w:t>
            </w:r>
            <w:proofErr w:type="spellStart"/>
            <w:r w:rsidRPr="007B6602">
              <w:rPr>
                <w:color w:val="000000"/>
              </w:rPr>
              <w:t>ангиокардиографии</w:t>
            </w:r>
            <w:proofErr w:type="spellEnd"/>
            <w:r w:rsidRPr="007B6602">
              <w:rPr>
                <w:color w:val="000000"/>
              </w:rPr>
              <w:t>. Отсутствуют ограничения для применения у пациентов с аутоиммунными заболеваниями и алкоголизмом.</w:t>
            </w:r>
            <w:bookmarkEnd w:id="0"/>
          </w:p>
        </w:tc>
      </w:tr>
    </w:tbl>
    <w:p w:rsidR="002E17A8" w:rsidRDefault="002E17A8" w:rsidP="00A41C41">
      <w:pPr>
        <w:pStyle w:val="consplusnormal1"/>
        <w:spacing w:before="0" w:beforeAutospacing="0" w:after="0" w:afterAutospacing="0"/>
        <w:ind w:firstLine="709"/>
        <w:jc w:val="both"/>
        <w:rPr>
          <w:sz w:val="28"/>
          <w:szCs w:val="28"/>
        </w:rPr>
      </w:pPr>
    </w:p>
    <w:p w:rsidR="00364F8A" w:rsidRPr="006B7AF1" w:rsidRDefault="00E37DBF" w:rsidP="00982EA7">
      <w:pPr>
        <w:ind w:firstLine="540"/>
        <w:jc w:val="both"/>
        <w:rPr>
          <w:sz w:val="27"/>
          <w:szCs w:val="27"/>
        </w:rPr>
      </w:pPr>
      <w:r w:rsidRPr="006B7AF1">
        <w:rPr>
          <w:sz w:val="27"/>
          <w:szCs w:val="27"/>
        </w:rPr>
        <w:t xml:space="preserve">Комиссия Магаданского УФАС России приходит к выводу, что </w:t>
      </w:r>
      <w:r w:rsidR="00B86F78" w:rsidRPr="006B7AF1">
        <w:rPr>
          <w:sz w:val="27"/>
          <w:szCs w:val="27"/>
        </w:rPr>
        <w:t xml:space="preserve">заявителем </w:t>
      </w:r>
      <w:r w:rsidR="00B86F78" w:rsidRPr="006B7AF1">
        <w:rPr>
          <w:b/>
          <w:sz w:val="27"/>
          <w:szCs w:val="27"/>
        </w:rPr>
        <w:t>не</w:t>
      </w:r>
      <w:r w:rsidR="00A41C41" w:rsidRPr="006B7AF1">
        <w:rPr>
          <w:b/>
          <w:sz w:val="27"/>
          <w:szCs w:val="27"/>
        </w:rPr>
        <w:t xml:space="preserve"> </w:t>
      </w:r>
      <w:r w:rsidR="00B86F78" w:rsidRPr="006B7AF1">
        <w:rPr>
          <w:b/>
          <w:sz w:val="27"/>
          <w:szCs w:val="27"/>
        </w:rPr>
        <w:t>представлено доказательств</w:t>
      </w:r>
      <w:r w:rsidR="00B86F78" w:rsidRPr="006B7AF1">
        <w:rPr>
          <w:sz w:val="27"/>
          <w:szCs w:val="27"/>
        </w:rPr>
        <w:t xml:space="preserve"> того, что </w:t>
      </w:r>
      <w:r w:rsidR="00A41C41" w:rsidRPr="006B7AF1">
        <w:rPr>
          <w:sz w:val="27"/>
          <w:szCs w:val="27"/>
        </w:rPr>
        <w:t>заказчиком указаны характеристики лекарственного препарата, указывающие на конкретного производителя.</w:t>
      </w:r>
      <w:r w:rsidR="00FF2A7F" w:rsidRPr="006B7AF1">
        <w:rPr>
          <w:sz w:val="27"/>
          <w:szCs w:val="27"/>
        </w:rPr>
        <w:t xml:space="preserve"> </w:t>
      </w:r>
      <w:r w:rsidR="00364F8A" w:rsidRPr="006B7AF1">
        <w:rPr>
          <w:sz w:val="27"/>
          <w:szCs w:val="27"/>
        </w:rPr>
        <w:t xml:space="preserve">Исходя из </w:t>
      </w:r>
      <w:r w:rsidR="00982EA7" w:rsidRPr="006B7AF1">
        <w:rPr>
          <w:sz w:val="27"/>
          <w:szCs w:val="27"/>
        </w:rPr>
        <w:t>описания объекта закупки</w:t>
      </w:r>
      <w:r w:rsidR="00364F8A" w:rsidRPr="006B7AF1">
        <w:rPr>
          <w:sz w:val="27"/>
          <w:szCs w:val="27"/>
        </w:rPr>
        <w:t>, заказчик не указыв</w:t>
      </w:r>
      <w:r w:rsidR="00982EA7" w:rsidRPr="006B7AF1">
        <w:rPr>
          <w:sz w:val="27"/>
          <w:szCs w:val="27"/>
        </w:rPr>
        <w:t xml:space="preserve">ал конкретного производителя при описании необходимого лекарственного препарата. </w:t>
      </w:r>
    </w:p>
    <w:p w:rsidR="00FF2A7F" w:rsidRPr="006B7AF1" w:rsidRDefault="00982EA7" w:rsidP="00FF2A7F">
      <w:pPr>
        <w:ind w:firstLine="540"/>
        <w:jc w:val="both"/>
        <w:rPr>
          <w:sz w:val="27"/>
          <w:szCs w:val="27"/>
        </w:rPr>
      </w:pPr>
      <w:r w:rsidRPr="006B7AF1">
        <w:rPr>
          <w:sz w:val="27"/>
          <w:szCs w:val="27"/>
        </w:rPr>
        <w:t>Ввиду того</w:t>
      </w:r>
      <w:r w:rsidR="002E17A8" w:rsidRPr="006B7AF1">
        <w:rPr>
          <w:sz w:val="27"/>
          <w:szCs w:val="27"/>
        </w:rPr>
        <w:t>,</w:t>
      </w:r>
      <w:r w:rsidRPr="006B7AF1">
        <w:rPr>
          <w:sz w:val="27"/>
          <w:szCs w:val="27"/>
        </w:rPr>
        <w:t xml:space="preserve"> что Комиссия не находит оснований для признания довода жалобы обоснованным</w:t>
      </w:r>
      <w:r w:rsidR="00FF2A7F" w:rsidRPr="006B7AF1">
        <w:rPr>
          <w:sz w:val="27"/>
          <w:szCs w:val="27"/>
        </w:rPr>
        <w:t>, у заказчика отсутств</w:t>
      </w:r>
      <w:r w:rsidRPr="006B7AF1">
        <w:rPr>
          <w:sz w:val="27"/>
          <w:szCs w:val="27"/>
        </w:rPr>
        <w:t xml:space="preserve">овала </w:t>
      </w:r>
      <w:r w:rsidR="00FF2A7F" w:rsidRPr="006B7AF1">
        <w:rPr>
          <w:sz w:val="27"/>
          <w:szCs w:val="27"/>
        </w:rPr>
        <w:t xml:space="preserve">обязанность </w:t>
      </w:r>
      <w:r w:rsidR="00FF2A7F" w:rsidRPr="006B7AF1">
        <w:rPr>
          <w:rFonts w:eastAsiaTheme="minorHAnsi"/>
          <w:sz w:val="27"/>
          <w:szCs w:val="27"/>
          <w:lang w:eastAsia="en-US"/>
        </w:rPr>
        <w:t xml:space="preserve">обосновывать необходимость указания </w:t>
      </w:r>
      <w:r w:rsidRPr="006B7AF1">
        <w:rPr>
          <w:rFonts w:eastAsiaTheme="minorHAnsi"/>
          <w:sz w:val="27"/>
          <w:szCs w:val="27"/>
          <w:lang w:eastAsia="en-US"/>
        </w:rPr>
        <w:t xml:space="preserve">определенных </w:t>
      </w:r>
      <w:r w:rsidR="00FF2A7F" w:rsidRPr="006B7AF1">
        <w:rPr>
          <w:rFonts w:eastAsiaTheme="minorHAnsi"/>
          <w:sz w:val="27"/>
          <w:szCs w:val="27"/>
          <w:lang w:eastAsia="en-US"/>
        </w:rPr>
        <w:t>характеристик</w:t>
      </w:r>
      <w:r w:rsidRPr="006B7AF1">
        <w:rPr>
          <w:rFonts w:eastAsiaTheme="minorHAnsi"/>
          <w:sz w:val="27"/>
          <w:szCs w:val="27"/>
          <w:lang w:eastAsia="en-US"/>
        </w:rPr>
        <w:t xml:space="preserve"> к лекарственному препарату</w:t>
      </w:r>
      <w:r w:rsidR="00FF2A7F" w:rsidRPr="006B7AF1">
        <w:rPr>
          <w:rFonts w:eastAsiaTheme="minorHAnsi"/>
          <w:sz w:val="27"/>
          <w:szCs w:val="27"/>
          <w:lang w:eastAsia="en-US"/>
        </w:rPr>
        <w:t xml:space="preserve"> в соответствии с </w:t>
      </w:r>
      <w:r w:rsidR="00FF2A7F" w:rsidRPr="006B7AF1">
        <w:rPr>
          <w:iCs/>
          <w:color w:val="000000"/>
          <w:sz w:val="27"/>
          <w:szCs w:val="27"/>
        </w:rPr>
        <w:t xml:space="preserve">п. «а» </w:t>
      </w:r>
      <w:proofErr w:type="gramStart"/>
      <w:r w:rsidR="00FF2A7F" w:rsidRPr="006B7AF1">
        <w:rPr>
          <w:iCs/>
          <w:color w:val="000000"/>
          <w:sz w:val="27"/>
          <w:szCs w:val="27"/>
        </w:rPr>
        <w:t>ч</w:t>
      </w:r>
      <w:proofErr w:type="gramEnd"/>
      <w:r w:rsidR="00FF2A7F" w:rsidRPr="006B7AF1">
        <w:rPr>
          <w:iCs/>
          <w:color w:val="000000"/>
          <w:sz w:val="27"/>
          <w:szCs w:val="27"/>
        </w:rPr>
        <w:t>. 6 Постановления №1380.</w:t>
      </w:r>
      <w:r w:rsidR="00336171" w:rsidRPr="006B7AF1">
        <w:rPr>
          <w:iCs/>
          <w:color w:val="000000"/>
          <w:sz w:val="27"/>
          <w:szCs w:val="27"/>
        </w:rPr>
        <w:t xml:space="preserve"> </w:t>
      </w:r>
    </w:p>
    <w:p w:rsidR="00E37DBF" w:rsidRPr="006B7AF1" w:rsidRDefault="00E37DBF" w:rsidP="00E37DBF">
      <w:pPr>
        <w:pStyle w:val="a4"/>
        <w:spacing w:before="0" w:beforeAutospacing="0" w:after="0" w:afterAutospacing="0"/>
        <w:ind w:firstLine="709"/>
        <w:jc w:val="both"/>
        <w:rPr>
          <w:sz w:val="27"/>
          <w:szCs w:val="27"/>
        </w:rPr>
      </w:pPr>
      <w:proofErr w:type="gramStart"/>
      <w:r w:rsidRPr="006B7AF1">
        <w:rPr>
          <w:sz w:val="27"/>
          <w:szCs w:val="27"/>
        </w:rPr>
        <w:t xml:space="preserve">Комиссия Магаданского УФАС России приходит к выводу, что нормы </w:t>
      </w:r>
      <w:r w:rsidR="00FF2A7F" w:rsidRPr="006B7AF1">
        <w:rPr>
          <w:sz w:val="27"/>
          <w:szCs w:val="27"/>
        </w:rPr>
        <w:t>з</w:t>
      </w:r>
      <w:r w:rsidRPr="006B7AF1">
        <w:rPr>
          <w:sz w:val="27"/>
          <w:szCs w:val="27"/>
        </w:rPr>
        <w:t>акон</w:t>
      </w:r>
      <w:r w:rsidR="00FF2A7F" w:rsidRPr="006B7AF1">
        <w:rPr>
          <w:sz w:val="27"/>
          <w:szCs w:val="27"/>
        </w:rPr>
        <w:t>одательства</w:t>
      </w:r>
      <w:r w:rsidRPr="006B7AF1">
        <w:rPr>
          <w:sz w:val="27"/>
          <w:szCs w:val="27"/>
        </w:rPr>
        <w:t xml:space="preserve"> о контрактной системе заказчиком не нарушены.</w:t>
      </w:r>
      <w:proofErr w:type="gramEnd"/>
      <w:r w:rsidRPr="006B7AF1">
        <w:rPr>
          <w:sz w:val="27"/>
          <w:szCs w:val="27"/>
        </w:rPr>
        <w:t xml:space="preserve"> Довод заявителя не нашел своего подтверждения.</w:t>
      </w:r>
    </w:p>
    <w:p w:rsidR="00336171" w:rsidRPr="006B7AF1" w:rsidRDefault="00A41C41" w:rsidP="00336171">
      <w:pPr>
        <w:tabs>
          <w:tab w:val="left" w:pos="8505"/>
        </w:tabs>
        <w:ind w:firstLine="709"/>
        <w:jc w:val="both"/>
        <w:rPr>
          <w:sz w:val="27"/>
          <w:szCs w:val="27"/>
        </w:rPr>
      </w:pPr>
      <w:r w:rsidRPr="006B7AF1">
        <w:rPr>
          <w:b/>
          <w:sz w:val="27"/>
          <w:szCs w:val="27"/>
        </w:rPr>
        <w:t>3.</w:t>
      </w:r>
      <w:r w:rsidR="00CA1E71" w:rsidRPr="006B7AF1">
        <w:rPr>
          <w:b/>
          <w:sz w:val="27"/>
          <w:szCs w:val="27"/>
        </w:rPr>
        <w:t xml:space="preserve">  </w:t>
      </w:r>
      <w:r w:rsidR="00FF2A7F" w:rsidRPr="006B7AF1">
        <w:rPr>
          <w:sz w:val="27"/>
          <w:szCs w:val="27"/>
        </w:rPr>
        <w:t xml:space="preserve">По мнению заявителя, </w:t>
      </w:r>
      <w:r w:rsidR="00364F8A" w:rsidRPr="006B7AF1">
        <w:rPr>
          <w:color w:val="000000"/>
          <w:spacing w:val="-3"/>
          <w:sz w:val="27"/>
          <w:szCs w:val="27"/>
        </w:rPr>
        <w:t>заказчик установил требования к товару, ограничивающие количество участников закупки</w:t>
      </w:r>
      <w:r w:rsidR="00CA1E71" w:rsidRPr="006B7AF1">
        <w:rPr>
          <w:color w:val="000000"/>
          <w:spacing w:val="-3"/>
          <w:sz w:val="27"/>
          <w:szCs w:val="27"/>
        </w:rPr>
        <w:t>, у</w:t>
      </w:r>
      <w:r w:rsidR="00CA1E71" w:rsidRPr="006B7AF1">
        <w:rPr>
          <w:sz w:val="27"/>
          <w:szCs w:val="27"/>
        </w:rPr>
        <w:t>казанным заказчикам требованиям не соответствует ни один препарат МНН: «</w:t>
      </w:r>
      <w:proofErr w:type="spellStart"/>
      <w:r w:rsidR="00CA1E71" w:rsidRPr="006B7AF1">
        <w:rPr>
          <w:sz w:val="27"/>
          <w:szCs w:val="27"/>
        </w:rPr>
        <w:t>Йопромид</w:t>
      </w:r>
      <w:proofErr w:type="spellEnd"/>
      <w:r w:rsidR="00CA1E71" w:rsidRPr="006B7AF1">
        <w:rPr>
          <w:sz w:val="27"/>
          <w:szCs w:val="27"/>
        </w:rPr>
        <w:t>».</w:t>
      </w:r>
    </w:p>
    <w:p w:rsidR="00FF2A7F" w:rsidRPr="006B7AF1" w:rsidRDefault="00FF2A7F" w:rsidP="00FF2A7F">
      <w:pPr>
        <w:tabs>
          <w:tab w:val="left" w:pos="8505"/>
        </w:tabs>
        <w:ind w:firstLine="709"/>
        <w:jc w:val="both"/>
        <w:rPr>
          <w:sz w:val="27"/>
          <w:szCs w:val="27"/>
        </w:rPr>
      </w:pPr>
      <w:r w:rsidRPr="006B7AF1">
        <w:rPr>
          <w:sz w:val="27"/>
          <w:szCs w:val="27"/>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F2A7F" w:rsidRPr="006B7AF1" w:rsidRDefault="00FF2A7F" w:rsidP="00FF2A7F">
      <w:pPr>
        <w:tabs>
          <w:tab w:val="left" w:pos="8505"/>
        </w:tabs>
        <w:ind w:firstLine="709"/>
        <w:jc w:val="both"/>
        <w:rPr>
          <w:sz w:val="27"/>
          <w:szCs w:val="27"/>
        </w:rPr>
      </w:pPr>
      <w:r w:rsidRPr="006B7AF1">
        <w:rPr>
          <w:sz w:val="27"/>
          <w:szCs w:val="27"/>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6B7AF1">
        <w:rPr>
          <w:sz w:val="27"/>
          <w:szCs w:val="27"/>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982EA7" w:rsidRPr="006B7AF1">
        <w:rPr>
          <w:sz w:val="27"/>
          <w:szCs w:val="27"/>
        </w:rPr>
        <w:t>«</w:t>
      </w:r>
      <w:r w:rsidRPr="006B7AF1">
        <w:rPr>
          <w:sz w:val="27"/>
          <w:szCs w:val="27"/>
        </w:rPr>
        <w:t>или эквивалент</w:t>
      </w:r>
      <w:r w:rsidR="00982EA7" w:rsidRPr="006B7AF1">
        <w:rPr>
          <w:sz w:val="27"/>
          <w:szCs w:val="27"/>
        </w:rPr>
        <w:t>»</w:t>
      </w:r>
      <w:r w:rsidRPr="006B7AF1">
        <w:rPr>
          <w:sz w:val="27"/>
          <w:szCs w:val="27"/>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B7AF1">
        <w:rPr>
          <w:sz w:val="27"/>
          <w:szCs w:val="27"/>
        </w:rPr>
        <w:t xml:space="preserve"> указанные машины и оборудование.</w:t>
      </w:r>
    </w:p>
    <w:p w:rsidR="00FF2A7F" w:rsidRPr="006B7AF1" w:rsidRDefault="00FF2A7F" w:rsidP="00FF2A7F">
      <w:pPr>
        <w:tabs>
          <w:tab w:val="left" w:pos="8505"/>
        </w:tabs>
        <w:ind w:firstLine="709"/>
        <w:jc w:val="both"/>
        <w:rPr>
          <w:sz w:val="27"/>
          <w:szCs w:val="27"/>
        </w:rPr>
      </w:pPr>
      <w:r w:rsidRPr="006B7AF1">
        <w:rPr>
          <w:sz w:val="27"/>
          <w:szCs w:val="27"/>
        </w:rPr>
        <w:t xml:space="preserve">Также в соответствии с ч. 2 ст. 33 Закона о контрактной системе </w:t>
      </w:r>
      <w:proofErr w:type="gramStart"/>
      <w:r w:rsidRPr="006B7AF1">
        <w:rPr>
          <w:sz w:val="27"/>
          <w:szCs w:val="27"/>
        </w:rPr>
        <w:lastRenderedPageBreak/>
        <w:t>документация</w:t>
      </w:r>
      <w:proofErr w:type="gramEnd"/>
      <w:r w:rsidRPr="006B7AF1">
        <w:rPr>
          <w:sz w:val="27"/>
          <w:szCs w:val="27"/>
        </w:rPr>
        <w:t xml:space="preserve"> о закупке в соответствии с требованиями, указанными в </w:t>
      </w:r>
      <w:hyperlink r:id="rId9" w:history="1">
        <w:r w:rsidRPr="006B7AF1">
          <w:rPr>
            <w:rStyle w:val="a3"/>
            <w:sz w:val="27"/>
            <w:szCs w:val="27"/>
          </w:rPr>
          <w:t>части 1</w:t>
        </w:r>
      </w:hyperlink>
      <w:r w:rsidRPr="006B7AF1">
        <w:rPr>
          <w:sz w:val="27"/>
          <w:szCs w:val="27"/>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36171" w:rsidRPr="006B7AF1" w:rsidRDefault="00FF2A7F" w:rsidP="00336171">
      <w:pPr>
        <w:tabs>
          <w:tab w:val="left" w:pos="8505"/>
        </w:tabs>
        <w:ind w:firstLine="709"/>
        <w:jc w:val="both"/>
        <w:rPr>
          <w:i/>
          <w:iCs/>
          <w:color w:val="000000"/>
          <w:sz w:val="27"/>
          <w:szCs w:val="27"/>
        </w:rPr>
      </w:pPr>
      <w:r w:rsidRPr="006B7AF1">
        <w:rPr>
          <w:color w:val="000000"/>
          <w:sz w:val="27"/>
          <w:szCs w:val="27"/>
        </w:rPr>
        <w:t xml:space="preserve">Исходя из смысла </w:t>
      </w:r>
      <w:hyperlink r:id="rId10" w:history="1">
        <w:r w:rsidRPr="006B7AF1">
          <w:rPr>
            <w:rStyle w:val="a3"/>
            <w:color w:val="000000"/>
            <w:sz w:val="27"/>
            <w:szCs w:val="27"/>
          </w:rPr>
          <w:t>пункта 1 части 1</w:t>
        </w:r>
      </w:hyperlink>
      <w:r w:rsidRPr="006B7AF1">
        <w:rPr>
          <w:color w:val="000000"/>
          <w:sz w:val="27"/>
          <w:szCs w:val="27"/>
        </w:rPr>
        <w:t xml:space="preserve">, </w:t>
      </w:r>
      <w:hyperlink r:id="rId11" w:history="1">
        <w:r w:rsidRPr="006B7AF1">
          <w:rPr>
            <w:rStyle w:val="a3"/>
            <w:color w:val="000000"/>
            <w:sz w:val="27"/>
            <w:szCs w:val="27"/>
          </w:rPr>
          <w:t>части 2 статьи 33</w:t>
        </w:r>
      </w:hyperlink>
      <w:r w:rsidRPr="006B7AF1">
        <w:rPr>
          <w:color w:val="000000"/>
          <w:sz w:val="27"/>
          <w:szCs w:val="27"/>
        </w:rPr>
        <w:t xml:space="preserve"> </w:t>
      </w:r>
      <w:r w:rsidRPr="006B7AF1">
        <w:rPr>
          <w:sz w:val="27"/>
          <w:szCs w:val="27"/>
        </w:rPr>
        <w:t>Закона о контрактной системе</w:t>
      </w:r>
      <w:r w:rsidRPr="006B7AF1">
        <w:rPr>
          <w:color w:val="000000"/>
          <w:sz w:val="27"/>
          <w:szCs w:val="27"/>
        </w:rPr>
        <w:t xml:space="preserve"> </w:t>
      </w:r>
      <w:r w:rsidRPr="006B7AF1">
        <w:rPr>
          <w:i/>
          <w:iCs/>
          <w:color w:val="000000"/>
          <w:sz w:val="27"/>
          <w:szCs w:val="27"/>
        </w:rPr>
        <w:t>потребности заказчика являются определяющим фактором при установлении им соответствующих требований.</w:t>
      </w:r>
    </w:p>
    <w:p w:rsidR="00DD305C" w:rsidRPr="006B7AF1" w:rsidRDefault="00CF1999" w:rsidP="00DD305C">
      <w:pPr>
        <w:pStyle w:val="a9"/>
        <w:shd w:val="clear" w:color="auto" w:fill="FFFFFF"/>
        <w:ind w:left="0" w:firstLine="709"/>
        <w:jc w:val="both"/>
        <w:rPr>
          <w:sz w:val="27"/>
          <w:szCs w:val="27"/>
        </w:rPr>
      </w:pPr>
      <w:r w:rsidRPr="006B7AF1">
        <w:rPr>
          <w:b/>
          <w:sz w:val="27"/>
          <w:szCs w:val="27"/>
        </w:rPr>
        <w:t>3.1.</w:t>
      </w:r>
      <w:r w:rsidRPr="006B7AF1">
        <w:rPr>
          <w:sz w:val="27"/>
          <w:szCs w:val="27"/>
        </w:rPr>
        <w:t xml:space="preserve"> </w:t>
      </w:r>
      <w:r w:rsidR="00DD305C" w:rsidRPr="006B7AF1">
        <w:rPr>
          <w:sz w:val="27"/>
          <w:szCs w:val="27"/>
        </w:rPr>
        <w:t xml:space="preserve">На заседании Комиссии представитель заказчика пояснил, что требования к лекарственному препарату установлены в аукционной документации </w:t>
      </w:r>
      <w:proofErr w:type="gramStart"/>
      <w:r w:rsidR="00DD305C" w:rsidRPr="006B7AF1">
        <w:rPr>
          <w:sz w:val="27"/>
          <w:szCs w:val="27"/>
        </w:rPr>
        <w:t>исходя из потребностей заказчика и необходимы</w:t>
      </w:r>
      <w:proofErr w:type="gramEnd"/>
      <w:r w:rsidR="00DD305C" w:rsidRPr="006B7AF1">
        <w:rPr>
          <w:sz w:val="27"/>
          <w:szCs w:val="27"/>
        </w:rPr>
        <w:t xml:space="preserve"> для качественного оказания услуг в сфере своей профессиональной деятельности. Кроме того, заказчик полагает, что заявитель в жалобе перечислил препараты аналогичные по лекарственной форме (раствор для инъекций) и дозировкам – </w:t>
      </w:r>
      <w:proofErr w:type="spellStart"/>
      <w:r w:rsidR="00DD305C" w:rsidRPr="006B7AF1">
        <w:rPr>
          <w:sz w:val="27"/>
          <w:szCs w:val="27"/>
        </w:rPr>
        <w:t>Йопромид</w:t>
      </w:r>
      <w:proofErr w:type="spellEnd"/>
      <w:r w:rsidR="00DD305C" w:rsidRPr="006B7AF1">
        <w:rPr>
          <w:sz w:val="27"/>
          <w:szCs w:val="27"/>
        </w:rPr>
        <w:t xml:space="preserve">, </w:t>
      </w:r>
      <w:proofErr w:type="spellStart"/>
      <w:r w:rsidR="00DD305C" w:rsidRPr="006B7AF1">
        <w:rPr>
          <w:sz w:val="27"/>
          <w:szCs w:val="27"/>
        </w:rPr>
        <w:t>Йопромид-Биарвист</w:t>
      </w:r>
      <w:proofErr w:type="spellEnd"/>
      <w:r w:rsidR="00DD305C" w:rsidRPr="006B7AF1">
        <w:rPr>
          <w:sz w:val="27"/>
          <w:szCs w:val="27"/>
        </w:rPr>
        <w:t xml:space="preserve">, </w:t>
      </w:r>
      <w:proofErr w:type="spellStart"/>
      <w:r w:rsidR="00DD305C" w:rsidRPr="006B7AF1">
        <w:rPr>
          <w:sz w:val="27"/>
          <w:szCs w:val="27"/>
        </w:rPr>
        <w:t>Йопромид</w:t>
      </w:r>
      <w:proofErr w:type="spellEnd"/>
      <w:r w:rsidR="00DD305C" w:rsidRPr="006B7AF1">
        <w:rPr>
          <w:sz w:val="27"/>
          <w:szCs w:val="27"/>
        </w:rPr>
        <w:t xml:space="preserve"> </w:t>
      </w:r>
      <w:proofErr w:type="gramStart"/>
      <w:r w:rsidR="00DD305C" w:rsidRPr="006B7AF1">
        <w:rPr>
          <w:sz w:val="27"/>
          <w:szCs w:val="27"/>
        </w:rPr>
        <w:t>ТР</w:t>
      </w:r>
      <w:proofErr w:type="gramEnd"/>
      <w:r w:rsidR="00DD305C" w:rsidRPr="006B7AF1">
        <w:rPr>
          <w:sz w:val="27"/>
          <w:szCs w:val="27"/>
        </w:rPr>
        <w:t xml:space="preserve">, </w:t>
      </w:r>
      <w:proofErr w:type="spellStart"/>
      <w:r w:rsidR="00DD305C" w:rsidRPr="006B7AF1">
        <w:rPr>
          <w:sz w:val="27"/>
          <w:szCs w:val="27"/>
        </w:rPr>
        <w:t>Йопромид</w:t>
      </w:r>
      <w:proofErr w:type="spellEnd"/>
      <w:r w:rsidR="00DD305C" w:rsidRPr="006B7AF1">
        <w:rPr>
          <w:sz w:val="27"/>
          <w:szCs w:val="27"/>
        </w:rPr>
        <w:t xml:space="preserve"> ТЛ и </w:t>
      </w:r>
      <w:proofErr w:type="spellStart"/>
      <w:r w:rsidR="00DD305C" w:rsidRPr="006B7AF1">
        <w:rPr>
          <w:sz w:val="27"/>
          <w:szCs w:val="27"/>
        </w:rPr>
        <w:t>Цльтравист</w:t>
      </w:r>
      <w:proofErr w:type="spellEnd"/>
      <w:r w:rsidR="00DD305C" w:rsidRPr="006B7AF1">
        <w:rPr>
          <w:sz w:val="27"/>
          <w:szCs w:val="27"/>
        </w:rPr>
        <w:t xml:space="preserve">, сведения о которых содержатся в государственном реестре лекарственных средств, подтвердив, что препарат МНН: </w:t>
      </w:r>
      <w:proofErr w:type="spellStart"/>
      <w:r w:rsidR="00DD305C" w:rsidRPr="006B7AF1">
        <w:rPr>
          <w:sz w:val="27"/>
          <w:szCs w:val="27"/>
        </w:rPr>
        <w:t>Йопромид</w:t>
      </w:r>
      <w:proofErr w:type="spellEnd"/>
      <w:r w:rsidR="00DD305C" w:rsidRPr="006B7AF1">
        <w:rPr>
          <w:sz w:val="27"/>
          <w:szCs w:val="27"/>
        </w:rPr>
        <w:t xml:space="preserve"> не является уникальным, выпускаемым лишь одним производителе</w:t>
      </w:r>
      <w:r w:rsidR="00336171" w:rsidRPr="006B7AF1">
        <w:rPr>
          <w:sz w:val="27"/>
          <w:szCs w:val="27"/>
        </w:rPr>
        <w:t>м</w:t>
      </w:r>
      <w:r w:rsidR="00DD305C" w:rsidRPr="006B7AF1">
        <w:rPr>
          <w:sz w:val="27"/>
          <w:szCs w:val="27"/>
        </w:rPr>
        <w:t xml:space="preserve">. </w:t>
      </w:r>
    </w:p>
    <w:p w:rsidR="00E773EC" w:rsidRPr="006B7AF1" w:rsidRDefault="00E773EC" w:rsidP="00E773EC">
      <w:pPr>
        <w:shd w:val="clear" w:color="auto" w:fill="FFFFFF"/>
        <w:ind w:firstLine="709"/>
        <w:jc w:val="both"/>
        <w:rPr>
          <w:iCs/>
          <w:color w:val="000000"/>
          <w:sz w:val="27"/>
          <w:szCs w:val="27"/>
        </w:rPr>
      </w:pPr>
      <w:r w:rsidRPr="006B7AF1">
        <w:rPr>
          <w:color w:val="000000"/>
          <w:sz w:val="27"/>
          <w:szCs w:val="27"/>
        </w:rPr>
        <w:t>По мнению представителя заказчика, препарат с МНН: «</w:t>
      </w:r>
      <w:proofErr w:type="spellStart"/>
      <w:r w:rsidRPr="006B7AF1">
        <w:rPr>
          <w:color w:val="000000"/>
          <w:sz w:val="27"/>
          <w:szCs w:val="27"/>
        </w:rPr>
        <w:t>Йопромид</w:t>
      </w:r>
      <w:proofErr w:type="spellEnd"/>
      <w:r w:rsidRPr="006B7AF1">
        <w:rPr>
          <w:color w:val="000000"/>
          <w:sz w:val="27"/>
          <w:szCs w:val="27"/>
        </w:rPr>
        <w:t>» не является уникальным. Н</w:t>
      </w:r>
      <w:r w:rsidRPr="006B7AF1">
        <w:rPr>
          <w:iCs/>
          <w:color w:val="000000"/>
          <w:sz w:val="27"/>
          <w:szCs w:val="27"/>
        </w:rPr>
        <w:t xml:space="preserve">а территории РФ зарегистрированы </w:t>
      </w:r>
      <w:r w:rsidRPr="006B7AF1">
        <w:rPr>
          <w:color w:val="000000"/>
          <w:sz w:val="27"/>
          <w:szCs w:val="27"/>
        </w:rPr>
        <w:t xml:space="preserve">и находятся в свободном обращении </w:t>
      </w:r>
      <w:r w:rsidRPr="006B7AF1">
        <w:rPr>
          <w:b/>
          <w:iCs/>
          <w:color w:val="000000"/>
          <w:sz w:val="27"/>
          <w:szCs w:val="27"/>
        </w:rPr>
        <w:t>3 препарата</w:t>
      </w:r>
      <w:r w:rsidRPr="006B7AF1">
        <w:rPr>
          <w:iCs/>
          <w:color w:val="000000"/>
          <w:sz w:val="27"/>
          <w:szCs w:val="27"/>
        </w:rPr>
        <w:t xml:space="preserve"> МНН: «</w:t>
      </w:r>
      <w:proofErr w:type="spellStart"/>
      <w:r w:rsidRPr="006B7AF1">
        <w:rPr>
          <w:iCs/>
          <w:color w:val="000000"/>
          <w:sz w:val="27"/>
          <w:szCs w:val="27"/>
        </w:rPr>
        <w:t>Йопромид</w:t>
      </w:r>
      <w:proofErr w:type="spellEnd"/>
      <w:r w:rsidRPr="006B7AF1">
        <w:rPr>
          <w:iCs/>
          <w:color w:val="000000"/>
          <w:sz w:val="27"/>
          <w:szCs w:val="27"/>
        </w:rPr>
        <w:t>» с характеристиками, соответствующими заявленным в техническом задании (</w:t>
      </w:r>
      <w:r w:rsidRPr="006B7AF1">
        <w:rPr>
          <w:i/>
          <w:iCs/>
          <w:color w:val="000000"/>
          <w:sz w:val="27"/>
          <w:szCs w:val="27"/>
        </w:rPr>
        <w:t xml:space="preserve">отсутствуют ограничения для </w:t>
      </w:r>
      <w:r w:rsidRPr="006B7AF1">
        <w:rPr>
          <w:i/>
          <w:color w:val="000000"/>
          <w:sz w:val="27"/>
          <w:szCs w:val="27"/>
        </w:rPr>
        <w:t>пациентов с аутоиммунными заболеваниями и алкоголизмом</w:t>
      </w:r>
      <w:r w:rsidRPr="006B7AF1">
        <w:rPr>
          <w:color w:val="000000"/>
          <w:sz w:val="27"/>
          <w:szCs w:val="27"/>
        </w:rPr>
        <w:t>)</w:t>
      </w:r>
      <w:r w:rsidRPr="006B7AF1">
        <w:rPr>
          <w:iCs/>
          <w:color w:val="000000"/>
          <w:sz w:val="27"/>
          <w:szCs w:val="27"/>
        </w:rPr>
        <w:t xml:space="preserve">. </w:t>
      </w:r>
    </w:p>
    <w:p w:rsidR="00336171" w:rsidRPr="006B7AF1" w:rsidRDefault="00982EA7" w:rsidP="00DD305C">
      <w:pPr>
        <w:pStyle w:val="a9"/>
        <w:shd w:val="clear" w:color="auto" w:fill="FFFFFF"/>
        <w:ind w:left="0" w:firstLine="709"/>
        <w:jc w:val="both"/>
        <w:rPr>
          <w:sz w:val="27"/>
          <w:szCs w:val="27"/>
        </w:rPr>
      </w:pPr>
      <w:r w:rsidRPr="006B7AF1">
        <w:rPr>
          <w:sz w:val="27"/>
          <w:szCs w:val="27"/>
        </w:rPr>
        <w:t>По мнению представителя заказчика, препарат «</w:t>
      </w:r>
      <w:proofErr w:type="spellStart"/>
      <w:r w:rsidRPr="006B7AF1">
        <w:rPr>
          <w:sz w:val="27"/>
          <w:szCs w:val="27"/>
        </w:rPr>
        <w:t>Йопромид</w:t>
      </w:r>
      <w:proofErr w:type="spellEnd"/>
      <w:r w:rsidRPr="006B7AF1">
        <w:rPr>
          <w:sz w:val="27"/>
          <w:szCs w:val="27"/>
        </w:rPr>
        <w:t xml:space="preserve">» </w:t>
      </w:r>
      <w:r w:rsidR="00187BC6" w:rsidRPr="006B7AF1">
        <w:rPr>
          <w:sz w:val="27"/>
          <w:szCs w:val="27"/>
        </w:rPr>
        <w:t>(«</w:t>
      </w:r>
      <w:proofErr w:type="spellStart"/>
      <w:r w:rsidR="00187BC6" w:rsidRPr="006B7AF1">
        <w:rPr>
          <w:sz w:val="27"/>
          <w:szCs w:val="27"/>
        </w:rPr>
        <w:t>Йопромид</w:t>
      </w:r>
      <w:proofErr w:type="spellEnd"/>
      <w:r w:rsidR="00187BC6" w:rsidRPr="006B7AF1">
        <w:rPr>
          <w:sz w:val="27"/>
          <w:szCs w:val="27"/>
        </w:rPr>
        <w:t xml:space="preserve"> </w:t>
      </w:r>
      <w:proofErr w:type="gramStart"/>
      <w:r w:rsidR="00187BC6" w:rsidRPr="006B7AF1">
        <w:rPr>
          <w:sz w:val="27"/>
          <w:szCs w:val="27"/>
        </w:rPr>
        <w:t>ТР</w:t>
      </w:r>
      <w:proofErr w:type="gramEnd"/>
      <w:r w:rsidR="00187BC6" w:rsidRPr="006B7AF1">
        <w:rPr>
          <w:sz w:val="27"/>
          <w:szCs w:val="27"/>
        </w:rPr>
        <w:t xml:space="preserve">») </w:t>
      </w:r>
      <w:r w:rsidRPr="006B7AF1">
        <w:rPr>
          <w:sz w:val="27"/>
          <w:szCs w:val="27"/>
        </w:rPr>
        <w:t>производства ООО «</w:t>
      </w:r>
      <w:proofErr w:type="spellStart"/>
      <w:r w:rsidRPr="006B7AF1">
        <w:rPr>
          <w:sz w:val="27"/>
          <w:szCs w:val="27"/>
        </w:rPr>
        <w:t>Мосфарм</w:t>
      </w:r>
      <w:proofErr w:type="spellEnd"/>
      <w:r w:rsidRPr="006B7AF1">
        <w:rPr>
          <w:sz w:val="27"/>
          <w:szCs w:val="27"/>
        </w:rPr>
        <w:t>» зарегистрирован в Реестре лекарственных средств и имеет цену, зарегистрированную в Государственном реестре предельных отпускных цен. Таким образом, заказчик полагает, что препарат «</w:t>
      </w:r>
      <w:proofErr w:type="spellStart"/>
      <w:r w:rsidRPr="006B7AF1">
        <w:rPr>
          <w:sz w:val="27"/>
          <w:szCs w:val="27"/>
        </w:rPr>
        <w:t>Йопромид</w:t>
      </w:r>
      <w:proofErr w:type="spellEnd"/>
      <w:r w:rsidRPr="006B7AF1">
        <w:rPr>
          <w:sz w:val="27"/>
          <w:szCs w:val="27"/>
        </w:rPr>
        <w:t xml:space="preserve"> </w:t>
      </w:r>
      <w:proofErr w:type="gramStart"/>
      <w:r w:rsidRPr="006B7AF1">
        <w:rPr>
          <w:sz w:val="27"/>
          <w:szCs w:val="27"/>
        </w:rPr>
        <w:t>ТР</w:t>
      </w:r>
      <w:proofErr w:type="gramEnd"/>
      <w:r w:rsidRPr="006B7AF1">
        <w:rPr>
          <w:sz w:val="27"/>
          <w:szCs w:val="27"/>
        </w:rPr>
        <w:t xml:space="preserve">» </w:t>
      </w:r>
      <w:r w:rsidR="00187BC6" w:rsidRPr="006B7AF1">
        <w:rPr>
          <w:sz w:val="27"/>
          <w:szCs w:val="27"/>
        </w:rPr>
        <w:t>находится в свободном обращении на рынке Российской Федерации, может быть закуплен любым поставщиком на территории страны.</w:t>
      </w:r>
    </w:p>
    <w:p w:rsidR="00336171" w:rsidRPr="006B7AF1" w:rsidRDefault="00187BC6" w:rsidP="00DD305C">
      <w:pPr>
        <w:pStyle w:val="a9"/>
        <w:shd w:val="clear" w:color="auto" w:fill="FFFFFF"/>
        <w:ind w:left="0" w:firstLine="709"/>
        <w:jc w:val="both"/>
        <w:rPr>
          <w:sz w:val="27"/>
          <w:szCs w:val="27"/>
        </w:rPr>
      </w:pPr>
      <w:r w:rsidRPr="006B7AF1">
        <w:rPr>
          <w:sz w:val="27"/>
          <w:szCs w:val="27"/>
        </w:rPr>
        <w:t>В подтверждении своих доводов, представитель заказчика представил графические копии с официального сайта Государственного реестра лекарственных средств о наличии препарата «</w:t>
      </w:r>
      <w:proofErr w:type="spellStart"/>
      <w:r w:rsidRPr="006B7AF1">
        <w:rPr>
          <w:sz w:val="27"/>
          <w:szCs w:val="27"/>
        </w:rPr>
        <w:t>Йопромид</w:t>
      </w:r>
      <w:proofErr w:type="spellEnd"/>
      <w:r w:rsidRPr="006B7AF1">
        <w:rPr>
          <w:sz w:val="27"/>
          <w:szCs w:val="27"/>
        </w:rPr>
        <w:t xml:space="preserve"> </w:t>
      </w:r>
      <w:proofErr w:type="gramStart"/>
      <w:r w:rsidRPr="006B7AF1">
        <w:rPr>
          <w:sz w:val="27"/>
          <w:szCs w:val="27"/>
        </w:rPr>
        <w:t>ТР</w:t>
      </w:r>
      <w:proofErr w:type="gramEnd"/>
      <w:r w:rsidRPr="006B7AF1">
        <w:rPr>
          <w:sz w:val="27"/>
          <w:szCs w:val="27"/>
        </w:rPr>
        <w:t>» производства ООО «</w:t>
      </w:r>
      <w:proofErr w:type="spellStart"/>
      <w:r w:rsidRPr="006B7AF1">
        <w:rPr>
          <w:sz w:val="27"/>
          <w:szCs w:val="27"/>
        </w:rPr>
        <w:t>Мосфарм</w:t>
      </w:r>
      <w:proofErr w:type="spellEnd"/>
      <w:r w:rsidRPr="006B7AF1">
        <w:rPr>
          <w:sz w:val="27"/>
          <w:szCs w:val="27"/>
        </w:rPr>
        <w:t>» в Государственном реестре предельных отпускных цен.</w:t>
      </w:r>
    </w:p>
    <w:p w:rsidR="00187BC6" w:rsidRPr="006B7AF1" w:rsidRDefault="00187BC6" w:rsidP="00DD305C">
      <w:pPr>
        <w:pStyle w:val="a9"/>
        <w:shd w:val="clear" w:color="auto" w:fill="FFFFFF"/>
        <w:ind w:left="0" w:firstLine="709"/>
        <w:jc w:val="both"/>
        <w:rPr>
          <w:sz w:val="27"/>
          <w:szCs w:val="27"/>
        </w:rPr>
      </w:pPr>
      <w:r w:rsidRPr="006B7AF1">
        <w:rPr>
          <w:sz w:val="27"/>
          <w:szCs w:val="27"/>
        </w:rPr>
        <w:t>Кроме того, представитель заказчика указал, что представленное заявителем письм</w:t>
      </w:r>
      <w:proofErr w:type="gramStart"/>
      <w:r w:rsidRPr="006B7AF1">
        <w:rPr>
          <w:sz w:val="27"/>
          <w:szCs w:val="27"/>
        </w:rPr>
        <w:t>о ООО</w:t>
      </w:r>
      <w:proofErr w:type="gramEnd"/>
      <w:r w:rsidRPr="006B7AF1">
        <w:rPr>
          <w:sz w:val="27"/>
          <w:szCs w:val="27"/>
        </w:rPr>
        <w:t xml:space="preserve"> «</w:t>
      </w:r>
      <w:proofErr w:type="spellStart"/>
      <w:r w:rsidRPr="006B7AF1">
        <w:rPr>
          <w:sz w:val="27"/>
          <w:szCs w:val="27"/>
        </w:rPr>
        <w:t>Мосфарм</w:t>
      </w:r>
      <w:proofErr w:type="spellEnd"/>
      <w:r w:rsidRPr="006B7AF1">
        <w:rPr>
          <w:sz w:val="27"/>
          <w:szCs w:val="27"/>
        </w:rPr>
        <w:t>» не имеет даты, исходящего номера и печати организации, следовательно, данное письмо не имеет признаков официального документа.</w:t>
      </w:r>
    </w:p>
    <w:p w:rsidR="00E773EC" w:rsidRPr="006B7AF1" w:rsidRDefault="00E773EC" w:rsidP="00E773EC">
      <w:pPr>
        <w:shd w:val="clear" w:color="auto" w:fill="FFFFFF"/>
        <w:ind w:firstLine="709"/>
        <w:jc w:val="both"/>
        <w:rPr>
          <w:iCs/>
          <w:color w:val="000000"/>
          <w:sz w:val="27"/>
          <w:szCs w:val="27"/>
        </w:rPr>
      </w:pPr>
      <w:r w:rsidRPr="006B7AF1">
        <w:rPr>
          <w:sz w:val="27"/>
          <w:szCs w:val="27"/>
        </w:rPr>
        <w:t>По мнению представителя заказчика, ссылки</w:t>
      </w:r>
      <w:r w:rsidR="002E17A8" w:rsidRPr="006B7AF1">
        <w:rPr>
          <w:sz w:val="27"/>
          <w:szCs w:val="27"/>
        </w:rPr>
        <w:t xml:space="preserve"> заявителя</w:t>
      </w:r>
      <w:r w:rsidRPr="006B7AF1">
        <w:rPr>
          <w:sz w:val="27"/>
          <w:szCs w:val="27"/>
        </w:rPr>
        <w:t xml:space="preserve"> на </w:t>
      </w:r>
      <w:r w:rsidR="002E17A8" w:rsidRPr="006B7AF1">
        <w:rPr>
          <w:sz w:val="27"/>
          <w:szCs w:val="27"/>
        </w:rPr>
        <w:t xml:space="preserve">сайт </w:t>
      </w:r>
      <w:r w:rsidRPr="006B7AF1">
        <w:rPr>
          <w:sz w:val="27"/>
          <w:szCs w:val="27"/>
        </w:rPr>
        <w:t>регистр</w:t>
      </w:r>
      <w:r w:rsidR="002E17A8" w:rsidRPr="006B7AF1">
        <w:rPr>
          <w:sz w:val="27"/>
          <w:szCs w:val="27"/>
        </w:rPr>
        <w:t>а</w:t>
      </w:r>
      <w:r w:rsidRPr="006B7AF1">
        <w:rPr>
          <w:sz w:val="27"/>
          <w:szCs w:val="27"/>
        </w:rPr>
        <w:t xml:space="preserve"> лекарственных средств России не указывают на то, что препараты «</w:t>
      </w:r>
      <w:proofErr w:type="spellStart"/>
      <w:r w:rsidRPr="006B7AF1">
        <w:rPr>
          <w:sz w:val="27"/>
          <w:szCs w:val="27"/>
        </w:rPr>
        <w:t>Йопромид</w:t>
      </w:r>
      <w:proofErr w:type="spellEnd"/>
      <w:r w:rsidRPr="006B7AF1">
        <w:rPr>
          <w:sz w:val="27"/>
          <w:szCs w:val="27"/>
        </w:rPr>
        <w:t xml:space="preserve"> </w:t>
      </w:r>
      <w:proofErr w:type="gramStart"/>
      <w:r w:rsidRPr="006B7AF1">
        <w:rPr>
          <w:sz w:val="27"/>
          <w:szCs w:val="27"/>
        </w:rPr>
        <w:t>ТР</w:t>
      </w:r>
      <w:proofErr w:type="gramEnd"/>
      <w:r w:rsidRPr="006B7AF1">
        <w:rPr>
          <w:sz w:val="27"/>
          <w:szCs w:val="27"/>
        </w:rPr>
        <w:t>» и</w:t>
      </w:r>
      <w:r w:rsidRPr="006B7AF1">
        <w:rPr>
          <w:b/>
          <w:sz w:val="27"/>
          <w:szCs w:val="27"/>
        </w:rPr>
        <w:t xml:space="preserve"> </w:t>
      </w:r>
      <w:r w:rsidRPr="006B7AF1">
        <w:rPr>
          <w:sz w:val="27"/>
          <w:szCs w:val="27"/>
        </w:rPr>
        <w:t>«</w:t>
      </w:r>
      <w:proofErr w:type="spellStart"/>
      <w:r w:rsidRPr="006B7AF1">
        <w:rPr>
          <w:sz w:val="27"/>
          <w:szCs w:val="27"/>
        </w:rPr>
        <w:t>Йопромид</w:t>
      </w:r>
      <w:proofErr w:type="spellEnd"/>
      <w:r w:rsidRPr="006B7AF1">
        <w:rPr>
          <w:sz w:val="27"/>
          <w:szCs w:val="27"/>
        </w:rPr>
        <w:t xml:space="preserve"> ТЛ» не выпущены на территории Российской Федерации. Также считает, что данный сайт не является государственным сервисом. </w:t>
      </w:r>
    </w:p>
    <w:p w:rsidR="00A47349" w:rsidRPr="006B7AF1" w:rsidRDefault="00CA1E71" w:rsidP="00A47349">
      <w:pPr>
        <w:shd w:val="clear" w:color="auto" w:fill="FFFFFF"/>
        <w:ind w:firstLine="709"/>
        <w:jc w:val="both"/>
        <w:rPr>
          <w:sz w:val="27"/>
          <w:szCs w:val="27"/>
        </w:rPr>
      </w:pPr>
      <w:r w:rsidRPr="006B7AF1">
        <w:rPr>
          <w:iCs/>
          <w:color w:val="000000"/>
          <w:sz w:val="27"/>
          <w:szCs w:val="27"/>
        </w:rPr>
        <w:t xml:space="preserve">Таким образом, по мнению представителя заказчика, указанным заказчиком характеристикам </w:t>
      </w:r>
      <w:r w:rsidR="00486CC7" w:rsidRPr="006B7AF1">
        <w:rPr>
          <w:iCs/>
          <w:color w:val="000000"/>
          <w:sz w:val="27"/>
          <w:szCs w:val="27"/>
        </w:rPr>
        <w:t>соответствуют</w:t>
      </w:r>
      <w:r w:rsidRPr="006B7AF1">
        <w:rPr>
          <w:iCs/>
          <w:color w:val="000000"/>
          <w:sz w:val="27"/>
          <w:szCs w:val="27"/>
        </w:rPr>
        <w:t xml:space="preserve"> 3 препарата МНН: «</w:t>
      </w:r>
      <w:proofErr w:type="spellStart"/>
      <w:r w:rsidRPr="006B7AF1">
        <w:rPr>
          <w:iCs/>
          <w:color w:val="000000"/>
          <w:sz w:val="27"/>
          <w:szCs w:val="27"/>
        </w:rPr>
        <w:t>Йопромид</w:t>
      </w:r>
      <w:proofErr w:type="spellEnd"/>
      <w:r w:rsidRPr="006B7AF1">
        <w:rPr>
          <w:iCs/>
          <w:color w:val="000000"/>
          <w:sz w:val="27"/>
          <w:szCs w:val="27"/>
        </w:rPr>
        <w:t>»</w:t>
      </w:r>
      <w:r w:rsidR="00486CC7" w:rsidRPr="006B7AF1">
        <w:rPr>
          <w:iCs/>
          <w:color w:val="000000"/>
          <w:sz w:val="27"/>
          <w:szCs w:val="27"/>
        </w:rPr>
        <w:t>: «</w:t>
      </w:r>
      <w:proofErr w:type="spellStart"/>
      <w:r w:rsidR="00486CC7" w:rsidRPr="006B7AF1">
        <w:rPr>
          <w:sz w:val="27"/>
          <w:szCs w:val="27"/>
        </w:rPr>
        <w:t>Йопромид</w:t>
      </w:r>
      <w:proofErr w:type="spellEnd"/>
      <w:r w:rsidR="00486CC7" w:rsidRPr="006B7AF1">
        <w:rPr>
          <w:sz w:val="27"/>
          <w:szCs w:val="27"/>
        </w:rPr>
        <w:t xml:space="preserve"> </w:t>
      </w:r>
      <w:proofErr w:type="gramStart"/>
      <w:r w:rsidR="00486CC7" w:rsidRPr="006B7AF1">
        <w:rPr>
          <w:sz w:val="27"/>
          <w:szCs w:val="27"/>
        </w:rPr>
        <w:t>ТР</w:t>
      </w:r>
      <w:proofErr w:type="gramEnd"/>
      <w:r w:rsidR="00486CC7" w:rsidRPr="006B7AF1">
        <w:rPr>
          <w:sz w:val="27"/>
          <w:szCs w:val="27"/>
        </w:rPr>
        <w:t>», «</w:t>
      </w:r>
      <w:proofErr w:type="spellStart"/>
      <w:r w:rsidR="00486CC7" w:rsidRPr="006B7AF1">
        <w:rPr>
          <w:sz w:val="27"/>
          <w:szCs w:val="27"/>
        </w:rPr>
        <w:t>Йопромид</w:t>
      </w:r>
      <w:proofErr w:type="spellEnd"/>
      <w:r w:rsidR="00486CC7" w:rsidRPr="006B7AF1">
        <w:rPr>
          <w:sz w:val="27"/>
          <w:szCs w:val="27"/>
        </w:rPr>
        <w:t xml:space="preserve"> ТЛ», «</w:t>
      </w:r>
      <w:proofErr w:type="spellStart"/>
      <w:r w:rsidR="00486CC7" w:rsidRPr="006B7AF1">
        <w:rPr>
          <w:sz w:val="27"/>
          <w:szCs w:val="27"/>
        </w:rPr>
        <w:t>Ультравист</w:t>
      </w:r>
      <w:proofErr w:type="spellEnd"/>
      <w:r w:rsidR="00486CC7" w:rsidRPr="006B7AF1">
        <w:rPr>
          <w:sz w:val="27"/>
          <w:szCs w:val="27"/>
        </w:rPr>
        <w:t>».</w:t>
      </w:r>
    </w:p>
    <w:p w:rsidR="00486CC7" w:rsidRPr="006B7AF1" w:rsidRDefault="00CF1999" w:rsidP="00E773EC">
      <w:pPr>
        <w:shd w:val="clear" w:color="auto" w:fill="FFFFFF"/>
        <w:ind w:firstLine="709"/>
        <w:jc w:val="both"/>
        <w:rPr>
          <w:iCs/>
          <w:color w:val="000000"/>
          <w:sz w:val="27"/>
          <w:szCs w:val="27"/>
        </w:rPr>
      </w:pPr>
      <w:r w:rsidRPr="006B7AF1">
        <w:rPr>
          <w:b/>
          <w:iCs/>
          <w:color w:val="000000"/>
          <w:sz w:val="27"/>
          <w:szCs w:val="27"/>
        </w:rPr>
        <w:t>3.2.</w:t>
      </w:r>
      <w:r w:rsidRPr="006B7AF1">
        <w:rPr>
          <w:iCs/>
          <w:color w:val="000000"/>
          <w:sz w:val="27"/>
          <w:szCs w:val="27"/>
        </w:rPr>
        <w:t xml:space="preserve"> </w:t>
      </w:r>
      <w:r w:rsidR="00486CC7" w:rsidRPr="006B7AF1">
        <w:rPr>
          <w:iCs/>
          <w:color w:val="000000"/>
          <w:sz w:val="27"/>
          <w:szCs w:val="27"/>
        </w:rPr>
        <w:t xml:space="preserve">По мнению заявителя, </w:t>
      </w:r>
      <w:r w:rsidR="00C40750" w:rsidRPr="006B7AF1">
        <w:rPr>
          <w:iCs/>
          <w:color w:val="000000"/>
          <w:sz w:val="27"/>
          <w:szCs w:val="27"/>
        </w:rPr>
        <w:t xml:space="preserve">инструкции препаратов </w:t>
      </w:r>
      <w:r w:rsidR="00C40750" w:rsidRPr="006B7AF1">
        <w:rPr>
          <w:sz w:val="27"/>
          <w:szCs w:val="27"/>
        </w:rPr>
        <w:t>«</w:t>
      </w:r>
      <w:proofErr w:type="spellStart"/>
      <w:r w:rsidR="00C40750" w:rsidRPr="006B7AF1">
        <w:rPr>
          <w:sz w:val="27"/>
          <w:szCs w:val="27"/>
        </w:rPr>
        <w:t>Йопромид</w:t>
      </w:r>
      <w:proofErr w:type="spellEnd"/>
      <w:r w:rsidR="00C40750" w:rsidRPr="006B7AF1">
        <w:rPr>
          <w:sz w:val="27"/>
          <w:szCs w:val="27"/>
        </w:rPr>
        <w:t xml:space="preserve">» </w:t>
      </w:r>
      <w:r w:rsidR="00C40750" w:rsidRPr="006B7AF1">
        <w:rPr>
          <w:sz w:val="27"/>
          <w:szCs w:val="27"/>
        </w:rPr>
        <w:lastRenderedPageBreak/>
        <w:t>(производителя ООО «</w:t>
      </w:r>
      <w:proofErr w:type="spellStart"/>
      <w:r w:rsidR="00C40750" w:rsidRPr="006B7AF1">
        <w:rPr>
          <w:sz w:val="27"/>
          <w:szCs w:val="27"/>
        </w:rPr>
        <w:t>ДжодасЭкспоим</w:t>
      </w:r>
      <w:proofErr w:type="spellEnd"/>
      <w:r w:rsidR="00C40750" w:rsidRPr="006B7AF1">
        <w:rPr>
          <w:sz w:val="27"/>
          <w:szCs w:val="27"/>
        </w:rPr>
        <w:t>»)</w:t>
      </w:r>
      <w:r w:rsidR="00927C14" w:rsidRPr="006B7AF1">
        <w:rPr>
          <w:sz w:val="27"/>
          <w:szCs w:val="27"/>
        </w:rPr>
        <w:t>,</w:t>
      </w:r>
      <w:r w:rsidR="00C40750" w:rsidRPr="006B7AF1">
        <w:rPr>
          <w:sz w:val="27"/>
          <w:szCs w:val="27"/>
        </w:rPr>
        <w:t xml:space="preserve"> «</w:t>
      </w:r>
      <w:proofErr w:type="spellStart"/>
      <w:r w:rsidR="00C40750" w:rsidRPr="006B7AF1">
        <w:rPr>
          <w:sz w:val="27"/>
          <w:szCs w:val="27"/>
        </w:rPr>
        <w:t>Ультравист</w:t>
      </w:r>
      <w:proofErr w:type="spellEnd"/>
      <w:r w:rsidR="00927C14" w:rsidRPr="006B7AF1">
        <w:rPr>
          <w:sz w:val="27"/>
          <w:szCs w:val="27"/>
        </w:rPr>
        <w:t>», «</w:t>
      </w:r>
      <w:proofErr w:type="spellStart"/>
      <w:r w:rsidR="00927C14" w:rsidRPr="006B7AF1">
        <w:rPr>
          <w:sz w:val="27"/>
          <w:szCs w:val="27"/>
        </w:rPr>
        <w:t>Йопромид</w:t>
      </w:r>
      <w:proofErr w:type="spellEnd"/>
      <w:r w:rsidR="00927C14" w:rsidRPr="006B7AF1">
        <w:rPr>
          <w:sz w:val="27"/>
          <w:szCs w:val="27"/>
        </w:rPr>
        <w:t xml:space="preserve"> </w:t>
      </w:r>
      <w:proofErr w:type="gramStart"/>
      <w:r w:rsidR="00927C14" w:rsidRPr="006B7AF1">
        <w:rPr>
          <w:sz w:val="27"/>
          <w:szCs w:val="27"/>
        </w:rPr>
        <w:t>ТР</w:t>
      </w:r>
      <w:proofErr w:type="gramEnd"/>
      <w:r w:rsidR="00927C14" w:rsidRPr="006B7AF1">
        <w:rPr>
          <w:sz w:val="27"/>
          <w:szCs w:val="27"/>
        </w:rPr>
        <w:t>»</w:t>
      </w:r>
      <w:r w:rsidR="00C40750" w:rsidRPr="006B7AF1">
        <w:rPr>
          <w:sz w:val="27"/>
          <w:szCs w:val="27"/>
        </w:rPr>
        <w:t xml:space="preserve"> не содержат </w:t>
      </w:r>
      <w:r w:rsidR="00C40750" w:rsidRPr="006B7AF1">
        <w:rPr>
          <w:iCs/>
          <w:color w:val="000000"/>
          <w:sz w:val="27"/>
          <w:szCs w:val="27"/>
        </w:rPr>
        <w:t xml:space="preserve">противопоказания для применения группами пациентов с тяжелыми </w:t>
      </w:r>
      <w:proofErr w:type="spellStart"/>
      <w:r w:rsidR="00C40750" w:rsidRPr="006B7AF1">
        <w:rPr>
          <w:iCs/>
          <w:color w:val="000000"/>
          <w:sz w:val="27"/>
          <w:szCs w:val="27"/>
        </w:rPr>
        <w:t>аутоимунн</w:t>
      </w:r>
      <w:r w:rsidR="00A47349" w:rsidRPr="006B7AF1">
        <w:rPr>
          <w:iCs/>
          <w:color w:val="000000"/>
          <w:sz w:val="27"/>
          <w:szCs w:val="27"/>
        </w:rPr>
        <w:t>ыми</w:t>
      </w:r>
      <w:proofErr w:type="spellEnd"/>
      <w:r w:rsidR="00A47349" w:rsidRPr="006B7AF1">
        <w:rPr>
          <w:iCs/>
          <w:color w:val="000000"/>
          <w:sz w:val="27"/>
          <w:szCs w:val="27"/>
        </w:rPr>
        <w:t xml:space="preserve"> заболеваниями, алкоголизмом, данные требования указаны в разделе «с осторожностью». </w:t>
      </w:r>
      <w:r w:rsidR="00C40750" w:rsidRPr="006B7AF1">
        <w:rPr>
          <w:iCs/>
          <w:color w:val="000000"/>
          <w:sz w:val="27"/>
          <w:szCs w:val="27"/>
        </w:rPr>
        <w:t>Как полагает заявитель, участники, предложившие данные товары предположительно могут быть допущены аукционной комиссией к участию в аукционе.</w:t>
      </w:r>
    </w:p>
    <w:p w:rsidR="00C40750" w:rsidRPr="006B7AF1" w:rsidRDefault="00C40750" w:rsidP="00E773EC">
      <w:pPr>
        <w:shd w:val="clear" w:color="auto" w:fill="FFFFFF"/>
        <w:ind w:firstLine="709"/>
        <w:jc w:val="both"/>
        <w:rPr>
          <w:iCs/>
          <w:color w:val="000000"/>
          <w:sz w:val="27"/>
          <w:szCs w:val="27"/>
        </w:rPr>
      </w:pPr>
      <w:r w:rsidRPr="006B7AF1">
        <w:rPr>
          <w:iCs/>
          <w:color w:val="000000"/>
          <w:sz w:val="27"/>
          <w:szCs w:val="27"/>
        </w:rPr>
        <w:t xml:space="preserve">Комиссия Магаданского УФАС России установила, что при описании объекта закупки, заказчиком установлено: </w:t>
      </w:r>
      <w:r w:rsidRPr="006B7AF1">
        <w:rPr>
          <w:i/>
          <w:iCs/>
          <w:color w:val="000000"/>
          <w:sz w:val="27"/>
          <w:szCs w:val="27"/>
        </w:rPr>
        <w:t>«</w:t>
      </w:r>
      <w:r w:rsidRPr="006B7AF1">
        <w:rPr>
          <w:i/>
          <w:color w:val="000000"/>
          <w:sz w:val="27"/>
          <w:szCs w:val="27"/>
        </w:rPr>
        <w:t>отсутствие ограничения для применения у пациентов с аутоиммунными заболеваниями и алкоголизмом».</w:t>
      </w:r>
    </w:p>
    <w:p w:rsidR="00E773EC" w:rsidRPr="006B7AF1" w:rsidRDefault="00A47349" w:rsidP="00A47349">
      <w:pPr>
        <w:shd w:val="clear" w:color="auto" w:fill="FFFFFF"/>
        <w:ind w:firstLine="709"/>
        <w:jc w:val="both"/>
        <w:rPr>
          <w:iCs/>
          <w:color w:val="000000"/>
          <w:sz w:val="27"/>
          <w:szCs w:val="27"/>
        </w:rPr>
      </w:pPr>
      <w:r w:rsidRPr="006B7AF1">
        <w:rPr>
          <w:iCs/>
          <w:color w:val="000000"/>
          <w:sz w:val="27"/>
          <w:szCs w:val="27"/>
        </w:rPr>
        <w:t xml:space="preserve">На заседании Комиссии представитель заказчика пояснил, что </w:t>
      </w:r>
      <w:r w:rsidRPr="006B7AF1">
        <w:rPr>
          <w:color w:val="000000"/>
          <w:sz w:val="27"/>
          <w:szCs w:val="27"/>
        </w:rPr>
        <w:t>п</w:t>
      </w:r>
      <w:r w:rsidR="00E773EC" w:rsidRPr="006B7AF1">
        <w:rPr>
          <w:color w:val="000000"/>
          <w:sz w:val="27"/>
          <w:szCs w:val="27"/>
        </w:rPr>
        <w:t xml:space="preserve">рименение «с осторожностью» при внутрисосудистом введении у больных с миастенией </w:t>
      </w:r>
      <w:r w:rsidR="00E773EC" w:rsidRPr="006B7AF1">
        <w:rPr>
          <w:color w:val="000000"/>
          <w:sz w:val="27"/>
          <w:szCs w:val="27"/>
          <w:lang w:val="en-US"/>
        </w:rPr>
        <w:t>gravis</w:t>
      </w:r>
      <w:r w:rsidR="00E773EC" w:rsidRPr="006B7AF1">
        <w:rPr>
          <w:color w:val="000000"/>
          <w:sz w:val="27"/>
          <w:szCs w:val="27"/>
        </w:rPr>
        <w:t xml:space="preserve"> и сахарным диабетом внесено в инструкцию к препарату ТН «</w:t>
      </w:r>
      <w:proofErr w:type="spellStart"/>
      <w:r w:rsidR="00E773EC" w:rsidRPr="006B7AF1">
        <w:rPr>
          <w:color w:val="000000"/>
          <w:sz w:val="27"/>
          <w:szCs w:val="27"/>
        </w:rPr>
        <w:t>Ультравист</w:t>
      </w:r>
      <w:proofErr w:type="spellEnd"/>
      <w:r w:rsidR="00E773EC" w:rsidRPr="006B7AF1">
        <w:rPr>
          <w:color w:val="000000"/>
          <w:sz w:val="27"/>
          <w:szCs w:val="27"/>
        </w:rPr>
        <w:t>», а также ТН «</w:t>
      </w:r>
      <w:proofErr w:type="spellStart"/>
      <w:r w:rsidR="00E773EC" w:rsidRPr="006B7AF1">
        <w:rPr>
          <w:color w:val="000000"/>
          <w:sz w:val="27"/>
          <w:szCs w:val="27"/>
        </w:rPr>
        <w:t>Йопромид-ТР</w:t>
      </w:r>
      <w:proofErr w:type="spellEnd"/>
      <w:r w:rsidR="00E773EC" w:rsidRPr="006B7AF1">
        <w:rPr>
          <w:color w:val="000000"/>
          <w:sz w:val="27"/>
          <w:szCs w:val="27"/>
        </w:rPr>
        <w:t>» и ТН «</w:t>
      </w:r>
      <w:proofErr w:type="spellStart"/>
      <w:r w:rsidR="00E773EC" w:rsidRPr="006B7AF1">
        <w:rPr>
          <w:color w:val="000000"/>
          <w:sz w:val="27"/>
          <w:szCs w:val="27"/>
        </w:rPr>
        <w:t>Йопромид-ТЛ</w:t>
      </w:r>
      <w:proofErr w:type="spellEnd"/>
      <w:r w:rsidR="00E773EC" w:rsidRPr="006B7AF1">
        <w:rPr>
          <w:color w:val="000000"/>
          <w:sz w:val="27"/>
          <w:szCs w:val="27"/>
        </w:rPr>
        <w:t xml:space="preserve">». </w:t>
      </w:r>
      <w:r w:rsidRPr="006B7AF1">
        <w:rPr>
          <w:color w:val="000000"/>
          <w:sz w:val="27"/>
          <w:szCs w:val="27"/>
        </w:rPr>
        <w:t>Однако</w:t>
      </w:r>
      <w:proofErr w:type="gramStart"/>
      <w:r w:rsidRPr="006B7AF1">
        <w:rPr>
          <w:color w:val="000000"/>
          <w:sz w:val="27"/>
          <w:szCs w:val="27"/>
        </w:rPr>
        <w:t>,</w:t>
      </w:r>
      <w:proofErr w:type="gramEnd"/>
      <w:r w:rsidR="00E773EC" w:rsidRPr="006B7AF1">
        <w:rPr>
          <w:color w:val="000000"/>
          <w:sz w:val="27"/>
          <w:szCs w:val="27"/>
        </w:rPr>
        <w:t xml:space="preserve"> кроме миастении </w:t>
      </w:r>
      <w:r w:rsidR="00E773EC" w:rsidRPr="006B7AF1">
        <w:rPr>
          <w:color w:val="000000"/>
          <w:sz w:val="27"/>
          <w:szCs w:val="27"/>
          <w:lang w:val="en-US"/>
        </w:rPr>
        <w:t>gravis</w:t>
      </w:r>
      <w:r w:rsidR="00E773EC" w:rsidRPr="006B7AF1">
        <w:rPr>
          <w:color w:val="000000"/>
          <w:sz w:val="27"/>
          <w:szCs w:val="27"/>
        </w:rPr>
        <w:t xml:space="preserve"> и сахарного диабета </w:t>
      </w:r>
      <w:r w:rsidR="00E773EC" w:rsidRPr="006B7AF1">
        <w:rPr>
          <w:i/>
          <w:color w:val="000000"/>
          <w:sz w:val="27"/>
          <w:szCs w:val="27"/>
        </w:rPr>
        <w:t>к аутоиммунным заболеваниям относится большое количество других заболеваний</w:t>
      </w:r>
      <w:r w:rsidR="00E773EC" w:rsidRPr="006B7AF1">
        <w:rPr>
          <w:color w:val="000000"/>
          <w:sz w:val="27"/>
          <w:szCs w:val="27"/>
        </w:rPr>
        <w:t>.</w:t>
      </w:r>
    </w:p>
    <w:p w:rsidR="00927C14" w:rsidRPr="006B7AF1" w:rsidRDefault="002E17A8" w:rsidP="00927C14">
      <w:pPr>
        <w:shd w:val="clear" w:color="auto" w:fill="FFFFFF"/>
        <w:ind w:right="29" w:firstLine="709"/>
        <w:jc w:val="both"/>
        <w:rPr>
          <w:color w:val="000000"/>
          <w:sz w:val="27"/>
          <w:szCs w:val="27"/>
        </w:rPr>
      </w:pPr>
      <w:r w:rsidRPr="006B7AF1">
        <w:rPr>
          <w:color w:val="000000"/>
          <w:sz w:val="27"/>
          <w:szCs w:val="27"/>
        </w:rPr>
        <w:t>Тяжелые аутоиммунные заболевания (</w:t>
      </w:r>
      <w:proofErr w:type="spellStart"/>
      <w:r w:rsidRPr="006B7AF1">
        <w:rPr>
          <w:color w:val="000000"/>
          <w:sz w:val="27"/>
          <w:szCs w:val="27"/>
        </w:rPr>
        <w:t>ревматоидный</w:t>
      </w:r>
      <w:proofErr w:type="spellEnd"/>
      <w:r w:rsidRPr="006B7AF1">
        <w:rPr>
          <w:color w:val="000000"/>
          <w:sz w:val="27"/>
          <w:szCs w:val="27"/>
        </w:rPr>
        <w:t xml:space="preserve"> артрит, </w:t>
      </w:r>
      <w:proofErr w:type="spellStart"/>
      <w:r w:rsidRPr="006B7AF1">
        <w:rPr>
          <w:color w:val="000000"/>
          <w:sz w:val="27"/>
          <w:szCs w:val="27"/>
        </w:rPr>
        <w:t>псориатический</w:t>
      </w:r>
      <w:proofErr w:type="spellEnd"/>
      <w:r w:rsidRPr="006B7AF1">
        <w:rPr>
          <w:color w:val="000000"/>
          <w:sz w:val="27"/>
          <w:szCs w:val="27"/>
        </w:rPr>
        <w:t xml:space="preserve"> артрит, </w:t>
      </w:r>
      <w:proofErr w:type="spellStart"/>
      <w:r w:rsidRPr="006B7AF1">
        <w:rPr>
          <w:color w:val="000000"/>
          <w:sz w:val="27"/>
          <w:szCs w:val="27"/>
        </w:rPr>
        <w:t>анкилозирующий</w:t>
      </w:r>
      <w:proofErr w:type="spellEnd"/>
      <w:r w:rsidRPr="006B7AF1">
        <w:rPr>
          <w:color w:val="000000"/>
          <w:sz w:val="27"/>
          <w:szCs w:val="27"/>
        </w:rPr>
        <w:t xml:space="preserve"> артрит, системная красная волчанка, синдром </w:t>
      </w:r>
      <w:proofErr w:type="spellStart"/>
      <w:r w:rsidRPr="006B7AF1">
        <w:rPr>
          <w:color w:val="000000"/>
          <w:sz w:val="27"/>
          <w:szCs w:val="27"/>
        </w:rPr>
        <w:t>Стилла</w:t>
      </w:r>
      <w:proofErr w:type="spellEnd"/>
      <w:r w:rsidRPr="006B7AF1">
        <w:rPr>
          <w:color w:val="000000"/>
          <w:sz w:val="27"/>
          <w:szCs w:val="27"/>
        </w:rPr>
        <w:t xml:space="preserve">) всегда сочетаются с </w:t>
      </w:r>
      <w:proofErr w:type="gramStart"/>
      <w:r w:rsidRPr="006B7AF1">
        <w:rPr>
          <w:color w:val="000000"/>
          <w:sz w:val="27"/>
          <w:szCs w:val="27"/>
        </w:rPr>
        <w:t>системными</w:t>
      </w:r>
      <w:proofErr w:type="gramEnd"/>
      <w:r w:rsidRPr="006B7AF1">
        <w:rPr>
          <w:color w:val="000000"/>
          <w:sz w:val="27"/>
          <w:szCs w:val="27"/>
        </w:rPr>
        <w:t xml:space="preserve"> </w:t>
      </w:r>
      <w:proofErr w:type="spellStart"/>
      <w:r w:rsidRPr="006B7AF1">
        <w:rPr>
          <w:color w:val="000000"/>
          <w:sz w:val="27"/>
          <w:szCs w:val="27"/>
        </w:rPr>
        <w:t>васкулитами</w:t>
      </w:r>
      <w:proofErr w:type="spellEnd"/>
      <w:r w:rsidRPr="006B7AF1">
        <w:rPr>
          <w:color w:val="000000"/>
          <w:sz w:val="27"/>
          <w:szCs w:val="27"/>
        </w:rPr>
        <w:t xml:space="preserve"> (поражением сосудов, как правило</w:t>
      </w:r>
      <w:r w:rsidR="00A47349" w:rsidRPr="006B7AF1">
        <w:rPr>
          <w:color w:val="000000"/>
          <w:sz w:val="27"/>
          <w:szCs w:val="27"/>
        </w:rPr>
        <w:t>,</w:t>
      </w:r>
      <w:r w:rsidRPr="006B7AF1">
        <w:rPr>
          <w:color w:val="000000"/>
          <w:sz w:val="27"/>
          <w:szCs w:val="27"/>
        </w:rPr>
        <w:t xml:space="preserve"> воспалительного характера и нарушением функции жизненно важных органов), т.е. они уже исходно диагностируются у данной категории пациентов. Развитие аллергического </w:t>
      </w:r>
      <w:proofErr w:type="spellStart"/>
      <w:r w:rsidRPr="006B7AF1">
        <w:rPr>
          <w:color w:val="000000"/>
          <w:sz w:val="27"/>
          <w:szCs w:val="27"/>
        </w:rPr>
        <w:t>васкулита</w:t>
      </w:r>
      <w:proofErr w:type="spellEnd"/>
      <w:r w:rsidRPr="006B7AF1">
        <w:rPr>
          <w:color w:val="000000"/>
          <w:sz w:val="27"/>
          <w:szCs w:val="27"/>
        </w:rPr>
        <w:t xml:space="preserve"> на введение иного препарата для больных тяжелыми аутоиммунными заболеваниями </w:t>
      </w:r>
      <w:r w:rsidR="00BC16B7">
        <w:rPr>
          <w:color w:val="000000"/>
          <w:sz w:val="27"/>
          <w:szCs w:val="27"/>
        </w:rPr>
        <w:t>может привести</w:t>
      </w:r>
      <w:r w:rsidRPr="006B7AF1">
        <w:rPr>
          <w:color w:val="000000"/>
          <w:sz w:val="27"/>
          <w:szCs w:val="27"/>
        </w:rPr>
        <w:t xml:space="preserve"> к утяжелению заболевания, инвалидности или смертельному исходу.</w:t>
      </w:r>
    </w:p>
    <w:p w:rsidR="00E35990" w:rsidRPr="006B7AF1" w:rsidRDefault="00E35990" w:rsidP="00E35990">
      <w:pPr>
        <w:shd w:val="clear" w:color="auto" w:fill="FFFFFF"/>
        <w:ind w:right="29" w:firstLine="709"/>
        <w:jc w:val="both"/>
        <w:rPr>
          <w:color w:val="000000"/>
          <w:sz w:val="27"/>
          <w:szCs w:val="27"/>
        </w:rPr>
      </w:pPr>
      <w:r w:rsidRPr="006B7AF1">
        <w:rPr>
          <w:color w:val="000000"/>
          <w:sz w:val="27"/>
          <w:szCs w:val="27"/>
        </w:rPr>
        <w:t>Представитель заказчика также указал, что наличие ограничения в инструкции по применению лекарственного средства в разделе «с осторожностью» свидетельствует о том, что применение диагностического средства для указанных групп пациентов не является безопасным, что противоречит принципам оказания качественной медицинской помощи населению и несет дополнительные риски для пациента.</w:t>
      </w:r>
    </w:p>
    <w:p w:rsidR="00927C14" w:rsidRPr="006B7AF1" w:rsidRDefault="00927C14" w:rsidP="00927C14">
      <w:pPr>
        <w:shd w:val="clear" w:color="auto" w:fill="FFFFFF"/>
        <w:ind w:firstLine="709"/>
        <w:jc w:val="both"/>
        <w:rPr>
          <w:sz w:val="27"/>
          <w:szCs w:val="27"/>
        </w:rPr>
      </w:pPr>
      <w:r w:rsidRPr="006B7AF1">
        <w:rPr>
          <w:color w:val="000000"/>
          <w:sz w:val="27"/>
          <w:szCs w:val="27"/>
        </w:rPr>
        <w:t>Кроме того, на заседании Комиссии представитель заказчика пояснил, что в большинстве случаев пациенты поступают в ГБУЗ «</w:t>
      </w:r>
      <w:r w:rsidRPr="006B7AF1">
        <w:rPr>
          <w:sz w:val="27"/>
          <w:szCs w:val="27"/>
        </w:rPr>
        <w:t>Магаданская областная больница</w:t>
      </w:r>
      <w:r w:rsidRPr="006B7AF1">
        <w:rPr>
          <w:color w:val="000000"/>
          <w:sz w:val="27"/>
          <w:szCs w:val="27"/>
        </w:rPr>
        <w:t>» без первичной медицинской документации, имея только направление на КТ-исследование из других лечебных учреждений, а также из отдаленных (труднодоступных) населенных пунктов и районов, в большинстве своем, не обследованных по месту жительства. У специалистов рентгенологического отделения, проводя</w:t>
      </w:r>
      <w:r w:rsidRPr="006B7AF1">
        <w:rPr>
          <w:color w:val="000000"/>
          <w:sz w:val="27"/>
          <w:szCs w:val="27"/>
        </w:rPr>
        <w:softHyphen/>
        <w:t xml:space="preserve">щих КТ-исследования, и </w:t>
      </w:r>
      <w:r w:rsidRPr="006B7AF1">
        <w:rPr>
          <w:bCs/>
          <w:color w:val="000000"/>
          <w:sz w:val="27"/>
          <w:szCs w:val="27"/>
        </w:rPr>
        <w:t>хирургов отделения рентгенохирургических методов диагностики и лечения</w:t>
      </w:r>
      <w:r w:rsidRPr="006B7AF1">
        <w:rPr>
          <w:b/>
          <w:bCs/>
          <w:color w:val="000000"/>
          <w:sz w:val="27"/>
          <w:szCs w:val="27"/>
        </w:rPr>
        <w:t xml:space="preserve"> </w:t>
      </w:r>
      <w:r w:rsidRPr="006B7AF1">
        <w:rPr>
          <w:b/>
          <w:color w:val="000000"/>
          <w:sz w:val="27"/>
          <w:szCs w:val="27"/>
        </w:rPr>
        <w:t xml:space="preserve">нет возможности получить достаточную информацию о наличии у больного каких-либо </w:t>
      </w:r>
      <w:r w:rsidRPr="006B7AF1">
        <w:rPr>
          <w:b/>
          <w:color w:val="000000"/>
          <w:spacing w:val="-1"/>
          <w:sz w:val="27"/>
          <w:szCs w:val="27"/>
        </w:rPr>
        <w:t>патологий, в том числе аутоиммунного заболевания, либо алкоголизма.</w:t>
      </w:r>
      <w:r w:rsidRPr="006B7AF1">
        <w:rPr>
          <w:color w:val="000000"/>
          <w:spacing w:val="-1"/>
          <w:sz w:val="27"/>
          <w:szCs w:val="27"/>
        </w:rPr>
        <w:t xml:space="preserve"> При этом</w:t>
      </w:r>
      <w:proofErr w:type="gramStart"/>
      <w:r w:rsidRPr="006B7AF1">
        <w:rPr>
          <w:color w:val="000000"/>
          <w:spacing w:val="-1"/>
          <w:sz w:val="27"/>
          <w:szCs w:val="27"/>
        </w:rPr>
        <w:t>,</w:t>
      </w:r>
      <w:proofErr w:type="gramEnd"/>
      <w:r w:rsidRPr="006B7AF1">
        <w:rPr>
          <w:color w:val="000000"/>
          <w:spacing w:val="-1"/>
          <w:sz w:val="27"/>
          <w:szCs w:val="27"/>
        </w:rPr>
        <w:t xml:space="preserve"> многие больные </w:t>
      </w:r>
      <w:r w:rsidRPr="006B7AF1">
        <w:rPr>
          <w:color w:val="000000"/>
          <w:sz w:val="27"/>
          <w:szCs w:val="27"/>
        </w:rPr>
        <w:t xml:space="preserve">имеют отягощенный алкогольный анамнез, не имея при этом диагноза «алкоголизм» и могут не </w:t>
      </w:r>
      <w:r w:rsidRPr="006B7AF1">
        <w:rPr>
          <w:color w:val="000000"/>
          <w:spacing w:val="-1"/>
          <w:sz w:val="27"/>
          <w:szCs w:val="27"/>
        </w:rPr>
        <w:t>состоять на учете у врача-нарколога.</w:t>
      </w:r>
    </w:p>
    <w:p w:rsidR="00927C14" w:rsidRPr="006B7AF1" w:rsidRDefault="00927C14" w:rsidP="00E35990">
      <w:pPr>
        <w:widowControl/>
        <w:ind w:firstLine="709"/>
        <w:jc w:val="both"/>
        <w:rPr>
          <w:color w:val="000000"/>
          <w:spacing w:val="2"/>
          <w:sz w:val="27"/>
          <w:szCs w:val="27"/>
        </w:rPr>
      </w:pPr>
      <w:proofErr w:type="gramStart"/>
      <w:r w:rsidRPr="006B7AF1">
        <w:rPr>
          <w:color w:val="000000"/>
          <w:sz w:val="27"/>
          <w:szCs w:val="27"/>
        </w:rPr>
        <w:t xml:space="preserve">Проведение безопасного КТ-исследования и </w:t>
      </w:r>
      <w:r w:rsidRPr="006B7AF1">
        <w:rPr>
          <w:bCs/>
          <w:color w:val="000000"/>
          <w:sz w:val="27"/>
          <w:szCs w:val="27"/>
        </w:rPr>
        <w:t>рентгено</w:t>
      </w:r>
      <w:r w:rsidRPr="006B7AF1">
        <w:rPr>
          <w:bCs/>
          <w:color w:val="000000"/>
          <w:sz w:val="27"/>
          <w:szCs w:val="27"/>
        </w:rPr>
        <w:softHyphen/>
        <w:t>логических оперативных вмешательств</w:t>
      </w:r>
      <w:r w:rsidRPr="006B7AF1">
        <w:rPr>
          <w:b/>
          <w:bCs/>
          <w:color w:val="000000"/>
          <w:sz w:val="27"/>
          <w:szCs w:val="27"/>
        </w:rPr>
        <w:t xml:space="preserve"> </w:t>
      </w:r>
      <w:r w:rsidRPr="006B7AF1">
        <w:rPr>
          <w:color w:val="000000"/>
          <w:sz w:val="27"/>
          <w:szCs w:val="27"/>
        </w:rPr>
        <w:t>пациентам, которым необходим препарат с такими ха</w:t>
      </w:r>
      <w:r w:rsidRPr="006B7AF1">
        <w:rPr>
          <w:color w:val="000000"/>
          <w:sz w:val="27"/>
          <w:szCs w:val="27"/>
        </w:rPr>
        <w:softHyphen/>
        <w:t>рактеристиками, как «</w:t>
      </w:r>
      <w:r w:rsidRPr="006B7AF1">
        <w:rPr>
          <w:color w:val="000000"/>
          <w:sz w:val="27"/>
          <w:szCs w:val="27"/>
          <w:u w:val="single"/>
        </w:rPr>
        <w:t>отсутствие ограничений для применения у пациентов с аутоиммунными за</w:t>
      </w:r>
      <w:r w:rsidRPr="006B7AF1">
        <w:rPr>
          <w:color w:val="000000"/>
          <w:sz w:val="27"/>
          <w:szCs w:val="27"/>
          <w:u w:val="single"/>
        </w:rPr>
        <w:softHyphen/>
        <w:t>болеваниями, алкоголизмом»</w:t>
      </w:r>
      <w:r w:rsidRPr="006B7AF1">
        <w:rPr>
          <w:color w:val="000000"/>
          <w:sz w:val="27"/>
          <w:szCs w:val="27"/>
        </w:rPr>
        <w:t xml:space="preserve"> без риска нанести вред их </w:t>
      </w:r>
      <w:r w:rsidRPr="006B7AF1">
        <w:rPr>
          <w:color w:val="000000"/>
          <w:sz w:val="27"/>
          <w:szCs w:val="27"/>
        </w:rPr>
        <w:lastRenderedPageBreak/>
        <w:t xml:space="preserve">здоровью, а также остальным больным с </w:t>
      </w:r>
      <w:proofErr w:type="spellStart"/>
      <w:r w:rsidRPr="006B7AF1">
        <w:rPr>
          <w:color w:val="000000"/>
          <w:spacing w:val="2"/>
          <w:sz w:val="27"/>
          <w:szCs w:val="27"/>
        </w:rPr>
        <w:t>невыявленными</w:t>
      </w:r>
      <w:proofErr w:type="spellEnd"/>
      <w:r w:rsidRPr="006B7AF1">
        <w:rPr>
          <w:color w:val="000000"/>
          <w:spacing w:val="2"/>
          <w:sz w:val="27"/>
          <w:szCs w:val="27"/>
        </w:rPr>
        <w:t xml:space="preserve"> или скрываемыми заболеваниями  не представляется возможным.</w:t>
      </w:r>
      <w:proofErr w:type="gramEnd"/>
    </w:p>
    <w:p w:rsidR="00CF1999" w:rsidRPr="006B7AF1" w:rsidRDefault="00927C14" w:rsidP="00E35990">
      <w:pPr>
        <w:shd w:val="clear" w:color="auto" w:fill="FFFFFF"/>
        <w:ind w:right="29" w:firstLine="709"/>
        <w:jc w:val="both"/>
        <w:rPr>
          <w:sz w:val="27"/>
          <w:szCs w:val="27"/>
        </w:rPr>
      </w:pPr>
      <w:r w:rsidRPr="006B7AF1">
        <w:rPr>
          <w:sz w:val="27"/>
          <w:szCs w:val="27"/>
        </w:rPr>
        <w:t>Комиссия Магаданского УФАС России установила, что надлежащих доказательств</w:t>
      </w:r>
      <w:r w:rsidR="00CF1999" w:rsidRPr="00CF1999">
        <w:rPr>
          <w:sz w:val="27"/>
          <w:szCs w:val="27"/>
        </w:rPr>
        <w:t xml:space="preserve"> того, что установленные </w:t>
      </w:r>
      <w:r w:rsidRPr="006B7AF1">
        <w:rPr>
          <w:sz w:val="27"/>
          <w:szCs w:val="27"/>
        </w:rPr>
        <w:t xml:space="preserve">заказчиком </w:t>
      </w:r>
      <w:r w:rsidR="00CF1999" w:rsidRPr="00CF1999">
        <w:rPr>
          <w:sz w:val="27"/>
          <w:szCs w:val="27"/>
        </w:rPr>
        <w:t>требования приводят к ограничению числа участников закупки, заявител</w:t>
      </w:r>
      <w:r w:rsidRPr="006B7AF1">
        <w:rPr>
          <w:sz w:val="27"/>
          <w:szCs w:val="27"/>
        </w:rPr>
        <w:t>ь не представил</w:t>
      </w:r>
      <w:r w:rsidR="00CF1999" w:rsidRPr="00CF1999">
        <w:rPr>
          <w:sz w:val="27"/>
          <w:szCs w:val="27"/>
        </w:rPr>
        <w:t>.</w:t>
      </w:r>
      <w:r w:rsidR="00E35990" w:rsidRPr="006B7AF1">
        <w:rPr>
          <w:sz w:val="27"/>
          <w:szCs w:val="27"/>
        </w:rPr>
        <w:t xml:space="preserve"> </w:t>
      </w:r>
    </w:p>
    <w:p w:rsidR="00E35990" w:rsidRPr="00CF1999" w:rsidRDefault="00E35990" w:rsidP="006B7AF1">
      <w:pPr>
        <w:shd w:val="clear" w:color="auto" w:fill="FFFFFF"/>
        <w:ind w:firstLine="709"/>
        <w:jc w:val="both"/>
        <w:rPr>
          <w:iCs/>
          <w:color w:val="000000"/>
          <w:sz w:val="27"/>
          <w:szCs w:val="27"/>
        </w:rPr>
      </w:pPr>
      <w:r w:rsidRPr="006B7AF1">
        <w:rPr>
          <w:sz w:val="27"/>
          <w:szCs w:val="27"/>
        </w:rPr>
        <w:t>Ссылки заявителя на сайт регистра лекарственных средств России не указывают на то, что препараты «</w:t>
      </w:r>
      <w:proofErr w:type="spellStart"/>
      <w:r w:rsidRPr="006B7AF1">
        <w:rPr>
          <w:sz w:val="27"/>
          <w:szCs w:val="27"/>
        </w:rPr>
        <w:t>Йопромид</w:t>
      </w:r>
      <w:proofErr w:type="spellEnd"/>
      <w:r w:rsidRPr="006B7AF1">
        <w:rPr>
          <w:sz w:val="27"/>
          <w:szCs w:val="27"/>
        </w:rPr>
        <w:t xml:space="preserve"> </w:t>
      </w:r>
      <w:proofErr w:type="gramStart"/>
      <w:r w:rsidRPr="006B7AF1">
        <w:rPr>
          <w:sz w:val="27"/>
          <w:szCs w:val="27"/>
        </w:rPr>
        <w:t>ТР</w:t>
      </w:r>
      <w:proofErr w:type="gramEnd"/>
      <w:r w:rsidRPr="006B7AF1">
        <w:rPr>
          <w:sz w:val="27"/>
          <w:szCs w:val="27"/>
        </w:rPr>
        <w:t>» и</w:t>
      </w:r>
      <w:r w:rsidRPr="006B7AF1">
        <w:rPr>
          <w:b/>
          <w:sz w:val="27"/>
          <w:szCs w:val="27"/>
        </w:rPr>
        <w:t xml:space="preserve"> </w:t>
      </w:r>
      <w:r w:rsidRPr="006B7AF1">
        <w:rPr>
          <w:sz w:val="27"/>
          <w:szCs w:val="27"/>
        </w:rPr>
        <w:t>«</w:t>
      </w:r>
      <w:proofErr w:type="spellStart"/>
      <w:r w:rsidRPr="006B7AF1">
        <w:rPr>
          <w:sz w:val="27"/>
          <w:szCs w:val="27"/>
        </w:rPr>
        <w:t>Йопромид</w:t>
      </w:r>
      <w:proofErr w:type="spellEnd"/>
      <w:r w:rsidRPr="006B7AF1">
        <w:rPr>
          <w:sz w:val="27"/>
          <w:szCs w:val="27"/>
        </w:rPr>
        <w:t xml:space="preserve"> ТЛ» не выпущены на территории Российской Федерации. Кроме того, отсутствие информации о закупке данных препаратов в реестре контрактов не может свидетельствовать о не выпуске таких лекарственных препаратов.</w:t>
      </w:r>
    </w:p>
    <w:p w:rsidR="00CF1999" w:rsidRPr="00CF1999" w:rsidRDefault="00CF1999" w:rsidP="00CF1999">
      <w:pPr>
        <w:widowControl/>
        <w:autoSpaceDE/>
        <w:autoSpaceDN/>
        <w:adjustRightInd/>
        <w:ind w:firstLine="540"/>
        <w:jc w:val="both"/>
        <w:rPr>
          <w:rFonts w:ascii="Verdana" w:hAnsi="Verdana"/>
          <w:sz w:val="27"/>
          <w:szCs w:val="27"/>
        </w:rPr>
      </w:pPr>
      <w:r w:rsidRPr="00CF1999">
        <w:rPr>
          <w:sz w:val="27"/>
          <w:szCs w:val="27"/>
        </w:rPr>
        <w:t>Вместе с тем, лекарственное средство, поставка которого является предметом рассматриваемого аукциона, свободно обращается на фармацевтическом рынке</w:t>
      </w:r>
      <w:r w:rsidR="00927C14" w:rsidRPr="006B7AF1">
        <w:rPr>
          <w:sz w:val="27"/>
          <w:szCs w:val="27"/>
        </w:rPr>
        <w:t>, в</w:t>
      </w:r>
      <w:r w:rsidRPr="00CF1999">
        <w:rPr>
          <w:sz w:val="27"/>
          <w:szCs w:val="27"/>
        </w:rPr>
        <w:t xml:space="preserve"> связи с этим, любой хозяйствующий субъект, имеющий лицензию на осуществление фармацевтической деятельности, имеет возможность осуществлять продажу лекарственного препарата, требующегося заказчику, и Комиссия не усматривает в рассматриваемом случае ограничения количества участников закупки.</w:t>
      </w:r>
    </w:p>
    <w:p w:rsidR="00DD305C" w:rsidRPr="006B7AF1" w:rsidRDefault="00DD305C" w:rsidP="00DD305C">
      <w:pPr>
        <w:pStyle w:val="a4"/>
        <w:spacing w:before="0" w:beforeAutospacing="0" w:after="0" w:afterAutospacing="0"/>
        <w:ind w:firstLine="709"/>
        <w:jc w:val="both"/>
        <w:rPr>
          <w:rStyle w:val="ab"/>
          <w:b w:val="0"/>
          <w:bCs w:val="0"/>
          <w:sz w:val="27"/>
          <w:szCs w:val="27"/>
        </w:rPr>
      </w:pPr>
      <w:proofErr w:type="gramStart"/>
      <w:r w:rsidRPr="006B7AF1">
        <w:rPr>
          <w:sz w:val="27"/>
          <w:szCs w:val="27"/>
        </w:rPr>
        <w:t>Кроме того, заказчик не имеет возможности установить требования к техническим характеристикам товара, которые удовлетворяли бы всех возможных участников закупки, то есть такие характеристики, которые соответствовали бы всем существующим типам, видам товара, а фактически устанавливает такие технические характеристики, которые ему необходимы для реализации своих целей и задач.</w:t>
      </w:r>
      <w:proofErr w:type="gramEnd"/>
    </w:p>
    <w:p w:rsidR="0090644C" w:rsidRPr="006B7AF1" w:rsidRDefault="00DD305C" w:rsidP="00927C14">
      <w:pPr>
        <w:pStyle w:val="a4"/>
        <w:spacing w:before="0" w:beforeAutospacing="0" w:after="0" w:afterAutospacing="0"/>
        <w:ind w:firstLine="709"/>
        <w:jc w:val="both"/>
        <w:rPr>
          <w:sz w:val="27"/>
          <w:szCs w:val="27"/>
        </w:rPr>
      </w:pPr>
      <w:r w:rsidRPr="006B7AF1">
        <w:rPr>
          <w:rStyle w:val="ab"/>
          <w:b w:val="0"/>
          <w:bCs w:val="0"/>
          <w:sz w:val="27"/>
          <w:szCs w:val="27"/>
        </w:rPr>
        <w:t>Предметом аукциона является право на заключение государственного контракта именно на поставку товара. В связи с этим, участником закупки могло выступить любое лицо (в том числе и не являющееся производителем товара), готовое поставить товар, отвечающий требованиям документации об аукционе и удовлетворяющий потребности заказчика.</w:t>
      </w:r>
    </w:p>
    <w:p w:rsidR="0090644C" w:rsidRPr="006B7AF1" w:rsidRDefault="0090644C" w:rsidP="0090644C">
      <w:pPr>
        <w:pStyle w:val="a5"/>
        <w:ind w:firstLine="709"/>
        <w:jc w:val="both"/>
        <w:rPr>
          <w:sz w:val="27"/>
          <w:szCs w:val="27"/>
        </w:rPr>
      </w:pPr>
      <w:r w:rsidRPr="006B7AF1">
        <w:rPr>
          <w:sz w:val="27"/>
          <w:szCs w:val="27"/>
        </w:rPr>
        <w:t>Исходя из анализа представленных документов и пояснений Представителя Заказчика, Комиссия Магаданского УФАС России пришла к выводу, что</w:t>
      </w:r>
      <w:r w:rsidR="00927C14" w:rsidRPr="006B7AF1">
        <w:rPr>
          <w:sz w:val="27"/>
          <w:szCs w:val="27"/>
        </w:rPr>
        <w:t xml:space="preserve"> </w:t>
      </w:r>
      <w:r w:rsidR="006B7AF1" w:rsidRPr="006B7AF1">
        <w:rPr>
          <w:sz w:val="27"/>
          <w:szCs w:val="27"/>
        </w:rPr>
        <w:t>заказчиком нормы законодательства о контрактной системе не нарушены. Довод заявителя признан необоснованным.</w:t>
      </w:r>
    </w:p>
    <w:p w:rsidR="0090644C" w:rsidRPr="006B7AF1" w:rsidRDefault="0090644C" w:rsidP="0047166C">
      <w:pPr>
        <w:pStyle w:val="a5"/>
        <w:ind w:firstLine="709"/>
        <w:jc w:val="both"/>
        <w:rPr>
          <w:sz w:val="27"/>
          <w:szCs w:val="27"/>
        </w:rPr>
      </w:pPr>
    </w:p>
    <w:p w:rsidR="00B31B0C" w:rsidRPr="006B7AF1" w:rsidRDefault="00B31B0C" w:rsidP="0047166C">
      <w:pPr>
        <w:pStyle w:val="a5"/>
        <w:ind w:firstLine="709"/>
        <w:jc w:val="both"/>
        <w:rPr>
          <w:sz w:val="27"/>
          <w:szCs w:val="27"/>
        </w:rPr>
      </w:pPr>
      <w:r w:rsidRPr="006B7AF1">
        <w:rPr>
          <w:sz w:val="27"/>
          <w:szCs w:val="27"/>
        </w:rPr>
        <w:t>На основании изложенного, руководствуясь</w:t>
      </w:r>
      <w:r w:rsidR="00A2334B" w:rsidRPr="006B7AF1">
        <w:rPr>
          <w:sz w:val="27"/>
          <w:szCs w:val="27"/>
        </w:rPr>
        <w:t xml:space="preserve"> </w:t>
      </w:r>
      <w:r w:rsidRPr="006B7AF1">
        <w:rPr>
          <w:sz w:val="27"/>
          <w:szCs w:val="27"/>
        </w:rPr>
        <w:t xml:space="preserve"> ст.</w:t>
      </w:r>
      <w:r w:rsidR="00977259" w:rsidRPr="006B7AF1">
        <w:rPr>
          <w:sz w:val="27"/>
          <w:szCs w:val="27"/>
        </w:rPr>
        <w:t> </w:t>
      </w:r>
      <w:r w:rsidRPr="006B7AF1">
        <w:rPr>
          <w:sz w:val="27"/>
          <w:szCs w:val="27"/>
        </w:rPr>
        <w:t>99</w:t>
      </w:r>
      <w:r w:rsidR="00A2334B" w:rsidRPr="006B7AF1">
        <w:rPr>
          <w:sz w:val="27"/>
          <w:szCs w:val="27"/>
        </w:rPr>
        <w:t xml:space="preserve">, ст. 106 </w:t>
      </w:r>
      <w:r w:rsidRPr="006B7AF1">
        <w:rPr>
          <w:sz w:val="27"/>
          <w:szCs w:val="27"/>
        </w:rPr>
        <w:t xml:space="preserve"> Закона о контра</w:t>
      </w:r>
      <w:r w:rsidR="00A2334B" w:rsidRPr="006B7AF1">
        <w:rPr>
          <w:sz w:val="27"/>
          <w:szCs w:val="27"/>
        </w:rPr>
        <w:t>ктной системе, Административным  регламентом</w:t>
      </w:r>
      <w:r w:rsidRPr="006B7AF1">
        <w:rPr>
          <w:sz w:val="27"/>
          <w:szCs w:val="27"/>
        </w:rPr>
        <w:t xml:space="preserve">, Комиссия Магаданского УФАС России </w:t>
      </w:r>
    </w:p>
    <w:p w:rsidR="0089601C" w:rsidRPr="006B7AF1" w:rsidRDefault="0089601C" w:rsidP="0089601C">
      <w:pPr>
        <w:pStyle w:val="a4"/>
        <w:spacing w:before="0" w:beforeAutospacing="0" w:after="0" w:afterAutospacing="0"/>
        <w:ind w:firstLine="720"/>
        <w:jc w:val="center"/>
        <w:rPr>
          <w:b/>
          <w:sz w:val="27"/>
          <w:szCs w:val="27"/>
          <w:highlight w:val="yellow"/>
        </w:rPr>
      </w:pPr>
    </w:p>
    <w:p w:rsidR="0089601C" w:rsidRPr="006B7AF1" w:rsidRDefault="0089601C" w:rsidP="0089601C">
      <w:pPr>
        <w:pStyle w:val="a4"/>
        <w:spacing w:before="0" w:beforeAutospacing="0" w:after="0" w:afterAutospacing="0"/>
        <w:ind w:firstLine="720"/>
        <w:jc w:val="center"/>
        <w:rPr>
          <w:b/>
          <w:sz w:val="27"/>
          <w:szCs w:val="27"/>
        </w:rPr>
      </w:pPr>
      <w:r w:rsidRPr="006B7AF1">
        <w:rPr>
          <w:b/>
          <w:sz w:val="27"/>
          <w:szCs w:val="27"/>
        </w:rPr>
        <w:t>РЕШИЛА:</w:t>
      </w:r>
    </w:p>
    <w:p w:rsidR="0089601C" w:rsidRPr="006B7AF1" w:rsidRDefault="0089601C" w:rsidP="0089601C">
      <w:pPr>
        <w:shd w:val="clear" w:color="auto" w:fill="FFFFFF"/>
        <w:tabs>
          <w:tab w:val="left" w:pos="1507"/>
        </w:tabs>
        <w:ind w:firstLine="720"/>
        <w:jc w:val="both"/>
        <w:rPr>
          <w:sz w:val="27"/>
          <w:szCs w:val="27"/>
        </w:rPr>
      </w:pPr>
    </w:p>
    <w:p w:rsidR="006D07B7" w:rsidRPr="006B7AF1" w:rsidRDefault="000D765B" w:rsidP="006D07B7">
      <w:pPr>
        <w:shd w:val="clear" w:color="auto" w:fill="FFFFFF"/>
        <w:tabs>
          <w:tab w:val="left" w:pos="1134"/>
          <w:tab w:val="left" w:pos="1418"/>
        </w:tabs>
        <w:ind w:firstLine="709"/>
        <w:jc w:val="both"/>
        <w:rPr>
          <w:color w:val="000000"/>
          <w:sz w:val="27"/>
          <w:szCs w:val="27"/>
        </w:rPr>
      </w:pPr>
      <w:r w:rsidRPr="006B7AF1">
        <w:rPr>
          <w:sz w:val="27"/>
          <w:szCs w:val="27"/>
        </w:rPr>
        <w:t xml:space="preserve"> Признать жалоб</w:t>
      </w:r>
      <w:proofErr w:type="gramStart"/>
      <w:r w:rsidRPr="006B7AF1">
        <w:rPr>
          <w:sz w:val="27"/>
          <w:szCs w:val="27"/>
        </w:rPr>
        <w:t xml:space="preserve">у </w:t>
      </w:r>
      <w:r w:rsidR="0041507E" w:rsidRPr="006B7AF1">
        <w:rPr>
          <w:sz w:val="27"/>
          <w:szCs w:val="27"/>
        </w:rPr>
        <w:t>ООО</w:t>
      </w:r>
      <w:proofErr w:type="gramEnd"/>
      <w:r w:rsidR="0041507E" w:rsidRPr="006B7AF1">
        <w:rPr>
          <w:sz w:val="27"/>
          <w:szCs w:val="27"/>
        </w:rPr>
        <w:t xml:space="preserve"> «Торговый дом «ВИАЛ» </w:t>
      </w:r>
      <w:r w:rsidR="0041507E" w:rsidRPr="006B7AF1">
        <w:rPr>
          <w:color w:val="000000"/>
          <w:sz w:val="27"/>
          <w:szCs w:val="27"/>
        </w:rPr>
        <w:t xml:space="preserve">на положения аукционной документации заказчика </w:t>
      </w:r>
      <w:r w:rsidR="0041507E" w:rsidRPr="006B7AF1">
        <w:rPr>
          <w:sz w:val="27"/>
          <w:szCs w:val="27"/>
        </w:rPr>
        <w:t xml:space="preserve">при проведении электронного аукциона </w:t>
      </w:r>
      <w:r w:rsidR="0041507E" w:rsidRPr="006B7AF1">
        <w:rPr>
          <w:bCs/>
          <w:sz w:val="27"/>
          <w:szCs w:val="27"/>
        </w:rPr>
        <w:t>«</w:t>
      </w:r>
      <w:r w:rsidR="0041507E" w:rsidRPr="006B7AF1">
        <w:rPr>
          <w:sz w:val="27"/>
          <w:szCs w:val="27"/>
        </w:rPr>
        <w:t xml:space="preserve">Поставка средства </w:t>
      </w:r>
      <w:proofErr w:type="spellStart"/>
      <w:r w:rsidR="0041507E" w:rsidRPr="006B7AF1">
        <w:rPr>
          <w:sz w:val="27"/>
          <w:szCs w:val="27"/>
        </w:rPr>
        <w:t>рентгеноконтрастного</w:t>
      </w:r>
      <w:proofErr w:type="spellEnd"/>
      <w:r w:rsidR="0041507E" w:rsidRPr="006B7AF1">
        <w:rPr>
          <w:sz w:val="27"/>
          <w:szCs w:val="27"/>
        </w:rPr>
        <w:t xml:space="preserve"> МНН: </w:t>
      </w:r>
      <w:proofErr w:type="spellStart"/>
      <w:r w:rsidR="0041507E" w:rsidRPr="006B7AF1">
        <w:rPr>
          <w:sz w:val="27"/>
          <w:szCs w:val="27"/>
        </w:rPr>
        <w:t>Йопромид</w:t>
      </w:r>
      <w:proofErr w:type="spellEnd"/>
      <w:r w:rsidR="0041507E" w:rsidRPr="006B7AF1">
        <w:rPr>
          <w:sz w:val="27"/>
          <w:szCs w:val="27"/>
        </w:rPr>
        <w:t xml:space="preserve"> для нужд ГБУЗ «Магаданская областная больница» на 1 квартал 2019 года</w:t>
      </w:r>
      <w:r w:rsidR="0041507E" w:rsidRPr="006B7AF1">
        <w:rPr>
          <w:bCs/>
          <w:sz w:val="27"/>
          <w:szCs w:val="27"/>
        </w:rPr>
        <w:t>»</w:t>
      </w:r>
      <w:r w:rsidR="0041507E" w:rsidRPr="006B7AF1">
        <w:rPr>
          <w:sz w:val="27"/>
          <w:szCs w:val="27"/>
        </w:rPr>
        <w:t xml:space="preserve"> (реестровый номер 034720001001900</w:t>
      </w:r>
      <w:r w:rsidR="00A41C41" w:rsidRPr="006B7AF1">
        <w:rPr>
          <w:sz w:val="27"/>
          <w:szCs w:val="27"/>
        </w:rPr>
        <w:t>0</w:t>
      </w:r>
      <w:r w:rsidR="0041507E" w:rsidRPr="006B7AF1">
        <w:rPr>
          <w:sz w:val="27"/>
          <w:szCs w:val="27"/>
        </w:rPr>
        <w:t xml:space="preserve">030) </w:t>
      </w:r>
      <w:proofErr w:type="gramStart"/>
      <w:r w:rsidR="0041507E" w:rsidRPr="006B7AF1">
        <w:rPr>
          <w:sz w:val="27"/>
          <w:szCs w:val="27"/>
        </w:rPr>
        <w:t>не</w:t>
      </w:r>
      <w:r w:rsidRPr="006B7AF1">
        <w:rPr>
          <w:color w:val="000000"/>
          <w:sz w:val="27"/>
          <w:szCs w:val="27"/>
        </w:rPr>
        <w:t>обоснованной</w:t>
      </w:r>
      <w:proofErr w:type="gramEnd"/>
      <w:r w:rsidRPr="006B7AF1">
        <w:rPr>
          <w:color w:val="000000"/>
          <w:sz w:val="27"/>
          <w:szCs w:val="27"/>
        </w:rPr>
        <w:t>.</w:t>
      </w:r>
    </w:p>
    <w:p w:rsidR="00696D64" w:rsidRPr="006B7AF1" w:rsidRDefault="00696D64" w:rsidP="00303E56">
      <w:pPr>
        <w:widowControl/>
        <w:jc w:val="both"/>
        <w:rPr>
          <w:sz w:val="27"/>
          <w:szCs w:val="27"/>
        </w:rPr>
      </w:pPr>
    </w:p>
    <w:p w:rsidR="00B31B0C" w:rsidRPr="006B7AF1" w:rsidRDefault="00B31B0C" w:rsidP="00841297">
      <w:pPr>
        <w:shd w:val="clear" w:color="auto" w:fill="FFFFFF"/>
        <w:tabs>
          <w:tab w:val="left" w:pos="1507"/>
        </w:tabs>
        <w:ind w:right="29" w:firstLine="709"/>
        <w:jc w:val="both"/>
        <w:rPr>
          <w:color w:val="000000"/>
          <w:spacing w:val="-11"/>
          <w:sz w:val="27"/>
          <w:szCs w:val="27"/>
        </w:rPr>
      </w:pPr>
      <w:r w:rsidRPr="006B7AF1">
        <w:rPr>
          <w:color w:val="000000"/>
          <w:sz w:val="27"/>
          <w:szCs w:val="27"/>
        </w:rPr>
        <w:t xml:space="preserve">Решение Комиссии Магаданского УФАС России может быть обжаловано </w:t>
      </w:r>
      <w:r w:rsidRPr="006B7AF1">
        <w:rPr>
          <w:color w:val="000000"/>
          <w:sz w:val="27"/>
          <w:szCs w:val="27"/>
        </w:rPr>
        <w:lastRenderedPageBreak/>
        <w:t>в судебном порядке в течение трех месяцев со дня его принятия.</w:t>
      </w:r>
    </w:p>
    <w:p w:rsidR="005B00C9" w:rsidRDefault="00375AB7" w:rsidP="00375AB7">
      <w:pPr>
        <w:tabs>
          <w:tab w:val="left" w:pos="7200"/>
        </w:tabs>
        <w:jc w:val="right"/>
        <w:rPr>
          <w:sz w:val="28"/>
          <w:szCs w:val="28"/>
        </w:rPr>
      </w:pPr>
      <w:r>
        <w:rPr>
          <w:sz w:val="28"/>
          <w:szCs w:val="28"/>
        </w:rPr>
        <w:br/>
      </w:r>
    </w:p>
    <w:p w:rsidR="00696D64" w:rsidRPr="005B00C9" w:rsidRDefault="00696D64" w:rsidP="00375AB7">
      <w:pPr>
        <w:tabs>
          <w:tab w:val="left" w:pos="7200"/>
        </w:tabs>
        <w:jc w:val="right"/>
        <w:rPr>
          <w:sz w:val="28"/>
          <w:szCs w:val="28"/>
        </w:rPr>
      </w:pPr>
    </w:p>
    <w:p w:rsidR="00B55915" w:rsidRDefault="00B55915" w:rsidP="005B00C9"/>
    <w:p w:rsidR="00A24AFE" w:rsidRDefault="00A24AFE" w:rsidP="005B00C9"/>
    <w:p w:rsidR="00A24AFE" w:rsidRDefault="00A24AFE" w:rsidP="005B00C9"/>
    <w:p w:rsidR="00A24AFE" w:rsidRDefault="00A24AFE" w:rsidP="005B00C9"/>
    <w:sectPr w:rsidR="00A24AFE" w:rsidSect="0089601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B2105"/>
    <w:multiLevelType w:val="multilevel"/>
    <w:tmpl w:val="10328F38"/>
    <w:lvl w:ilvl="0">
      <w:start w:val="4"/>
      <w:numFmt w:val="decimalZero"/>
      <w:lvlText w:val="%1"/>
      <w:lvlJc w:val="left"/>
      <w:pPr>
        <w:ind w:left="1305" w:hanging="1305"/>
      </w:pPr>
      <w:rPr>
        <w:rFonts w:hint="default"/>
      </w:rPr>
    </w:lvl>
    <w:lvl w:ilvl="1">
      <w:start w:val="2"/>
      <w:numFmt w:val="decimalZero"/>
      <w:lvlText w:val="%1.%2"/>
      <w:lvlJc w:val="left"/>
      <w:pPr>
        <w:ind w:left="1464" w:hanging="1305"/>
      </w:pPr>
      <w:rPr>
        <w:rFonts w:hint="default"/>
      </w:rPr>
    </w:lvl>
    <w:lvl w:ilvl="2">
      <w:start w:val="2019"/>
      <w:numFmt w:val="decimal"/>
      <w:lvlText w:val="%1.%2.%3"/>
      <w:lvlJc w:val="left"/>
      <w:pPr>
        <w:ind w:left="1623" w:hanging="1305"/>
      </w:pPr>
      <w:rPr>
        <w:rFonts w:hint="default"/>
      </w:rPr>
    </w:lvl>
    <w:lvl w:ilvl="3">
      <w:start w:val="1"/>
      <w:numFmt w:val="decimal"/>
      <w:lvlText w:val="%1.%2.%3.%4"/>
      <w:lvlJc w:val="left"/>
      <w:pPr>
        <w:ind w:left="1782" w:hanging="1305"/>
      </w:pPr>
      <w:rPr>
        <w:rFonts w:hint="default"/>
      </w:rPr>
    </w:lvl>
    <w:lvl w:ilvl="4">
      <w:start w:val="1"/>
      <w:numFmt w:val="decimal"/>
      <w:lvlText w:val="%1.%2.%3.%4.%5"/>
      <w:lvlJc w:val="left"/>
      <w:pPr>
        <w:ind w:left="1941" w:hanging="1305"/>
      </w:pPr>
      <w:rPr>
        <w:rFonts w:hint="default"/>
      </w:rPr>
    </w:lvl>
    <w:lvl w:ilvl="5">
      <w:start w:val="1"/>
      <w:numFmt w:val="decimal"/>
      <w:lvlText w:val="%1.%2.%3.%4.%5.%6"/>
      <w:lvlJc w:val="left"/>
      <w:pPr>
        <w:ind w:left="2235" w:hanging="1440"/>
      </w:pPr>
      <w:rPr>
        <w:rFonts w:hint="default"/>
      </w:rPr>
    </w:lvl>
    <w:lvl w:ilvl="6">
      <w:start w:val="1"/>
      <w:numFmt w:val="decimal"/>
      <w:lvlText w:val="%1.%2.%3.%4.%5.%6.%7"/>
      <w:lvlJc w:val="left"/>
      <w:pPr>
        <w:ind w:left="2394" w:hanging="1440"/>
      </w:pPr>
      <w:rPr>
        <w:rFonts w:hint="default"/>
      </w:rPr>
    </w:lvl>
    <w:lvl w:ilvl="7">
      <w:start w:val="1"/>
      <w:numFmt w:val="decimal"/>
      <w:lvlText w:val="%1.%2.%3.%4.%5.%6.%7.%8"/>
      <w:lvlJc w:val="left"/>
      <w:pPr>
        <w:ind w:left="2913" w:hanging="1800"/>
      </w:pPr>
      <w:rPr>
        <w:rFonts w:hint="default"/>
      </w:rPr>
    </w:lvl>
    <w:lvl w:ilvl="8">
      <w:start w:val="1"/>
      <w:numFmt w:val="decimal"/>
      <w:lvlText w:val="%1.%2.%3.%4.%5.%6.%7.%8.%9"/>
      <w:lvlJc w:val="left"/>
      <w:pPr>
        <w:ind w:left="3432" w:hanging="2160"/>
      </w:pPr>
      <w:rPr>
        <w:rFonts w:hint="default"/>
      </w:rPr>
    </w:lvl>
  </w:abstractNum>
  <w:abstractNum w:abstractNumId="1">
    <w:nsid w:val="1F6E6F40"/>
    <w:multiLevelType w:val="hybridMultilevel"/>
    <w:tmpl w:val="B05A100C"/>
    <w:lvl w:ilvl="0" w:tplc="DF264B7C">
      <w:start w:val="1"/>
      <w:numFmt w:val="decimal"/>
      <w:lvlText w:val="%1."/>
      <w:lvlJc w:val="left"/>
      <w:pPr>
        <w:ind w:left="2200" w:hanging="1065"/>
      </w:pPr>
      <w:rPr>
        <w:rFonts w:hint="default"/>
        <w:b/>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nsid w:val="2E9C6388"/>
    <w:multiLevelType w:val="hybridMultilevel"/>
    <w:tmpl w:val="8BB06A04"/>
    <w:lvl w:ilvl="0" w:tplc="7CC0370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8C120D"/>
    <w:multiLevelType w:val="hybridMultilevel"/>
    <w:tmpl w:val="BB22B9A0"/>
    <w:lvl w:ilvl="0" w:tplc="4B0C8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4404492"/>
    <w:multiLevelType w:val="hybridMultilevel"/>
    <w:tmpl w:val="D4DC76E4"/>
    <w:lvl w:ilvl="0" w:tplc="D1A075B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9C45272"/>
    <w:multiLevelType w:val="hybridMultilevel"/>
    <w:tmpl w:val="C65C4784"/>
    <w:lvl w:ilvl="0" w:tplc="FA4CDFEE">
      <w:start w:val="1"/>
      <w:numFmt w:val="decimal"/>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1E939AD"/>
    <w:multiLevelType w:val="hybridMultilevel"/>
    <w:tmpl w:val="843ECCDA"/>
    <w:lvl w:ilvl="0" w:tplc="56C2C4BC">
      <w:start w:val="1"/>
      <w:numFmt w:val="decimal"/>
      <w:lvlText w:val="%1."/>
      <w:lvlJc w:val="left"/>
      <w:pPr>
        <w:ind w:left="678" w:hanging="360"/>
      </w:pPr>
      <w:rPr>
        <w:rFonts w:hint="default"/>
        <w:b/>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nsid w:val="7CC729F8"/>
    <w:multiLevelType w:val="hybridMultilevel"/>
    <w:tmpl w:val="6C06933A"/>
    <w:lvl w:ilvl="0" w:tplc="374A6E4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5"/>
  </w:num>
  <w:num w:numId="3">
    <w:abstractNumId w:val="3"/>
  </w:num>
  <w:num w:numId="4">
    <w:abstractNumId w:val="4"/>
  </w:num>
  <w:num w:numId="5">
    <w:abstractNumId w:val="1"/>
  </w:num>
  <w:num w:numId="6">
    <w:abstractNumId w:val="0"/>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89601C"/>
    <w:rsid w:val="00014262"/>
    <w:rsid w:val="000262BA"/>
    <w:rsid w:val="00037703"/>
    <w:rsid w:val="00037986"/>
    <w:rsid w:val="00045C34"/>
    <w:rsid w:val="0005729D"/>
    <w:rsid w:val="000604AE"/>
    <w:rsid w:val="00067DFC"/>
    <w:rsid w:val="0007463A"/>
    <w:rsid w:val="00075204"/>
    <w:rsid w:val="00077CA5"/>
    <w:rsid w:val="00093743"/>
    <w:rsid w:val="000A0ADF"/>
    <w:rsid w:val="000A39A0"/>
    <w:rsid w:val="000C2582"/>
    <w:rsid w:val="000C52B6"/>
    <w:rsid w:val="000D765B"/>
    <w:rsid w:val="000F3D09"/>
    <w:rsid w:val="00102DB8"/>
    <w:rsid w:val="00142DAA"/>
    <w:rsid w:val="00145D47"/>
    <w:rsid w:val="00154776"/>
    <w:rsid w:val="001578DD"/>
    <w:rsid w:val="00171272"/>
    <w:rsid w:val="001743F0"/>
    <w:rsid w:val="00187BC6"/>
    <w:rsid w:val="00195A5D"/>
    <w:rsid w:val="001A27DE"/>
    <w:rsid w:val="001A669C"/>
    <w:rsid w:val="001B3A0E"/>
    <w:rsid w:val="001B6B52"/>
    <w:rsid w:val="001C52CA"/>
    <w:rsid w:val="001E26DB"/>
    <w:rsid w:val="001E3C15"/>
    <w:rsid w:val="001F677B"/>
    <w:rsid w:val="00212A19"/>
    <w:rsid w:val="00224AF7"/>
    <w:rsid w:val="00237294"/>
    <w:rsid w:val="00242DD6"/>
    <w:rsid w:val="00244D3D"/>
    <w:rsid w:val="00253D25"/>
    <w:rsid w:val="00263773"/>
    <w:rsid w:val="00271C42"/>
    <w:rsid w:val="00275833"/>
    <w:rsid w:val="00283880"/>
    <w:rsid w:val="00290FF3"/>
    <w:rsid w:val="00295306"/>
    <w:rsid w:val="0029549A"/>
    <w:rsid w:val="002A3953"/>
    <w:rsid w:val="002B066F"/>
    <w:rsid w:val="002B717F"/>
    <w:rsid w:val="002C7C2A"/>
    <w:rsid w:val="002E17A8"/>
    <w:rsid w:val="00303E56"/>
    <w:rsid w:val="00303EF1"/>
    <w:rsid w:val="00314E50"/>
    <w:rsid w:val="00316D55"/>
    <w:rsid w:val="003224D7"/>
    <w:rsid w:val="00322B36"/>
    <w:rsid w:val="00325BBC"/>
    <w:rsid w:val="00330F70"/>
    <w:rsid w:val="00331FAA"/>
    <w:rsid w:val="00335E2D"/>
    <w:rsid w:val="00336171"/>
    <w:rsid w:val="00356D16"/>
    <w:rsid w:val="00363238"/>
    <w:rsid w:val="00364F8A"/>
    <w:rsid w:val="00375AB7"/>
    <w:rsid w:val="00381426"/>
    <w:rsid w:val="003A0A6C"/>
    <w:rsid w:val="003A25DA"/>
    <w:rsid w:val="003B6EFE"/>
    <w:rsid w:val="003C4084"/>
    <w:rsid w:val="003F7A29"/>
    <w:rsid w:val="004036AF"/>
    <w:rsid w:val="0041127E"/>
    <w:rsid w:val="0041507E"/>
    <w:rsid w:val="0042148E"/>
    <w:rsid w:val="00442A5E"/>
    <w:rsid w:val="00443037"/>
    <w:rsid w:val="0047166C"/>
    <w:rsid w:val="0048638F"/>
    <w:rsid w:val="00486CC7"/>
    <w:rsid w:val="004A1549"/>
    <w:rsid w:val="004A640E"/>
    <w:rsid w:val="004B2151"/>
    <w:rsid w:val="004C4649"/>
    <w:rsid w:val="004F01AB"/>
    <w:rsid w:val="004F095F"/>
    <w:rsid w:val="004F4C5C"/>
    <w:rsid w:val="00513BFD"/>
    <w:rsid w:val="00516D8F"/>
    <w:rsid w:val="00524D02"/>
    <w:rsid w:val="00535174"/>
    <w:rsid w:val="00542DD0"/>
    <w:rsid w:val="005765E2"/>
    <w:rsid w:val="0058354A"/>
    <w:rsid w:val="0059463E"/>
    <w:rsid w:val="005A7C77"/>
    <w:rsid w:val="005B00C9"/>
    <w:rsid w:val="005B0499"/>
    <w:rsid w:val="005B76E5"/>
    <w:rsid w:val="005E28B2"/>
    <w:rsid w:val="005F4EB5"/>
    <w:rsid w:val="006214EA"/>
    <w:rsid w:val="0062757F"/>
    <w:rsid w:val="00642CF6"/>
    <w:rsid w:val="00660CEA"/>
    <w:rsid w:val="006719E6"/>
    <w:rsid w:val="00684051"/>
    <w:rsid w:val="006863B1"/>
    <w:rsid w:val="00690B15"/>
    <w:rsid w:val="00696D64"/>
    <w:rsid w:val="006B2FCA"/>
    <w:rsid w:val="006B3F2A"/>
    <w:rsid w:val="006B7AF1"/>
    <w:rsid w:val="006D07B7"/>
    <w:rsid w:val="006D0C70"/>
    <w:rsid w:val="006F3EF4"/>
    <w:rsid w:val="007057C7"/>
    <w:rsid w:val="0071293E"/>
    <w:rsid w:val="00713221"/>
    <w:rsid w:val="007147F5"/>
    <w:rsid w:val="00720E08"/>
    <w:rsid w:val="007365BF"/>
    <w:rsid w:val="007409F1"/>
    <w:rsid w:val="00741921"/>
    <w:rsid w:val="00753717"/>
    <w:rsid w:val="007B343B"/>
    <w:rsid w:val="007B3F58"/>
    <w:rsid w:val="007B5492"/>
    <w:rsid w:val="007B62A3"/>
    <w:rsid w:val="007F4882"/>
    <w:rsid w:val="00802C4F"/>
    <w:rsid w:val="00827D5B"/>
    <w:rsid w:val="00834FC6"/>
    <w:rsid w:val="008363E2"/>
    <w:rsid w:val="00840534"/>
    <w:rsid w:val="00841297"/>
    <w:rsid w:val="008622BE"/>
    <w:rsid w:val="00872899"/>
    <w:rsid w:val="008855E2"/>
    <w:rsid w:val="008862D3"/>
    <w:rsid w:val="00887A1B"/>
    <w:rsid w:val="00892F7A"/>
    <w:rsid w:val="008951C1"/>
    <w:rsid w:val="0089601C"/>
    <w:rsid w:val="008A299C"/>
    <w:rsid w:val="008A4D80"/>
    <w:rsid w:val="008D0FAF"/>
    <w:rsid w:val="008F0D85"/>
    <w:rsid w:val="0090441D"/>
    <w:rsid w:val="0090644C"/>
    <w:rsid w:val="00927C14"/>
    <w:rsid w:val="00946F68"/>
    <w:rsid w:val="009475F4"/>
    <w:rsid w:val="00963478"/>
    <w:rsid w:val="009670AB"/>
    <w:rsid w:val="00977259"/>
    <w:rsid w:val="00982EA7"/>
    <w:rsid w:val="00983497"/>
    <w:rsid w:val="009852A5"/>
    <w:rsid w:val="00991FC5"/>
    <w:rsid w:val="009A0687"/>
    <w:rsid w:val="009B5767"/>
    <w:rsid w:val="009B6D7B"/>
    <w:rsid w:val="009C52BD"/>
    <w:rsid w:val="009E53A5"/>
    <w:rsid w:val="009E7B88"/>
    <w:rsid w:val="009E7F94"/>
    <w:rsid w:val="009F0077"/>
    <w:rsid w:val="009F1DEF"/>
    <w:rsid w:val="009F1F0E"/>
    <w:rsid w:val="00A0126E"/>
    <w:rsid w:val="00A2334B"/>
    <w:rsid w:val="00A24AFE"/>
    <w:rsid w:val="00A36D8E"/>
    <w:rsid w:val="00A41C41"/>
    <w:rsid w:val="00A43D59"/>
    <w:rsid w:val="00A47349"/>
    <w:rsid w:val="00A54A46"/>
    <w:rsid w:val="00A56E8B"/>
    <w:rsid w:val="00A61D59"/>
    <w:rsid w:val="00A63919"/>
    <w:rsid w:val="00A763B1"/>
    <w:rsid w:val="00A85438"/>
    <w:rsid w:val="00A964A2"/>
    <w:rsid w:val="00AA32C4"/>
    <w:rsid w:val="00AA4D11"/>
    <w:rsid w:val="00AB28A6"/>
    <w:rsid w:val="00AC1AC0"/>
    <w:rsid w:val="00AC3B78"/>
    <w:rsid w:val="00AD2630"/>
    <w:rsid w:val="00AD674B"/>
    <w:rsid w:val="00AE2749"/>
    <w:rsid w:val="00AE285B"/>
    <w:rsid w:val="00AE7702"/>
    <w:rsid w:val="00AF50D2"/>
    <w:rsid w:val="00AF5731"/>
    <w:rsid w:val="00AF637C"/>
    <w:rsid w:val="00B06312"/>
    <w:rsid w:val="00B2738C"/>
    <w:rsid w:val="00B31B0C"/>
    <w:rsid w:val="00B34E8B"/>
    <w:rsid w:val="00B35F2E"/>
    <w:rsid w:val="00B5380F"/>
    <w:rsid w:val="00B55915"/>
    <w:rsid w:val="00B56737"/>
    <w:rsid w:val="00B60189"/>
    <w:rsid w:val="00B63E51"/>
    <w:rsid w:val="00B76300"/>
    <w:rsid w:val="00B844B9"/>
    <w:rsid w:val="00B857EF"/>
    <w:rsid w:val="00B86F78"/>
    <w:rsid w:val="00BA36B6"/>
    <w:rsid w:val="00BC16B7"/>
    <w:rsid w:val="00BC5B09"/>
    <w:rsid w:val="00BD04F4"/>
    <w:rsid w:val="00BF3896"/>
    <w:rsid w:val="00C05B46"/>
    <w:rsid w:val="00C05E87"/>
    <w:rsid w:val="00C10D4B"/>
    <w:rsid w:val="00C1677D"/>
    <w:rsid w:val="00C24940"/>
    <w:rsid w:val="00C27092"/>
    <w:rsid w:val="00C339B4"/>
    <w:rsid w:val="00C40750"/>
    <w:rsid w:val="00C43E21"/>
    <w:rsid w:val="00C561E6"/>
    <w:rsid w:val="00C61561"/>
    <w:rsid w:val="00C61E6A"/>
    <w:rsid w:val="00C75F00"/>
    <w:rsid w:val="00C851AB"/>
    <w:rsid w:val="00C8633F"/>
    <w:rsid w:val="00C906A3"/>
    <w:rsid w:val="00C957D7"/>
    <w:rsid w:val="00CA1818"/>
    <w:rsid w:val="00CA1E71"/>
    <w:rsid w:val="00CC1EE9"/>
    <w:rsid w:val="00CC3E29"/>
    <w:rsid w:val="00CF1999"/>
    <w:rsid w:val="00CF5DA6"/>
    <w:rsid w:val="00CF6659"/>
    <w:rsid w:val="00D01C3B"/>
    <w:rsid w:val="00D05560"/>
    <w:rsid w:val="00D10017"/>
    <w:rsid w:val="00D3112E"/>
    <w:rsid w:val="00D577A8"/>
    <w:rsid w:val="00D60283"/>
    <w:rsid w:val="00D63FD6"/>
    <w:rsid w:val="00D67638"/>
    <w:rsid w:val="00D826CA"/>
    <w:rsid w:val="00D921D8"/>
    <w:rsid w:val="00DA4A38"/>
    <w:rsid w:val="00DA6514"/>
    <w:rsid w:val="00DB15AC"/>
    <w:rsid w:val="00DB2AA1"/>
    <w:rsid w:val="00DC1FAC"/>
    <w:rsid w:val="00DD305C"/>
    <w:rsid w:val="00DD618A"/>
    <w:rsid w:val="00DE4D3C"/>
    <w:rsid w:val="00DF3594"/>
    <w:rsid w:val="00E00F3A"/>
    <w:rsid w:val="00E056AB"/>
    <w:rsid w:val="00E24C0F"/>
    <w:rsid w:val="00E25DBB"/>
    <w:rsid w:val="00E327DA"/>
    <w:rsid w:val="00E35990"/>
    <w:rsid w:val="00E37DBF"/>
    <w:rsid w:val="00E44C43"/>
    <w:rsid w:val="00E52990"/>
    <w:rsid w:val="00E655B7"/>
    <w:rsid w:val="00E65A1E"/>
    <w:rsid w:val="00E75D1A"/>
    <w:rsid w:val="00E773EC"/>
    <w:rsid w:val="00E80BA2"/>
    <w:rsid w:val="00E85850"/>
    <w:rsid w:val="00E87CE0"/>
    <w:rsid w:val="00E9731D"/>
    <w:rsid w:val="00EA58E0"/>
    <w:rsid w:val="00EC77C7"/>
    <w:rsid w:val="00EC7B57"/>
    <w:rsid w:val="00ED77C9"/>
    <w:rsid w:val="00ED77FC"/>
    <w:rsid w:val="00EE25A7"/>
    <w:rsid w:val="00F03713"/>
    <w:rsid w:val="00F07F7B"/>
    <w:rsid w:val="00F2325E"/>
    <w:rsid w:val="00F36679"/>
    <w:rsid w:val="00F369BC"/>
    <w:rsid w:val="00F4005F"/>
    <w:rsid w:val="00F649B5"/>
    <w:rsid w:val="00F727C7"/>
    <w:rsid w:val="00F9723E"/>
    <w:rsid w:val="00FB0DC4"/>
    <w:rsid w:val="00FE3A90"/>
    <w:rsid w:val="00FE66AD"/>
    <w:rsid w:val="00FE76D1"/>
    <w:rsid w:val="00FF2A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9601C"/>
    <w:rPr>
      <w:color w:val="0000FF"/>
      <w:u w:val="single"/>
    </w:rPr>
  </w:style>
  <w:style w:type="paragraph" w:styleId="a4">
    <w:name w:val="Normal (Web)"/>
    <w:aliases w:val="Знак,Обычный (веб) Знак Знак,Знак Знак,Обычный (Web)"/>
    <w:basedOn w:val="a"/>
    <w:uiPriority w:val="99"/>
    <w:qFormat/>
    <w:rsid w:val="0089601C"/>
    <w:pPr>
      <w:widowControl/>
      <w:autoSpaceDE/>
      <w:autoSpaceDN/>
      <w:adjustRightInd/>
      <w:spacing w:before="100" w:beforeAutospacing="1" w:after="100" w:afterAutospacing="1"/>
    </w:pPr>
    <w:rPr>
      <w:sz w:val="24"/>
      <w:szCs w:val="24"/>
    </w:rPr>
  </w:style>
  <w:style w:type="paragraph" w:styleId="a5">
    <w:name w:val="footnote text"/>
    <w:basedOn w:val="a"/>
    <w:link w:val="a6"/>
    <w:rsid w:val="0089601C"/>
    <w:pPr>
      <w:widowControl/>
      <w:autoSpaceDE/>
      <w:autoSpaceDN/>
      <w:adjustRightInd/>
    </w:pPr>
  </w:style>
  <w:style w:type="character" w:customStyle="1" w:styleId="a6">
    <w:name w:val="Текст сноски Знак"/>
    <w:basedOn w:val="a0"/>
    <w:link w:val="a5"/>
    <w:rsid w:val="0089601C"/>
    <w:rPr>
      <w:rFonts w:ascii="Times New Roman" w:eastAsia="Times New Roman" w:hAnsi="Times New Roman" w:cs="Times New Roman"/>
      <w:sz w:val="20"/>
      <w:szCs w:val="20"/>
    </w:rPr>
  </w:style>
  <w:style w:type="paragraph" w:styleId="a7">
    <w:name w:val="Body Text"/>
    <w:basedOn w:val="a"/>
    <w:link w:val="a8"/>
    <w:rsid w:val="0089601C"/>
    <w:pPr>
      <w:widowControl/>
      <w:autoSpaceDE/>
      <w:autoSpaceDN/>
      <w:adjustRightInd/>
      <w:spacing w:after="120"/>
    </w:pPr>
  </w:style>
  <w:style w:type="character" w:customStyle="1" w:styleId="a8">
    <w:name w:val="Основной текст Знак"/>
    <w:basedOn w:val="a0"/>
    <w:link w:val="a7"/>
    <w:rsid w:val="0089601C"/>
    <w:rPr>
      <w:rFonts w:ascii="Times New Roman" w:eastAsia="Times New Roman" w:hAnsi="Times New Roman" w:cs="Times New Roman"/>
      <w:sz w:val="20"/>
      <w:szCs w:val="20"/>
      <w:lang w:eastAsia="ru-RU"/>
    </w:rPr>
  </w:style>
  <w:style w:type="paragraph" w:styleId="a9">
    <w:name w:val="List Paragraph"/>
    <w:basedOn w:val="a"/>
    <w:qFormat/>
    <w:rsid w:val="009F1F0E"/>
    <w:pPr>
      <w:ind w:left="720"/>
      <w:contextualSpacing/>
    </w:pPr>
  </w:style>
  <w:style w:type="paragraph" w:customStyle="1" w:styleId="ConsPlusNormal">
    <w:name w:val="ConsPlusNormal"/>
    <w:link w:val="ConsPlusNormal0"/>
    <w:qFormat/>
    <w:rsid w:val="00E25DBB"/>
    <w:pPr>
      <w:autoSpaceDE w:val="0"/>
      <w:autoSpaceDN w:val="0"/>
      <w:adjustRightInd w:val="0"/>
      <w:spacing w:after="0" w:line="240" w:lineRule="auto"/>
    </w:pPr>
    <w:rPr>
      <w:rFonts w:ascii="Times New Roman" w:hAnsi="Times New Roman" w:cs="Times New Roman"/>
      <w:sz w:val="28"/>
      <w:szCs w:val="28"/>
    </w:rPr>
  </w:style>
  <w:style w:type="paragraph" w:styleId="2">
    <w:name w:val="Body Text Indent 2"/>
    <w:basedOn w:val="a"/>
    <w:link w:val="20"/>
    <w:rsid w:val="003A0A6C"/>
    <w:pPr>
      <w:widowControl/>
      <w:autoSpaceDE/>
      <w:autoSpaceDN/>
      <w:adjustRightInd/>
      <w:spacing w:after="120" w:line="480" w:lineRule="auto"/>
      <w:ind w:left="283"/>
    </w:pPr>
    <w:rPr>
      <w:sz w:val="24"/>
      <w:szCs w:val="24"/>
    </w:rPr>
  </w:style>
  <w:style w:type="character" w:customStyle="1" w:styleId="20">
    <w:name w:val="Основной текст с отступом 2 Знак"/>
    <w:basedOn w:val="a0"/>
    <w:link w:val="2"/>
    <w:rsid w:val="003A0A6C"/>
    <w:rPr>
      <w:rFonts w:ascii="Times New Roman" w:eastAsia="Times New Roman" w:hAnsi="Times New Roman" w:cs="Times New Roman"/>
      <w:sz w:val="24"/>
      <w:szCs w:val="24"/>
    </w:rPr>
  </w:style>
  <w:style w:type="paragraph" w:customStyle="1" w:styleId="aa">
    <w:name w:val="Прижатый влево"/>
    <w:basedOn w:val="a"/>
    <w:next w:val="a"/>
    <w:uiPriority w:val="99"/>
    <w:rsid w:val="00B844B9"/>
    <w:pPr>
      <w:widowControl/>
    </w:pPr>
    <w:rPr>
      <w:rFonts w:ascii="Arial" w:hAnsi="Arial" w:cs="Arial"/>
      <w:sz w:val="24"/>
      <w:szCs w:val="24"/>
    </w:rPr>
  </w:style>
  <w:style w:type="paragraph" w:customStyle="1" w:styleId="parameter">
    <w:name w:val="parameter"/>
    <w:basedOn w:val="a"/>
    <w:rsid w:val="00DA6514"/>
    <w:pPr>
      <w:widowControl/>
      <w:autoSpaceDE/>
      <w:autoSpaceDN/>
      <w:adjustRightInd/>
      <w:spacing w:before="100" w:beforeAutospacing="1" w:after="100" w:afterAutospacing="1"/>
    </w:pPr>
    <w:rPr>
      <w:sz w:val="24"/>
      <w:szCs w:val="24"/>
    </w:rPr>
  </w:style>
  <w:style w:type="character" w:customStyle="1" w:styleId="ConsPlusNormal0">
    <w:name w:val="ConsPlusNormal Знак"/>
    <w:link w:val="ConsPlusNormal"/>
    <w:rsid w:val="00E85850"/>
    <w:rPr>
      <w:rFonts w:ascii="Times New Roman" w:hAnsi="Times New Roman" w:cs="Times New Roman"/>
      <w:sz w:val="28"/>
      <w:szCs w:val="28"/>
    </w:rPr>
  </w:style>
  <w:style w:type="character" w:styleId="ab">
    <w:name w:val="Strong"/>
    <w:basedOn w:val="a0"/>
    <w:uiPriority w:val="22"/>
    <w:qFormat/>
    <w:rsid w:val="00AC3B78"/>
    <w:rPr>
      <w:b/>
      <w:bCs/>
    </w:rPr>
  </w:style>
  <w:style w:type="paragraph" w:styleId="ac">
    <w:name w:val="Body Text Indent"/>
    <w:basedOn w:val="a"/>
    <w:link w:val="ad"/>
    <w:rsid w:val="00A24AFE"/>
    <w:pPr>
      <w:widowControl/>
      <w:autoSpaceDE/>
      <w:autoSpaceDN/>
      <w:adjustRightInd/>
      <w:spacing w:after="120"/>
      <w:ind w:left="283"/>
    </w:pPr>
    <w:rPr>
      <w:sz w:val="24"/>
      <w:szCs w:val="24"/>
    </w:rPr>
  </w:style>
  <w:style w:type="character" w:customStyle="1" w:styleId="ad">
    <w:name w:val="Основной текст с отступом Знак"/>
    <w:basedOn w:val="a0"/>
    <w:link w:val="ac"/>
    <w:rsid w:val="00A24AFE"/>
    <w:rPr>
      <w:rFonts w:ascii="Times New Roman" w:eastAsia="Times New Roman" w:hAnsi="Times New Roman" w:cs="Times New Roman"/>
      <w:sz w:val="24"/>
      <w:szCs w:val="24"/>
      <w:lang w:eastAsia="ru-RU"/>
    </w:rPr>
  </w:style>
  <w:style w:type="character" w:customStyle="1" w:styleId="pinkbg">
    <w:name w:val="pinkbg"/>
    <w:basedOn w:val="a0"/>
    <w:rsid w:val="00A24AFE"/>
  </w:style>
  <w:style w:type="table" w:styleId="ae">
    <w:name w:val="Table Grid"/>
    <w:basedOn w:val="a1"/>
    <w:uiPriority w:val="59"/>
    <w:rsid w:val="00C561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1">
    <w:name w:val="consplusnormal"/>
    <w:basedOn w:val="a"/>
    <w:rsid w:val="00F727C7"/>
    <w:pPr>
      <w:widowControl/>
      <w:autoSpaceDE/>
      <w:autoSpaceDN/>
      <w:adjustRightInd/>
      <w:spacing w:before="100" w:beforeAutospacing="1" w:after="100" w:afterAutospacing="1"/>
    </w:pPr>
    <w:rPr>
      <w:sz w:val="24"/>
      <w:szCs w:val="24"/>
    </w:rPr>
  </w:style>
  <w:style w:type="character" w:styleId="af">
    <w:name w:val="page number"/>
    <w:basedOn w:val="a0"/>
    <w:rsid w:val="0090644C"/>
  </w:style>
</w:styles>
</file>

<file path=word/webSettings.xml><?xml version="1.0" encoding="utf-8"?>
<w:webSettings xmlns:r="http://schemas.openxmlformats.org/officeDocument/2006/relationships" xmlns:w="http://schemas.openxmlformats.org/wordprocessingml/2006/main">
  <w:divs>
    <w:div w:id="193467796">
      <w:bodyDiv w:val="1"/>
      <w:marLeft w:val="0"/>
      <w:marRight w:val="0"/>
      <w:marTop w:val="0"/>
      <w:marBottom w:val="0"/>
      <w:divBdr>
        <w:top w:val="none" w:sz="0" w:space="0" w:color="auto"/>
        <w:left w:val="none" w:sz="0" w:space="0" w:color="auto"/>
        <w:bottom w:val="none" w:sz="0" w:space="0" w:color="auto"/>
        <w:right w:val="none" w:sz="0" w:space="0" w:color="auto"/>
      </w:divBdr>
    </w:div>
    <w:div w:id="237060878">
      <w:bodyDiv w:val="1"/>
      <w:marLeft w:val="0"/>
      <w:marRight w:val="0"/>
      <w:marTop w:val="0"/>
      <w:marBottom w:val="0"/>
      <w:divBdr>
        <w:top w:val="none" w:sz="0" w:space="0" w:color="auto"/>
        <w:left w:val="none" w:sz="0" w:space="0" w:color="auto"/>
        <w:bottom w:val="none" w:sz="0" w:space="0" w:color="auto"/>
        <w:right w:val="none" w:sz="0" w:space="0" w:color="auto"/>
      </w:divBdr>
    </w:div>
    <w:div w:id="479806919">
      <w:bodyDiv w:val="1"/>
      <w:marLeft w:val="0"/>
      <w:marRight w:val="0"/>
      <w:marTop w:val="0"/>
      <w:marBottom w:val="0"/>
      <w:divBdr>
        <w:top w:val="none" w:sz="0" w:space="0" w:color="auto"/>
        <w:left w:val="none" w:sz="0" w:space="0" w:color="auto"/>
        <w:bottom w:val="none" w:sz="0" w:space="0" w:color="auto"/>
        <w:right w:val="none" w:sz="0" w:space="0" w:color="auto"/>
      </w:divBdr>
    </w:div>
    <w:div w:id="582570019">
      <w:bodyDiv w:val="1"/>
      <w:marLeft w:val="0"/>
      <w:marRight w:val="0"/>
      <w:marTop w:val="0"/>
      <w:marBottom w:val="0"/>
      <w:divBdr>
        <w:top w:val="none" w:sz="0" w:space="0" w:color="auto"/>
        <w:left w:val="none" w:sz="0" w:space="0" w:color="auto"/>
        <w:bottom w:val="none" w:sz="0" w:space="0" w:color="auto"/>
        <w:right w:val="none" w:sz="0" w:space="0" w:color="auto"/>
      </w:divBdr>
    </w:div>
    <w:div w:id="626355167">
      <w:bodyDiv w:val="1"/>
      <w:marLeft w:val="0"/>
      <w:marRight w:val="0"/>
      <w:marTop w:val="0"/>
      <w:marBottom w:val="0"/>
      <w:divBdr>
        <w:top w:val="none" w:sz="0" w:space="0" w:color="auto"/>
        <w:left w:val="none" w:sz="0" w:space="0" w:color="auto"/>
        <w:bottom w:val="none" w:sz="0" w:space="0" w:color="auto"/>
        <w:right w:val="none" w:sz="0" w:space="0" w:color="auto"/>
      </w:divBdr>
    </w:div>
    <w:div w:id="806319577">
      <w:bodyDiv w:val="1"/>
      <w:marLeft w:val="0"/>
      <w:marRight w:val="0"/>
      <w:marTop w:val="0"/>
      <w:marBottom w:val="0"/>
      <w:divBdr>
        <w:top w:val="none" w:sz="0" w:space="0" w:color="auto"/>
        <w:left w:val="none" w:sz="0" w:space="0" w:color="auto"/>
        <w:bottom w:val="none" w:sz="0" w:space="0" w:color="auto"/>
        <w:right w:val="none" w:sz="0" w:space="0" w:color="auto"/>
      </w:divBdr>
    </w:div>
    <w:div w:id="99283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18C6EF3BD3D60D18D2021F7083B125C0EC3814B4A6D1A9BB50E466068E7B60DBF8A9E273338E32767FCFBC6A84B3F636DBD50F6036CF0D34BYD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918C6EF3BD3D60D18D2021F7083B125C0EC3814B4A6D1A9BB50E466068E7B60DBF8A9E273338E3266BFCFBC6A84B3F636DBD50F6036CF0D34BYDA"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consultantplus://offline/ref=C5603DD46342797118C5083BED7F4D412BAC834B25293883024DAB0033BFB56A467BD6B3D5C8B82CHFUBX" TargetMode="External"/><Relationship Id="rId5" Type="http://schemas.openxmlformats.org/officeDocument/2006/relationships/webSettings" Target="webSettings.xml"/><Relationship Id="rId10" Type="http://schemas.openxmlformats.org/officeDocument/2006/relationships/hyperlink" Target="consultantplus://offline/ref=C5603DD46342797118C5083BED7F4D412BAC834B25293883024DAB0033BFB56A467BD6B3D5C8B82CHFUAX" TargetMode="External"/><Relationship Id="rId4" Type="http://schemas.openxmlformats.org/officeDocument/2006/relationships/settings" Target="settings.xml"/><Relationship Id="rId9" Type="http://schemas.openxmlformats.org/officeDocument/2006/relationships/hyperlink" Target="consultantplus://offline/ref=4BEAA3E3A3285C3C12E85CE67206C3E632655BA5734EA4ACFAE3956100F3A7E217B770FF5B8AEF7EFBDEB9093CF9796621069FEF6727843DW2vC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BFF32E-1706-4472-9CBA-D2625F855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2622</Words>
  <Characters>14951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to49-Kits</dc:creator>
  <cp:lastModifiedBy>to49-mazneva</cp:lastModifiedBy>
  <cp:revision>2</cp:revision>
  <cp:lastPrinted>2019-03-04T00:12:00Z</cp:lastPrinted>
  <dcterms:created xsi:type="dcterms:W3CDTF">2019-03-04T21:41:00Z</dcterms:created>
  <dcterms:modified xsi:type="dcterms:W3CDTF">2019-03-04T21:41:00Z</dcterms:modified>
</cp:coreProperties>
</file>