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815A6" w:rsidRPr="005D6420" w:rsidRDefault="00C815A6" w:rsidP="00C815A6">
      <w:pPr>
        <w:rPr>
          <w:color w:val="000000"/>
          <w:sz w:val="26"/>
          <w:szCs w:val="26"/>
        </w:rPr>
      </w:pPr>
    </w:p>
    <w:p w:rsidR="00C815A6" w:rsidRPr="005D6420" w:rsidRDefault="00C815A6" w:rsidP="00C815A6">
      <w:pPr>
        <w:rPr>
          <w:color w:val="000000"/>
          <w:sz w:val="26"/>
          <w:szCs w:val="26"/>
        </w:rPr>
      </w:pPr>
    </w:p>
    <w:p w:rsidR="00C815A6" w:rsidRPr="005D6420" w:rsidRDefault="00C815A6" w:rsidP="00C815A6">
      <w:pPr>
        <w:rPr>
          <w:color w:val="000000"/>
          <w:sz w:val="26"/>
          <w:szCs w:val="26"/>
        </w:rPr>
      </w:pPr>
    </w:p>
    <w:p w:rsidR="00C815A6" w:rsidRPr="005D6420" w:rsidRDefault="00C815A6" w:rsidP="00C815A6">
      <w:pPr>
        <w:rPr>
          <w:color w:val="000000"/>
          <w:sz w:val="26"/>
          <w:szCs w:val="26"/>
        </w:rPr>
      </w:pPr>
    </w:p>
    <w:p w:rsidR="00E01C89" w:rsidRPr="005D6420" w:rsidRDefault="00E01C89" w:rsidP="00E01C89">
      <w:pPr>
        <w:ind w:left="4962"/>
        <w:rPr>
          <w:color w:val="000000"/>
          <w:sz w:val="26"/>
          <w:szCs w:val="26"/>
        </w:rPr>
      </w:pPr>
      <w:r w:rsidRPr="005D6420">
        <w:rPr>
          <w:color w:val="000000"/>
          <w:sz w:val="26"/>
          <w:szCs w:val="26"/>
        </w:rPr>
        <w:t>ГОСУДАРСТВЕННОЕ БЮДЖЕТНОЕ УЧРЕЖДЕНИЕ РЕСПУБЛИКИ ДАГЕСТАН "МАХАЧКАЛИНСКИЙ РОДИЛЬНЫЙ ДОМ № 2""</w:t>
      </w:r>
    </w:p>
    <w:p w:rsidR="00E01C89" w:rsidRPr="005D6420" w:rsidRDefault="00E01C89" w:rsidP="00E01C89">
      <w:pPr>
        <w:ind w:left="4962"/>
        <w:rPr>
          <w:color w:val="000000"/>
          <w:sz w:val="26"/>
          <w:szCs w:val="26"/>
        </w:rPr>
      </w:pPr>
      <w:r w:rsidRPr="005D6420">
        <w:rPr>
          <w:color w:val="000000"/>
          <w:sz w:val="26"/>
          <w:szCs w:val="26"/>
        </w:rPr>
        <w:t>РД, г. Махачкала, ул.Буганова, 17а</w:t>
      </w:r>
    </w:p>
    <w:p w:rsidR="00E01C89" w:rsidRPr="005D6420" w:rsidRDefault="008F7214" w:rsidP="00E01C89">
      <w:pPr>
        <w:ind w:left="4962"/>
        <w:rPr>
          <w:color w:val="000000"/>
          <w:sz w:val="26"/>
          <w:szCs w:val="26"/>
        </w:rPr>
      </w:pPr>
      <w:hyperlink r:id="rId8" w:history="1">
        <w:r w:rsidR="00E01C89" w:rsidRPr="005D6420">
          <w:rPr>
            <w:color w:val="000000"/>
            <w:sz w:val="26"/>
            <w:szCs w:val="26"/>
          </w:rPr>
          <w:t>roddom2.torgi@mail.ru</w:t>
        </w:r>
      </w:hyperlink>
    </w:p>
    <w:p w:rsidR="00E01C89" w:rsidRPr="005D6420" w:rsidRDefault="00E01C89" w:rsidP="00E01C89">
      <w:pPr>
        <w:ind w:left="4962"/>
        <w:rPr>
          <w:color w:val="000000"/>
          <w:sz w:val="26"/>
          <w:szCs w:val="26"/>
        </w:rPr>
      </w:pPr>
    </w:p>
    <w:p w:rsidR="00E01C89" w:rsidRPr="005D6420" w:rsidRDefault="008F7214" w:rsidP="00E01C89">
      <w:pPr>
        <w:ind w:left="4962"/>
        <w:rPr>
          <w:color w:val="000000"/>
          <w:sz w:val="26"/>
          <w:szCs w:val="26"/>
        </w:rPr>
      </w:pPr>
      <w:hyperlink r:id="rId9" w:tgtFrame="_blank" w:history="1">
        <w:r w:rsidR="00E01C89" w:rsidRPr="005D6420">
          <w:rPr>
            <w:color w:val="000000"/>
            <w:sz w:val="26"/>
            <w:szCs w:val="26"/>
          </w:rPr>
          <w:t xml:space="preserve">КОМИТЕТ ПО ГОСУДАРСТВЕННЫМ ЗАКУПКАМ РЕСПУБЛИКИ ДАГЕСТАН </w:t>
        </w:r>
      </w:hyperlink>
    </w:p>
    <w:p w:rsidR="00E01C89" w:rsidRPr="005D6420" w:rsidRDefault="00E01C89" w:rsidP="00E01C89">
      <w:pPr>
        <w:ind w:left="4962"/>
        <w:rPr>
          <w:color w:val="000000"/>
          <w:sz w:val="26"/>
          <w:szCs w:val="26"/>
        </w:rPr>
      </w:pPr>
      <w:r w:rsidRPr="005D6420">
        <w:rPr>
          <w:color w:val="000000"/>
          <w:sz w:val="26"/>
          <w:szCs w:val="26"/>
        </w:rPr>
        <w:t>367000, Дагестан Респ, Махачкала г, ул. М.Гаджиева 170</w:t>
      </w:r>
    </w:p>
    <w:p w:rsidR="00E01C89" w:rsidRPr="005D6420" w:rsidRDefault="00E01C89" w:rsidP="00E01C89">
      <w:pPr>
        <w:ind w:left="4962"/>
        <w:rPr>
          <w:color w:val="000000"/>
          <w:sz w:val="26"/>
          <w:szCs w:val="26"/>
        </w:rPr>
      </w:pPr>
      <w:r w:rsidRPr="005D6420">
        <w:rPr>
          <w:color w:val="000000"/>
          <w:sz w:val="26"/>
          <w:szCs w:val="26"/>
        </w:rPr>
        <w:t>zakupki@e-dag.ru</w:t>
      </w:r>
    </w:p>
    <w:p w:rsidR="00E01C89" w:rsidRPr="005D6420" w:rsidRDefault="00E01C89" w:rsidP="00E01C89">
      <w:pPr>
        <w:ind w:left="4962"/>
        <w:rPr>
          <w:color w:val="000000"/>
          <w:sz w:val="26"/>
          <w:szCs w:val="26"/>
        </w:rPr>
      </w:pPr>
    </w:p>
    <w:p w:rsidR="00E01C89" w:rsidRPr="005D6420" w:rsidRDefault="00E01C89" w:rsidP="00E01C89">
      <w:pPr>
        <w:ind w:left="4962"/>
        <w:rPr>
          <w:color w:val="000000"/>
          <w:sz w:val="26"/>
          <w:szCs w:val="26"/>
        </w:rPr>
      </w:pPr>
      <w:r w:rsidRPr="005D6420">
        <w:rPr>
          <w:color w:val="000000"/>
          <w:sz w:val="26"/>
          <w:szCs w:val="26"/>
        </w:rPr>
        <w:t>ООО «РТС-тендер»</w:t>
      </w:r>
    </w:p>
    <w:p w:rsidR="00E01C89" w:rsidRPr="005D6420" w:rsidRDefault="00E01C89" w:rsidP="00E01C89">
      <w:pPr>
        <w:ind w:left="4962"/>
        <w:rPr>
          <w:color w:val="000000"/>
          <w:sz w:val="26"/>
          <w:szCs w:val="26"/>
        </w:rPr>
      </w:pPr>
      <w:smartTag w:uri="urn:schemas-microsoft-com:office:smarttags" w:element="metricconverter">
        <w:smartTagPr>
          <w:attr w:name="ProductID" w:val="127006, г"/>
        </w:smartTagPr>
        <w:r w:rsidRPr="005D6420">
          <w:rPr>
            <w:color w:val="000000"/>
            <w:sz w:val="26"/>
            <w:szCs w:val="26"/>
          </w:rPr>
          <w:t>127006, г</w:t>
        </w:r>
      </w:smartTag>
      <w:r w:rsidRPr="005D6420">
        <w:rPr>
          <w:color w:val="000000"/>
          <w:sz w:val="26"/>
          <w:szCs w:val="26"/>
        </w:rPr>
        <w:t>. Москва, ул. Долгоруковская, д. 38, стр. 1</w:t>
      </w:r>
    </w:p>
    <w:p w:rsidR="00E01C89" w:rsidRPr="005D6420" w:rsidRDefault="00E01C89" w:rsidP="00E01C89">
      <w:pPr>
        <w:ind w:left="4962"/>
        <w:rPr>
          <w:color w:val="000000"/>
          <w:sz w:val="26"/>
          <w:szCs w:val="26"/>
          <w:lang w:val="en-US"/>
        </w:rPr>
      </w:pPr>
      <w:r w:rsidRPr="005D6420">
        <w:rPr>
          <w:color w:val="000000"/>
          <w:sz w:val="26"/>
          <w:szCs w:val="26"/>
          <w:lang w:val="en-US"/>
        </w:rPr>
        <w:t xml:space="preserve">e-mail: </w:t>
      </w:r>
      <w:hyperlink r:id="rId10" w:history="1">
        <w:r w:rsidRPr="005D6420">
          <w:rPr>
            <w:color w:val="000000"/>
            <w:sz w:val="26"/>
            <w:szCs w:val="26"/>
            <w:lang w:val="en-US"/>
          </w:rPr>
          <w:t>KO@rts-tender.ru</w:t>
        </w:r>
      </w:hyperlink>
    </w:p>
    <w:p w:rsidR="00E01C89" w:rsidRPr="005D6420" w:rsidRDefault="00E01C89" w:rsidP="00E01C89">
      <w:pPr>
        <w:ind w:left="4962"/>
        <w:rPr>
          <w:color w:val="000000"/>
          <w:sz w:val="26"/>
          <w:szCs w:val="26"/>
          <w:lang w:val="en-US"/>
        </w:rPr>
      </w:pPr>
    </w:p>
    <w:p w:rsidR="00E01C89" w:rsidRPr="005D6420" w:rsidRDefault="00E01C89" w:rsidP="00E01C89">
      <w:pPr>
        <w:tabs>
          <w:tab w:val="left" w:pos="4536"/>
        </w:tabs>
        <w:ind w:left="4962"/>
        <w:rPr>
          <w:color w:val="000000"/>
          <w:sz w:val="26"/>
          <w:szCs w:val="26"/>
        </w:rPr>
      </w:pPr>
      <w:r w:rsidRPr="005D6420">
        <w:rPr>
          <w:color w:val="000000"/>
          <w:sz w:val="26"/>
          <w:szCs w:val="26"/>
        </w:rPr>
        <w:t>ООО «ТехноСтрой»</w:t>
      </w:r>
    </w:p>
    <w:p w:rsidR="00D07ACA" w:rsidRPr="005D6420" w:rsidRDefault="00E01C89" w:rsidP="00E01C89">
      <w:pPr>
        <w:ind w:left="4962"/>
        <w:rPr>
          <w:color w:val="000000"/>
          <w:sz w:val="26"/>
          <w:szCs w:val="26"/>
        </w:rPr>
      </w:pPr>
      <w:r w:rsidRPr="005D6420">
        <w:rPr>
          <w:color w:val="000000"/>
          <w:sz w:val="26"/>
          <w:szCs w:val="26"/>
        </w:rPr>
        <w:t>125412, г. Москва, шоссе Коровинское, д. 37 а, стр. 2, пом 8, комн, 2-12</w:t>
      </w:r>
    </w:p>
    <w:p w:rsidR="004962CA" w:rsidRPr="005D6420" w:rsidRDefault="004962CA" w:rsidP="00A3075B">
      <w:pPr>
        <w:jc w:val="both"/>
        <w:rPr>
          <w:rFonts w:eastAsia="Calibri"/>
          <w:color w:val="191919"/>
          <w:sz w:val="26"/>
          <w:szCs w:val="26"/>
        </w:rPr>
      </w:pPr>
    </w:p>
    <w:p w:rsidR="002B5F1D" w:rsidRPr="005D6420" w:rsidRDefault="002B5F1D" w:rsidP="00A3075B">
      <w:pPr>
        <w:jc w:val="both"/>
        <w:rPr>
          <w:rFonts w:eastAsia="Calibri"/>
          <w:color w:val="191919"/>
          <w:sz w:val="26"/>
          <w:szCs w:val="26"/>
        </w:rPr>
      </w:pPr>
    </w:p>
    <w:p w:rsidR="001130A3" w:rsidRPr="005D6420" w:rsidRDefault="001130A3" w:rsidP="00A3075B">
      <w:pPr>
        <w:jc w:val="both"/>
        <w:rPr>
          <w:rFonts w:eastAsia="Calibri"/>
          <w:color w:val="191919"/>
          <w:sz w:val="26"/>
          <w:szCs w:val="26"/>
        </w:rPr>
      </w:pPr>
    </w:p>
    <w:p w:rsidR="00622832" w:rsidRPr="005D6420" w:rsidRDefault="00586904" w:rsidP="00332996">
      <w:pPr>
        <w:pStyle w:val="aa"/>
        <w:ind w:firstLine="700"/>
        <w:jc w:val="center"/>
        <w:rPr>
          <w:rFonts w:ascii="Times New Roman" w:hAnsi="Times New Roman"/>
          <w:sz w:val="26"/>
          <w:szCs w:val="26"/>
        </w:rPr>
      </w:pPr>
      <w:r w:rsidRPr="005D6420">
        <w:rPr>
          <w:rFonts w:ascii="Times New Roman" w:hAnsi="Times New Roman"/>
          <w:sz w:val="26"/>
          <w:szCs w:val="26"/>
        </w:rPr>
        <w:t xml:space="preserve">Р Е Ш Е Н И Е </w:t>
      </w:r>
      <w:r w:rsidR="00752B7F" w:rsidRPr="005D6420">
        <w:rPr>
          <w:rFonts w:ascii="Times New Roman" w:hAnsi="Times New Roman"/>
          <w:sz w:val="26"/>
          <w:szCs w:val="26"/>
        </w:rPr>
        <w:t>№</w:t>
      </w:r>
      <w:r w:rsidR="00473C3A" w:rsidRPr="005D6420">
        <w:rPr>
          <w:rFonts w:ascii="Times New Roman" w:hAnsi="Times New Roman"/>
          <w:sz w:val="26"/>
          <w:szCs w:val="26"/>
        </w:rPr>
        <w:t xml:space="preserve"> </w:t>
      </w:r>
      <w:r w:rsidR="00627083" w:rsidRPr="005D6420">
        <w:rPr>
          <w:rFonts w:ascii="Times New Roman" w:hAnsi="Times New Roman"/>
          <w:sz w:val="26"/>
          <w:szCs w:val="26"/>
        </w:rPr>
        <w:t>1</w:t>
      </w:r>
      <w:r w:rsidR="00882A07" w:rsidRPr="005D6420">
        <w:rPr>
          <w:rFonts w:ascii="Times New Roman" w:hAnsi="Times New Roman"/>
          <w:sz w:val="26"/>
          <w:szCs w:val="26"/>
        </w:rPr>
        <w:t>9</w:t>
      </w:r>
      <w:r w:rsidR="00E01C89" w:rsidRPr="005D6420">
        <w:rPr>
          <w:rFonts w:ascii="Times New Roman" w:hAnsi="Times New Roman"/>
          <w:sz w:val="26"/>
          <w:szCs w:val="26"/>
        </w:rPr>
        <w:t>2</w:t>
      </w:r>
      <w:r w:rsidR="00E60505">
        <w:rPr>
          <w:rFonts w:ascii="Times New Roman" w:hAnsi="Times New Roman"/>
          <w:sz w:val="26"/>
          <w:szCs w:val="26"/>
        </w:rPr>
        <w:t>6</w:t>
      </w:r>
      <w:r w:rsidR="00612EE5" w:rsidRPr="005D6420">
        <w:rPr>
          <w:rFonts w:ascii="Times New Roman" w:hAnsi="Times New Roman"/>
          <w:sz w:val="26"/>
          <w:szCs w:val="26"/>
        </w:rPr>
        <w:t>А</w:t>
      </w:r>
      <w:r w:rsidR="00B00C12" w:rsidRPr="005D6420">
        <w:rPr>
          <w:rFonts w:ascii="Times New Roman" w:hAnsi="Times New Roman"/>
          <w:sz w:val="26"/>
          <w:szCs w:val="26"/>
        </w:rPr>
        <w:t>-</w:t>
      </w:r>
      <w:r w:rsidR="00612EE5" w:rsidRPr="005D6420">
        <w:rPr>
          <w:rFonts w:ascii="Times New Roman" w:hAnsi="Times New Roman"/>
          <w:sz w:val="26"/>
          <w:szCs w:val="26"/>
        </w:rPr>
        <w:t>201</w:t>
      </w:r>
      <w:r w:rsidR="00752F6B" w:rsidRPr="005D6420">
        <w:rPr>
          <w:rFonts w:ascii="Times New Roman" w:hAnsi="Times New Roman"/>
          <w:sz w:val="26"/>
          <w:szCs w:val="26"/>
        </w:rPr>
        <w:t>7</w:t>
      </w:r>
    </w:p>
    <w:p w:rsidR="00622832" w:rsidRPr="005D6420" w:rsidRDefault="00622832" w:rsidP="00332996">
      <w:pPr>
        <w:pStyle w:val="aa"/>
        <w:ind w:firstLine="700"/>
        <w:jc w:val="center"/>
        <w:rPr>
          <w:rFonts w:ascii="Times New Roman" w:hAnsi="Times New Roman"/>
          <w:sz w:val="26"/>
          <w:szCs w:val="26"/>
        </w:rPr>
      </w:pPr>
      <w:r w:rsidRPr="005D6420">
        <w:rPr>
          <w:rFonts w:ascii="Times New Roman" w:hAnsi="Times New Roman"/>
          <w:sz w:val="26"/>
          <w:szCs w:val="26"/>
        </w:rPr>
        <w:t>Комиссии Управления ФАС России по Республике Дагестан</w:t>
      </w:r>
    </w:p>
    <w:p w:rsidR="00622832" w:rsidRPr="005D6420" w:rsidRDefault="00622832" w:rsidP="00332996">
      <w:pPr>
        <w:pStyle w:val="aa"/>
        <w:ind w:firstLine="700"/>
        <w:jc w:val="center"/>
        <w:rPr>
          <w:rFonts w:ascii="Times New Roman" w:hAnsi="Times New Roman"/>
          <w:sz w:val="26"/>
          <w:szCs w:val="26"/>
        </w:rPr>
      </w:pPr>
      <w:r w:rsidRPr="005D6420">
        <w:rPr>
          <w:rFonts w:ascii="Times New Roman" w:hAnsi="Times New Roman"/>
          <w:sz w:val="26"/>
          <w:szCs w:val="26"/>
        </w:rPr>
        <w:t xml:space="preserve">по контролю </w:t>
      </w:r>
      <w:r w:rsidR="00020D27" w:rsidRPr="005D6420">
        <w:rPr>
          <w:rFonts w:ascii="Times New Roman" w:hAnsi="Times New Roman"/>
          <w:sz w:val="26"/>
          <w:szCs w:val="26"/>
        </w:rPr>
        <w:t xml:space="preserve">в сфере </w:t>
      </w:r>
      <w:r w:rsidR="00210318" w:rsidRPr="005D6420">
        <w:rPr>
          <w:rFonts w:ascii="Times New Roman" w:hAnsi="Times New Roman"/>
          <w:sz w:val="26"/>
          <w:szCs w:val="26"/>
        </w:rPr>
        <w:t>закупок</w:t>
      </w:r>
    </w:p>
    <w:p w:rsidR="00C45F82" w:rsidRPr="005D6420" w:rsidRDefault="00C45F82" w:rsidP="00332996">
      <w:pPr>
        <w:pStyle w:val="aa"/>
        <w:ind w:firstLine="700"/>
        <w:jc w:val="center"/>
        <w:rPr>
          <w:rFonts w:ascii="Times New Roman" w:hAnsi="Times New Roman"/>
          <w:sz w:val="26"/>
          <w:szCs w:val="26"/>
        </w:rPr>
      </w:pPr>
    </w:p>
    <w:p w:rsidR="00622832" w:rsidRPr="005D6420" w:rsidRDefault="00507B0C" w:rsidP="00332996">
      <w:pPr>
        <w:pStyle w:val="aa"/>
        <w:ind w:firstLine="700"/>
        <w:jc w:val="both"/>
        <w:rPr>
          <w:rFonts w:ascii="Times New Roman" w:hAnsi="Times New Roman"/>
          <w:sz w:val="26"/>
          <w:szCs w:val="26"/>
        </w:rPr>
      </w:pPr>
      <w:r w:rsidRPr="005D6420">
        <w:rPr>
          <w:rFonts w:ascii="Times New Roman" w:hAnsi="Times New Roman"/>
          <w:sz w:val="26"/>
          <w:szCs w:val="26"/>
        </w:rPr>
        <w:t>2</w:t>
      </w:r>
      <w:r w:rsidR="00E01C89" w:rsidRPr="005D6420">
        <w:rPr>
          <w:rFonts w:ascii="Times New Roman" w:hAnsi="Times New Roman"/>
          <w:sz w:val="26"/>
          <w:szCs w:val="26"/>
        </w:rPr>
        <w:t>7</w:t>
      </w:r>
      <w:r w:rsidR="004A2386" w:rsidRPr="005D6420">
        <w:rPr>
          <w:rFonts w:ascii="Times New Roman" w:hAnsi="Times New Roman"/>
          <w:sz w:val="26"/>
          <w:szCs w:val="26"/>
        </w:rPr>
        <w:t>.10</w:t>
      </w:r>
      <w:r w:rsidR="005B3917" w:rsidRPr="005D6420">
        <w:rPr>
          <w:rFonts w:ascii="Times New Roman" w:hAnsi="Times New Roman"/>
          <w:sz w:val="26"/>
          <w:szCs w:val="26"/>
        </w:rPr>
        <w:t>.</w:t>
      </w:r>
      <w:r w:rsidR="00612EE5" w:rsidRPr="005D6420">
        <w:rPr>
          <w:rFonts w:ascii="Times New Roman" w:hAnsi="Times New Roman"/>
          <w:sz w:val="26"/>
          <w:szCs w:val="26"/>
        </w:rPr>
        <w:t>201</w:t>
      </w:r>
      <w:r w:rsidR="005A54ED" w:rsidRPr="005D6420">
        <w:rPr>
          <w:rFonts w:ascii="Times New Roman" w:hAnsi="Times New Roman"/>
          <w:sz w:val="26"/>
          <w:szCs w:val="26"/>
        </w:rPr>
        <w:t>7</w:t>
      </w:r>
      <w:r w:rsidR="005E65FB" w:rsidRPr="005D6420">
        <w:rPr>
          <w:rFonts w:ascii="Times New Roman" w:hAnsi="Times New Roman"/>
          <w:sz w:val="26"/>
          <w:szCs w:val="26"/>
        </w:rPr>
        <w:t>г.</w:t>
      </w:r>
      <w:r w:rsidR="00622832" w:rsidRPr="005D6420">
        <w:rPr>
          <w:rFonts w:ascii="Times New Roman" w:hAnsi="Times New Roman"/>
          <w:sz w:val="26"/>
          <w:szCs w:val="26"/>
        </w:rPr>
        <w:tab/>
      </w:r>
      <w:r w:rsidR="00622832" w:rsidRPr="005D6420">
        <w:rPr>
          <w:rFonts w:ascii="Times New Roman" w:hAnsi="Times New Roman"/>
          <w:sz w:val="26"/>
          <w:szCs w:val="26"/>
        </w:rPr>
        <w:tab/>
      </w:r>
      <w:r w:rsidR="00622832" w:rsidRPr="005D6420">
        <w:rPr>
          <w:rFonts w:ascii="Times New Roman" w:hAnsi="Times New Roman"/>
          <w:sz w:val="26"/>
          <w:szCs w:val="26"/>
        </w:rPr>
        <w:tab/>
      </w:r>
      <w:r w:rsidR="00622832" w:rsidRPr="005D6420">
        <w:rPr>
          <w:rFonts w:ascii="Times New Roman" w:hAnsi="Times New Roman"/>
          <w:sz w:val="26"/>
          <w:szCs w:val="26"/>
        </w:rPr>
        <w:tab/>
      </w:r>
      <w:r w:rsidR="00622832" w:rsidRPr="005D6420">
        <w:rPr>
          <w:rFonts w:ascii="Times New Roman" w:hAnsi="Times New Roman"/>
          <w:sz w:val="26"/>
          <w:szCs w:val="26"/>
        </w:rPr>
        <w:tab/>
      </w:r>
      <w:r w:rsidR="00622832" w:rsidRPr="005D6420">
        <w:rPr>
          <w:rFonts w:ascii="Times New Roman" w:hAnsi="Times New Roman"/>
          <w:sz w:val="26"/>
          <w:szCs w:val="26"/>
        </w:rPr>
        <w:tab/>
      </w:r>
      <w:r w:rsidR="002402CC" w:rsidRPr="005D6420">
        <w:rPr>
          <w:rFonts w:ascii="Times New Roman" w:hAnsi="Times New Roman"/>
          <w:sz w:val="26"/>
          <w:szCs w:val="26"/>
        </w:rPr>
        <w:tab/>
      </w:r>
      <w:r w:rsidR="005E65FB" w:rsidRPr="005D6420">
        <w:rPr>
          <w:rFonts w:ascii="Times New Roman" w:hAnsi="Times New Roman"/>
          <w:sz w:val="26"/>
          <w:szCs w:val="26"/>
        </w:rPr>
        <w:tab/>
      </w:r>
      <w:r w:rsidR="005E65FB" w:rsidRPr="005D6420">
        <w:rPr>
          <w:rFonts w:ascii="Times New Roman" w:hAnsi="Times New Roman"/>
          <w:sz w:val="26"/>
          <w:szCs w:val="26"/>
        </w:rPr>
        <w:tab/>
      </w:r>
      <w:r w:rsidR="00B3458B" w:rsidRPr="005D6420">
        <w:rPr>
          <w:rFonts w:ascii="Times New Roman" w:hAnsi="Times New Roman"/>
          <w:sz w:val="26"/>
          <w:szCs w:val="26"/>
        </w:rPr>
        <w:t xml:space="preserve"> </w:t>
      </w:r>
      <w:r w:rsidR="00622832" w:rsidRPr="005D6420">
        <w:rPr>
          <w:rFonts w:ascii="Times New Roman" w:hAnsi="Times New Roman"/>
          <w:sz w:val="26"/>
          <w:szCs w:val="26"/>
        </w:rPr>
        <w:t>г. Махачкала</w:t>
      </w:r>
    </w:p>
    <w:p w:rsidR="00865344" w:rsidRPr="005D6420" w:rsidRDefault="00865344" w:rsidP="00332996">
      <w:pPr>
        <w:pStyle w:val="aa"/>
        <w:ind w:firstLine="700"/>
        <w:jc w:val="both"/>
        <w:rPr>
          <w:rFonts w:ascii="Times New Roman" w:hAnsi="Times New Roman"/>
          <w:sz w:val="26"/>
          <w:szCs w:val="26"/>
        </w:rPr>
      </w:pPr>
    </w:p>
    <w:p w:rsidR="008A6861" w:rsidRPr="005D6420" w:rsidRDefault="008A6861" w:rsidP="008A6861">
      <w:pPr>
        <w:ind w:firstLine="700"/>
        <w:jc w:val="both"/>
        <w:rPr>
          <w:sz w:val="26"/>
          <w:szCs w:val="26"/>
        </w:rPr>
      </w:pPr>
      <w:r w:rsidRPr="005D6420">
        <w:rPr>
          <w:sz w:val="26"/>
          <w:szCs w:val="26"/>
        </w:rPr>
        <w:t>Комиссия Управления ФАС России по Республике Дагестан по контролю в сфере закупок (далее – Комиссия) в составе:</w:t>
      </w:r>
    </w:p>
    <w:p w:rsidR="004A2386" w:rsidRPr="005D6420" w:rsidRDefault="004A2386" w:rsidP="004A2386">
      <w:pPr>
        <w:ind w:firstLine="700"/>
        <w:jc w:val="both"/>
        <w:rPr>
          <w:sz w:val="26"/>
          <w:szCs w:val="26"/>
        </w:rPr>
      </w:pPr>
      <w:r w:rsidRPr="005D6420">
        <w:rPr>
          <w:sz w:val="26"/>
          <w:szCs w:val="26"/>
        </w:rPr>
        <w:t>Ведущей заседание Комиссии – Халлаевой Д.М. – Зам. руководителя Дагестанского УФАС России;</w:t>
      </w:r>
    </w:p>
    <w:p w:rsidR="00B25DA8" w:rsidRPr="005D6420" w:rsidRDefault="00B25DA8" w:rsidP="004A2386">
      <w:pPr>
        <w:ind w:firstLine="700"/>
        <w:jc w:val="both"/>
        <w:rPr>
          <w:sz w:val="26"/>
          <w:szCs w:val="26"/>
        </w:rPr>
      </w:pPr>
      <w:r w:rsidRPr="005D6420">
        <w:rPr>
          <w:sz w:val="26"/>
          <w:szCs w:val="26"/>
        </w:rPr>
        <w:t>Членов Комиссии:</w:t>
      </w:r>
    </w:p>
    <w:p w:rsidR="004A2386" w:rsidRPr="005D6420" w:rsidRDefault="004A2386" w:rsidP="004A2386">
      <w:pPr>
        <w:ind w:firstLine="700"/>
        <w:jc w:val="both"/>
        <w:rPr>
          <w:sz w:val="26"/>
          <w:szCs w:val="26"/>
        </w:rPr>
      </w:pPr>
      <w:r w:rsidRPr="005D6420">
        <w:rPr>
          <w:sz w:val="26"/>
          <w:szCs w:val="26"/>
        </w:rPr>
        <w:t>Гебекова К.Д. – Начальника отдела контроля закупок Дагестанского УФАС России;</w:t>
      </w:r>
    </w:p>
    <w:p w:rsidR="004A2386" w:rsidRPr="005D6420" w:rsidRDefault="004A2386" w:rsidP="004A2386">
      <w:pPr>
        <w:ind w:firstLine="700"/>
        <w:jc w:val="both"/>
        <w:rPr>
          <w:sz w:val="26"/>
          <w:szCs w:val="26"/>
        </w:rPr>
      </w:pPr>
      <w:r w:rsidRPr="005D6420">
        <w:rPr>
          <w:sz w:val="26"/>
          <w:szCs w:val="26"/>
        </w:rPr>
        <w:t>Агамирзаева В.А. – Заместителя начальника отдела контроля закупок Дагестанского УФАС России;</w:t>
      </w:r>
    </w:p>
    <w:p w:rsidR="004A2386" w:rsidRPr="005D6420" w:rsidRDefault="004A2386" w:rsidP="004A2386">
      <w:pPr>
        <w:ind w:firstLine="700"/>
        <w:jc w:val="both"/>
        <w:rPr>
          <w:sz w:val="26"/>
          <w:szCs w:val="26"/>
        </w:rPr>
      </w:pPr>
      <w:r w:rsidRPr="005D6420">
        <w:rPr>
          <w:sz w:val="26"/>
          <w:szCs w:val="26"/>
        </w:rPr>
        <w:t>Магомедова К.Г. – Главного специалиста-эксперта отдела контроля закупок Дагестанского УФАС России;</w:t>
      </w:r>
    </w:p>
    <w:p w:rsidR="00DF0B6F" w:rsidRPr="005D6420" w:rsidRDefault="004A2386" w:rsidP="004A2386">
      <w:pPr>
        <w:ind w:firstLine="700"/>
        <w:jc w:val="both"/>
        <w:rPr>
          <w:sz w:val="26"/>
          <w:szCs w:val="26"/>
        </w:rPr>
      </w:pPr>
      <w:r w:rsidRPr="005D6420">
        <w:rPr>
          <w:sz w:val="26"/>
          <w:szCs w:val="26"/>
        </w:rPr>
        <w:t>Магомедова А.Ш. - Ведущего специалиста-эксперта отдела контроля за</w:t>
      </w:r>
      <w:r w:rsidR="00882A07" w:rsidRPr="005D6420">
        <w:rPr>
          <w:sz w:val="26"/>
          <w:szCs w:val="26"/>
        </w:rPr>
        <w:t>купок Дагестанского УФАС России;</w:t>
      </w:r>
    </w:p>
    <w:p w:rsidR="00882A07" w:rsidRPr="005D6420" w:rsidRDefault="00882A07" w:rsidP="004A2386">
      <w:pPr>
        <w:ind w:firstLine="700"/>
        <w:jc w:val="both"/>
        <w:rPr>
          <w:sz w:val="26"/>
          <w:szCs w:val="26"/>
        </w:rPr>
      </w:pPr>
      <w:r w:rsidRPr="005D6420">
        <w:rPr>
          <w:sz w:val="26"/>
          <w:szCs w:val="26"/>
        </w:rPr>
        <w:lastRenderedPageBreak/>
        <w:t>Багамаева Т.Р. - Ведущего специалиста-эксперта отдела контроля закупок Дагестанского УФАС России,</w:t>
      </w:r>
    </w:p>
    <w:p w:rsidR="0049242D" w:rsidRPr="005D6420" w:rsidRDefault="009F5FD9" w:rsidP="0049242D">
      <w:pPr>
        <w:ind w:firstLine="700"/>
        <w:jc w:val="both"/>
        <w:rPr>
          <w:sz w:val="26"/>
          <w:szCs w:val="26"/>
        </w:rPr>
      </w:pPr>
      <w:r w:rsidRPr="005D6420">
        <w:rPr>
          <w:sz w:val="26"/>
          <w:szCs w:val="26"/>
        </w:rPr>
        <w:t xml:space="preserve">рассмотрев жалобу </w:t>
      </w:r>
      <w:r w:rsidR="00E01C89" w:rsidRPr="005D6420">
        <w:rPr>
          <w:sz w:val="26"/>
          <w:szCs w:val="26"/>
        </w:rPr>
        <w:t>ООО «ТехноСтрой»</w:t>
      </w:r>
      <w:r w:rsidR="00CA1A84" w:rsidRPr="005D6420">
        <w:rPr>
          <w:sz w:val="26"/>
          <w:szCs w:val="26"/>
        </w:rPr>
        <w:t xml:space="preserve"> (далее – Заявитель) на действия</w:t>
      </w:r>
      <w:r w:rsidR="00C23EE0" w:rsidRPr="005D6420">
        <w:rPr>
          <w:sz w:val="26"/>
          <w:szCs w:val="26"/>
        </w:rPr>
        <w:t xml:space="preserve"> </w:t>
      </w:r>
      <w:r w:rsidR="00E60505" w:rsidRPr="00E60505">
        <w:rPr>
          <w:sz w:val="26"/>
          <w:szCs w:val="26"/>
        </w:rPr>
        <w:t>действия ГОСУДАРСТВЕННОГО БЮДЖЕТНОГО УЧРЕЖДЕНИЯ РЕСПУБЛИКИ ДАГЕСТАН "МАХАЧКАЛИНСКИЙ РОДИЛЬНЫЙ ДОМ № 2" (далее - Заказчик) при проведении КОМИТЕТОМ ПО ГОСУДАРСТВЕННЫМ ЗАКУПКАМ РЕСПУБЛИКИ ДАГЕСТАН (далее – Уполномоченный орган) электронного аукциона (извещение № 0103200008417006079) (далее – Аукцион)</w:t>
      </w:r>
      <w:r w:rsidR="000C3F9A" w:rsidRPr="005D6420">
        <w:rPr>
          <w:sz w:val="26"/>
          <w:szCs w:val="26"/>
        </w:rPr>
        <w:t>,</w:t>
      </w:r>
    </w:p>
    <w:p w:rsidR="00627083" w:rsidRPr="005D6420" w:rsidRDefault="00627083" w:rsidP="0049242D">
      <w:pPr>
        <w:ind w:firstLine="700"/>
        <w:jc w:val="both"/>
        <w:rPr>
          <w:sz w:val="26"/>
          <w:szCs w:val="26"/>
        </w:rPr>
      </w:pPr>
      <w:r w:rsidRPr="005D6420">
        <w:rPr>
          <w:sz w:val="26"/>
          <w:szCs w:val="26"/>
        </w:rPr>
        <w:t xml:space="preserve">в присутствии представителя Заказчика – </w:t>
      </w:r>
      <w:r w:rsidR="00882A07" w:rsidRPr="005D6420">
        <w:rPr>
          <w:sz w:val="26"/>
          <w:szCs w:val="26"/>
        </w:rPr>
        <w:t>Нурова Н.А.</w:t>
      </w:r>
      <w:r w:rsidRPr="005D6420">
        <w:rPr>
          <w:sz w:val="26"/>
          <w:szCs w:val="26"/>
        </w:rPr>
        <w:t xml:space="preserve"> (доверенность </w:t>
      </w:r>
      <w:r w:rsidR="00C00DDB" w:rsidRPr="005D6420">
        <w:rPr>
          <w:sz w:val="26"/>
          <w:szCs w:val="26"/>
        </w:rPr>
        <w:t xml:space="preserve">№ </w:t>
      </w:r>
      <w:r w:rsidR="004A2386" w:rsidRPr="005D6420">
        <w:rPr>
          <w:sz w:val="26"/>
          <w:szCs w:val="26"/>
        </w:rPr>
        <w:t>б/н</w:t>
      </w:r>
      <w:r w:rsidRPr="005D6420">
        <w:rPr>
          <w:sz w:val="26"/>
          <w:szCs w:val="26"/>
        </w:rPr>
        <w:t xml:space="preserve">, от </w:t>
      </w:r>
      <w:r w:rsidR="00882A07" w:rsidRPr="005D6420">
        <w:rPr>
          <w:sz w:val="26"/>
          <w:szCs w:val="26"/>
        </w:rPr>
        <w:t>16.08</w:t>
      </w:r>
      <w:r w:rsidRPr="005D6420">
        <w:rPr>
          <w:sz w:val="26"/>
          <w:szCs w:val="26"/>
        </w:rPr>
        <w:t>.2017г.),</w:t>
      </w:r>
    </w:p>
    <w:p w:rsidR="008F1202" w:rsidRPr="005D6420" w:rsidRDefault="000531E5" w:rsidP="008F1202">
      <w:pPr>
        <w:ind w:firstLine="700"/>
        <w:jc w:val="both"/>
        <w:rPr>
          <w:sz w:val="26"/>
          <w:szCs w:val="26"/>
        </w:rPr>
      </w:pPr>
      <w:r w:rsidRPr="005D6420">
        <w:rPr>
          <w:sz w:val="26"/>
          <w:szCs w:val="26"/>
        </w:rPr>
        <w:t xml:space="preserve">в </w:t>
      </w:r>
      <w:r w:rsidR="005F2085" w:rsidRPr="005D6420">
        <w:rPr>
          <w:sz w:val="26"/>
          <w:szCs w:val="26"/>
        </w:rPr>
        <w:t>отсутствии представител</w:t>
      </w:r>
      <w:r w:rsidR="003059F9" w:rsidRPr="005D6420">
        <w:rPr>
          <w:sz w:val="26"/>
          <w:szCs w:val="26"/>
        </w:rPr>
        <w:t>ей</w:t>
      </w:r>
      <w:r w:rsidR="00627083" w:rsidRPr="005D6420">
        <w:rPr>
          <w:sz w:val="26"/>
          <w:szCs w:val="26"/>
        </w:rPr>
        <w:t xml:space="preserve"> иных</w:t>
      </w:r>
      <w:r w:rsidR="00752F6B" w:rsidRPr="005D6420">
        <w:rPr>
          <w:sz w:val="26"/>
          <w:szCs w:val="26"/>
        </w:rPr>
        <w:t xml:space="preserve"> </w:t>
      </w:r>
      <w:r w:rsidR="005F2085" w:rsidRPr="005D6420">
        <w:rPr>
          <w:sz w:val="26"/>
          <w:szCs w:val="26"/>
        </w:rPr>
        <w:t>сторон (извещены)</w:t>
      </w:r>
      <w:r w:rsidR="008253DE" w:rsidRPr="005D6420">
        <w:rPr>
          <w:sz w:val="26"/>
          <w:szCs w:val="26"/>
        </w:rPr>
        <w:t>,</w:t>
      </w:r>
    </w:p>
    <w:p w:rsidR="0049242D" w:rsidRPr="005D6420" w:rsidRDefault="0049242D" w:rsidP="008F1202">
      <w:pPr>
        <w:ind w:firstLine="700"/>
        <w:jc w:val="both"/>
        <w:rPr>
          <w:sz w:val="26"/>
          <w:szCs w:val="26"/>
        </w:rPr>
      </w:pPr>
    </w:p>
    <w:p w:rsidR="00622832" w:rsidRPr="005D6420" w:rsidRDefault="00A8685A" w:rsidP="00332996">
      <w:pPr>
        <w:pStyle w:val="aa"/>
        <w:ind w:firstLine="700"/>
        <w:jc w:val="center"/>
        <w:rPr>
          <w:rFonts w:ascii="Times New Roman" w:hAnsi="Times New Roman"/>
          <w:sz w:val="26"/>
          <w:szCs w:val="26"/>
        </w:rPr>
      </w:pPr>
      <w:r w:rsidRPr="005D6420">
        <w:rPr>
          <w:rFonts w:ascii="Times New Roman" w:hAnsi="Times New Roman"/>
          <w:sz w:val="26"/>
          <w:szCs w:val="26"/>
        </w:rPr>
        <w:t>У С Т А Н О В И Л А:</w:t>
      </w:r>
    </w:p>
    <w:p w:rsidR="004E34D9" w:rsidRPr="005D6420" w:rsidRDefault="004E34D9" w:rsidP="00332996">
      <w:pPr>
        <w:pStyle w:val="aa"/>
        <w:ind w:firstLine="700"/>
        <w:jc w:val="center"/>
        <w:rPr>
          <w:rFonts w:ascii="Times New Roman" w:hAnsi="Times New Roman"/>
          <w:sz w:val="26"/>
          <w:szCs w:val="26"/>
        </w:rPr>
      </w:pPr>
    </w:p>
    <w:p w:rsidR="00B50FD5" w:rsidRPr="005D6420" w:rsidRDefault="00E01C89" w:rsidP="00332996">
      <w:pPr>
        <w:ind w:firstLine="700"/>
        <w:jc w:val="both"/>
        <w:rPr>
          <w:sz w:val="26"/>
          <w:szCs w:val="26"/>
        </w:rPr>
      </w:pPr>
      <w:r w:rsidRPr="005D6420">
        <w:rPr>
          <w:sz w:val="26"/>
          <w:szCs w:val="26"/>
        </w:rPr>
        <w:t>2</w:t>
      </w:r>
      <w:r w:rsidR="005D6420" w:rsidRPr="005D6420">
        <w:rPr>
          <w:sz w:val="26"/>
          <w:szCs w:val="26"/>
        </w:rPr>
        <w:t>0</w:t>
      </w:r>
      <w:r w:rsidR="004A2386" w:rsidRPr="005D6420">
        <w:rPr>
          <w:sz w:val="26"/>
          <w:szCs w:val="26"/>
        </w:rPr>
        <w:t>.10</w:t>
      </w:r>
      <w:r w:rsidR="00B5005E" w:rsidRPr="005D6420">
        <w:rPr>
          <w:sz w:val="26"/>
          <w:szCs w:val="26"/>
        </w:rPr>
        <w:t>.</w:t>
      </w:r>
      <w:r w:rsidR="004017E7" w:rsidRPr="005D6420">
        <w:rPr>
          <w:sz w:val="26"/>
          <w:szCs w:val="26"/>
        </w:rPr>
        <w:t>201</w:t>
      </w:r>
      <w:r w:rsidR="005A54ED" w:rsidRPr="005D6420">
        <w:rPr>
          <w:sz w:val="26"/>
          <w:szCs w:val="26"/>
        </w:rPr>
        <w:t>7</w:t>
      </w:r>
      <w:r w:rsidR="00FF61D3" w:rsidRPr="005D6420">
        <w:rPr>
          <w:sz w:val="26"/>
          <w:szCs w:val="26"/>
        </w:rPr>
        <w:t xml:space="preserve"> </w:t>
      </w:r>
      <w:r w:rsidR="00473FAB" w:rsidRPr="005D6420">
        <w:rPr>
          <w:sz w:val="26"/>
          <w:szCs w:val="26"/>
        </w:rPr>
        <w:t xml:space="preserve">в Дагестанское УФАС России </w:t>
      </w:r>
      <w:r w:rsidR="00DC490B" w:rsidRPr="005D6420">
        <w:rPr>
          <w:sz w:val="26"/>
          <w:szCs w:val="26"/>
        </w:rPr>
        <w:t xml:space="preserve">поступила жалоба Заявителя </w:t>
      </w:r>
      <w:r w:rsidR="00B50FD5" w:rsidRPr="005D6420">
        <w:rPr>
          <w:sz w:val="26"/>
          <w:szCs w:val="26"/>
        </w:rPr>
        <w:t xml:space="preserve">на действия </w:t>
      </w:r>
      <w:r w:rsidR="00627083" w:rsidRPr="005D6420">
        <w:rPr>
          <w:sz w:val="26"/>
          <w:szCs w:val="26"/>
        </w:rPr>
        <w:t>Заказчика</w:t>
      </w:r>
      <w:r w:rsidR="00B50FD5" w:rsidRPr="005D6420">
        <w:rPr>
          <w:sz w:val="26"/>
          <w:szCs w:val="26"/>
        </w:rPr>
        <w:t xml:space="preserve"> при проведении </w:t>
      </w:r>
      <w:r w:rsidR="00984C68" w:rsidRPr="005D6420">
        <w:rPr>
          <w:sz w:val="26"/>
          <w:szCs w:val="26"/>
        </w:rPr>
        <w:t>Аукциона</w:t>
      </w:r>
      <w:r w:rsidR="00B50FD5" w:rsidRPr="005D6420">
        <w:rPr>
          <w:sz w:val="26"/>
          <w:szCs w:val="26"/>
        </w:rPr>
        <w:t>.</w:t>
      </w:r>
    </w:p>
    <w:p w:rsidR="00C8163E" w:rsidRPr="005D6420" w:rsidRDefault="00C8163E" w:rsidP="00C8163E">
      <w:pPr>
        <w:ind w:firstLine="700"/>
        <w:jc w:val="both"/>
        <w:rPr>
          <w:sz w:val="26"/>
          <w:szCs w:val="26"/>
        </w:rPr>
      </w:pPr>
      <w:r w:rsidRPr="005D6420">
        <w:rPr>
          <w:sz w:val="26"/>
          <w:szCs w:val="26"/>
        </w:rPr>
        <w:t>В жалобе Заявителя указывается, что документация о закупке не соответствует законодательству о контрактной системе в сфере закупок.</w:t>
      </w:r>
    </w:p>
    <w:p w:rsidR="00C8163E" w:rsidRPr="005D6420" w:rsidRDefault="00C8163E" w:rsidP="00C8163E">
      <w:pPr>
        <w:ind w:firstLine="700"/>
        <w:jc w:val="both"/>
        <w:rPr>
          <w:sz w:val="26"/>
          <w:szCs w:val="26"/>
        </w:rPr>
      </w:pPr>
      <w:r w:rsidRPr="005D6420">
        <w:rPr>
          <w:sz w:val="26"/>
          <w:szCs w:val="26"/>
        </w:rPr>
        <w:t xml:space="preserve">Исследовав представленные сторонами материалы, проведя анализ информации, содержащейся в единой информационной системе в сфере закупок (далее – Единая информационная система), а также на сайте оператора электронной площадки </w:t>
      </w:r>
      <w:r w:rsidRPr="005D6420">
        <w:rPr>
          <w:color w:val="000000"/>
          <w:sz w:val="26"/>
          <w:szCs w:val="26"/>
        </w:rPr>
        <w:t>ООО «РТС-тендер»</w:t>
      </w:r>
      <w:r w:rsidRPr="005D6420">
        <w:rPr>
          <w:sz w:val="26"/>
          <w:szCs w:val="26"/>
        </w:rPr>
        <w:t xml:space="preserve"> (далее – Оператор электронной площадки),</w:t>
      </w:r>
      <w:r w:rsidR="00314AAB" w:rsidRPr="005D6420">
        <w:rPr>
          <w:sz w:val="26"/>
          <w:szCs w:val="26"/>
        </w:rPr>
        <w:t xml:space="preserve"> выслушав представител</w:t>
      </w:r>
      <w:r w:rsidR="004A2386" w:rsidRPr="005D6420">
        <w:rPr>
          <w:sz w:val="26"/>
          <w:szCs w:val="26"/>
        </w:rPr>
        <w:t>я Заказчика</w:t>
      </w:r>
      <w:r w:rsidR="00314AAB" w:rsidRPr="005D6420">
        <w:rPr>
          <w:sz w:val="26"/>
          <w:szCs w:val="26"/>
        </w:rPr>
        <w:t>,</w:t>
      </w:r>
      <w:r w:rsidR="004962CA" w:rsidRPr="005D6420">
        <w:rPr>
          <w:sz w:val="26"/>
          <w:szCs w:val="26"/>
        </w:rPr>
        <w:t xml:space="preserve"> </w:t>
      </w:r>
      <w:r w:rsidRPr="005D6420">
        <w:rPr>
          <w:sz w:val="26"/>
          <w:szCs w:val="26"/>
        </w:rPr>
        <w:t>Комиссия установила следующее.</w:t>
      </w:r>
    </w:p>
    <w:p w:rsidR="006A168C" w:rsidRPr="005D6420" w:rsidRDefault="00882A07" w:rsidP="00C8163E">
      <w:pPr>
        <w:ind w:firstLine="700"/>
        <w:jc w:val="both"/>
        <w:rPr>
          <w:sz w:val="26"/>
          <w:szCs w:val="26"/>
        </w:rPr>
      </w:pPr>
      <w:r w:rsidRPr="005D6420">
        <w:rPr>
          <w:sz w:val="26"/>
          <w:szCs w:val="26"/>
        </w:rPr>
        <w:t>0</w:t>
      </w:r>
      <w:r w:rsidR="00E60505">
        <w:rPr>
          <w:sz w:val="26"/>
          <w:szCs w:val="26"/>
        </w:rPr>
        <w:t>4</w:t>
      </w:r>
      <w:r w:rsidRPr="005D6420">
        <w:rPr>
          <w:sz w:val="26"/>
          <w:szCs w:val="26"/>
        </w:rPr>
        <w:t>.10</w:t>
      </w:r>
      <w:r w:rsidR="006A168C" w:rsidRPr="005D6420">
        <w:rPr>
          <w:sz w:val="26"/>
          <w:szCs w:val="26"/>
        </w:rPr>
        <w:t>.201</w:t>
      </w:r>
      <w:r w:rsidR="00811353" w:rsidRPr="005D6420">
        <w:rPr>
          <w:sz w:val="26"/>
          <w:szCs w:val="26"/>
        </w:rPr>
        <w:t>7</w:t>
      </w:r>
      <w:r w:rsidR="00C23EE0" w:rsidRPr="005D6420">
        <w:rPr>
          <w:sz w:val="26"/>
          <w:szCs w:val="26"/>
        </w:rPr>
        <w:t xml:space="preserve"> Уполномоченным органом</w:t>
      </w:r>
      <w:r w:rsidR="006A168C" w:rsidRPr="005D6420">
        <w:rPr>
          <w:sz w:val="26"/>
          <w:szCs w:val="26"/>
        </w:rPr>
        <w:t xml:space="preserve"> </w:t>
      </w:r>
      <w:r w:rsidR="00EE3CF1" w:rsidRPr="005D6420">
        <w:rPr>
          <w:sz w:val="26"/>
          <w:szCs w:val="26"/>
        </w:rPr>
        <w:t>в Единой информационной системе</w:t>
      </w:r>
      <w:r w:rsidR="005515BA" w:rsidRPr="005D6420">
        <w:rPr>
          <w:sz w:val="26"/>
          <w:szCs w:val="26"/>
        </w:rPr>
        <w:t xml:space="preserve">, а также на электронной площадке </w:t>
      </w:r>
      <w:r w:rsidR="006A168C" w:rsidRPr="005D6420">
        <w:rPr>
          <w:sz w:val="26"/>
          <w:szCs w:val="26"/>
        </w:rPr>
        <w:t>были размещены извещение и аукционная документация по проведению Аукциона.</w:t>
      </w:r>
    </w:p>
    <w:p w:rsidR="00F35607" w:rsidRPr="005D6420" w:rsidRDefault="001E0F98" w:rsidP="005D6420">
      <w:pPr>
        <w:ind w:firstLine="700"/>
        <w:jc w:val="both"/>
        <w:rPr>
          <w:sz w:val="26"/>
          <w:szCs w:val="26"/>
        </w:rPr>
      </w:pPr>
      <w:r w:rsidRPr="005D6420">
        <w:rPr>
          <w:sz w:val="26"/>
          <w:szCs w:val="26"/>
        </w:rPr>
        <w:t xml:space="preserve">Начальная (максимальная) цена контракта – </w:t>
      </w:r>
      <w:r w:rsidR="00E60505" w:rsidRPr="00E60505">
        <w:rPr>
          <w:sz w:val="26"/>
          <w:szCs w:val="26"/>
        </w:rPr>
        <w:t>2 972 885 ,80</w:t>
      </w:r>
      <w:r w:rsidR="006B4D94" w:rsidRPr="005D6420">
        <w:rPr>
          <w:sz w:val="26"/>
          <w:szCs w:val="26"/>
        </w:rPr>
        <w:t xml:space="preserve"> </w:t>
      </w:r>
      <w:r w:rsidRPr="005D6420">
        <w:rPr>
          <w:sz w:val="26"/>
          <w:szCs w:val="26"/>
        </w:rPr>
        <w:t>рублей.</w:t>
      </w:r>
    </w:p>
    <w:p w:rsidR="004A2386" w:rsidRPr="005D6420" w:rsidRDefault="00E60505" w:rsidP="004A2386">
      <w:pPr>
        <w:ind w:firstLine="709"/>
        <w:jc w:val="both"/>
        <w:rPr>
          <w:sz w:val="26"/>
          <w:szCs w:val="26"/>
        </w:rPr>
      </w:pPr>
      <w:r>
        <w:rPr>
          <w:sz w:val="26"/>
          <w:szCs w:val="26"/>
        </w:rPr>
        <w:t>1</w:t>
      </w:r>
      <w:r w:rsidR="00E01C89" w:rsidRPr="005D6420">
        <w:rPr>
          <w:sz w:val="26"/>
          <w:szCs w:val="26"/>
        </w:rPr>
        <w:t>.</w:t>
      </w:r>
      <w:r w:rsidR="00507B0C" w:rsidRPr="005D6420">
        <w:rPr>
          <w:sz w:val="26"/>
          <w:szCs w:val="26"/>
        </w:rPr>
        <w:t xml:space="preserve"> </w:t>
      </w:r>
      <w:r w:rsidR="004A2386" w:rsidRPr="005D6420">
        <w:rPr>
          <w:sz w:val="26"/>
          <w:szCs w:val="26"/>
        </w:rPr>
        <w:t>В жалобе Заявителя указывается, что Заказчиком в документации об Аукционе установлены излишние требования к товарам, используемым при выполнении работ, а именно участнику закупки в составе заявки необходимо предоставить конкретные показатели, сведения, которые возможно получить только по результатам испытаний таких товаров, что по мнению Заявителя ограничивает число участников закупки.</w:t>
      </w:r>
    </w:p>
    <w:p w:rsidR="004A2386" w:rsidRPr="005D6420" w:rsidRDefault="004A2386" w:rsidP="004A2386">
      <w:pPr>
        <w:ind w:firstLine="709"/>
        <w:jc w:val="both"/>
        <w:rPr>
          <w:sz w:val="26"/>
          <w:szCs w:val="26"/>
        </w:rPr>
      </w:pPr>
      <w:r w:rsidRPr="005D6420">
        <w:rPr>
          <w:sz w:val="26"/>
          <w:szCs w:val="26"/>
        </w:rPr>
        <w:t>В соответствии с п. 2 ч. 1 ст. 64 Закона о контрактной системе документация об электронном аукционе должна содержать требования к содержанию, составу заявки на участие в таком аукционе в соответствии с частями 3 - 6 статьи 66 Закона о контрактной системе и инструкцию по ее заполнению. При этом не допускается установление требований, влекущих за собой ограничение количества участников такого аукциона или ограничение доступа к участию в таком аукционе.</w:t>
      </w:r>
    </w:p>
    <w:p w:rsidR="004A2386" w:rsidRPr="005D6420" w:rsidRDefault="004A2386" w:rsidP="004A2386">
      <w:pPr>
        <w:ind w:firstLine="709"/>
        <w:jc w:val="both"/>
        <w:rPr>
          <w:sz w:val="26"/>
          <w:szCs w:val="26"/>
        </w:rPr>
      </w:pPr>
      <w:r w:rsidRPr="005D6420">
        <w:rPr>
          <w:sz w:val="26"/>
          <w:szCs w:val="26"/>
        </w:rPr>
        <w:t>В соответствии с ч. 2 ст. 33 Закона о контрактной системе документация о закупке должна содержать показатели, позволяющие определить соответствие закупаемых товара, работы, услуги установленным заказчиком требованиям. При этом указываются максимальные и (или) минимальные значения таких показателей, а также значения показателей, которые не могут изменяться.</w:t>
      </w:r>
    </w:p>
    <w:p w:rsidR="004A2386" w:rsidRPr="005D6420" w:rsidRDefault="004A2386" w:rsidP="004A2386">
      <w:pPr>
        <w:ind w:firstLine="709"/>
        <w:jc w:val="both"/>
        <w:rPr>
          <w:sz w:val="26"/>
          <w:szCs w:val="26"/>
        </w:rPr>
      </w:pPr>
      <w:r w:rsidRPr="005D6420">
        <w:rPr>
          <w:sz w:val="26"/>
          <w:szCs w:val="26"/>
        </w:rPr>
        <w:t xml:space="preserve">Комиссией установлено, что в части </w:t>
      </w:r>
      <w:r w:rsidR="00882A07" w:rsidRPr="005D6420">
        <w:rPr>
          <w:sz w:val="26"/>
          <w:szCs w:val="26"/>
        </w:rPr>
        <w:t>5</w:t>
      </w:r>
      <w:r w:rsidRPr="005D6420">
        <w:rPr>
          <w:sz w:val="26"/>
          <w:szCs w:val="26"/>
        </w:rPr>
        <w:t xml:space="preserve"> Инструкция по  заполнению заявки на участие в электронном аукционе, Заказчиком установлено следующее – «</w:t>
      </w:r>
      <w:r w:rsidR="00882A07" w:rsidRPr="005D6420">
        <w:rPr>
          <w:sz w:val="26"/>
          <w:szCs w:val="26"/>
        </w:rPr>
        <w:t xml:space="preserve">В случае, если значение показателя определяется путем проведения испытаний, то, участник может представить конкретное значение показателя в соответствии с документом </w:t>
      </w:r>
      <w:r w:rsidR="00882A07" w:rsidRPr="005D6420">
        <w:rPr>
          <w:sz w:val="26"/>
          <w:szCs w:val="26"/>
        </w:rPr>
        <w:lastRenderedPageBreak/>
        <w:t>качества на соответствующий товар (в случае наличия такого документа), либо представить диапазонное значение данного показателя</w:t>
      </w:r>
      <w:r w:rsidRPr="005D6420">
        <w:rPr>
          <w:sz w:val="26"/>
          <w:szCs w:val="26"/>
        </w:rPr>
        <w:t>».</w:t>
      </w:r>
    </w:p>
    <w:p w:rsidR="004A2386" w:rsidRPr="005D6420" w:rsidRDefault="004A2386" w:rsidP="004A2386">
      <w:pPr>
        <w:ind w:firstLine="709"/>
        <w:jc w:val="both"/>
        <w:rPr>
          <w:sz w:val="26"/>
          <w:szCs w:val="26"/>
        </w:rPr>
      </w:pPr>
      <w:r w:rsidRPr="005D6420">
        <w:rPr>
          <w:sz w:val="26"/>
          <w:szCs w:val="26"/>
        </w:rPr>
        <w:t>Таким образом, Комиссия Дагестанского УФАС России приходит к выводу, об отсутствии в аукционной документации требований об указании участниками закупки в первых частях заявок на участие в аукционе, конкретных показателей товаров, используемых при выполнении работ, которые могут быть установлены по результатам проведенных испытаний определенной партии товара.</w:t>
      </w:r>
    </w:p>
    <w:p w:rsidR="00FC26E9" w:rsidRPr="005D6420" w:rsidRDefault="00FC26E9" w:rsidP="00FC26E9">
      <w:pPr>
        <w:tabs>
          <w:tab w:val="left" w:pos="851"/>
          <w:tab w:val="left" w:pos="1134"/>
        </w:tabs>
        <w:ind w:firstLine="700"/>
        <w:jc w:val="both"/>
        <w:rPr>
          <w:sz w:val="26"/>
          <w:szCs w:val="26"/>
        </w:rPr>
      </w:pPr>
      <w:r w:rsidRPr="005D6420">
        <w:rPr>
          <w:sz w:val="26"/>
          <w:szCs w:val="26"/>
        </w:rPr>
        <w:t>Согласно ч. 9 ст. 105 Закона о контрактной системе к жалобе прикладываются документы, подтверждающие ее обоснованность.</w:t>
      </w:r>
    </w:p>
    <w:p w:rsidR="00FC26E9" w:rsidRPr="005D6420" w:rsidRDefault="00FC26E9" w:rsidP="00FC26E9">
      <w:pPr>
        <w:tabs>
          <w:tab w:val="left" w:pos="851"/>
          <w:tab w:val="left" w:pos="1134"/>
        </w:tabs>
        <w:ind w:firstLine="700"/>
        <w:jc w:val="both"/>
        <w:rPr>
          <w:sz w:val="26"/>
          <w:szCs w:val="26"/>
        </w:rPr>
      </w:pPr>
      <w:r w:rsidRPr="005D6420">
        <w:rPr>
          <w:sz w:val="26"/>
          <w:szCs w:val="26"/>
        </w:rPr>
        <w:t>При этом, жалоба Заявителя не содержит доказательств, подтверждающих довод жалобы Заявителя.</w:t>
      </w:r>
    </w:p>
    <w:p w:rsidR="0027009D" w:rsidRPr="005D6420" w:rsidRDefault="00FC26E9" w:rsidP="00E01C89">
      <w:pPr>
        <w:ind w:firstLine="709"/>
        <w:jc w:val="both"/>
        <w:rPr>
          <w:sz w:val="26"/>
          <w:szCs w:val="26"/>
        </w:rPr>
      </w:pPr>
      <w:r w:rsidRPr="005D6420">
        <w:rPr>
          <w:sz w:val="26"/>
          <w:szCs w:val="26"/>
        </w:rPr>
        <w:t>Таким образом, Комиссия приходит к выводу о необоснованности довода жалобы Заявителя</w:t>
      </w:r>
      <w:r w:rsidR="00C815A6" w:rsidRPr="005D6420">
        <w:rPr>
          <w:sz w:val="26"/>
          <w:szCs w:val="26"/>
        </w:rPr>
        <w:t>.</w:t>
      </w:r>
    </w:p>
    <w:p w:rsidR="005D6420" w:rsidRPr="005D6420" w:rsidRDefault="00E60505" w:rsidP="005D6420">
      <w:pPr>
        <w:autoSpaceDE w:val="0"/>
        <w:autoSpaceDN w:val="0"/>
        <w:adjustRightInd w:val="0"/>
        <w:ind w:firstLine="709"/>
        <w:jc w:val="both"/>
        <w:rPr>
          <w:sz w:val="26"/>
          <w:szCs w:val="26"/>
        </w:rPr>
      </w:pPr>
      <w:r>
        <w:rPr>
          <w:sz w:val="26"/>
          <w:szCs w:val="26"/>
        </w:rPr>
        <w:t>2</w:t>
      </w:r>
      <w:r w:rsidR="005D6420" w:rsidRPr="005D6420">
        <w:rPr>
          <w:sz w:val="26"/>
          <w:szCs w:val="26"/>
        </w:rPr>
        <w:t>. Заявитель указывает, что Заказчиком в извещении о проведении аукциона не установлен порядок внесения денежных средств в качестве обеспечения заявок и порядок предоставления обеспечения исполнения контракта.</w:t>
      </w:r>
    </w:p>
    <w:p w:rsidR="005D6420" w:rsidRPr="005D6420" w:rsidRDefault="005D6420" w:rsidP="005D6420">
      <w:pPr>
        <w:autoSpaceDE w:val="0"/>
        <w:autoSpaceDN w:val="0"/>
        <w:adjustRightInd w:val="0"/>
        <w:ind w:firstLine="709"/>
        <w:jc w:val="both"/>
        <w:rPr>
          <w:sz w:val="26"/>
          <w:szCs w:val="26"/>
        </w:rPr>
      </w:pPr>
      <w:r w:rsidRPr="005D6420">
        <w:rPr>
          <w:sz w:val="26"/>
          <w:szCs w:val="26"/>
        </w:rPr>
        <w:t>В соответствии со ст. 42 Закона о контрактной системе в извещении об осуществлении закупки должна содержаться, если иное не предусмотрено настоящим Федеральным законом, следующая информация, в том числе:</w:t>
      </w:r>
    </w:p>
    <w:p w:rsidR="005D6420" w:rsidRPr="005D6420" w:rsidRDefault="005D6420" w:rsidP="005D6420">
      <w:pPr>
        <w:autoSpaceDE w:val="0"/>
        <w:autoSpaceDN w:val="0"/>
        <w:adjustRightInd w:val="0"/>
        <w:ind w:firstLine="709"/>
        <w:jc w:val="both"/>
        <w:rPr>
          <w:sz w:val="26"/>
          <w:szCs w:val="26"/>
        </w:rPr>
      </w:pPr>
      <w:r w:rsidRPr="005D6420">
        <w:rPr>
          <w:sz w:val="26"/>
          <w:szCs w:val="26"/>
        </w:rPr>
        <w:t>- размер и порядок внесения денежных средств в качестве обеспечения заявок на участие в закупке, а также условия банковской гарантии (если такой способ обеспечения заявок применим в соответствии с настоящим Федеральным законом);</w:t>
      </w:r>
    </w:p>
    <w:p w:rsidR="005D6420" w:rsidRPr="005D6420" w:rsidRDefault="005D6420" w:rsidP="005D6420">
      <w:pPr>
        <w:autoSpaceDE w:val="0"/>
        <w:autoSpaceDN w:val="0"/>
        <w:adjustRightInd w:val="0"/>
        <w:ind w:firstLine="709"/>
        <w:jc w:val="both"/>
        <w:rPr>
          <w:sz w:val="26"/>
          <w:szCs w:val="26"/>
        </w:rPr>
      </w:pPr>
      <w:r w:rsidRPr="005D6420">
        <w:rPr>
          <w:sz w:val="26"/>
          <w:szCs w:val="26"/>
        </w:rPr>
        <w:t xml:space="preserve">- размер обеспечения исполнения контракта, порядок предоставления такого обеспечения, требования к такому обеспечению (если установление требования обеспечения исполнения контракта предусмотрено </w:t>
      </w:r>
      <w:hyperlink r:id="rId11" w:history="1">
        <w:r w:rsidRPr="005D6420">
          <w:rPr>
            <w:rStyle w:val="ab"/>
            <w:sz w:val="26"/>
            <w:szCs w:val="26"/>
          </w:rPr>
          <w:t>статьей 96</w:t>
        </w:r>
      </w:hyperlink>
      <w:r w:rsidRPr="005D6420">
        <w:rPr>
          <w:sz w:val="26"/>
          <w:szCs w:val="26"/>
        </w:rPr>
        <w:t xml:space="preserve"> настоящего Федерального закона), а также информация о банковском сопровождении контракта в соответствии со </w:t>
      </w:r>
      <w:hyperlink r:id="rId12" w:history="1">
        <w:r w:rsidRPr="005D6420">
          <w:rPr>
            <w:rStyle w:val="ab"/>
            <w:sz w:val="26"/>
            <w:szCs w:val="26"/>
          </w:rPr>
          <w:t>статьей 35</w:t>
        </w:r>
      </w:hyperlink>
      <w:r w:rsidRPr="005D6420">
        <w:rPr>
          <w:sz w:val="26"/>
          <w:szCs w:val="26"/>
        </w:rPr>
        <w:t xml:space="preserve"> настоящего Федерального закона.</w:t>
      </w:r>
    </w:p>
    <w:p w:rsidR="005D6420" w:rsidRPr="005D6420" w:rsidRDefault="005D6420" w:rsidP="005D6420">
      <w:pPr>
        <w:autoSpaceDE w:val="0"/>
        <w:autoSpaceDN w:val="0"/>
        <w:adjustRightInd w:val="0"/>
        <w:ind w:firstLine="709"/>
        <w:jc w:val="both"/>
        <w:rPr>
          <w:sz w:val="26"/>
          <w:szCs w:val="26"/>
        </w:rPr>
      </w:pPr>
      <w:r w:rsidRPr="005D6420">
        <w:rPr>
          <w:sz w:val="26"/>
          <w:szCs w:val="26"/>
        </w:rPr>
        <w:t>В извещении о проведении электронного Аукциона указано следующее, в том числе:</w:t>
      </w:r>
    </w:p>
    <w:p w:rsidR="005D6420" w:rsidRPr="005D6420" w:rsidRDefault="005D6420" w:rsidP="005D6420">
      <w:pPr>
        <w:autoSpaceDE w:val="0"/>
        <w:autoSpaceDN w:val="0"/>
        <w:adjustRightInd w:val="0"/>
        <w:ind w:firstLine="709"/>
        <w:jc w:val="both"/>
        <w:rPr>
          <w:sz w:val="26"/>
          <w:szCs w:val="26"/>
        </w:rPr>
      </w:pPr>
      <w:r w:rsidRPr="005D6420">
        <w:rPr>
          <w:sz w:val="26"/>
          <w:szCs w:val="26"/>
        </w:rPr>
        <w:t>- Порядок внесения денежных средств в качестве обеспечения заявок - Обеспечение заявки;</w:t>
      </w:r>
    </w:p>
    <w:p w:rsidR="005D6420" w:rsidRPr="005D6420" w:rsidRDefault="005D6420" w:rsidP="005D6420">
      <w:pPr>
        <w:autoSpaceDE w:val="0"/>
        <w:autoSpaceDN w:val="0"/>
        <w:adjustRightInd w:val="0"/>
        <w:ind w:firstLine="709"/>
        <w:jc w:val="both"/>
        <w:rPr>
          <w:sz w:val="26"/>
          <w:szCs w:val="26"/>
        </w:rPr>
      </w:pPr>
      <w:r w:rsidRPr="005D6420">
        <w:rPr>
          <w:sz w:val="26"/>
          <w:szCs w:val="26"/>
        </w:rPr>
        <w:t>- Порядок предоставления обеспечения исполнения контракта, требования к обеспечению, информация о банковском сопровождении контракта - Обеспечение контракта.</w:t>
      </w:r>
    </w:p>
    <w:p w:rsidR="005D6420" w:rsidRPr="005D6420" w:rsidRDefault="005D6420" w:rsidP="005D6420">
      <w:pPr>
        <w:autoSpaceDE w:val="0"/>
        <w:autoSpaceDN w:val="0"/>
        <w:adjustRightInd w:val="0"/>
        <w:ind w:firstLine="709"/>
        <w:jc w:val="both"/>
        <w:rPr>
          <w:sz w:val="26"/>
          <w:szCs w:val="26"/>
        </w:rPr>
      </w:pPr>
      <w:r w:rsidRPr="005D6420">
        <w:rPr>
          <w:sz w:val="26"/>
          <w:szCs w:val="26"/>
        </w:rPr>
        <w:t>На основании изложенного Комиссия приходит к выводу о том, что извещение о проведении электронного Аукциона, размещенного Уполномоченным органом, не содержит информацию, предусмотренную п. 7, 8 ст. 42 Закона о контрактной системе.</w:t>
      </w:r>
    </w:p>
    <w:p w:rsidR="005D6420" w:rsidRPr="005D6420" w:rsidRDefault="005D6420" w:rsidP="005D6420">
      <w:pPr>
        <w:autoSpaceDE w:val="0"/>
        <w:autoSpaceDN w:val="0"/>
        <w:adjustRightInd w:val="0"/>
        <w:ind w:firstLine="709"/>
        <w:jc w:val="both"/>
        <w:rPr>
          <w:sz w:val="26"/>
          <w:szCs w:val="26"/>
        </w:rPr>
      </w:pPr>
      <w:r w:rsidRPr="005D6420">
        <w:rPr>
          <w:sz w:val="26"/>
          <w:szCs w:val="26"/>
        </w:rPr>
        <w:t>В связи с чем, довод жалобы Заявителя признается обоснованным.</w:t>
      </w:r>
    </w:p>
    <w:p w:rsidR="005D6420" w:rsidRPr="005D6420" w:rsidRDefault="005D6420" w:rsidP="005D6420">
      <w:pPr>
        <w:autoSpaceDE w:val="0"/>
        <w:autoSpaceDN w:val="0"/>
        <w:adjustRightInd w:val="0"/>
        <w:ind w:firstLine="709"/>
        <w:jc w:val="both"/>
        <w:rPr>
          <w:sz w:val="26"/>
          <w:szCs w:val="26"/>
        </w:rPr>
      </w:pPr>
      <w:r w:rsidRPr="005D6420">
        <w:rPr>
          <w:sz w:val="26"/>
          <w:szCs w:val="26"/>
        </w:rPr>
        <w:t>Кроме того, как установлено Комиссией в п. 24, 25 Общего положения документации об Аукционе содержится вышеуказанная информация.</w:t>
      </w:r>
    </w:p>
    <w:p w:rsidR="005D6420" w:rsidRPr="005D6420" w:rsidRDefault="005D6420" w:rsidP="005D6420">
      <w:pPr>
        <w:ind w:firstLine="709"/>
        <w:jc w:val="both"/>
        <w:rPr>
          <w:sz w:val="26"/>
          <w:szCs w:val="26"/>
        </w:rPr>
      </w:pPr>
      <w:r w:rsidRPr="005D6420">
        <w:rPr>
          <w:sz w:val="26"/>
          <w:szCs w:val="26"/>
        </w:rPr>
        <w:t>В связи с чем, по мнению Комиссии, допущенное нарушение не повлияло на результаты Аукциона.</w:t>
      </w:r>
    </w:p>
    <w:p w:rsidR="00D468AA" w:rsidRPr="005D6420" w:rsidRDefault="00627083" w:rsidP="0076554A">
      <w:pPr>
        <w:ind w:firstLine="700"/>
        <w:jc w:val="both"/>
        <w:rPr>
          <w:sz w:val="26"/>
          <w:szCs w:val="26"/>
        </w:rPr>
      </w:pPr>
      <w:r w:rsidRPr="005D6420">
        <w:rPr>
          <w:sz w:val="26"/>
          <w:szCs w:val="26"/>
        </w:rPr>
        <w:t>Р</w:t>
      </w:r>
      <w:r w:rsidR="00412B3A" w:rsidRPr="005D6420">
        <w:rPr>
          <w:sz w:val="26"/>
          <w:szCs w:val="26"/>
        </w:rPr>
        <w:t>уководствуясь ст. 106 Закона о контрактной системе Комиссия Дагестанского УФАС России по контролю в сфере закупок,</w:t>
      </w:r>
    </w:p>
    <w:p w:rsidR="00F86E90" w:rsidRPr="005D6420" w:rsidRDefault="00F86E90" w:rsidP="00D468AA">
      <w:pPr>
        <w:ind w:firstLine="700"/>
        <w:jc w:val="both"/>
        <w:rPr>
          <w:sz w:val="26"/>
          <w:szCs w:val="26"/>
        </w:rPr>
      </w:pPr>
    </w:p>
    <w:p w:rsidR="004E34D9" w:rsidRPr="005D6420" w:rsidRDefault="00F86E90" w:rsidP="00F86E90">
      <w:pPr>
        <w:ind w:firstLine="700"/>
        <w:jc w:val="both"/>
        <w:rPr>
          <w:sz w:val="26"/>
          <w:szCs w:val="26"/>
        </w:rPr>
      </w:pPr>
      <w:r w:rsidRPr="005D6420">
        <w:rPr>
          <w:sz w:val="26"/>
          <w:szCs w:val="26"/>
        </w:rPr>
        <w:t xml:space="preserve">                                                   </w:t>
      </w:r>
      <w:r w:rsidR="00622832" w:rsidRPr="005D6420">
        <w:rPr>
          <w:sz w:val="26"/>
          <w:szCs w:val="26"/>
        </w:rPr>
        <w:t>Р Е Ш И Л А:</w:t>
      </w:r>
    </w:p>
    <w:p w:rsidR="003C7F8D" w:rsidRPr="005D6420" w:rsidRDefault="002A3B10" w:rsidP="005D6420">
      <w:pPr>
        <w:pStyle w:val="ad"/>
        <w:numPr>
          <w:ilvl w:val="0"/>
          <w:numId w:val="14"/>
        </w:numPr>
        <w:jc w:val="both"/>
        <w:rPr>
          <w:sz w:val="26"/>
          <w:szCs w:val="26"/>
        </w:rPr>
      </w:pPr>
      <w:r w:rsidRPr="005D6420">
        <w:rPr>
          <w:sz w:val="26"/>
          <w:szCs w:val="26"/>
        </w:rPr>
        <w:lastRenderedPageBreak/>
        <w:t>Жалобу Заявителя признать</w:t>
      </w:r>
      <w:r w:rsidR="007753B5" w:rsidRPr="005D6420">
        <w:rPr>
          <w:sz w:val="26"/>
          <w:szCs w:val="26"/>
        </w:rPr>
        <w:t xml:space="preserve"> </w:t>
      </w:r>
      <w:r w:rsidR="005D6420" w:rsidRPr="005D6420">
        <w:rPr>
          <w:sz w:val="26"/>
          <w:szCs w:val="26"/>
        </w:rPr>
        <w:t xml:space="preserve">частично </w:t>
      </w:r>
      <w:r w:rsidR="003C7F8D" w:rsidRPr="005D6420">
        <w:rPr>
          <w:sz w:val="26"/>
          <w:szCs w:val="26"/>
        </w:rPr>
        <w:t>обоснованной</w:t>
      </w:r>
      <w:r w:rsidR="00FF432C" w:rsidRPr="005D6420">
        <w:rPr>
          <w:sz w:val="26"/>
          <w:szCs w:val="26"/>
        </w:rPr>
        <w:t>.</w:t>
      </w:r>
    </w:p>
    <w:p w:rsidR="005D6420" w:rsidRPr="005D6420" w:rsidRDefault="005D6420" w:rsidP="005D6420">
      <w:pPr>
        <w:ind w:firstLine="700"/>
        <w:jc w:val="both"/>
        <w:rPr>
          <w:sz w:val="26"/>
          <w:szCs w:val="26"/>
        </w:rPr>
      </w:pPr>
      <w:r w:rsidRPr="005D6420">
        <w:rPr>
          <w:sz w:val="26"/>
          <w:szCs w:val="26"/>
        </w:rPr>
        <w:t>2. Признать в действиях Уполномоченного органа нарушение п. 7, 8 ст. 42 Закона о контрактной системе.</w:t>
      </w:r>
    </w:p>
    <w:p w:rsidR="005D6420" w:rsidRPr="005D6420" w:rsidRDefault="005D6420" w:rsidP="005D6420">
      <w:pPr>
        <w:ind w:firstLine="700"/>
        <w:jc w:val="both"/>
        <w:rPr>
          <w:sz w:val="26"/>
          <w:szCs w:val="26"/>
        </w:rPr>
      </w:pPr>
      <w:r w:rsidRPr="005D6420">
        <w:rPr>
          <w:sz w:val="26"/>
          <w:szCs w:val="26"/>
        </w:rPr>
        <w:t>3. В связи с тем, что выявленное в действиях Уполномоченного органа  нарушение Закона о контрактной системе не повлияло на результат определения поставщика (подрядчика, исполнителя) предписание об устранении выявленного нарушения не выдавать.</w:t>
      </w:r>
    </w:p>
    <w:p w:rsidR="005D6420" w:rsidRPr="005D6420" w:rsidRDefault="005D6420" w:rsidP="005D6420">
      <w:pPr>
        <w:ind w:firstLine="700"/>
        <w:jc w:val="both"/>
        <w:rPr>
          <w:sz w:val="26"/>
          <w:szCs w:val="26"/>
        </w:rPr>
      </w:pPr>
      <w:r w:rsidRPr="005D6420">
        <w:rPr>
          <w:sz w:val="26"/>
          <w:szCs w:val="26"/>
        </w:rPr>
        <w:t>4. Передать материалы дела соответствующему должностному лицу Дагестанского УФАС России для рассмотрения вопроса о возбуждении дела об административном правонарушении.</w:t>
      </w:r>
    </w:p>
    <w:p w:rsidR="00927FC1" w:rsidRPr="005D6420" w:rsidRDefault="00927FC1" w:rsidP="00C815A6">
      <w:pPr>
        <w:tabs>
          <w:tab w:val="left" w:pos="993"/>
        </w:tabs>
        <w:jc w:val="both"/>
        <w:rPr>
          <w:sz w:val="26"/>
          <w:szCs w:val="26"/>
        </w:rPr>
      </w:pPr>
    </w:p>
    <w:p w:rsidR="00C815A6" w:rsidRPr="005D6420" w:rsidRDefault="00C815A6" w:rsidP="00C815A6">
      <w:pPr>
        <w:tabs>
          <w:tab w:val="left" w:pos="993"/>
        </w:tabs>
        <w:jc w:val="both"/>
        <w:rPr>
          <w:sz w:val="26"/>
          <w:szCs w:val="26"/>
        </w:rPr>
      </w:pPr>
    </w:p>
    <w:p w:rsidR="00CD2C6F" w:rsidRPr="005D6420" w:rsidRDefault="00CD2C6F" w:rsidP="00332996">
      <w:pPr>
        <w:ind w:firstLine="700"/>
        <w:jc w:val="both"/>
        <w:rPr>
          <w:color w:val="000000"/>
          <w:sz w:val="26"/>
          <w:szCs w:val="26"/>
        </w:rPr>
      </w:pPr>
      <w:r w:rsidRPr="005D6420">
        <w:rPr>
          <w:color w:val="000000"/>
          <w:sz w:val="26"/>
          <w:szCs w:val="26"/>
        </w:rPr>
        <w:t xml:space="preserve">Решение может быть обжаловано в </w:t>
      </w:r>
      <w:r w:rsidR="00DA5670" w:rsidRPr="005D6420">
        <w:rPr>
          <w:color w:val="000000"/>
          <w:sz w:val="26"/>
          <w:szCs w:val="26"/>
        </w:rPr>
        <w:t>судебном порядке</w:t>
      </w:r>
      <w:r w:rsidRPr="005D6420">
        <w:rPr>
          <w:color w:val="000000"/>
          <w:sz w:val="26"/>
          <w:szCs w:val="26"/>
        </w:rPr>
        <w:t xml:space="preserve"> в течение трех месяцев со дня его </w:t>
      </w:r>
      <w:r w:rsidR="00EB61C4" w:rsidRPr="005D6420">
        <w:rPr>
          <w:color w:val="000000"/>
          <w:sz w:val="26"/>
          <w:szCs w:val="26"/>
        </w:rPr>
        <w:t>принятия</w:t>
      </w:r>
      <w:r w:rsidRPr="005D6420">
        <w:rPr>
          <w:color w:val="000000"/>
          <w:sz w:val="26"/>
          <w:szCs w:val="26"/>
        </w:rPr>
        <w:t>.</w:t>
      </w:r>
    </w:p>
    <w:p w:rsidR="003F6A0C" w:rsidRPr="005D6420" w:rsidRDefault="003F6A0C" w:rsidP="00332996">
      <w:pPr>
        <w:pStyle w:val="aa"/>
        <w:ind w:firstLine="700"/>
        <w:jc w:val="both"/>
        <w:rPr>
          <w:rFonts w:ascii="Times New Roman" w:eastAsia="Times New Roman" w:hAnsi="Times New Roman"/>
          <w:sz w:val="26"/>
          <w:szCs w:val="26"/>
          <w:lang w:eastAsia="ru-RU"/>
        </w:rPr>
      </w:pPr>
    </w:p>
    <w:p w:rsidR="004A3A22" w:rsidRPr="005D6420" w:rsidRDefault="004A3A22" w:rsidP="00332996">
      <w:pPr>
        <w:pStyle w:val="aa"/>
        <w:ind w:firstLine="700"/>
        <w:jc w:val="both"/>
        <w:rPr>
          <w:rFonts w:ascii="Times New Roman" w:eastAsia="Times New Roman" w:hAnsi="Times New Roman"/>
          <w:sz w:val="26"/>
          <w:szCs w:val="26"/>
          <w:lang w:eastAsia="ru-RU"/>
        </w:rPr>
      </w:pPr>
    </w:p>
    <w:p w:rsidR="004A2386" w:rsidRPr="005D6420" w:rsidRDefault="004A2386" w:rsidP="004A2386">
      <w:pPr>
        <w:pStyle w:val="Standard"/>
        <w:ind w:firstLine="709"/>
        <w:jc w:val="both"/>
        <w:rPr>
          <w:rFonts w:ascii="Times New Roman" w:eastAsia="Times New Roman" w:hAnsi="Times New Roman" w:cs="Times New Roman"/>
          <w:color w:val="000000"/>
          <w:kern w:val="0"/>
          <w:sz w:val="26"/>
          <w:szCs w:val="26"/>
          <w:lang w:eastAsia="ru-RU"/>
        </w:rPr>
      </w:pPr>
      <w:r w:rsidRPr="005D6420">
        <w:rPr>
          <w:rFonts w:ascii="Times New Roman" w:eastAsia="Times New Roman" w:hAnsi="Times New Roman" w:cs="Times New Roman"/>
          <w:color w:val="000000"/>
          <w:kern w:val="0"/>
          <w:sz w:val="26"/>
          <w:szCs w:val="26"/>
          <w:lang w:eastAsia="ru-RU"/>
        </w:rPr>
        <w:t xml:space="preserve">Ведущая заседание </w:t>
      </w:r>
      <w:r w:rsidR="001130A3" w:rsidRPr="005D6420">
        <w:rPr>
          <w:rFonts w:ascii="Times New Roman" w:eastAsia="Times New Roman" w:hAnsi="Times New Roman" w:cs="Times New Roman"/>
          <w:color w:val="000000"/>
          <w:kern w:val="0"/>
          <w:sz w:val="26"/>
          <w:szCs w:val="26"/>
          <w:lang w:eastAsia="ru-RU"/>
        </w:rPr>
        <w:t>Комиссии</w:t>
      </w:r>
      <w:r w:rsidR="001130A3" w:rsidRPr="005D6420">
        <w:rPr>
          <w:rFonts w:ascii="Times New Roman" w:eastAsia="Times New Roman" w:hAnsi="Times New Roman" w:cs="Times New Roman"/>
          <w:color w:val="000000"/>
          <w:kern w:val="0"/>
          <w:sz w:val="26"/>
          <w:szCs w:val="26"/>
          <w:lang w:eastAsia="ru-RU"/>
        </w:rPr>
        <w:tab/>
      </w:r>
      <w:r w:rsidR="001130A3" w:rsidRPr="005D6420">
        <w:rPr>
          <w:rFonts w:ascii="Times New Roman" w:eastAsia="Times New Roman" w:hAnsi="Times New Roman" w:cs="Times New Roman"/>
          <w:color w:val="000000"/>
          <w:kern w:val="0"/>
          <w:sz w:val="26"/>
          <w:szCs w:val="26"/>
          <w:lang w:eastAsia="ru-RU"/>
        </w:rPr>
        <w:tab/>
      </w:r>
      <w:r w:rsidR="001130A3" w:rsidRPr="005D6420">
        <w:rPr>
          <w:rFonts w:ascii="Times New Roman" w:eastAsia="Times New Roman" w:hAnsi="Times New Roman" w:cs="Times New Roman"/>
          <w:color w:val="000000"/>
          <w:kern w:val="0"/>
          <w:sz w:val="26"/>
          <w:szCs w:val="26"/>
          <w:lang w:eastAsia="ru-RU"/>
        </w:rPr>
        <w:tab/>
      </w:r>
      <w:r w:rsidR="001130A3" w:rsidRPr="005D6420">
        <w:rPr>
          <w:rFonts w:ascii="Times New Roman" w:eastAsia="Times New Roman" w:hAnsi="Times New Roman" w:cs="Times New Roman"/>
          <w:color w:val="000000"/>
          <w:kern w:val="0"/>
          <w:sz w:val="26"/>
          <w:szCs w:val="26"/>
          <w:lang w:eastAsia="ru-RU"/>
        </w:rPr>
        <w:tab/>
        <w:t xml:space="preserve">                    </w:t>
      </w:r>
      <w:r w:rsidRPr="005D6420">
        <w:rPr>
          <w:rFonts w:ascii="Times New Roman" w:eastAsia="Times New Roman" w:hAnsi="Times New Roman" w:cs="Times New Roman"/>
          <w:color w:val="000000"/>
          <w:kern w:val="0"/>
          <w:sz w:val="26"/>
          <w:szCs w:val="26"/>
          <w:lang w:eastAsia="ru-RU"/>
        </w:rPr>
        <w:t>Д.М. Халлаева</w:t>
      </w:r>
    </w:p>
    <w:p w:rsidR="004A2386" w:rsidRPr="005D6420" w:rsidRDefault="004A2386" w:rsidP="004A2386">
      <w:pPr>
        <w:pStyle w:val="Standard"/>
        <w:ind w:firstLine="709"/>
        <w:jc w:val="both"/>
        <w:rPr>
          <w:rFonts w:ascii="Times New Roman" w:eastAsia="Times New Roman" w:hAnsi="Times New Roman" w:cs="Times New Roman"/>
          <w:color w:val="000000"/>
          <w:kern w:val="0"/>
          <w:sz w:val="26"/>
          <w:szCs w:val="26"/>
          <w:lang w:eastAsia="ru-RU"/>
        </w:rPr>
      </w:pPr>
    </w:p>
    <w:p w:rsidR="004A2386" w:rsidRPr="005D6420" w:rsidRDefault="004A2386" w:rsidP="004A2386">
      <w:pPr>
        <w:pStyle w:val="Standard"/>
        <w:ind w:firstLine="709"/>
        <w:jc w:val="both"/>
        <w:rPr>
          <w:rFonts w:ascii="Times New Roman" w:hAnsi="Times New Roman" w:cs="Times New Roman"/>
          <w:color w:val="191919"/>
          <w:sz w:val="26"/>
          <w:szCs w:val="26"/>
        </w:rPr>
      </w:pPr>
    </w:p>
    <w:p w:rsidR="004A2386" w:rsidRPr="005D6420" w:rsidRDefault="004A2386" w:rsidP="004A2386">
      <w:pPr>
        <w:pStyle w:val="Standard"/>
        <w:ind w:firstLine="709"/>
        <w:jc w:val="both"/>
        <w:rPr>
          <w:rFonts w:ascii="Times New Roman" w:hAnsi="Times New Roman" w:cs="Times New Roman"/>
          <w:color w:val="191919"/>
          <w:sz w:val="26"/>
          <w:szCs w:val="26"/>
        </w:rPr>
      </w:pPr>
      <w:r w:rsidRPr="005D6420">
        <w:rPr>
          <w:rFonts w:ascii="Times New Roman" w:hAnsi="Times New Roman" w:cs="Times New Roman"/>
          <w:color w:val="191919"/>
          <w:sz w:val="26"/>
          <w:szCs w:val="26"/>
        </w:rPr>
        <w:t>Члены Комиссии:</w:t>
      </w:r>
      <w:r w:rsidRPr="005D6420">
        <w:rPr>
          <w:rFonts w:ascii="Times New Roman" w:hAnsi="Times New Roman" w:cs="Times New Roman"/>
          <w:color w:val="191919"/>
          <w:sz w:val="26"/>
          <w:szCs w:val="26"/>
        </w:rPr>
        <w:tab/>
        <w:t xml:space="preserve">                                              </w:t>
      </w:r>
      <w:r w:rsidR="001130A3" w:rsidRPr="005D6420">
        <w:rPr>
          <w:rFonts w:ascii="Times New Roman" w:hAnsi="Times New Roman" w:cs="Times New Roman"/>
          <w:color w:val="191919"/>
          <w:sz w:val="26"/>
          <w:szCs w:val="26"/>
        </w:rPr>
        <w:t xml:space="preserve">                                </w:t>
      </w:r>
      <w:r w:rsidRPr="005D6420">
        <w:rPr>
          <w:rFonts w:ascii="Times New Roman" w:hAnsi="Times New Roman" w:cs="Times New Roman"/>
          <w:color w:val="191919"/>
          <w:sz w:val="26"/>
          <w:szCs w:val="26"/>
        </w:rPr>
        <w:t>К.Д. Гебеков</w:t>
      </w:r>
    </w:p>
    <w:p w:rsidR="004A2386" w:rsidRPr="005D6420" w:rsidRDefault="004A2386" w:rsidP="004A2386">
      <w:pPr>
        <w:pStyle w:val="Standard"/>
        <w:jc w:val="both"/>
        <w:rPr>
          <w:rFonts w:ascii="Times New Roman" w:hAnsi="Times New Roman" w:cs="Times New Roman"/>
          <w:color w:val="191919"/>
          <w:sz w:val="26"/>
          <w:szCs w:val="26"/>
        </w:rPr>
      </w:pPr>
      <w:r w:rsidRPr="005D6420">
        <w:rPr>
          <w:rFonts w:ascii="Times New Roman" w:hAnsi="Times New Roman" w:cs="Times New Roman"/>
          <w:color w:val="191919"/>
          <w:sz w:val="26"/>
          <w:szCs w:val="26"/>
        </w:rPr>
        <w:tab/>
      </w:r>
      <w:r w:rsidRPr="005D6420">
        <w:rPr>
          <w:rFonts w:ascii="Times New Roman" w:hAnsi="Times New Roman" w:cs="Times New Roman"/>
          <w:color w:val="191919"/>
          <w:sz w:val="26"/>
          <w:szCs w:val="26"/>
        </w:rPr>
        <w:tab/>
      </w:r>
      <w:r w:rsidRPr="005D6420">
        <w:rPr>
          <w:rFonts w:ascii="Times New Roman" w:hAnsi="Times New Roman" w:cs="Times New Roman"/>
          <w:color w:val="191919"/>
          <w:sz w:val="26"/>
          <w:szCs w:val="26"/>
        </w:rPr>
        <w:tab/>
      </w:r>
    </w:p>
    <w:p w:rsidR="004A2386" w:rsidRPr="005D6420" w:rsidRDefault="004A2386" w:rsidP="004A2386">
      <w:pPr>
        <w:pStyle w:val="Standard"/>
        <w:ind w:firstLine="709"/>
        <w:jc w:val="both"/>
        <w:rPr>
          <w:rFonts w:ascii="Times New Roman" w:hAnsi="Times New Roman" w:cs="Times New Roman"/>
          <w:color w:val="191919"/>
          <w:sz w:val="26"/>
          <w:szCs w:val="26"/>
        </w:rPr>
      </w:pPr>
      <w:r w:rsidRPr="005D6420">
        <w:rPr>
          <w:rFonts w:ascii="Times New Roman" w:hAnsi="Times New Roman" w:cs="Times New Roman"/>
          <w:color w:val="191919"/>
          <w:sz w:val="26"/>
          <w:szCs w:val="26"/>
        </w:rPr>
        <w:t xml:space="preserve">                                                                                                        В.А. Агамирзаев</w:t>
      </w:r>
    </w:p>
    <w:p w:rsidR="004A2386" w:rsidRPr="005D6420" w:rsidRDefault="004A2386" w:rsidP="004A2386">
      <w:pPr>
        <w:pStyle w:val="Standard"/>
        <w:ind w:firstLine="709"/>
        <w:jc w:val="both"/>
        <w:rPr>
          <w:rFonts w:ascii="Times New Roman" w:hAnsi="Times New Roman" w:cs="Times New Roman"/>
          <w:color w:val="191919"/>
          <w:sz w:val="26"/>
          <w:szCs w:val="26"/>
        </w:rPr>
      </w:pPr>
    </w:p>
    <w:p w:rsidR="004A2386" w:rsidRPr="005D6420" w:rsidRDefault="004A2386" w:rsidP="004A2386">
      <w:pPr>
        <w:pStyle w:val="Standard"/>
        <w:ind w:firstLine="709"/>
        <w:jc w:val="both"/>
        <w:rPr>
          <w:rFonts w:ascii="Times New Roman" w:hAnsi="Times New Roman" w:cs="Times New Roman"/>
          <w:color w:val="191919"/>
          <w:sz w:val="26"/>
          <w:szCs w:val="26"/>
        </w:rPr>
      </w:pPr>
      <w:r w:rsidRPr="005D6420">
        <w:rPr>
          <w:rFonts w:ascii="Times New Roman" w:hAnsi="Times New Roman" w:cs="Times New Roman"/>
          <w:color w:val="191919"/>
          <w:sz w:val="26"/>
          <w:szCs w:val="26"/>
        </w:rPr>
        <w:t xml:space="preserve">                                                                                                          К.Г. Магомедов</w:t>
      </w:r>
    </w:p>
    <w:p w:rsidR="004A2386" w:rsidRPr="005D6420" w:rsidRDefault="004A2386" w:rsidP="004A2386">
      <w:pPr>
        <w:pStyle w:val="Standard"/>
        <w:ind w:firstLine="709"/>
        <w:jc w:val="both"/>
        <w:rPr>
          <w:rFonts w:ascii="Times New Roman" w:hAnsi="Times New Roman" w:cs="Times New Roman"/>
          <w:color w:val="191919"/>
          <w:sz w:val="26"/>
          <w:szCs w:val="26"/>
        </w:rPr>
      </w:pPr>
    </w:p>
    <w:p w:rsidR="00C8163E" w:rsidRPr="005D6420" w:rsidRDefault="004A2386" w:rsidP="004A2386">
      <w:pPr>
        <w:pStyle w:val="Standard"/>
        <w:ind w:firstLine="709"/>
        <w:jc w:val="both"/>
        <w:rPr>
          <w:rFonts w:ascii="Times New Roman" w:hAnsi="Times New Roman" w:cs="Times New Roman"/>
          <w:color w:val="191919"/>
          <w:sz w:val="26"/>
          <w:szCs w:val="26"/>
        </w:rPr>
      </w:pPr>
      <w:r w:rsidRPr="005D6420">
        <w:rPr>
          <w:color w:val="191919"/>
          <w:sz w:val="26"/>
          <w:szCs w:val="26"/>
        </w:rPr>
        <w:t xml:space="preserve">                                                                                           </w:t>
      </w:r>
      <w:r w:rsidR="006D70CA" w:rsidRPr="005D6420">
        <w:rPr>
          <w:color w:val="191919"/>
          <w:sz w:val="26"/>
          <w:szCs w:val="26"/>
        </w:rPr>
        <w:t xml:space="preserve">  </w:t>
      </w:r>
      <w:r w:rsidRPr="005D6420">
        <w:rPr>
          <w:rFonts w:ascii="Times New Roman" w:hAnsi="Times New Roman" w:cs="Times New Roman"/>
          <w:color w:val="191919"/>
          <w:sz w:val="26"/>
          <w:szCs w:val="26"/>
        </w:rPr>
        <w:t>А.Ш. Магомедов</w:t>
      </w:r>
    </w:p>
    <w:p w:rsidR="00882A07" w:rsidRPr="005D6420" w:rsidRDefault="00882A07" w:rsidP="004A2386">
      <w:pPr>
        <w:pStyle w:val="Standard"/>
        <w:ind w:firstLine="709"/>
        <w:jc w:val="both"/>
        <w:rPr>
          <w:rFonts w:ascii="Times New Roman" w:hAnsi="Times New Roman" w:cs="Times New Roman"/>
          <w:color w:val="191919"/>
          <w:sz w:val="26"/>
          <w:szCs w:val="26"/>
        </w:rPr>
      </w:pPr>
    </w:p>
    <w:p w:rsidR="00882A07" w:rsidRPr="005D6420" w:rsidRDefault="00882A07" w:rsidP="004A2386">
      <w:pPr>
        <w:pStyle w:val="Standard"/>
        <w:ind w:firstLine="709"/>
        <w:jc w:val="both"/>
        <w:rPr>
          <w:rFonts w:ascii="Times New Roman" w:hAnsi="Times New Roman" w:cs="Times New Roman"/>
          <w:color w:val="191919"/>
          <w:sz w:val="26"/>
          <w:szCs w:val="26"/>
        </w:rPr>
      </w:pPr>
      <w:r w:rsidRPr="005D6420">
        <w:rPr>
          <w:rFonts w:ascii="Times New Roman" w:hAnsi="Times New Roman" w:cs="Times New Roman"/>
          <w:color w:val="191919"/>
          <w:sz w:val="26"/>
          <w:szCs w:val="26"/>
        </w:rPr>
        <w:t xml:space="preserve">                                                                                 </w:t>
      </w:r>
      <w:r w:rsidR="001130A3" w:rsidRPr="005D6420">
        <w:rPr>
          <w:rFonts w:ascii="Times New Roman" w:hAnsi="Times New Roman" w:cs="Times New Roman"/>
          <w:color w:val="191919"/>
          <w:sz w:val="26"/>
          <w:szCs w:val="26"/>
        </w:rPr>
        <w:t xml:space="preserve">                             </w:t>
      </w:r>
      <w:r w:rsidRPr="005D6420">
        <w:rPr>
          <w:rFonts w:ascii="Times New Roman" w:hAnsi="Times New Roman" w:cs="Times New Roman"/>
          <w:color w:val="191919"/>
          <w:sz w:val="26"/>
          <w:szCs w:val="26"/>
        </w:rPr>
        <w:t>Т.Р. Багамаев</w:t>
      </w:r>
    </w:p>
    <w:p w:rsidR="00E77D88" w:rsidRPr="005D6420" w:rsidRDefault="00E77D88" w:rsidP="00983282">
      <w:pPr>
        <w:pStyle w:val="Standard"/>
        <w:ind w:firstLine="709"/>
        <w:jc w:val="both"/>
        <w:rPr>
          <w:rFonts w:ascii="Times New Roman" w:hAnsi="Times New Roman" w:cs="Times New Roman"/>
          <w:color w:val="191919"/>
          <w:sz w:val="26"/>
          <w:szCs w:val="26"/>
        </w:rPr>
      </w:pPr>
    </w:p>
    <w:p w:rsidR="00947CDC" w:rsidRPr="005D6420" w:rsidRDefault="00947CDC">
      <w:pPr>
        <w:ind w:firstLine="700"/>
        <w:jc w:val="both"/>
        <w:rPr>
          <w:sz w:val="26"/>
          <w:szCs w:val="26"/>
        </w:rPr>
      </w:pPr>
    </w:p>
    <w:p w:rsidR="001130A3" w:rsidRPr="005D6420" w:rsidRDefault="001130A3">
      <w:pPr>
        <w:ind w:firstLine="700"/>
        <w:jc w:val="both"/>
        <w:rPr>
          <w:sz w:val="26"/>
          <w:szCs w:val="26"/>
        </w:rPr>
      </w:pPr>
    </w:p>
    <w:p w:rsidR="00C815A6" w:rsidRPr="005D6420" w:rsidRDefault="00C815A6">
      <w:pPr>
        <w:ind w:firstLine="700"/>
        <w:jc w:val="both"/>
        <w:rPr>
          <w:sz w:val="26"/>
          <w:szCs w:val="26"/>
        </w:rPr>
      </w:pPr>
    </w:p>
    <w:sectPr w:rsidR="00C815A6" w:rsidRPr="005D6420" w:rsidSect="00332996">
      <w:headerReference w:type="even" r:id="rId13"/>
      <w:footerReference w:type="even" r:id="rId14"/>
      <w:footerReference w:type="default" r:id="rId15"/>
      <w:pgSz w:w="11906" w:h="16838"/>
      <w:pgMar w:top="1134" w:right="851" w:bottom="1134" w:left="1701" w:header="709" w:footer="0" w:gutter="0"/>
      <w:cols w:space="708"/>
      <w:titlePg/>
      <w:docGrid w:linePitch="381"/>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6E5085" w:rsidRDefault="006E5085">
      <w:r>
        <w:separator/>
      </w:r>
    </w:p>
  </w:endnote>
  <w:endnote w:type="continuationSeparator" w:id="1">
    <w:p w:rsidR="006E5085" w:rsidRDefault="006E5085">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00000000" w:usb2="00000000" w:usb3="00000000" w:csb0="000001FF" w:csb1="00000000"/>
  </w:font>
  <w:font w:name="Arial">
    <w:panose1 w:val="020B0604020202020204"/>
    <w:charset w:val="CC"/>
    <w:family w:val="swiss"/>
    <w:pitch w:val="variable"/>
    <w:sig w:usb0="20002A87" w:usb1="00000000" w:usb2="00000000" w:usb3="00000000" w:csb0="000001F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Calibri">
    <w:panose1 w:val="020F0502020204030204"/>
    <w:charset w:val="CC"/>
    <w:family w:val="swiss"/>
    <w:pitch w:val="variable"/>
    <w:sig w:usb0="E10002FF" w:usb1="4000ACFF" w:usb2="00000009" w:usb3="00000000" w:csb0="0000019F" w:csb1="00000000"/>
  </w:font>
  <w:font w:name="Courier New">
    <w:panose1 w:val="02070309020205020404"/>
    <w:charset w:val="CC"/>
    <w:family w:val="modern"/>
    <w:pitch w:val="fixed"/>
    <w:sig w:usb0="E0002AFF" w:usb1="C0007843" w:usb2="00000009"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21655" w:rsidRDefault="008F7214" w:rsidP="00622832">
    <w:pPr>
      <w:pStyle w:val="a5"/>
      <w:framePr w:wrap="around" w:vAnchor="text" w:hAnchor="margin" w:xAlign="right" w:y="1"/>
      <w:rPr>
        <w:rStyle w:val="a4"/>
      </w:rPr>
    </w:pPr>
    <w:r>
      <w:rPr>
        <w:rStyle w:val="a4"/>
      </w:rPr>
      <w:fldChar w:fldCharType="begin"/>
    </w:r>
    <w:r w:rsidR="00321655">
      <w:rPr>
        <w:rStyle w:val="a4"/>
      </w:rPr>
      <w:instrText xml:space="preserve">PAGE  </w:instrText>
    </w:r>
    <w:r>
      <w:rPr>
        <w:rStyle w:val="a4"/>
      </w:rPr>
      <w:fldChar w:fldCharType="end"/>
    </w:r>
  </w:p>
  <w:p w:rsidR="00321655" w:rsidRDefault="00321655" w:rsidP="00622832">
    <w:pPr>
      <w:pStyle w:val="a5"/>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21655" w:rsidRPr="00016CE7" w:rsidRDefault="008F7214">
    <w:pPr>
      <w:pStyle w:val="a5"/>
      <w:jc w:val="right"/>
      <w:rPr>
        <w:sz w:val="20"/>
        <w:szCs w:val="20"/>
      </w:rPr>
    </w:pPr>
    <w:r w:rsidRPr="00016CE7">
      <w:rPr>
        <w:sz w:val="20"/>
        <w:szCs w:val="20"/>
      </w:rPr>
      <w:fldChar w:fldCharType="begin"/>
    </w:r>
    <w:r w:rsidR="00321655" w:rsidRPr="00016CE7">
      <w:rPr>
        <w:sz w:val="20"/>
        <w:szCs w:val="20"/>
      </w:rPr>
      <w:instrText xml:space="preserve"> PAGE   \* MERGEFORMAT </w:instrText>
    </w:r>
    <w:r w:rsidRPr="00016CE7">
      <w:rPr>
        <w:sz w:val="20"/>
        <w:szCs w:val="20"/>
      </w:rPr>
      <w:fldChar w:fldCharType="separate"/>
    </w:r>
    <w:r w:rsidR="00E60505">
      <w:rPr>
        <w:noProof/>
        <w:sz w:val="20"/>
        <w:szCs w:val="20"/>
      </w:rPr>
      <w:t>4</w:t>
    </w:r>
    <w:r w:rsidRPr="00016CE7">
      <w:rPr>
        <w:sz w:val="20"/>
        <w:szCs w:val="20"/>
      </w:rPr>
      <w:fldChar w:fldCharType="end"/>
    </w:r>
  </w:p>
  <w:p w:rsidR="00321655" w:rsidRPr="008D0C9F" w:rsidRDefault="00321655" w:rsidP="008D0C9F">
    <w:pPr>
      <w:pStyle w:val="a5"/>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6E5085" w:rsidRDefault="006E5085">
      <w:r>
        <w:separator/>
      </w:r>
    </w:p>
  </w:footnote>
  <w:footnote w:type="continuationSeparator" w:id="1">
    <w:p w:rsidR="006E5085" w:rsidRDefault="006E5085">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21655" w:rsidRDefault="008F7214" w:rsidP="00622832">
    <w:pPr>
      <w:pStyle w:val="a3"/>
      <w:framePr w:wrap="around" w:vAnchor="text" w:hAnchor="margin" w:xAlign="center" w:y="1"/>
      <w:rPr>
        <w:rStyle w:val="a4"/>
      </w:rPr>
    </w:pPr>
    <w:r>
      <w:rPr>
        <w:rStyle w:val="a4"/>
      </w:rPr>
      <w:fldChar w:fldCharType="begin"/>
    </w:r>
    <w:r w:rsidR="00321655">
      <w:rPr>
        <w:rStyle w:val="a4"/>
      </w:rPr>
      <w:instrText xml:space="preserve">PAGE  </w:instrText>
    </w:r>
    <w:r>
      <w:rPr>
        <w:rStyle w:val="a4"/>
      </w:rPr>
      <w:fldChar w:fldCharType="end"/>
    </w:r>
  </w:p>
  <w:p w:rsidR="00321655" w:rsidRDefault="00321655">
    <w:pPr>
      <w:pStyle w:val="a3"/>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95F393C"/>
    <w:multiLevelType w:val="multilevel"/>
    <w:tmpl w:val="C368F3FA"/>
    <w:lvl w:ilvl="0">
      <w:start w:val="1"/>
      <w:numFmt w:val="decimal"/>
      <w:pStyle w:val="1"/>
      <w:lvlText w:val="%1."/>
      <w:lvlJc w:val="left"/>
      <w:pPr>
        <w:tabs>
          <w:tab w:val="num" w:pos="432"/>
        </w:tabs>
        <w:ind w:left="432" w:hanging="432"/>
      </w:pPr>
      <w:rPr>
        <w:rFonts w:ascii="Times New Roman" w:hAnsi="Times New Roman" w:hint="default"/>
        <w:b/>
        <w:i w:val="0"/>
        <w:sz w:val="28"/>
        <w:szCs w:val="28"/>
      </w:rPr>
    </w:lvl>
    <w:lvl w:ilvl="1">
      <w:start w:val="1"/>
      <w:numFmt w:val="decimal"/>
      <w:lvlText w:val="%1.%2"/>
      <w:lvlJc w:val="left"/>
      <w:pPr>
        <w:tabs>
          <w:tab w:val="num" w:pos="576"/>
        </w:tabs>
        <w:ind w:left="576" w:hanging="576"/>
      </w:pPr>
      <w:rPr>
        <w:rFonts w:ascii="Times New Roman" w:hAnsi="Times New Roman" w:hint="default"/>
        <w:b w:val="0"/>
        <w:i w:val="0"/>
        <w:sz w:val="28"/>
        <w:szCs w:val="26"/>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725"/>
        </w:tabs>
        <w:ind w:left="10725" w:hanging="864"/>
      </w:pPr>
      <w:rPr>
        <w:rFonts w:hint="default"/>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1">
    <w:nsid w:val="154D6689"/>
    <w:multiLevelType w:val="hybridMultilevel"/>
    <w:tmpl w:val="31D8A4FC"/>
    <w:lvl w:ilvl="0" w:tplc="8F4A93A2">
      <w:start w:val="2"/>
      <w:numFmt w:val="decimal"/>
      <w:lvlText w:val="%1."/>
      <w:lvlJc w:val="left"/>
      <w:pPr>
        <w:ind w:left="1420" w:hanging="360"/>
      </w:pPr>
      <w:rPr>
        <w:rFonts w:hint="default"/>
      </w:rPr>
    </w:lvl>
    <w:lvl w:ilvl="1" w:tplc="04190019" w:tentative="1">
      <w:start w:val="1"/>
      <w:numFmt w:val="lowerLetter"/>
      <w:lvlText w:val="%2."/>
      <w:lvlJc w:val="left"/>
      <w:pPr>
        <w:ind w:left="2140" w:hanging="360"/>
      </w:pPr>
    </w:lvl>
    <w:lvl w:ilvl="2" w:tplc="0419001B" w:tentative="1">
      <w:start w:val="1"/>
      <w:numFmt w:val="lowerRoman"/>
      <w:lvlText w:val="%3."/>
      <w:lvlJc w:val="right"/>
      <w:pPr>
        <w:ind w:left="2860" w:hanging="180"/>
      </w:pPr>
    </w:lvl>
    <w:lvl w:ilvl="3" w:tplc="0419000F" w:tentative="1">
      <w:start w:val="1"/>
      <w:numFmt w:val="decimal"/>
      <w:lvlText w:val="%4."/>
      <w:lvlJc w:val="left"/>
      <w:pPr>
        <w:ind w:left="3580" w:hanging="360"/>
      </w:pPr>
    </w:lvl>
    <w:lvl w:ilvl="4" w:tplc="04190019" w:tentative="1">
      <w:start w:val="1"/>
      <w:numFmt w:val="lowerLetter"/>
      <w:lvlText w:val="%5."/>
      <w:lvlJc w:val="left"/>
      <w:pPr>
        <w:ind w:left="4300" w:hanging="360"/>
      </w:pPr>
    </w:lvl>
    <w:lvl w:ilvl="5" w:tplc="0419001B" w:tentative="1">
      <w:start w:val="1"/>
      <w:numFmt w:val="lowerRoman"/>
      <w:lvlText w:val="%6."/>
      <w:lvlJc w:val="right"/>
      <w:pPr>
        <w:ind w:left="5020" w:hanging="180"/>
      </w:pPr>
    </w:lvl>
    <w:lvl w:ilvl="6" w:tplc="0419000F" w:tentative="1">
      <w:start w:val="1"/>
      <w:numFmt w:val="decimal"/>
      <w:lvlText w:val="%7."/>
      <w:lvlJc w:val="left"/>
      <w:pPr>
        <w:ind w:left="5740" w:hanging="360"/>
      </w:pPr>
    </w:lvl>
    <w:lvl w:ilvl="7" w:tplc="04190019" w:tentative="1">
      <w:start w:val="1"/>
      <w:numFmt w:val="lowerLetter"/>
      <w:lvlText w:val="%8."/>
      <w:lvlJc w:val="left"/>
      <w:pPr>
        <w:ind w:left="6460" w:hanging="360"/>
      </w:pPr>
    </w:lvl>
    <w:lvl w:ilvl="8" w:tplc="0419001B" w:tentative="1">
      <w:start w:val="1"/>
      <w:numFmt w:val="lowerRoman"/>
      <w:lvlText w:val="%9."/>
      <w:lvlJc w:val="right"/>
      <w:pPr>
        <w:ind w:left="7180" w:hanging="180"/>
      </w:pPr>
    </w:lvl>
  </w:abstractNum>
  <w:abstractNum w:abstractNumId="2">
    <w:nsid w:val="348D503C"/>
    <w:multiLevelType w:val="hybridMultilevel"/>
    <w:tmpl w:val="8BF00DCE"/>
    <w:lvl w:ilvl="0" w:tplc="B150C2EC">
      <w:start w:val="3"/>
      <w:numFmt w:val="decimal"/>
      <w:lvlText w:val="%1."/>
      <w:lvlJc w:val="left"/>
      <w:pPr>
        <w:ind w:left="1070" w:hanging="360"/>
      </w:pPr>
      <w:rPr>
        <w:rFonts w:hint="default"/>
      </w:rPr>
    </w:lvl>
    <w:lvl w:ilvl="1" w:tplc="04190019">
      <w:start w:val="1"/>
      <w:numFmt w:val="lowerLetter"/>
      <w:lvlText w:val="%2."/>
      <w:lvlJc w:val="left"/>
      <w:pPr>
        <w:ind w:left="2140" w:hanging="360"/>
      </w:pPr>
    </w:lvl>
    <w:lvl w:ilvl="2" w:tplc="0419001B" w:tentative="1">
      <w:start w:val="1"/>
      <w:numFmt w:val="lowerRoman"/>
      <w:lvlText w:val="%3."/>
      <w:lvlJc w:val="right"/>
      <w:pPr>
        <w:ind w:left="2860" w:hanging="180"/>
      </w:pPr>
    </w:lvl>
    <w:lvl w:ilvl="3" w:tplc="0419000F" w:tentative="1">
      <w:start w:val="1"/>
      <w:numFmt w:val="decimal"/>
      <w:lvlText w:val="%4."/>
      <w:lvlJc w:val="left"/>
      <w:pPr>
        <w:ind w:left="3580" w:hanging="360"/>
      </w:pPr>
    </w:lvl>
    <w:lvl w:ilvl="4" w:tplc="04190019" w:tentative="1">
      <w:start w:val="1"/>
      <w:numFmt w:val="lowerLetter"/>
      <w:lvlText w:val="%5."/>
      <w:lvlJc w:val="left"/>
      <w:pPr>
        <w:ind w:left="4300" w:hanging="360"/>
      </w:pPr>
    </w:lvl>
    <w:lvl w:ilvl="5" w:tplc="0419001B" w:tentative="1">
      <w:start w:val="1"/>
      <w:numFmt w:val="lowerRoman"/>
      <w:lvlText w:val="%6."/>
      <w:lvlJc w:val="right"/>
      <w:pPr>
        <w:ind w:left="5020" w:hanging="180"/>
      </w:pPr>
    </w:lvl>
    <w:lvl w:ilvl="6" w:tplc="0419000F" w:tentative="1">
      <w:start w:val="1"/>
      <w:numFmt w:val="decimal"/>
      <w:lvlText w:val="%7."/>
      <w:lvlJc w:val="left"/>
      <w:pPr>
        <w:ind w:left="5740" w:hanging="360"/>
      </w:pPr>
    </w:lvl>
    <w:lvl w:ilvl="7" w:tplc="04190019" w:tentative="1">
      <w:start w:val="1"/>
      <w:numFmt w:val="lowerLetter"/>
      <w:lvlText w:val="%8."/>
      <w:lvlJc w:val="left"/>
      <w:pPr>
        <w:ind w:left="6460" w:hanging="360"/>
      </w:pPr>
    </w:lvl>
    <w:lvl w:ilvl="8" w:tplc="0419001B" w:tentative="1">
      <w:start w:val="1"/>
      <w:numFmt w:val="lowerRoman"/>
      <w:lvlText w:val="%9."/>
      <w:lvlJc w:val="right"/>
      <w:pPr>
        <w:ind w:left="7180" w:hanging="180"/>
      </w:pPr>
    </w:lvl>
  </w:abstractNum>
  <w:abstractNum w:abstractNumId="3">
    <w:nsid w:val="38822022"/>
    <w:multiLevelType w:val="hybridMultilevel"/>
    <w:tmpl w:val="80B89522"/>
    <w:lvl w:ilvl="0" w:tplc="AD922C72">
      <w:start w:val="1"/>
      <w:numFmt w:val="decimal"/>
      <w:lvlText w:val="%1."/>
      <w:lvlJc w:val="left"/>
      <w:pPr>
        <w:ind w:left="1060" w:hanging="360"/>
      </w:pPr>
      <w:rPr>
        <w:rFonts w:hint="default"/>
      </w:rPr>
    </w:lvl>
    <w:lvl w:ilvl="1" w:tplc="04190019" w:tentative="1">
      <w:start w:val="1"/>
      <w:numFmt w:val="lowerLetter"/>
      <w:lvlText w:val="%2."/>
      <w:lvlJc w:val="left"/>
      <w:pPr>
        <w:ind w:left="1780" w:hanging="360"/>
      </w:pPr>
    </w:lvl>
    <w:lvl w:ilvl="2" w:tplc="0419001B" w:tentative="1">
      <w:start w:val="1"/>
      <w:numFmt w:val="lowerRoman"/>
      <w:lvlText w:val="%3."/>
      <w:lvlJc w:val="right"/>
      <w:pPr>
        <w:ind w:left="2500" w:hanging="180"/>
      </w:pPr>
    </w:lvl>
    <w:lvl w:ilvl="3" w:tplc="0419000F" w:tentative="1">
      <w:start w:val="1"/>
      <w:numFmt w:val="decimal"/>
      <w:lvlText w:val="%4."/>
      <w:lvlJc w:val="left"/>
      <w:pPr>
        <w:ind w:left="3220" w:hanging="360"/>
      </w:pPr>
    </w:lvl>
    <w:lvl w:ilvl="4" w:tplc="04190019" w:tentative="1">
      <w:start w:val="1"/>
      <w:numFmt w:val="lowerLetter"/>
      <w:lvlText w:val="%5."/>
      <w:lvlJc w:val="left"/>
      <w:pPr>
        <w:ind w:left="3940" w:hanging="360"/>
      </w:pPr>
    </w:lvl>
    <w:lvl w:ilvl="5" w:tplc="0419001B" w:tentative="1">
      <w:start w:val="1"/>
      <w:numFmt w:val="lowerRoman"/>
      <w:lvlText w:val="%6."/>
      <w:lvlJc w:val="right"/>
      <w:pPr>
        <w:ind w:left="4660" w:hanging="180"/>
      </w:pPr>
    </w:lvl>
    <w:lvl w:ilvl="6" w:tplc="0419000F" w:tentative="1">
      <w:start w:val="1"/>
      <w:numFmt w:val="decimal"/>
      <w:lvlText w:val="%7."/>
      <w:lvlJc w:val="left"/>
      <w:pPr>
        <w:ind w:left="5380" w:hanging="360"/>
      </w:pPr>
    </w:lvl>
    <w:lvl w:ilvl="7" w:tplc="04190019" w:tentative="1">
      <w:start w:val="1"/>
      <w:numFmt w:val="lowerLetter"/>
      <w:lvlText w:val="%8."/>
      <w:lvlJc w:val="left"/>
      <w:pPr>
        <w:ind w:left="6100" w:hanging="360"/>
      </w:pPr>
    </w:lvl>
    <w:lvl w:ilvl="8" w:tplc="0419001B" w:tentative="1">
      <w:start w:val="1"/>
      <w:numFmt w:val="lowerRoman"/>
      <w:lvlText w:val="%9."/>
      <w:lvlJc w:val="right"/>
      <w:pPr>
        <w:ind w:left="6820" w:hanging="180"/>
      </w:pPr>
    </w:lvl>
  </w:abstractNum>
  <w:abstractNum w:abstractNumId="4">
    <w:nsid w:val="3CE60C20"/>
    <w:multiLevelType w:val="hybridMultilevel"/>
    <w:tmpl w:val="58565796"/>
    <w:lvl w:ilvl="0" w:tplc="DF80D380">
      <w:start w:val="3"/>
      <w:numFmt w:val="decimal"/>
      <w:lvlText w:val="%1."/>
      <w:lvlJc w:val="left"/>
      <w:pPr>
        <w:ind w:left="1420" w:hanging="360"/>
      </w:pPr>
      <w:rPr>
        <w:rFonts w:hint="default"/>
      </w:rPr>
    </w:lvl>
    <w:lvl w:ilvl="1" w:tplc="04190019" w:tentative="1">
      <w:start w:val="1"/>
      <w:numFmt w:val="lowerLetter"/>
      <w:lvlText w:val="%2."/>
      <w:lvlJc w:val="left"/>
      <w:pPr>
        <w:ind w:left="2140" w:hanging="360"/>
      </w:pPr>
    </w:lvl>
    <w:lvl w:ilvl="2" w:tplc="0419001B" w:tentative="1">
      <w:start w:val="1"/>
      <w:numFmt w:val="lowerRoman"/>
      <w:lvlText w:val="%3."/>
      <w:lvlJc w:val="right"/>
      <w:pPr>
        <w:ind w:left="2860" w:hanging="180"/>
      </w:pPr>
    </w:lvl>
    <w:lvl w:ilvl="3" w:tplc="0419000F" w:tentative="1">
      <w:start w:val="1"/>
      <w:numFmt w:val="decimal"/>
      <w:lvlText w:val="%4."/>
      <w:lvlJc w:val="left"/>
      <w:pPr>
        <w:ind w:left="3580" w:hanging="360"/>
      </w:pPr>
    </w:lvl>
    <w:lvl w:ilvl="4" w:tplc="04190019" w:tentative="1">
      <w:start w:val="1"/>
      <w:numFmt w:val="lowerLetter"/>
      <w:lvlText w:val="%5."/>
      <w:lvlJc w:val="left"/>
      <w:pPr>
        <w:ind w:left="4300" w:hanging="360"/>
      </w:pPr>
    </w:lvl>
    <w:lvl w:ilvl="5" w:tplc="0419001B" w:tentative="1">
      <w:start w:val="1"/>
      <w:numFmt w:val="lowerRoman"/>
      <w:lvlText w:val="%6."/>
      <w:lvlJc w:val="right"/>
      <w:pPr>
        <w:ind w:left="5020" w:hanging="180"/>
      </w:pPr>
    </w:lvl>
    <w:lvl w:ilvl="6" w:tplc="0419000F" w:tentative="1">
      <w:start w:val="1"/>
      <w:numFmt w:val="decimal"/>
      <w:lvlText w:val="%7."/>
      <w:lvlJc w:val="left"/>
      <w:pPr>
        <w:ind w:left="5740" w:hanging="360"/>
      </w:pPr>
    </w:lvl>
    <w:lvl w:ilvl="7" w:tplc="04190019" w:tentative="1">
      <w:start w:val="1"/>
      <w:numFmt w:val="lowerLetter"/>
      <w:lvlText w:val="%8."/>
      <w:lvlJc w:val="left"/>
      <w:pPr>
        <w:ind w:left="6460" w:hanging="360"/>
      </w:pPr>
    </w:lvl>
    <w:lvl w:ilvl="8" w:tplc="0419001B" w:tentative="1">
      <w:start w:val="1"/>
      <w:numFmt w:val="lowerRoman"/>
      <w:lvlText w:val="%9."/>
      <w:lvlJc w:val="right"/>
      <w:pPr>
        <w:ind w:left="7180" w:hanging="180"/>
      </w:pPr>
    </w:lvl>
  </w:abstractNum>
  <w:abstractNum w:abstractNumId="5">
    <w:nsid w:val="46A606FE"/>
    <w:multiLevelType w:val="hybridMultilevel"/>
    <w:tmpl w:val="EFECB23E"/>
    <w:lvl w:ilvl="0" w:tplc="0419000F">
      <w:start w:val="1"/>
      <w:numFmt w:val="decimal"/>
      <w:lvlText w:val="%1."/>
      <w:lvlJc w:val="left"/>
      <w:pPr>
        <w:ind w:left="1420" w:hanging="360"/>
      </w:pPr>
    </w:lvl>
    <w:lvl w:ilvl="1" w:tplc="04190019" w:tentative="1">
      <w:start w:val="1"/>
      <w:numFmt w:val="lowerLetter"/>
      <w:lvlText w:val="%2."/>
      <w:lvlJc w:val="left"/>
      <w:pPr>
        <w:ind w:left="2140" w:hanging="360"/>
      </w:pPr>
    </w:lvl>
    <w:lvl w:ilvl="2" w:tplc="0419001B" w:tentative="1">
      <w:start w:val="1"/>
      <w:numFmt w:val="lowerRoman"/>
      <w:lvlText w:val="%3."/>
      <w:lvlJc w:val="right"/>
      <w:pPr>
        <w:ind w:left="2860" w:hanging="180"/>
      </w:pPr>
    </w:lvl>
    <w:lvl w:ilvl="3" w:tplc="0419000F" w:tentative="1">
      <w:start w:val="1"/>
      <w:numFmt w:val="decimal"/>
      <w:lvlText w:val="%4."/>
      <w:lvlJc w:val="left"/>
      <w:pPr>
        <w:ind w:left="3580" w:hanging="360"/>
      </w:pPr>
    </w:lvl>
    <w:lvl w:ilvl="4" w:tplc="04190019" w:tentative="1">
      <w:start w:val="1"/>
      <w:numFmt w:val="lowerLetter"/>
      <w:lvlText w:val="%5."/>
      <w:lvlJc w:val="left"/>
      <w:pPr>
        <w:ind w:left="4300" w:hanging="360"/>
      </w:pPr>
    </w:lvl>
    <w:lvl w:ilvl="5" w:tplc="0419001B" w:tentative="1">
      <w:start w:val="1"/>
      <w:numFmt w:val="lowerRoman"/>
      <w:lvlText w:val="%6."/>
      <w:lvlJc w:val="right"/>
      <w:pPr>
        <w:ind w:left="5020" w:hanging="180"/>
      </w:pPr>
    </w:lvl>
    <w:lvl w:ilvl="6" w:tplc="0419000F" w:tentative="1">
      <w:start w:val="1"/>
      <w:numFmt w:val="decimal"/>
      <w:lvlText w:val="%7."/>
      <w:lvlJc w:val="left"/>
      <w:pPr>
        <w:ind w:left="5740" w:hanging="360"/>
      </w:pPr>
    </w:lvl>
    <w:lvl w:ilvl="7" w:tplc="04190019" w:tentative="1">
      <w:start w:val="1"/>
      <w:numFmt w:val="lowerLetter"/>
      <w:lvlText w:val="%8."/>
      <w:lvlJc w:val="left"/>
      <w:pPr>
        <w:ind w:left="6460" w:hanging="360"/>
      </w:pPr>
    </w:lvl>
    <w:lvl w:ilvl="8" w:tplc="0419001B" w:tentative="1">
      <w:start w:val="1"/>
      <w:numFmt w:val="lowerRoman"/>
      <w:lvlText w:val="%9."/>
      <w:lvlJc w:val="right"/>
      <w:pPr>
        <w:ind w:left="7180" w:hanging="180"/>
      </w:pPr>
    </w:lvl>
  </w:abstractNum>
  <w:abstractNum w:abstractNumId="6">
    <w:nsid w:val="522E7DCA"/>
    <w:multiLevelType w:val="hybridMultilevel"/>
    <w:tmpl w:val="1B54AFAC"/>
    <w:lvl w:ilvl="0" w:tplc="0419000F">
      <w:start w:val="1"/>
      <w:numFmt w:val="decimal"/>
      <w:lvlText w:val="%1."/>
      <w:lvlJc w:val="left"/>
      <w:pPr>
        <w:ind w:left="1420" w:hanging="360"/>
      </w:pPr>
    </w:lvl>
    <w:lvl w:ilvl="1" w:tplc="04190019" w:tentative="1">
      <w:start w:val="1"/>
      <w:numFmt w:val="lowerLetter"/>
      <w:lvlText w:val="%2."/>
      <w:lvlJc w:val="left"/>
      <w:pPr>
        <w:ind w:left="2140" w:hanging="360"/>
      </w:pPr>
    </w:lvl>
    <w:lvl w:ilvl="2" w:tplc="0419001B" w:tentative="1">
      <w:start w:val="1"/>
      <w:numFmt w:val="lowerRoman"/>
      <w:lvlText w:val="%3."/>
      <w:lvlJc w:val="right"/>
      <w:pPr>
        <w:ind w:left="2860" w:hanging="180"/>
      </w:pPr>
    </w:lvl>
    <w:lvl w:ilvl="3" w:tplc="0419000F" w:tentative="1">
      <w:start w:val="1"/>
      <w:numFmt w:val="decimal"/>
      <w:lvlText w:val="%4."/>
      <w:lvlJc w:val="left"/>
      <w:pPr>
        <w:ind w:left="3580" w:hanging="360"/>
      </w:pPr>
    </w:lvl>
    <w:lvl w:ilvl="4" w:tplc="04190019" w:tentative="1">
      <w:start w:val="1"/>
      <w:numFmt w:val="lowerLetter"/>
      <w:lvlText w:val="%5."/>
      <w:lvlJc w:val="left"/>
      <w:pPr>
        <w:ind w:left="4300" w:hanging="360"/>
      </w:pPr>
    </w:lvl>
    <w:lvl w:ilvl="5" w:tplc="0419001B" w:tentative="1">
      <w:start w:val="1"/>
      <w:numFmt w:val="lowerRoman"/>
      <w:lvlText w:val="%6."/>
      <w:lvlJc w:val="right"/>
      <w:pPr>
        <w:ind w:left="5020" w:hanging="180"/>
      </w:pPr>
    </w:lvl>
    <w:lvl w:ilvl="6" w:tplc="0419000F" w:tentative="1">
      <w:start w:val="1"/>
      <w:numFmt w:val="decimal"/>
      <w:lvlText w:val="%7."/>
      <w:lvlJc w:val="left"/>
      <w:pPr>
        <w:ind w:left="5740" w:hanging="360"/>
      </w:pPr>
    </w:lvl>
    <w:lvl w:ilvl="7" w:tplc="04190019" w:tentative="1">
      <w:start w:val="1"/>
      <w:numFmt w:val="lowerLetter"/>
      <w:lvlText w:val="%8."/>
      <w:lvlJc w:val="left"/>
      <w:pPr>
        <w:ind w:left="6460" w:hanging="360"/>
      </w:pPr>
    </w:lvl>
    <w:lvl w:ilvl="8" w:tplc="0419001B" w:tentative="1">
      <w:start w:val="1"/>
      <w:numFmt w:val="lowerRoman"/>
      <w:lvlText w:val="%9."/>
      <w:lvlJc w:val="right"/>
      <w:pPr>
        <w:ind w:left="7180" w:hanging="180"/>
      </w:pPr>
    </w:lvl>
  </w:abstractNum>
  <w:abstractNum w:abstractNumId="7">
    <w:nsid w:val="53775388"/>
    <w:multiLevelType w:val="hybridMultilevel"/>
    <w:tmpl w:val="3394137A"/>
    <w:lvl w:ilvl="0" w:tplc="A07EAB32">
      <w:start w:val="1"/>
      <w:numFmt w:val="decimal"/>
      <w:lvlText w:val="%1."/>
      <w:lvlJc w:val="left"/>
      <w:pPr>
        <w:ind w:left="1060" w:hanging="360"/>
      </w:pPr>
      <w:rPr>
        <w:rFonts w:hint="default"/>
      </w:rPr>
    </w:lvl>
    <w:lvl w:ilvl="1" w:tplc="04190019" w:tentative="1">
      <w:start w:val="1"/>
      <w:numFmt w:val="lowerLetter"/>
      <w:lvlText w:val="%2."/>
      <w:lvlJc w:val="left"/>
      <w:pPr>
        <w:ind w:left="1780" w:hanging="360"/>
      </w:pPr>
    </w:lvl>
    <w:lvl w:ilvl="2" w:tplc="0419001B" w:tentative="1">
      <w:start w:val="1"/>
      <w:numFmt w:val="lowerRoman"/>
      <w:lvlText w:val="%3."/>
      <w:lvlJc w:val="right"/>
      <w:pPr>
        <w:ind w:left="2500" w:hanging="180"/>
      </w:pPr>
    </w:lvl>
    <w:lvl w:ilvl="3" w:tplc="0419000F" w:tentative="1">
      <w:start w:val="1"/>
      <w:numFmt w:val="decimal"/>
      <w:lvlText w:val="%4."/>
      <w:lvlJc w:val="left"/>
      <w:pPr>
        <w:ind w:left="3220" w:hanging="360"/>
      </w:pPr>
    </w:lvl>
    <w:lvl w:ilvl="4" w:tplc="04190019" w:tentative="1">
      <w:start w:val="1"/>
      <w:numFmt w:val="lowerLetter"/>
      <w:lvlText w:val="%5."/>
      <w:lvlJc w:val="left"/>
      <w:pPr>
        <w:ind w:left="3940" w:hanging="360"/>
      </w:pPr>
    </w:lvl>
    <w:lvl w:ilvl="5" w:tplc="0419001B" w:tentative="1">
      <w:start w:val="1"/>
      <w:numFmt w:val="lowerRoman"/>
      <w:lvlText w:val="%6."/>
      <w:lvlJc w:val="right"/>
      <w:pPr>
        <w:ind w:left="4660" w:hanging="180"/>
      </w:pPr>
    </w:lvl>
    <w:lvl w:ilvl="6" w:tplc="0419000F" w:tentative="1">
      <w:start w:val="1"/>
      <w:numFmt w:val="decimal"/>
      <w:lvlText w:val="%7."/>
      <w:lvlJc w:val="left"/>
      <w:pPr>
        <w:ind w:left="5380" w:hanging="360"/>
      </w:pPr>
    </w:lvl>
    <w:lvl w:ilvl="7" w:tplc="04190019" w:tentative="1">
      <w:start w:val="1"/>
      <w:numFmt w:val="lowerLetter"/>
      <w:lvlText w:val="%8."/>
      <w:lvlJc w:val="left"/>
      <w:pPr>
        <w:ind w:left="6100" w:hanging="360"/>
      </w:pPr>
    </w:lvl>
    <w:lvl w:ilvl="8" w:tplc="0419001B" w:tentative="1">
      <w:start w:val="1"/>
      <w:numFmt w:val="lowerRoman"/>
      <w:lvlText w:val="%9."/>
      <w:lvlJc w:val="right"/>
      <w:pPr>
        <w:ind w:left="6820" w:hanging="180"/>
      </w:pPr>
    </w:lvl>
  </w:abstractNum>
  <w:abstractNum w:abstractNumId="8">
    <w:nsid w:val="68C76EFE"/>
    <w:multiLevelType w:val="multilevel"/>
    <w:tmpl w:val="4C3E4748"/>
    <w:lvl w:ilvl="0">
      <w:start w:val="7"/>
      <w:numFmt w:val="decimal"/>
      <w:lvlText w:val="%1."/>
      <w:lvlJc w:val="left"/>
      <w:pPr>
        <w:ind w:left="1070" w:hanging="360"/>
      </w:pPr>
      <w:rPr>
        <w:rFonts w:hint="default"/>
      </w:rPr>
    </w:lvl>
    <w:lvl w:ilvl="1">
      <w:start w:val="1"/>
      <w:numFmt w:val="decimal"/>
      <w:isLgl/>
      <w:lvlText w:val="%1.%2."/>
      <w:lvlJc w:val="left"/>
      <w:pPr>
        <w:ind w:left="1430" w:hanging="720"/>
      </w:pPr>
      <w:rPr>
        <w:rFonts w:hint="default"/>
      </w:rPr>
    </w:lvl>
    <w:lvl w:ilvl="2">
      <w:start w:val="1"/>
      <w:numFmt w:val="decimal"/>
      <w:isLgl/>
      <w:lvlText w:val="%1.%2.%3."/>
      <w:lvlJc w:val="left"/>
      <w:pPr>
        <w:ind w:left="1430" w:hanging="720"/>
      </w:pPr>
      <w:rPr>
        <w:rFonts w:hint="default"/>
      </w:rPr>
    </w:lvl>
    <w:lvl w:ilvl="3">
      <w:start w:val="1"/>
      <w:numFmt w:val="decimal"/>
      <w:isLgl/>
      <w:lvlText w:val="%1.%2.%3.%4."/>
      <w:lvlJc w:val="left"/>
      <w:pPr>
        <w:ind w:left="1790" w:hanging="1080"/>
      </w:pPr>
      <w:rPr>
        <w:rFonts w:hint="default"/>
      </w:rPr>
    </w:lvl>
    <w:lvl w:ilvl="4">
      <w:start w:val="1"/>
      <w:numFmt w:val="decimal"/>
      <w:isLgl/>
      <w:lvlText w:val="%1.%2.%3.%4.%5."/>
      <w:lvlJc w:val="left"/>
      <w:pPr>
        <w:ind w:left="1790" w:hanging="1080"/>
      </w:pPr>
      <w:rPr>
        <w:rFonts w:hint="default"/>
      </w:rPr>
    </w:lvl>
    <w:lvl w:ilvl="5">
      <w:start w:val="1"/>
      <w:numFmt w:val="decimal"/>
      <w:isLgl/>
      <w:lvlText w:val="%1.%2.%3.%4.%5.%6."/>
      <w:lvlJc w:val="left"/>
      <w:pPr>
        <w:ind w:left="2150" w:hanging="1440"/>
      </w:pPr>
      <w:rPr>
        <w:rFonts w:hint="default"/>
      </w:rPr>
    </w:lvl>
    <w:lvl w:ilvl="6">
      <w:start w:val="1"/>
      <w:numFmt w:val="decimal"/>
      <w:isLgl/>
      <w:lvlText w:val="%1.%2.%3.%4.%5.%6.%7."/>
      <w:lvlJc w:val="left"/>
      <w:pPr>
        <w:ind w:left="2150" w:hanging="1440"/>
      </w:pPr>
      <w:rPr>
        <w:rFonts w:hint="default"/>
      </w:rPr>
    </w:lvl>
    <w:lvl w:ilvl="7">
      <w:start w:val="1"/>
      <w:numFmt w:val="decimal"/>
      <w:isLgl/>
      <w:lvlText w:val="%1.%2.%3.%4.%5.%6.%7.%8."/>
      <w:lvlJc w:val="left"/>
      <w:pPr>
        <w:ind w:left="2510" w:hanging="1800"/>
      </w:pPr>
      <w:rPr>
        <w:rFonts w:hint="default"/>
      </w:rPr>
    </w:lvl>
    <w:lvl w:ilvl="8">
      <w:start w:val="1"/>
      <w:numFmt w:val="decimal"/>
      <w:isLgl/>
      <w:lvlText w:val="%1.%2.%3.%4.%5.%6.%7.%8.%9."/>
      <w:lvlJc w:val="left"/>
      <w:pPr>
        <w:ind w:left="2510" w:hanging="1800"/>
      </w:pPr>
      <w:rPr>
        <w:rFonts w:hint="default"/>
      </w:rPr>
    </w:lvl>
  </w:abstractNum>
  <w:abstractNum w:abstractNumId="9">
    <w:nsid w:val="6C1A79B5"/>
    <w:multiLevelType w:val="hybridMultilevel"/>
    <w:tmpl w:val="76F2A0E6"/>
    <w:lvl w:ilvl="0" w:tplc="A72CCCA6">
      <w:start w:val="4"/>
      <w:numFmt w:val="decimal"/>
      <w:lvlText w:val="%1."/>
      <w:lvlJc w:val="left"/>
      <w:pPr>
        <w:ind w:left="1420" w:hanging="360"/>
      </w:pPr>
      <w:rPr>
        <w:rFonts w:hint="default"/>
      </w:rPr>
    </w:lvl>
    <w:lvl w:ilvl="1" w:tplc="04190019" w:tentative="1">
      <w:start w:val="1"/>
      <w:numFmt w:val="lowerLetter"/>
      <w:lvlText w:val="%2."/>
      <w:lvlJc w:val="left"/>
      <w:pPr>
        <w:ind w:left="2140" w:hanging="360"/>
      </w:pPr>
    </w:lvl>
    <w:lvl w:ilvl="2" w:tplc="0419001B" w:tentative="1">
      <w:start w:val="1"/>
      <w:numFmt w:val="lowerRoman"/>
      <w:lvlText w:val="%3."/>
      <w:lvlJc w:val="right"/>
      <w:pPr>
        <w:ind w:left="2860" w:hanging="180"/>
      </w:pPr>
    </w:lvl>
    <w:lvl w:ilvl="3" w:tplc="0419000F" w:tentative="1">
      <w:start w:val="1"/>
      <w:numFmt w:val="decimal"/>
      <w:lvlText w:val="%4."/>
      <w:lvlJc w:val="left"/>
      <w:pPr>
        <w:ind w:left="3580" w:hanging="360"/>
      </w:pPr>
    </w:lvl>
    <w:lvl w:ilvl="4" w:tplc="04190019" w:tentative="1">
      <w:start w:val="1"/>
      <w:numFmt w:val="lowerLetter"/>
      <w:lvlText w:val="%5."/>
      <w:lvlJc w:val="left"/>
      <w:pPr>
        <w:ind w:left="4300" w:hanging="360"/>
      </w:pPr>
    </w:lvl>
    <w:lvl w:ilvl="5" w:tplc="0419001B" w:tentative="1">
      <w:start w:val="1"/>
      <w:numFmt w:val="lowerRoman"/>
      <w:lvlText w:val="%6."/>
      <w:lvlJc w:val="right"/>
      <w:pPr>
        <w:ind w:left="5020" w:hanging="180"/>
      </w:pPr>
    </w:lvl>
    <w:lvl w:ilvl="6" w:tplc="0419000F" w:tentative="1">
      <w:start w:val="1"/>
      <w:numFmt w:val="decimal"/>
      <w:lvlText w:val="%7."/>
      <w:lvlJc w:val="left"/>
      <w:pPr>
        <w:ind w:left="5740" w:hanging="360"/>
      </w:pPr>
    </w:lvl>
    <w:lvl w:ilvl="7" w:tplc="04190019" w:tentative="1">
      <w:start w:val="1"/>
      <w:numFmt w:val="lowerLetter"/>
      <w:lvlText w:val="%8."/>
      <w:lvlJc w:val="left"/>
      <w:pPr>
        <w:ind w:left="6460" w:hanging="360"/>
      </w:pPr>
    </w:lvl>
    <w:lvl w:ilvl="8" w:tplc="0419001B" w:tentative="1">
      <w:start w:val="1"/>
      <w:numFmt w:val="lowerRoman"/>
      <w:lvlText w:val="%9."/>
      <w:lvlJc w:val="right"/>
      <w:pPr>
        <w:ind w:left="7180" w:hanging="180"/>
      </w:pPr>
    </w:lvl>
  </w:abstractNum>
  <w:abstractNum w:abstractNumId="10">
    <w:nsid w:val="6CF70BC1"/>
    <w:multiLevelType w:val="multilevel"/>
    <w:tmpl w:val="BA1C539E"/>
    <w:lvl w:ilvl="0">
      <w:start w:val="1"/>
      <w:numFmt w:val="decimal"/>
      <w:pStyle w:val="10"/>
      <w:lvlText w:val="%1."/>
      <w:lvlJc w:val="left"/>
      <w:pPr>
        <w:tabs>
          <w:tab w:val="num" w:pos="432"/>
        </w:tabs>
        <w:ind w:left="432" w:hanging="432"/>
      </w:pPr>
      <w:rPr>
        <w:rFonts w:hint="default"/>
      </w:rPr>
    </w:lvl>
    <w:lvl w:ilvl="1">
      <w:start w:val="1"/>
      <w:numFmt w:val="decimal"/>
      <w:pStyle w:val="2"/>
      <w:lvlText w:val="%1.%2"/>
      <w:lvlJc w:val="left"/>
      <w:pPr>
        <w:tabs>
          <w:tab w:val="num" w:pos="1176"/>
        </w:tabs>
        <w:ind w:left="1176" w:hanging="576"/>
      </w:pPr>
      <w:rPr>
        <w:rFonts w:hint="default"/>
      </w:rPr>
    </w:lvl>
    <w:lvl w:ilvl="2">
      <w:start w:val="1"/>
      <w:numFmt w:val="decimal"/>
      <w:pStyle w:val="3"/>
      <w:lvlText w:val="%1.%2.%3"/>
      <w:lvlJc w:val="left"/>
      <w:pPr>
        <w:tabs>
          <w:tab w:val="num" w:pos="227"/>
        </w:tabs>
        <w:ind w:left="0" w:firstLine="0"/>
      </w:pPr>
      <w:rPr>
        <w:rFonts w:hint="default"/>
      </w:rPr>
    </w:lvl>
    <w:lvl w:ilvl="3">
      <w:start w:val="1"/>
      <w:numFmt w:val="decimal"/>
      <w:lvlText w:val="%1.%2.%3.%4"/>
      <w:lvlJc w:val="left"/>
      <w:pPr>
        <w:tabs>
          <w:tab w:val="num" w:pos="864"/>
        </w:tabs>
        <w:ind w:left="864" w:hanging="864"/>
      </w:pPr>
      <w:rPr>
        <w:rFonts w:hint="default"/>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11">
    <w:nsid w:val="705E07A6"/>
    <w:multiLevelType w:val="hybridMultilevel"/>
    <w:tmpl w:val="122C9826"/>
    <w:lvl w:ilvl="0" w:tplc="4D2046A2">
      <w:start w:val="4"/>
      <w:numFmt w:val="decimal"/>
      <w:lvlText w:val="%1."/>
      <w:lvlJc w:val="left"/>
      <w:pPr>
        <w:ind w:left="1420" w:hanging="360"/>
      </w:pPr>
      <w:rPr>
        <w:rFonts w:hint="default"/>
      </w:rPr>
    </w:lvl>
    <w:lvl w:ilvl="1" w:tplc="04190019" w:tentative="1">
      <w:start w:val="1"/>
      <w:numFmt w:val="lowerLetter"/>
      <w:lvlText w:val="%2."/>
      <w:lvlJc w:val="left"/>
      <w:pPr>
        <w:ind w:left="2140" w:hanging="360"/>
      </w:pPr>
    </w:lvl>
    <w:lvl w:ilvl="2" w:tplc="0419001B" w:tentative="1">
      <w:start w:val="1"/>
      <w:numFmt w:val="lowerRoman"/>
      <w:lvlText w:val="%3."/>
      <w:lvlJc w:val="right"/>
      <w:pPr>
        <w:ind w:left="2860" w:hanging="180"/>
      </w:pPr>
    </w:lvl>
    <w:lvl w:ilvl="3" w:tplc="0419000F" w:tentative="1">
      <w:start w:val="1"/>
      <w:numFmt w:val="decimal"/>
      <w:lvlText w:val="%4."/>
      <w:lvlJc w:val="left"/>
      <w:pPr>
        <w:ind w:left="3580" w:hanging="360"/>
      </w:pPr>
    </w:lvl>
    <w:lvl w:ilvl="4" w:tplc="04190019" w:tentative="1">
      <w:start w:val="1"/>
      <w:numFmt w:val="lowerLetter"/>
      <w:lvlText w:val="%5."/>
      <w:lvlJc w:val="left"/>
      <w:pPr>
        <w:ind w:left="4300" w:hanging="360"/>
      </w:pPr>
    </w:lvl>
    <w:lvl w:ilvl="5" w:tplc="0419001B" w:tentative="1">
      <w:start w:val="1"/>
      <w:numFmt w:val="lowerRoman"/>
      <w:lvlText w:val="%6."/>
      <w:lvlJc w:val="right"/>
      <w:pPr>
        <w:ind w:left="5020" w:hanging="180"/>
      </w:pPr>
    </w:lvl>
    <w:lvl w:ilvl="6" w:tplc="0419000F" w:tentative="1">
      <w:start w:val="1"/>
      <w:numFmt w:val="decimal"/>
      <w:lvlText w:val="%7."/>
      <w:lvlJc w:val="left"/>
      <w:pPr>
        <w:ind w:left="5740" w:hanging="360"/>
      </w:pPr>
    </w:lvl>
    <w:lvl w:ilvl="7" w:tplc="04190019" w:tentative="1">
      <w:start w:val="1"/>
      <w:numFmt w:val="lowerLetter"/>
      <w:lvlText w:val="%8."/>
      <w:lvlJc w:val="left"/>
      <w:pPr>
        <w:ind w:left="6460" w:hanging="360"/>
      </w:pPr>
    </w:lvl>
    <w:lvl w:ilvl="8" w:tplc="0419001B" w:tentative="1">
      <w:start w:val="1"/>
      <w:numFmt w:val="lowerRoman"/>
      <w:lvlText w:val="%9."/>
      <w:lvlJc w:val="right"/>
      <w:pPr>
        <w:ind w:left="7180" w:hanging="180"/>
      </w:pPr>
    </w:lvl>
  </w:abstractNum>
  <w:abstractNum w:abstractNumId="12">
    <w:nsid w:val="71C90042"/>
    <w:multiLevelType w:val="hybridMultilevel"/>
    <w:tmpl w:val="9112F8B6"/>
    <w:lvl w:ilvl="0" w:tplc="08F28DC0">
      <w:start w:val="2"/>
      <w:numFmt w:val="decimal"/>
      <w:lvlText w:val="%1."/>
      <w:lvlJc w:val="left"/>
      <w:pPr>
        <w:ind w:left="1420" w:hanging="360"/>
      </w:pPr>
      <w:rPr>
        <w:rFonts w:hint="default"/>
      </w:rPr>
    </w:lvl>
    <w:lvl w:ilvl="1" w:tplc="04190019" w:tentative="1">
      <w:start w:val="1"/>
      <w:numFmt w:val="lowerLetter"/>
      <w:lvlText w:val="%2."/>
      <w:lvlJc w:val="left"/>
      <w:pPr>
        <w:ind w:left="2140" w:hanging="360"/>
      </w:pPr>
    </w:lvl>
    <w:lvl w:ilvl="2" w:tplc="0419001B" w:tentative="1">
      <w:start w:val="1"/>
      <w:numFmt w:val="lowerRoman"/>
      <w:lvlText w:val="%3."/>
      <w:lvlJc w:val="right"/>
      <w:pPr>
        <w:ind w:left="2860" w:hanging="180"/>
      </w:pPr>
    </w:lvl>
    <w:lvl w:ilvl="3" w:tplc="0419000F" w:tentative="1">
      <w:start w:val="1"/>
      <w:numFmt w:val="decimal"/>
      <w:lvlText w:val="%4."/>
      <w:lvlJc w:val="left"/>
      <w:pPr>
        <w:ind w:left="3580" w:hanging="360"/>
      </w:pPr>
    </w:lvl>
    <w:lvl w:ilvl="4" w:tplc="04190019" w:tentative="1">
      <w:start w:val="1"/>
      <w:numFmt w:val="lowerLetter"/>
      <w:lvlText w:val="%5."/>
      <w:lvlJc w:val="left"/>
      <w:pPr>
        <w:ind w:left="4300" w:hanging="360"/>
      </w:pPr>
    </w:lvl>
    <w:lvl w:ilvl="5" w:tplc="0419001B" w:tentative="1">
      <w:start w:val="1"/>
      <w:numFmt w:val="lowerRoman"/>
      <w:lvlText w:val="%6."/>
      <w:lvlJc w:val="right"/>
      <w:pPr>
        <w:ind w:left="5020" w:hanging="180"/>
      </w:pPr>
    </w:lvl>
    <w:lvl w:ilvl="6" w:tplc="0419000F" w:tentative="1">
      <w:start w:val="1"/>
      <w:numFmt w:val="decimal"/>
      <w:lvlText w:val="%7."/>
      <w:lvlJc w:val="left"/>
      <w:pPr>
        <w:ind w:left="5740" w:hanging="360"/>
      </w:pPr>
    </w:lvl>
    <w:lvl w:ilvl="7" w:tplc="04190019" w:tentative="1">
      <w:start w:val="1"/>
      <w:numFmt w:val="lowerLetter"/>
      <w:lvlText w:val="%8."/>
      <w:lvlJc w:val="left"/>
      <w:pPr>
        <w:ind w:left="6460" w:hanging="360"/>
      </w:pPr>
    </w:lvl>
    <w:lvl w:ilvl="8" w:tplc="0419001B" w:tentative="1">
      <w:start w:val="1"/>
      <w:numFmt w:val="lowerRoman"/>
      <w:lvlText w:val="%9."/>
      <w:lvlJc w:val="right"/>
      <w:pPr>
        <w:ind w:left="7180" w:hanging="180"/>
      </w:pPr>
    </w:lvl>
  </w:abstractNum>
  <w:abstractNum w:abstractNumId="13">
    <w:nsid w:val="75C4223B"/>
    <w:multiLevelType w:val="hybridMultilevel"/>
    <w:tmpl w:val="72D4C902"/>
    <w:lvl w:ilvl="0" w:tplc="6A7A514E">
      <w:start w:val="1"/>
      <w:numFmt w:val="decimal"/>
      <w:lvlText w:val="%1."/>
      <w:lvlJc w:val="left"/>
      <w:pPr>
        <w:ind w:left="1060" w:hanging="360"/>
      </w:pPr>
      <w:rPr>
        <w:rFonts w:hint="default"/>
      </w:rPr>
    </w:lvl>
    <w:lvl w:ilvl="1" w:tplc="04190019" w:tentative="1">
      <w:start w:val="1"/>
      <w:numFmt w:val="lowerLetter"/>
      <w:lvlText w:val="%2."/>
      <w:lvlJc w:val="left"/>
      <w:pPr>
        <w:ind w:left="1780" w:hanging="360"/>
      </w:pPr>
    </w:lvl>
    <w:lvl w:ilvl="2" w:tplc="0419001B" w:tentative="1">
      <w:start w:val="1"/>
      <w:numFmt w:val="lowerRoman"/>
      <w:lvlText w:val="%3."/>
      <w:lvlJc w:val="right"/>
      <w:pPr>
        <w:ind w:left="2500" w:hanging="180"/>
      </w:pPr>
    </w:lvl>
    <w:lvl w:ilvl="3" w:tplc="0419000F" w:tentative="1">
      <w:start w:val="1"/>
      <w:numFmt w:val="decimal"/>
      <w:lvlText w:val="%4."/>
      <w:lvlJc w:val="left"/>
      <w:pPr>
        <w:ind w:left="3220" w:hanging="360"/>
      </w:pPr>
    </w:lvl>
    <w:lvl w:ilvl="4" w:tplc="04190019" w:tentative="1">
      <w:start w:val="1"/>
      <w:numFmt w:val="lowerLetter"/>
      <w:lvlText w:val="%5."/>
      <w:lvlJc w:val="left"/>
      <w:pPr>
        <w:ind w:left="3940" w:hanging="360"/>
      </w:pPr>
    </w:lvl>
    <w:lvl w:ilvl="5" w:tplc="0419001B" w:tentative="1">
      <w:start w:val="1"/>
      <w:numFmt w:val="lowerRoman"/>
      <w:lvlText w:val="%6."/>
      <w:lvlJc w:val="right"/>
      <w:pPr>
        <w:ind w:left="4660" w:hanging="180"/>
      </w:pPr>
    </w:lvl>
    <w:lvl w:ilvl="6" w:tplc="0419000F" w:tentative="1">
      <w:start w:val="1"/>
      <w:numFmt w:val="decimal"/>
      <w:lvlText w:val="%7."/>
      <w:lvlJc w:val="left"/>
      <w:pPr>
        <w:ind w:left="5380" w:hanging="360"/>
      </w:pPr>
    </w:lvl>
    <w:lvl w:ilvl="7" w:tplc="04190019" w:tentative="1">
      <w:start w:val="1"/>
      <w:numFmt w:val="lowerLetter"/>
      <w:lvlText w:val="%8."/>
      <w:lvlJc w:val="left"/>
      <w:pPr>
        <w:ind w:left="6100" w:hanging="360"/>
      </w:pPr>
    </w:lvl>
    <w:lvl w:ilvl="8" w:tplc="0419001B" w:tentative="1">
      <w:start w:val="1"/>
      <w:numFmt w:val="lowerRoman"/>
      <w:lvlText w:val="%9."/>
      <w:lvlJc w:val="right"/>
      <w:pPr>
        <w:ind w:left="6820" w:hanging="180"/>
      </w:pPr>
    </w:lvl>
  </w:abstractNum>
  <w:num w:numId="1">
    <w:abstractNumId w:val="0"/>
  </w:num>
  <w:num w:numId="2">
    <w:abstractNumId w:val="10"/>
  </w:num>
  <w:num w:numId="3">
    <w:abstractNumId w:val="7"/>
  </w:num>
  <w:num w:numId="4">
    <w:abstractNumId w:val="6"/>
  </w:num>
  <w:num w:numId="5">
    <w:abstractNumId w:val="5"/>
  </w:num>
  <w:num w:numId="6">
    <w:abstractNumId w:val="8"/>
  </w:num>
  <w:num w:numId="7">
    <w:abstractNumId w:val="2"/>
  </w:num>
  <w:num w:numId="8">
    <w:abstractNumId w:val="12"/>
  </w:num>
  <w:num w:numId="9">
    <w:abstractNumId w:val="1"/>
  </w:num>
  <w:num w:numId="10">
    <w:abstractNumId w:val="4"/>
  </w:num>
  <w:num w:numId="11">
    <w:abstractNumId w:val="9"/>
  </w:num>
  <w:num w:numId="12">
    <w:abstractNumId w:val="11"/>
  </w:num>
  <w:num w:numId="13">
    <w:abstractNumId w:val="3"/>
  </w:num>
  <w:num w:numId="14">
    <w:abstractNumId w:val="13"/>
  </w:num>
  <w:numIdMacAtCleanup w:val="2"/>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60"/>
  <w:stylePaneFormatFilter w:val="3F01"/>
  <w:defaultTabStop w:val="708"/>
  <w:drawingGridHorizontalSpacing w:val="140"/>
  <w:displayHorizontalDrawingGridEvery w:val="2"/>
  <w:characterSpacingControl w:val="doNotCompress"/>
  <w:footnotePr>
    <w:footnote w:id="0"/>
    <w:footnote w:id="1"/>
  </w:footnotePr>
  <w:endnotePr>
    <w:endnote w:id="0"/>
    <w:endnote w:id="1"/>
  </w:endnotePr>
  <w:compat/>
  <w:rsids>
    <w:rsidRoot w:val="00622832"/>
    <w:rsid w:val="00001BFB"/>
    <w:rsid w:val="00002723"/>
    <w:rsid w:val="000028CA"/>
    <w:rsid w:val="00003164"/>
    <w:rsid w:val="00003CF8"/>
    <w:rsid w:val="00003E00"/>
    <w:rsid w:val="00004209"/>
    <w:rsid w:val="0000446E"/>
    <w:rsid w:val="00004750"/>
    <w:rsid w:val="00004D77"/>
    <w:rsid w:val="00005080"/>
    <w:rsid w:val="00005262"/>
    <w:rsid w:val="000054FC"/>
    <w:rsid w:val="000055BB"/>
    <w:rsid w:val="0000669A"/>
    <w:rsid w:val="000066AC"/>
    <w:rsid w:val="00006C25"/>
    <w:rsid w:val="00007001"/>
    <w:rsid w:val="0000720F"/>
    <w:rsid w:val="00007582"/>
    <w:rsid w:val="00007653"/>
    <w:rsid w:val="000077DC"/>
    <w:rsid w:val="00007B13"/>
    <w:rsid w:val="00007B8B"/>
    <w:rsid w:val="00011567"/>
    <w:rsid w:val="00012E79"/>
    <w:rsid w:val="00012F33"/>
    <w:rsid w:val="00012F34"/>
    <w:rsid w:val="000138E9"/>
    <w:rsid w:val="0001395F"/>
    <w:rsid w:val="0001422F"/>
    <w:rsid w:val="00014FBB"/>
    <w:rsid w:val="000154FE"/>
    <w:rsid w:val="000157F8"/>
    <w:rsid w:val="000165C3"/>
    <w:rsid w:val="00016CE7"/>
    <w:rsid w:val="00016DEA"/>
    <w:rsid w:val="000176F7"/>
    <w:rsid w:val="000179F0"/>
    <w:rsid w:val="00017A56"/>
    <w:rsid w:val="00017D63"/>
    <w:rsid w:val="000202D4"/>
    <w:rsid w:val="00020313"/>
    <w:rsid w:val="00020B0F"/>
    <w:rsid w:val="00020D27"/>
    <w:rsid w:val="000211D4"/>
    <w:rsid w:val="00021481"/>
    <w:rsid w:val="00022490"/>
    <w:rsid w:val="00022FCA"/>
    <w:rsid w:val="00022FF2"/>
    <w:rsid w:val="00023427"/>
    <w:rsid w:val="000242A7"/>
    <w:rsid w:val="00024668"/>
    <w:rsid w:val="00024C29"/>
    <w:rsid w:val="00025D83"/>
    <w:rsid w:val="000265E7"/>
    <w:rsid w:val="00026F8C"/>
    <w:rsid w:val="00030C29"/>
    <w:rsid w:val="00030D12"/>
    <w:rsid w:val="00030D96"/>
    <w:rsid w:val="00030EE2"/>
    <w:rsid w:val="00031576"/>
    <w:rsid w:val="00031EB9"/>
    <w:rsid w:val="000320A5"/>
    <w:rsid w:val="00032C87"/>
    <w:rsid w:val="00033072"/>
    <w:rsid w:val="000335E7"/>
    <w:rsid w:val="00033767"/>
    <w:rsid w:val="00033D12"/>
    <w:rsid w:val="00034541"/>
    <w:rsid w:val="0003545E"/>
    <w:rsid w:val="000355A0"/>
    <w:rsid w:val="00035E69"/>
    <w:rsid w:val="000361C7"/>
    <w:rsid w:val="0003777C"/>
    <w:rsid w:val="00037A50"/>
    <w:rsid w:val="000402A0"/>
    <w:rsid w:val="000402A6"/>
    <w:rsid w:val="000402DA"/>
    <w:rsid w:val="00041135"/>
    <w:rsid w:val="0004197D"/>
    <w:rsid w:val="0004292E"/>
    <w:rsid w:val="0004340D"/>
    <w:rsid w:val="00043858"/>
    <w:rsid w:val="00043B5F"/>
    <w:rsid w:val="000441CD"/>
    <w:rsid w:val="00044361"/>
    <w:rsid w:val="0004441F"/>
    <w:rsid w:val="000446FC"/>
    <w:rsid w:val="00044EB4"/>
    <w:rsid w:val="00045245"/>
    <w:rsid w:val="000455BD"/>
    <w:rsid w:val="000455D5"/>
    <w:rsid w:val="0004560B"/>
    <w:rsid w:val="0004589E"/>
    <w:rsid w:val="00046170"/>
    <w:rsid w:val="00046D19"/>
    <w:rsid w:val="00046FB1"/>
    <w:rsid w:val="000471FF"/>
    <w:rsid w:val="00047916"/>
    <w:rsid w:val="00047C16"/>
    <w:rsid w:val="000506E4"/>
    <w:rsid w:val="00050BDE"/>
    <w:rsid w:val="00050E70"/>
    <w:rsid w:val="000513B3"/>
    <w:rsid w:val="0005178B"/>
    <w:rsid w:val="00051795"/>
    <w:rsid w:val="00051B6D"/>
    <w:rsid w:val="00051CA9"/>
    <w:rsid w:val="00051DB9"/>
    <w:rsid w:val="00052484"/>
    <w:rsid w:val="00052895"/>
    <w:rsid w:val="00052BDC"/>
    <w:rsid w:val="00052BDF"/>
    <w:rsid w:val="000531E5"/>
    <w:rsid w:val="00053C6B"/>
    <w:rsid w:val="00054808"/>
    <w:rsid w:val="00054BA8"/>
    <w:rsid w:val="00055015"/>
    <w:rsid w:val="00057094"/>
    <w:rsid w:val="00057283"/>
    <w:rsid w:val="000572A4"/>
    <w:rsid w:val="00060197"/>
    <w:rsid w:val="000601D5"/>
    <w:rsid w:val="000602CA"/>
    <w:rsid w:val="000602CE"/>
    <w:rsid w:val="000609D2"/>
    <w:rsid w:val="0006140B"/>
    <w:rsid w:val="0006140E"/>
    <w:rsid w:val="000616DF"/>
    <w:rsid w:val="00061DC9"/>
    <w:rsid w:val="00061EBF"/>
    <w:rsid w:val="000621C9"/>
    <w:rsid w:val="00062521"/>
    <w:rsid w:val="00063353"/>
    <w:rsid w:val="0006472A"/>
    <w:rsid w:val="00064732"/>
    <w:rsid w:val="00065265"/>
    <w:rsid w:val="0006533D"/>
    <w:rsid w:val="00065675"/>
    <w:rsid w:val="00065EBE"/>
    <w:rsid w:val="00065FB3"/>
    <w:rsid w:val="0006635F"/>
    <w:rsid w:val="0006699A"/>
    <w:rsid w:val="0006749E"/>
    <w:rsid w:val="00070D2F"/>
    <w:rsid w:val="00071DC1"/>
    <w:rsid w:val="000722DE"/>
    <w:rsid w:val="000737AE"/>
    <w:rsid w:val="00073D8D"/>
    <w:rsid w:val="00074998"/>
    <w:rsid w:val="0007542F"/>
    <w:rsid w:val="000755F0"/>
    <w:rsid w:val="00075832"/>
    <w:rsid w:val="00076372"/>
    <w:rsid w:val="000768EB"/>
    <w:rsid w:val="00077153"/>
    <w:rsid w:val="000772CB"/>
    <w:rsid w:val="000775A6"/>
    <w:rsid w:val="00077A15"/>
    <w:rsid w:val="00077A68"/>
    <w:rsid w:val="00077C98"/>
    <w:rsid w:val="00080C06"/>
    <w:rsid w:val="00081644"/>
    <w:rsid w:val="00081736"/>
    <w:rsid w:val="00081A9D"/>
    <w:rsid w:val="000821AC"/>
    <w:rsid w:val="000823A0"/>
    <w:rsid w:val="00082437"/>
    <w:rsid w:val="00082D8A"/>
    <w:rsid w:val="00082DC5"/>
    <w:rsid w:val="000831A0"/>
    <w:rsid w:val="0008344F"/>
    <w:rsid w:val="000841B5"/>
    <w:rsid w:val="00085566"/>
    <w:rsid w:val="00086228"/>
    <w:rsid w:val="000867D8"/>
    <w:rsid w:val="000872DC"/>
    <w:rsid w:val="000879B5"/>
    <w:rsid w:val="00087BA5"/>
    <w:rsid w:val="00087C91"/>
    <w:rsid w:val="00087EC2"/>
    <w:rsid w:val="00090073"/>
    <w:rsid w:val="000908A1"/>
    <w:rsid w:val="00090C76"/>
    <w:rsid w:val="00091A2B"/>
    <w:rsid w:val="000920EA"/>
    <w:rsid w:val="00092374"/>
    <w:rsid w:val="00092D8E"/>
    <w:rsid w:val="0009331C"/>
    <w:rsid w:val="000943F1"/>
    <w:rsid w:val="00095AF0"/>
    <w:rsid w:val="00095FFF"/>
    <w:rsid w:val="000965C2"/>
    <w:rsid w:val="00096C8B"/>
    <w:rsid w:val="000972BC"/>
    <w:rsid w:val="00097616"/>
    <w:rsid w:val="00097E9A"/>
    <w:rsid w:val="00097FD7"/>
    <w:rsid w:val="000A0101"/>
    <w:rsid w:val="000A0936"/>
    <w:rsid w:val="000A1151"/>
    <w:rsid w:val="000A1A9C"/>
    <w:rsid w:val="000A2493"/>
    <w:rsid w:val="000A26AC"/>
    <w:rsid w:val="000A2D1D"/>
    <w:rsid w:val="000A3434"/>
    <w:rsid w:val="000A3C39"/>
    <w:rsid w:val="000A423F"/>
    <w:rsid w:val="000A513F"/>
    <w:rsid w:val="000A53F2"/>
    <w:rsid w:val="000A6116"/>
    <w:rsid w:val="000A664E"/>
    <w:rsid w:val="000A7A9D"/>
    <w:rsid w:val="000A7DDB"/>
    <w:rsid w:val="000B03D9"/>
    <w:rsid w:val="000B0E7A"/>
    <w:rsid w:val="000B1659"/>
    <w:rsid w:val="000B273E"/>
    <w:rsid w:val="000B2C84"/>
    <w:rsid w:val="000B3CC5"/>
    <w:rsid w:val="000B3F76"/>
    <w:rsid w:val="000B42BF"/>
    <w:rsid w:val="000B4E62"/>
    <w:rsid w:val="000B500A"/>
    <w:rsid w:val="000B67F2"/>
    <w:rsid w:val="000B6BD2"/>
    <w:rsid w:val="000C0D19"/>
    <w:rsid w:val="000C1120"/>
    <w:rsid w:val="000C1692"/>
    <w:rsid w:val="000C1CC6"/>
    <w:rsid w:val="000C1FC1"/>
    <w:rsid w:val="000C2B9C"/>
    <w:rsid w:val="000C2CA8"/>
    <w:rsid w:val="000C3224"/>
    <w:rsid w:val="000C3F9A"/>
    <w:rsid w:val="000C464F"/>
    <w:rsid w:val="000C4C23"/>
    <w:rsid w:val="000C4F79"/>
    <w:rsid w:val="000C53D5"/>
    <w:rsid w:val="000C6288"/>
    <w:rsid w:val="000C6860"/>
    <w:rsid w:val="000C69C7"/>
    <w:rsid w:val="000C6CF4"/>
    <w:rsid w:val="000C76B7"/>
    <w:rsid w:val="000C7F92"/>
    <w:rsid w:val="000D0089"/>
    <w:rsid w:val="000D0949"/>
    <w:rsid w:val="000D0BBD"/>
    <w:rsid w:val="000D1157"/>
    <w:rsid w:val="000D1AD1"/>
    <w:rsid w:val="000D1C7C"/>
    <w:rsid w:val="000D20BE"/>
    <w:rsid w:val="000D2A93"/>
    <w:rsid w:val="000D3152"/>
    <w:rsid w:val="000D3176"/>
    <w:rsid w:val="000D3337"/>
    <w:rsid w:val="000D3A40"/>
    <w:rsid w:val="000D3F25"/>
    <w:rsid w:val="000D41E4"/>
    <w:rsid w:val="000D4A8B"/>
    <w:rsid w:val="000D4FB6"/>
    <w:rsid w:val="000D6AE1"/>
    <w:rsid w:val="000D6ED0"/>
    <w:rsid w:val="000D6FEC"/>
    <w:rsid w:val="000D74B0"/>
    <w:rsid w:val="000D790C"/>
    <w:rsid w:val="000E00CD"/>
    <w:rsid w:val="000E0190"/>
    <w:rsid w:val="000E0BED"/>
    <w:rsid w:val="000E0DBF"/>
    <w:rsid w:val="000E1649"/>
    <w:rsid w:val="000E17EC"/>
    <w:rsid w:val="000E19C2"/>
    <w:rsid w:val="000E1CFE"/>
    <w:rsid w:val="000E30A6"/>
    <w:rsid w:val="000E3823"/>
    <w:rsid w:val="000E3F94"/>
    <w:rsid w:val="000E40BE"/>
    <w:rsid w:val="000E47A7"/>
    <w:rsid w:val="000E54C7"/>
    <w:rsid w:val="000E5C38"/>
    <w:rsid w:val="000E5D65"/>
    <w:rsid w:val="000E5DAF"/>
    <w:rsid w:val="000E6285"/>
    <w:rsid w:val="000E6A18"/>
    <w:rsid w:val="000E6D7B"/>
    <w:rsid w:val="000E6DCD"/>
    <w:rsid w:val="000F052C"/>
    <w:rsid w:val="000F0BE2"/>
    <w:rsid w:val="000F176A"/>
    <w:rsid w:val="000F2383"/>
    <w:rsid w:val="000F2FB8"/>
    <w:rsid w:val="000F31F5"/>
    <w:rsid w:val="000F4174"/>
    <w:rsid w:val="000F43CC"/>
    <w:rsid w:val="000F45EE"/>
    <w:rsid w:val="000F4720"/>
    <w:rsid w:val="000F5281"/>
    <w:rsid w:val="000F61BD"/>
    <w:rsid w:val="000F6B8B"/>
    <w:rsid w:val="000F6D15"/>
    <w:rsid w:val="000F7109"/>
    <w:rsid w:val="000F71C3"/>
    <w:rsid w:val="001002CD"/>
    <w:rsid w:val="001002D1"/>
    <w:rsid w:val="00100993"/>
    <w:rsid w:val="00100ACD"/>
    <w:rsid w:val="00101008"/>
    <w:rsid w:val="001010C8"/>
    <w:rsid w:val="00101587"/>
    <w:rsid w:val="0010215F"/>
    <w:rsid w:val="00102680"/>
    <w:rsid w:val="00102A1E"/>
    <w:rsid w:val="00102CD6"/>
    <w:rsid w:val="00104095"/>
    <w:rsid w:val="00105115"/>
    <w:rsid w:val="0010567D"/>
    <w:rsid w:val="00105A08"/>
    <w:rsid w:val="00105B0C"/>
    <w:rsid w:val="0010638E"/>
    <w:rsid w:val="00106D7E"/>
    <w:rsid w:val="001070D2"/>
    <w:rsid w:val="00107AAE"/>
    <w:rsid w:val="001107C1"/>
    <w:rsid w:val="00110A02"/>
    <w:rsid w:val="0011111E"/>
    <w:rsid w:val="00111A96"/>
    <w:rsid w:val="00112133"/>
    <w:rsid w:val="00112595"/>
    <w:rsid w:val="001130A3"/>
    <w:rsid w:val="00113A28"/>
    <w:rsid w:val="00115FAC"/>
    <w:rsid w:val="00116069"/>
    <w:rsid w:val="0011647C"/>
    <w:rsid w:val="001167E6"/>
    <w:rsid w:val="00116B2E"/>
    <w:rsid w:val="001176BF"/>
    <w:rsid w:val="00117B37"/>
    <w:rsid w:val="00120696"/>
    <w:rsid w:val="00120886"/>
    <w:rsid w:val="00120C4E"/>
    <w:rsid w:val="001210A5"/>
    <w:rsid w:val="00121A33"/>
    <w:rsid w:val="00121D11"/>
    <w:rsid w:val="00121DDD"/>
    <w:rsid w:val="001226ED"/>
    <w:rsid w:val="00124A84"/>
    <w:rsid w:val="00124FF0"/>
    <w:rsid w:val="001254CE"/>
    <w:rsid w:val="00125A00"/>
    <w:rsid w:val="00127410"/>
    <w:rsid w:val="00127EB3"/>
    <w:rsid w:val="00127FE9"/>
    <w:rsid w:val="001302B2"/>
    <w:rsid w:val="00130B28"/>
    <w:rsid w:val="00130D6D"/>
    <w:rsid w:val="001313F2"/>
    <w:rsid w:val="00131CCA"/>
    <w:rsid w:val="00131F85"/>
    <w:rsid w:val="00132957"/>
    <w:rsid w:val="0013363B"/>
    <w:rsid w:val="001342F2"/>
    <w:rsid w:val="001342F7"/>
    <w:rsid w:val="001346B0"/>
    <w:rsid w:val="0013484D"/>
    <w:rsid w:val="0013492B"/>
    <w:rsid w:val="00135B25"/>
    <w:rsid w:val="00135DBA"/>
    <w:rsid w:val="0013695F"/>
    <w:rsid w:val="0013721D"/>
    <w:rsid w:val="0013730D"/>
    <w:rsid w:val="00137C1C"/>
    <w:rsid w:val="00137ED1"/>
    <w:rsid w:val="00140586"/>
    <w:rsid w:val="00140E6A"/>
    <w:rsid w:val="00141123"/>
    <w:rsid w:val="00141703"/>
    <w:rsid w:val="00141F5F"/>
    <w:rsid w:val="00142C71"/>
    <w:rsid w:val="001436B5"/>
    <w:rsid w:val="00144603"/>
    <w:rsid w:val="001452BD"/>
    <w:rsid w:val="00145334"/>
    <w:rsid w:val="00145CE7"/>
    <w:rsid w:val="001461B3"/>
    <w:rsid w:val="00150136"/>
    <w:rsid w:val="00150828"/>
    <w:rsid w:val="001508CC"/>
    <w:rsid w:val="00152982"/>
    <w:rsid w:val="00152B42"/>
    <w:rsid w:val="00152D28"/>
    <w:rsid w:val="00153734"/>
    <w:rsid w:val="00153B5B"/>
    <w:rsid w:val="00154A44"/>
    <w:rsid w:val="00154C8C"/>
    <w:rsid w:val="0015514E"/>
    <w:rsid w:val="001551F4"/>
    <w:rsid w:val="00156426"/>
    <w:rsid w:val="00156723"/>
    <w:rsid w:val="00156C13"/>
    <w:rsid w:val="00157885"/>
    <w:rsid w:val="00157D63"/>
    <w:rsid w:val="00157EF1"/>
    <w:rsid w:val="0016029C"/>
    <w:rsid w:val="00160889"/>
    <w:rsid w:val="00160DF8"/>
    <w:rsid w:val="00160F44"/>
    <w:rsid w:val="00161367"/>
    <w:rsid w:val="00161669"/>
    <w:rsid w:val="001627A6"/>
    <w:rsid w:val="00162C36"/>
    <w:rsid w:val="00162E77"/>
    <w:rsid w:val="00162E7C"/>
    <w:rsid w:val="00163F0E"/>
    <w:rsid w:val="00163F57"/>
    <w:rsid w:val="00164A98"/>
    <w:rsid w:val="00164E63"/>
    <w:rsid w:val="001654E1"/>
    <w:rsid w:val="00165E15"/>
    <w:rsid w:val="001668BF"/>
    <w:rsid w:val="0016702C"/>
    <w:rsid w:val="0016704E"/>
    <w:rsid w:val="001673B5"/>
    <w:rsid w:val="00170278"/>
    <w:rsid w:val="001703CC"/>
    <w:rsid w:val="00170C5A"/>
    <w:rsid w:val="001717D5"/>
    <w:rsid w:val="00171ED1"/>
    <w:rsid w:val="00172646"/>
    <w:rsid w:val="0017292F"/>
    <w:rsid w:val="00172BC8"/>
    <w:rsid w:val="00172E75"/>
    <w:rsid w:val="00173C10"/>
    <w:rsid w:val="0017445C"/>
    <w:rsid w:val="001746E7"/>
    <w:rsid w:val="00175703"/>
    <w:rsid w:val="0017573B"/>
    <w:rsid w:val="001757C3"/>
    <w:rsid w:val="00175BFC"/>
    <w:rsid w:val="00176953"/>
    <w:rsid w:val="001775E9"/>
    <w:rsid w:val="00177B59"/>
    <w:rsid w:val="001800EE"/>
    <w:rsid w:val="00180769"/>
    <w:rsid w:val="001807BE"/>
    <w:rsid w:val="00181925"/>
    <w:rsid w:val="00181DCB"/>
    <w:rsid w:val="0018270A"/>
    <w:rsid w:val="0018290B"/>
    <w:rsid w:val="001830AB"/>
    <w:rsid w:val="00183456"/>
    <w:rsid w:val="00183D77"/>
    <w:rsid w:val="00183FDD"/>
    <w:rsid w:val="00184B38"/>
    <w:rsid w:val="00185244"/>
    <w:rsid w:val="001855CD"/>
    <w:rsid w:val="00187204"/>
    <w:rsid w:val="00187BBE"/>
    <w:rsid w:val="00187D32"/>
    <w:rsid w:val="00187EE3"/>
    <w:rsid w:val="00190A88"/>
    <w:rsid w:val="00190C7D"/>
    <w:rsid w:val="001912FE"/>
    <w:rsid w:val="00191D9D"/>
    <w:rsid w:val="001938D9"/>
    <w:rsid w:val="00193B49"/>
    <w:rsid w:val="00193E05"/>
    <w:rsid w:val="00193F06"/>
    <w:rsid w:val="00195959"/>
    <w:rsid w:val="001A03AF"/>
    <w:rsid w:val="001A098B"/>
    <w:rsid w:val="001A0D43"/>
    <w:rsid w:val="001A1139"/>
    <w:rsid w:val="001A16C5"/>
    <w:rsid w:val="001A1FFA"/>
    <w:rsid w:val="001A2A69"/>
    <w:rsid w:val="001A2D20"/>
    <w:rsid w:val="001A2E63"/>
    <w:rsid w:val="001A2E71"/>
    <w:rsid w:val="001A4394"/>
    <w:rsid w:val="001A48A0"/>
    <w:rsid w:val="001A4966"/>
    <w:rsid w:val="001A5244"/>
    <w:rsid w:val="001A5A73"/>
    <w:rsid w:val="001A69DF"/>
    <w:rsid w:val="001A6C36"/>
    <w:rsid w:val="001B00B9"/>
    <w:rsid w:val="001B03C4"/>
    <w:rsid w:val="001B06CD"/>
    <w:rsid w:val="001B0E8C"/>
    <w:rsid w:val="001B0FCB"/>
    <w:rsid w:val="001B1910"/>
    <w:rsid w:val="001B25B0"/>
    <w:rsid w:val="001B2C5F"/>
    <w:rsid w:val="001B2FEB"/>
    <w:rsid w:val="001B3A69"/>
    <w:rsid w:val="001B3AE1"/>
    <w:rsid w:val="001B3D00"/>
    <w:rsid w:val="001B4AD0"/>
    <w:rsid w:val="001B4C11"/>
    <w:rsid w:val="001B61FD"/>
    <w:rsid w:val="001B65F9"/>
    <w:rsid w:val="001B676E"/>
    <w:rsid w:val="001B67A4"/>
    <w:rsid w:val="001B7F3B"/>
    <w:rsid w:val="001C004E"/>
    <w:rsid w:val="001C0DD4"/>
    <w:rsid w:val="001C1122"/>
    <w:rsid w:val="001C11FA"/>
    <w:rsid w:val="001C1708"/>
    <w:rsid w:val="001C176A"/>
    <w:rsid w:val="001C2841"/>
    <w:rsid w:val="001C2903"/>
    <w:rsid w:val="001C33A6"/>
    <w:rsid w:val="001C377C"/>
    <w:rsid w:val="001C4398"/>
    <w:rsid w:val="001C4522"/>
    <w:rsid w:val="001C4857"/>
    <w:rsid w:val="001C59D7"/>
    <w:rsid w:val="001C5D6C"/>
    <w:rsid w:val="001C64ED"/>
    <w:rsid w:val="001C6F4A"/>
    <w:rsid w:val="001D0448"/>
    <w:rsid w:val="001D0A20"/>
    <w:rsid w:val="001D1AE8"/>
    <w:rsid w:val="001D274A"/>
    <w:rsid w:val="001D2A29"/>
    <w:rsid w:val="001D3252"/>
    <w:rsid w:val="001D3595"/>
    <w:rsid w:val="001D3C5E"/>
    <w:rsid w:val="001D3D09"/>
    <w:rsid w:val="001D445D"/>
    <w:rsid w:val="001D4DAD"/>
    <w:rsid w:val="001D7146"/>
    <w:rsid w:val="001D75EB"/>
    <w:rsid w:val="001D7C0A"/>
    <w:rsid w:val="001D7F6C"/>
    <w:rsid w:val="001E0475"/>
    <w:rsid w:val="001E0AC4"/>
    <w:rsid w:val="001E0F98"/>
    <w:rsid w:val="001E13FC"/>
    <w:rsid w:val="001E1417"/>
    <w:rsid w:val="001E1443"/>
    <w:rsid w:val="001E1CA5"/>
    <w:rsid w:val="001E214D"/>
    <w:rsid w:val="001E3394"/>
    <w:rsid w:val="001E3680"/>
    <w:rsid w:val="001E3FDC"/>
    <w:rsid w:val="001E434A"/>
    <w:rsid w:val="001E4A77"/>
    <w:rsid w:val="001E5207"/>
    <w:rsid w:val="001E520D"/>
    <w:rsid w:val="001E59A0"/>
    <w:rsid w:val="001E5B80"/>
    <w:rsid w:val="001E6E20"/>
    <w:rsid w:val="001E71CC"/>
    <w:rsid w:val="001E75A1"/>
    <w:rsid w:val="001E7FC0"/>
    <w:rsid w:val="001F0F09"/>
    <w:rsid w:val="001F1057"/>
    <w:rsid w:val="001F109B"/>
    <w:rsid w:val="001F1CEF"/>
    <w:rsid w:val="001F22B8"/>
    <w:rsid w:val="001F2479"/>
    <w:rsid w:val="001F2630"/>
    <w:rsid w:val="001F4292"/>
    <w:rsid w:val="001F4935"/>
    <w:rsid w:val="001F5500"/>
    <w:rsid w:val="001F65C8"/>
    <w:rsid w:val="001F6ACA"/>
    <w:rsid w:val="001F6AD8"/>
    <w:rsid w:val="001F6D68"/>
    <w:rsid w:val="001F6EAE"/>
    <w:rsid w:val="001F7315"/>
    <w:rsid w:val="00200B6B"/>
    <w:rsid w:val="00200D5E"/>
    <w:rsid w:val="00200DE3"/>
    <w:rsid w:val="00202D16"/>
    <w:rsid w:val="00203CD5"/>
    <w:rsid w:val="002042C0"/>
    <w:rsid w:val="002050DF"/>
    <w:rsid w:val="00205157"/>
    <w:rsid w:val="0020518F"/>
    <w:rsid w:val="0020674D"/>
    <w:rsid w:val="002072BE"/>
    <w:rsid w:val="002073DE"/>
    <w:rsid w:val="00207ADF"/>
    <w:rsid w:val="0021003D"/>
    <w:rsid w:val="00210318"/>
    <w:rsid w:val="00210B4E"/>
    <w:rsid w:val="00210CCE"/>
    <w:rsid w:val="00210E15"/>
    <w:rsid w:val="00211849"/>
    <w:rsid w:val="00211E75"/>
    <w:rsid w:val="00212B05"/>
    <w:rsid w:val="00212E8C"/>
    <w:rsid w:val="00212FC8"/>
    <w:rsid w:val="00213394"/>
    <w:rsid w:val="00213A8C"/>
    <w:rsid w:val="002145B9"/>
    <w:rsid w:val="00214CF4"/>
    <w:rsid w:val="00214DBD"/>
    <w:rsid w:val="00214E06"/>
    <w:rsid w:val="002152E8"/>
    <w:rsid w:val="002156A7"/>
    <w:rsid w:val="00216162"/>
    <w:rsid w:val="002166B9"/>
    <w:rsid w:val="00216D37"/>
    <w:rsid w:val="00217545"/>
    <w:rsid w:val="00217830"/>
    <w:rsid w:val="002179E6"/>
    <w:rsid w:val="00217A3D"/>
    <w:rsid w:val="00217AD4"/>
    <w:rsid w:val="002205B5"/>
    <w:rsid w:val="002207A6"/>
    <w:rsid w:val="002208FC"/>
    <w:rsid w:val="00220FB0"/>
    <w:rsid w:val="002213DE"/>
    <w:rsid w:val="0022221B"/>
    <w:rsid w:val="0022269A"/>
    <w:rsid w:val="00222809"/>
    <w:rsid w:val="002228E8"/>
    <w:rsid w:val="00222A7F"/>
    <w:rsid w:val="00222D3C"/>
    <w:rsid w:val="002236C6"/>
    <w:rsid w:val="00223895"/>
    <w:rsid w:val="00223A89"/>
    <w:rsid w:val="00223CB2"/>
    <w:rsid w:val="0022472D"/>
    <w:rsid w:val="00224A87"/>
    <w:rsid w:val="0022574F"/>
    <w:rsid w:val="00225A83"/>
    <w:rsid w:val="002262A8"/>
    <w:rsid w:val="002264BE"/>
    <w:rsid w:val="002266AE"/>
    <w:rsid w:val="00227093"/>
    <w:rsid w:val="0022738F"/>
    <w:rsid w:val="0022798C"/>
    <w:rsid w:val="00230093"/>
    <w:rsid w:val="002300D2"/>
    <w:rsid w:val="00230B1D"/>
    <w:rsid w:val="002318CB"/>
    <w:rsid w:val="0023202A"/>
    <w:rsid w:val="00232DFE"/>
    <w:rsid w:val="002337DC"/>
    <w:rsid w:val="00235245"/>
    <w:rsid w:val="0023584E"/>
    <w:rsid w:val="0023609C"/>
    <w:rsid w:val="002375B5"/>
    <w:rsid w:val="00237CC0"/>
    <w:rsid w:val="00237CF2"/>
    <w:rsid w:val="00237CF5"/>
    <w:rsid w:val="00237F4C"/>
    <w:rsid w:val="0024028D"/>
    <w:rsid w:val="002402CC"/>
    <w:rsid w:val="0024095E"/>
    <w:rsid w:val="00241ABB"/>
    <w:rsid w:val="00242438"/>
    <w:rsid w:val="002429A5"/>
    <w:rsid w:val="002438F5"/>
    <w:rsid w:val="002439C4"/>
    <w:rsid w:val="00243F85"/>
    <w:rsid w:val="00244012"/>
    <w:rsid w:val="002455F7"/>
    <w:rsid w:val="002469D7"/>
    <w:rsid w:val="00247530"/>
    <w:rsid w:val="002475CB"/>
    <w:rsid w:val="00247E62"/>
    <w:rsid w:val="00247F9F"/>
    <w:rsid w:val="002506DF"/>
    <w:rsid w:val="00250DC4"/>
    <w:rsid w:val="00251150"/>
    <w:rsid w:val="002514D6"/>
    <w:rsid w:val="002520DF"/>
    <w:rsid w:val="002520EB"/>
    <w:rsid w:val="002525A7"/>
    <w:rsid w:val="0025283A"/>
    <w:rsid w:val="002536AC"/>
    <w:rsid w:val="00254860"/>
    <w:rsid w:val="0025578B"/>
    <w:rsid w:val="002557E3"/>
    <w:rsid w:val="002559B6"/>
    <w:rsid w:val="00256C28"/>
    <w:rsid w:val="00260FA8"/>
    <w:rsid w:val="00261148"/>
    <w:rsid w:val="00261B0F"/>
    <w:rsid w:val="0026216D"/>
    <w:rsid w:val="00262C50"/>
    <w:rsid w:val="0026302C"/>
    <w:rsid w:val="002636CB"/>
    <w:rsid w:val="002636E0"/>
    <w:rsid w:val="00263995"/>
    <w:rsid w:val="002643FC"/>
    <w:rsid w:val="00264AF5"/>
    <w:rsid w:val="00265B38"/>
    <w:rsid w:val="00265E05"/>
    <w:rsid w:val="00265E70"/>
    <w:rsid w:val="00266BA0"/>
    <w:rsid w:val="00266C42"/>
    <w:rsid w:val="002678AD"/>
    <w:rsid w:val="00267B16"/>
    <w:rsid w:val="00267E41"/>
    <w:rsid w:val="00267F3B"/>
    <w:rsid w:val="0027009D"/>
    <w:rsid w:val="00270DAD"/>
    <w:rsid w:val="002713AC"/>
    <w:rsid w:val="002716B2"/>
    <w:rsid w:val="00272473"/>
    <w:rsid w:val="002725C2"/>
    <w:rsid w:val="0027317C"/>
    <w:rsid w:val="00273FCB"/>
    <w:rsid w:val="00274009"/>
    <w:rsid w:val="0027488C"/>
    <w:rsid w:val="00274A5D"/>
    <w:rsid w:val="00274AA8"/>
    <w:rsid w:val="002759C0"/>
    <w:rsid w:val="002762F0"/>
    <w:rsid w:val="002766BE"/>
    <w:rsid w:val="00276D5C"/>
    <w:rsid w:val="002773F6"/>
    <w:rsid w:val="00277525"/>
    <w:rsid w:val="00277689"/>
    <w:rsid w:val="00280468"/>
    <w:rsid w:val="00280B3D"/>
    <w:rsid w:val="00281041"/>
    <w:rsid w:val="0028126E"/>
    <w:rsid w:val="0028200E"/>
    <w:rsid w:val="00282261"/>
    <w:rsid w:val="0028368D"/>
    <w:rsid w:val="00283854"/>
    <w:rsid w:val="00284D97"/>
    <w:rsid w:val="0028503E"/>
    <w:rsid w:val="002858C8"/>
    <w:rsid w:val="00286456"/>
    <w:rsid w:val="00286C2A"/>
    <w:rsid w:val="00286F48"/>
    <w:rsid w:val="002873BB"/>
    <w:rsid w:val="00287532"/>
    <w:rsid w:val="00287828"/>
    <w:rsid w:val="00290D47"/>
    <w:rsid w:val="00290E14"/>
    <w:rsid w:val="00290EF6"/>
    <w:rsid w:val="0029158E"/>
    <w:rsid w:val="002915FE"/>
    <w:rsid w:val="002928A2"/>
    <w:rsid w:val="00292E6C"/>
    <w:rsid w:val="00293E8E"/>
    <w:rsid w:val="002948E7"/>
    <w:rsid w:val="00294B17"/>
    <w:rsid w:val="002954E5"/>
    <w:rsid w:val="0029577B"/>
    <w:rsid w:val="002962C3"/>
    <w:rsid w:val="00296A99"/>
    <w:rsid w:val="00296F4F"/>
    <w:rsid w:val="002973E4"/>
    <w:rsid w:val="002A0664"/>
    <w:rsid w:val="002A0E01"/>
    <w:rsid w:val="002A0FAE"/>
    <w:rsid w:val="002A114F"/>
    <w:rsid w:val="002A12D0"/>
    <w:rsid w:val="002A178C"/>
    <w:rsid w:val="002A17A6"/>
    <w:rsid w:val="002A19D8"/>
    <w:rsid w:val="002A1F17"/>
    <w:rsid w:val="002A2F2F"/>
    <w:rsid w:val="002A3010"/>
    <w:rsid w:val="002A3204"/>
    <w:rsid w:val="002A39B1"/>
    <w:rsid w:val="002A3B10"/>
    <w:rsid w:val="002A3C28"/>
    <w:rsid w:val="002A4515"/>
    <w:rsid w:val="002A46D5"/>
    <w:rsid w:val="002A4E04"/>
    <w:rsid w:val="002A4F58"/>
    <w:rsid w:val="002A5354"/>
    <w:rsid w:val="002A574F"/>
    <w:rsid w:val="002A5B10"/>
    <w:rsid w:val="002A6CD3"/>
    <w:rsid w:val="002A7719"/>
    <w:rsid w:val="002A7D71"/>
    <w:rsid w:val="002A7F88"/>
    <w:rsid w:val="002B10C8"/>
    <w:rsid w:val="002B168D"/>
    <w:rsid w:val="002B1C43"/>
    <w:rsid w:val="002B1F4A"/>
    <w:rsid w:val="002B2392"/>
    <w:rsid w:val="002B365B"/>
    <w:rsid w:val="002B56E6"/>
    <w:rsid w:val="002B5A60"/>
    <w:rsid w:val="002B5F1D"/>
    <w:rsid w:val="002B6102"/>
    <w:rsid w:val="002B6187"/>
    <w:rsid w:val="002B6A92"/>
    <w:rsid w:val="002B6C5E"/>
    <w:rsid w:val="002B6FE8"/>
    <w:rsid w:val="002B7332"/>
    <w:rsid w:val="002B7354"/>
    <w:rsid w:val="002B7483"/>
    <w:rsid w:val="002B79F6"/>
    <w:rsid w:val="002B7B81"/>
    <w:rsid w:val="002B7C81"/>
    <w:rsid w:val="002B7F09"/>
    <w:rsid w:val="002C0376"/>
    <w:rsid w:val="002C0FFB"/>
    <w:rsid w:val="002C154E"/>
    <w:rsid w:val="002C17F0"/>
    <w:rsid w:val="002C2444"/>
    <w:rsid w:val="002C2B85"/>
    <w:rsid w:val="002C3CC2"/>
    <w:rsid w:val="002C4525"/>
    <w:rsid w:val="002C4784"/>
    <w:rsid w:val="002C4C6F"/>
    <w:rsid w:val="002C557D"/>
    <w:rsid w:val="002C5ABD"/>
    <w:rsid w:val="002C6437"/>
    <w:rsid w:val="002C6B49"/>
    <w:rsid w:val="002C6FE8"/>
    <w:rsid w:val="002C7B8A"/>
    <w:rsid w:val="002C7DBE"/>
    <w:rsid w:val="002D05BB"/>
    <w:rsid w:val="002D068F"/>
    <w:rsid w:val="002D070C"/>
    <w:rsid w:val="002D2244"/>
    <w:rsid w:val="002D2428"/>
    <w:rsid w:val="002D2518"/>
    <w:rsid w:val="002D37F9"/>
    <w:rsid w:val="002D4687"/>
    <w:rsid w:val="002D5659"/>
    <w:rsid w:val="002D643D"/>
    <w:rsid w:val="002D662E"/>
    <w:rsid w:val="002D6BE9"/>
    <w:rsid w:val="002E0045"/>
    <w:rsid w:val="002E0D8F"/>
    <w:rsid w:val="002E11AB"/>
    <w:rsid w:val="002E12F0"/>
    <w:rsid w:val="002E1675"/>
    <w:rsid w:val="002E280A"/>
    <w:rsid w:val="002E2DD5"/>
    <w:rsid w:val="002E2F3D"/>
    <w:rsid w:val="002E2FA6"/>
    <w:rsid w:val="002E38EB"/>
    <w:rsid w:val="002E488B"/>
    <w:rsid w:val="002E48A1"/>
    <w:rsid w:val="002E4E16"/>
    <w:rsid w:val="002E4F4C"/>
    <w:rsid w:val="002E5820"/>
    <w:rsid w:val="002E5979"/>
    <w:rsid w:val="002E5A01"/>
    <w:rsid w:val="002E5A4D"/>
    <w:rsid w:val="002E5DE5"/>
    <w:rsid w:val="002E6853"/>
    <w:rsid w:val="002E7726"/>
    <w:rsid w:val="002F07BC"/>
    <w:rsid w:val="002F1422"/>
    <w:rsid w:val="002F28A8"/>
    <w:rsid w:val="002F2BD7"/>
    <w:rsid w:val="002F369B"/>
    <w:rsid w:val="002F3F20"/>
    <w:rsid w:val="002F3FCE"/>
    <w:rsid w:val="002F4ECE"/>
    <w:rsid w:val="002F59D0"/>
    <w:rsid w:val="002F6A4E"/>
    <w:rsid w:val="002F6F6D"/>
    <w:rsid w:val="002F7886"/>
    <w:rsid w:val="002F7F3F"/>
    <w:rsid w:val="00300197"/>
    <w:rsid w:val="00300973"/>
    <w:rsid w:val="003019B2"/>
    <w:rsid w:val="00301D7D"/>
    <w:rsid w:val="00303A04"/>
    <w:rsid w:val="00303AF3"/>
    <w:rsid w:val="00303AFE"/>
    <w:rsid w:val="0030478D"/>
    <w:rsid w:val="00305409"/>
    <w:rsid w:val="003055BC"/>
    <w:rsid w:val="0030564A"/>
    <w:rsid w:val="003059F9"/>
    <w:rsid w:val="00305F15"/>
    <w:rsid w:val="00305F2D"/>
    <w:rsid w:val="00306116"/>
    <w:rsid w:val="00306636"/>
    <w:rsid w:val="0030673D"/>
    <w:rsid w:val="00307423"/>
    <w:rsid w:val="00311935"/>
    <w:rsid w:val="003124EC"/>
    <w:rsid w:val="0031253E"/>
    <w:rsid w:val="00312A0C"/>
    <w:rsid w:val="00313052"/>
    <w:rsid w:val="0031354F"/>
    <w:rsid w:val="00314AAB"/>
    <w:rsid w:val="0031530D"/>
    <w:rsid w:val="00315396"/>
    <w:rsid w:val="00315582"/>
    <w:rsid w:val="0031587F"/>
    <w:rsid w:val="0031623C"/>
    <w:rsid w:val="0031685B"/>
    <w:rsid w:val="003179D8"/>
    <w:rsid w:val="003179F8"/>
    <w:rsid w:val="00317B86"/>
    <w:rsid w:val="00320C7E"/>
    <w:rsid w:val="00321370"/>
    <w:rsid w:val="00321655"/>
    <w:rsid w:val="00321F00"/>
    <w:rsid w:val="00322207"/>
    <w:rsid w:val="00322633"/>
    <w:rsid w:val="00322A99"/>
    <w:rsid w:val="00324510"/>
    <w:rsid w:val="0032499F"/>
    <w:rsid w:val="00325279"/>
    <w:rsid w:val="003255C4"/>
    <w:rsid w:val="00325C1B"/>
    <w:rsid w:val="00326676"/>
    <w:rsid w:val="00327232"/>
    <w:rsid w:val="003274AB"/>
    <w:rsid w:val="003275BD"/>
    <w:rsid w:val="00327965"/>
    <w:rsid w:val="00327E71"/>
    <w:rsid w:val="003308D8"/>
    <w:rsid w:val="00330DC8"/>
    <w:rsid w:val="0033298E"/>
    <w:rsid w:val="00332996"/>
    <w:rsid w:val="00332D74"/>
    <w:rsid w:val="00332DA9"/>
    <w:rsid w:val="003331A7"/>
    <w:rsid w:val="003349F2"/>
    <w:rsid w:val="00334EC5"/>
    <w:rsid w:val="00335453"/>
    <w:rsid w:val="00335546"/>
    <w:rsid w:val="0033683F"/>
    <w:rsid w:val="00336B33"/>
    <w:rsid w:val="00336F14"/>
    <w:rsid w:val="003371EE"/>
    <w:rsid w:val="003373BC"/>
    <w:rsid w:val="00337402"/>
    <w:rsid w:val="003375C0"/>
    <w:rsid w:val="00337F91"/>
    <w:rsid w:val="00340C46"/>
    <w:rsid w:val="0034101D"/>
    <w:rsid w:val="00341B13"/>
    <w:rsid w:val="00341F07"/>
    <w:rsid w:val="00342D7F"/>
    <w:rsid w:val="003431F2"/>
    <w:rsid w:val="00343BBD"/>
    <w:rsid w:val="0034412F"/>
    <w:rsid w:val="00344B76"/>
    <w:rsid w:val="00345B57"/>
    <w:rsid w:val="00346399"/>
    <w:rsid w:val="003465A9"/>
    <w:rsid w:val="003473B3"/>
    <w:rsid w:val="00347FA8"/>
    <w:rsid w:val="00350141"/>
    <w:rsid w:val="003507F6"/>
    <w:rsid w:val="00350982"/>
    <w:rsid w:val="00350B53"/>
    <w:rsid w:val="0035196B"/>
    <w:rsid w:val="00352261"/>
    <w:rsid w:val="0035227C"/>
    <w:rsid w:val="003527A9"/>
    <w:rsid w:val="0035314B"/>
    <w:rsid w:val="00353653"/>
    <w:rsid w:val="0035365D"/>
    <w:rsid w:val="00353786"/>
    <w:rsid w:val="00355308"/>
    <w:rsid w:val="00355432"/>
    <w:rsid w:val="003558EC"/>
    <w:rsid w:val="003566CC"/>
    <w:rsid w:val="00356808"/>
    <w:rsid w:val="00357735"/>
    <w:rsid w:val="003579EF"/>
    <w:rsid w:val="00357A30"/>
    <w:rsid w:val="00357B76"/>
    <w:rsid w:val="00357E4D"/>
    <w:rsid w:val="003613DD"/>
    <w:rsid w:val="00361609"/>
    <w:rsid w:val="003625A3"/>
    <w:rsid w:val="00362B32"/>
    <w:rsid w:val="00365379"/>
    <w:rsid w:val="003654FC"/>
    <w:rsid w:val="00365A14"/>
    <w:rsid w:val="003668DF"/>
    <w:rsid w:val="00366CC0"/>
    <w:rsid w:val="003670AC"/>
    <w:rsid w:val="00367374"/>
    <w:rsid w:val="00367AF0"/>
    <w:rsid w:val="00371855"/>
    <w:rsid w:val="0037228D"/>
    <w:rsid w:val="00372D8D"/>
    <w:rsid w:val="0037338C"/>
    <w:rsid w:val="0037370F"/>
    <w:rsid w:val="0037381C"/>
    <w:rsid w:val="00373871"/>
    <w:rsid w:val="00373D97"/>
    <w:rsid w:val="003746CC"/>
    <w:rsid w:val="00374B9E"/>
    <w:rsid w:val="00374EC9"/>
    <w:rsid w:val="003762B4"/>
    <w:rsid w:val="00377114"/>
    <w:rsid w:val="00377C13"/>
    <w:rsid w:val="00380854"/>
    <w:rsid w:val="0038116C"/>
    <w:rsid w:val="003814F4"/>
    <w:rsid w:val="00382B4E"/>
    <w:rsid w:val="0038365B"/>
    <w:rsid w:val="003836BB"/>
    <w:rsid w:val="00383CD1"/>
    <w:rsid w:val="00384072"/>
    <w:rsid w:val="003842BD"/>
    <w:rsid w:val="00384DB0"/>
    <w:rsid w:val="00384ED8"/>
    <w:rsid w:val="003851E8"/>
    <w:rsid w:val="0038543C"/>
    <w:rsid w:val="003854FE"/>
    <w:rsid w:val="00385EF6"/>
    <w:rsid w:val="0038630B"/>
    <w:rsid w:val="0038635A"/>
    <w:rsid w:val="003864FA"/>
    <w:rsid w:val="003865CC"/>
    <w:rsid w:val="00386B68"/>
    <w:rsid w:val="00387877"/>
    <w:rsid w:val="00387942"/>
    <w:rsid w:val="00387F9E"/>
    <w:rsid w:val="00387FC3"/>
    <w:rsid w:val="00390071"/>
    <w:rsid w:val="003904B0"/>
    <w:rsid w:val="003908D4"/>
    <w:rsid w:val="00390D5A"/>
    <w:rsid w:val="003911D9"/>
    <w:rsid w:val="0039181F"/>
    <w:rsid w:val="003924A8"/>
    <w:rsid w:val="00392683"/>
    <w:rsid w:val="003938B1"/>
    <w:rsid w:val="00393B65"/>
    <w:rsid w:val="00393D34"/>
    <w:rsid w:val="00394251"/>
    <w:rsid w:val="00394749"/>
    <w:rsid w:val="0039483C"/>
    <w:rsid w:val="00395928"/>
    <w:rsid w:val="00395BC6"/>
    <w:rsid w:val="00396244"/>
    <w:rsid w:val="00396572"/>
    <w:rsid w:val="00397050"/>
    <w:rsid w:val="0039714B"/>
    <w:rsid w:val="003972B0"/>
    <w:rsid w:val="00397DDD"/>
    <w:rsid w:val="003A0212"/>
    <w:rsid w:val="003A0876"/>
    <w:rsid w:val="003A0C28"/>
    <w:rsid w:val="003A12E2"/>
    <w:rsid w:val="003A1B10"/>
    <w:rsid w:val="003A2088"/>
    <w:rsid w:val="003A2351"/>
    <w:rsid w:val="003A2600"/>
    <w:rsid w:val="003A2FFB"/>
    <w:rsid w:val="003A3412"/>
    <w:rsid w:val="003A3720"/>
    <w:rsid w:val="003A48BE"/>
    <w:rsid w:val="003A4D88"/>
    <w:rsid w:val="003A5546"/>
    <w:rsid w:val="003A5DED"/>
    <w:rsid w:val="003A6009"/>
    <w:rsid w:val="003A6222"/>
    <w:rsid w:val="003A63DB"/>
    <w:rsid w:val="003A64AA"/>
    <w:rsid w:val="003A6C35"/>
    <w:rsid w:val="003A70AD"/>
    <w:rsid w:val="003A775B"/>
    <w:rsid w:val="003A7BF6"/>
    <w:rsid w:val="003B1C91"/>
    <w:rsid w:val="003B1E45"/>
    <w:rsid w:val="003B251E"/>
    <w:rsid w:val="003B26E7"/>
    <w:rsid w:val="003B36C6"/>
    <w:rsid w:val="003B5B95"/>
    <w:rsid w:val="003B606C"/>
    <w:rsid w:val="003B608E"/>
    <w:rsid w:val="003B6204"/>
    <w:rsid w:val="003B62E8"/>
    <w:rsid w:val="003B62FB"/>
    <w:rsid w:val="003B7752"/>
    <w:rsid w:val="003C1417"/>
    <w:rsid w:val="003C1DE3"/>
    <w:rsid w:val="003C1FB1"/>
    <w:rsid w:val="003C21DF"/>
    <w:rsid w:val="003C22F6"/>
    <w:rsid w:val="003C2B07"/>
    <w:rsid w:val="003C31C0"/>
    <w:rsid w:val="003C31D0"/>
    <w:rsid w:val="003C3476"/>
    <w:rsid w:val="003C399D"/>
    <w:rsid w:val="003C39A5"/>
    <w:rsid w:val="003C58AC"/>
    <w:rsid w:val="003C596D"/>
    <w:rsid w:val="003C5A1E"/>
    <w:rsid w:val="003C5E9C"/>
    <w:rsid w:val="003C6C6B"/>
    <w:rsid w:val="003C734A"/>
    <w:rsid w:val="003C7F8D"/>
    <w:rsid w:val="003D0408"/>
    <w:rsid w:val="003D14CF"/>
    <w:rsid w:val="003D2209"/>
    <w:rsid w:val="003D2943"/>
    <w:rsid w:val="003D2CF7"/>
    <w:rsid w:val="003D36D6"/>
    <w:rsid w:val="003D3C3E"/>
    <w:rsid w:val="003D460A"/>
    <w:rsid w:val="003D5129"/>
    <w:rsid w:val="003D5308"/>
    <w:rsid w:val="003D57FB"/>
    <w:rsid w:val="003D585B"/>
    <w:rsid w:val="003D6E4A"/>
    <w:rsid w:val="003D7291"/>
    <w:rsid w:val="003D7EB7"/>
    <w:rsid w:val="003E0A2B"/>
    <w:rsid w:val="003E0A5B"/>
    <w:rsid w:val="003E0BF2"/>
    <w:rsid w:val="003E0D40"/>
    <w:rsid w:val="003E0F40"/>
    <w:rsid w:val="003E1615"/>
    <w:rsid w:val="003E2413"/>
    <w:rsid w:val="003E2C81"/>
    <w:rsid w:val="003E39C2"/>
    <w:rsid w:val="003E42F0"/>
    <w:rsid w:val="003E481E"/>
    <w:rsid w:val="003E4C9A"/>
    <w:rsid w:val="003E4D1F"/>
    <w:rsid w:val="003E50A2"/>
    <w:rsid w:val="003E59FB"/>
    <w:rsid w:val="003E5E49"/>
    <w:rsid w:val="003E639A"/>
    <w:rsid w:val="003E6434"/>
    <w:rsid w:val="003E68E9"/>
    <w:rsid w:val="003E6E1B"/>
    <w:rsid w:val="003E7560"/>
    <w:rsid w:val="003E7AE8"/>
    <w:rsid w:val="003F06C8"/>
    <w:rsid w:val="003F096D"/>
    <w:rsid w:val="003F0FC1"/>
    <w:rsid w:val="003F11D9"/>
    <w:rsid w:val="003F1659"/>
    <w:rsid w:val="003F340F"/>
    <w:rsid w:val="003F3B38"/>
    <w:rsid w:val="003F435A"/>
    <w:rsid w:val="003F43D8"/>
    <w:rsid w:val="003F4783"/>
    <w:rsid w:val="003F5976"/>
    <w:rsid w:val="003F5C5F"/>
    <w:rsid w:val="003F6673"/>
    <w:rsid w:val="003F6A0C"/>
    <w:rsid w:val="003F6A83"/>
    <w:rsid w:val="003F7412"/>
    <w:rsid w:val="003F7995"/>
    <w:rsid w:val="003F7A7E"/>
    <w:rsid w:val="003F7BB7"/>
    <w:rsid w:val="00400A36"/>
    <w:rsid w:val="00400B9A"/>
    <w:rsid w:val="004017E7"/>
    <w:rsid w:val="00401D9F"/>
    <w:rsid w:val="00402355"/>
    <w:rsid w:val="00402808"/>
    <w:rsid w:val="00403492"/>
    <w:rsid w:val="0040368E"/>
    <w:rsid w:val="004047FB"/>
    <w:rsid w:val="00404828"/>
    <w:rsid w:val="00404844"/>
    <w:rsid w:val="00405A47"/>
    <w:rsid w:val="004063EC"/>
    <w:rsid w:val="004063EE"/>
    <w:rsid w:val="0040691A"/>
    <w:rsid w:val="00406955"/>
    <w:rsid w:val="00406A33"/>
    <w:rsid w:val="00406E10"/>
    <w:rsid w:val="00406ED8"/>
    <w:rsid w:val="004077AB"/>
    <w:rsid w:val="00410BD9"/>
    <w:rsid w:val="004110C6"/>
    <w:rsid w:val="00411520"/>
    <w:rsid w:val="00411744"/>
    <w:rsid w:val="00411E02"/>
    <w:rsid w:val="00412011"/>
    <w:rsid w:val="00412B3A"/>
    <w:rsid w:val="00414234"/>
    <w:rsid w:val="0041494C"/>
    <w:rsid w:val="00414BCE"/>
    <w:rsid w:val="004155D1"/>
    <w:rsid w:val="00415734"/>
    <w:rsid w:val="00415735"/>
    <w:rsid w:val="00415DA8"/>
    <w:rsid w:val="00417BC1"/>
    <w:rsid w:val="00417D21"/>
    <w:rsid w:val="00420412"/>
    <w:rsid w:val="00420ADF"/>
    <w:rsid w:val="004218C6"/>
    <w:rsid w:val="00421927"/>
    <w:rsid w:val="00421A12"/>
    <w:rsid w:val="00422C87"/>
    <w:rsid w:val="00423017"/>
    <w:rsid w:val="0042303C"/>
    <w:rsid w:val="004237F2"/>
    <w:rsid w:val="00423AB4"/>
    <w:rsid w:val="00423E47"/>
    <w:rsid w:val="004247A8"/>
    <w:rsid w:val="00424DC1"/>
    <w:rsid w:val="00425D1A"/>
    <w:rsid w:val="00425D66"/>
    <w:rsid w:val="00426BFF"/>
    <w:rsid w:val="004273B5"/>
    <w:rsid w:val="004275C3"/>
    <w:rsid w:val="00427CB5"/>
    <w:rsid w:val="004316A9"/>
    <w:rsid w:val="00431CE4"/>
    <w:rsid w:val="00432B15"/>
    <w:rsid w:val="00432CCA"/>
    <w:rsid w:val="0043306F"/>
    <w:rsid w:val="00433092"/>
    <w:rsid w:val="00433997"/>
    <w:rsid w:val="0043432C"/>
    <w:rsid w:val="004343F9"/>
    <w:rsid w:val="00434748"/>
    <w:rsid w:val="00434A13"/>
    <w:rsid w:val="00434DAE"/>
    <w:rsid w:val="00437611"/>
    <w:rsid w:val="00437EFF"/>
    <w:rsid w:val="0044062B"/>
    <w:rsid w:val="004416DE"/>
    <w:rsid w:val="00442040"/>
    <w:rsid w:val="00442547"/>
    <w:rsid w:val="004429D5"/>
    <w:rsid w:val="004435A0"/>
    <w:rsid w:val="00443F38"/>
    <w:rsid w:val="0044581A"/>
    <w:rsid w:val="00445C77"/>
    <w:rsid w:val="004461E0"/>
    <w:rsid w:val="004463E3"/>
    <w:rsid w:val="00446E22"/>
    <w:rsid w:val="00447415"/>
    <w:rsid w:val="0044795E"/>
    <w:rsid w:val="00450DAC"/>
    <w:rsid w:val="00451514"/>
    <w:rsid w:val="00451B28"/>
    <w:rsid w:val="00451E45"/>
    <w:rsid w:val="00452132"/>
    <w:rsid w:val="00452161"/>
    <w:rsid w:val="00452EC0"/>
    <w:rsid w:val="004535B7"/>
    <w:rsid w:val="0045458D"/>
    <w:rsid w:val="00455697"/>
    <w:rsid w:val="0045758A"/>
    <w:rsid w:val="0046009D"/>
    <w:rsid w:val="004615BA"/>
    <w:rsid w:val="0046162E"/>
    <w:rsid w:val="00461C00"/>
    <w:rsid w:val="00462174"/>
    <w:rsid w:val="0046274C"/>
    <w:rsid w:val="00462BAF"/>
    <w:rsid w:val="00462D1C"/>
    <w:rsid w:val="004642F1"/>
    <w:rsid w:val="00465095"/>
    <w:rsid w:val="004650D7"/>
    <w:rsid w:val="004652AD"/>
    <w:rsid w:val="00465A79"/>
    <w:rsid w:val="0046606F"/>
    <w:rsid w:val="004669BA"/>
    <w:rsid w:val="00466BFF"/>
    <w:rsid w:val="00467133"/>
    <w:rsid w:val="00467CAC"/>
    <w:rsid w:val="00467E5C"/>
    <w:rsid w:val="00470713"/>
    <w:rsid w:val="00470E58"/>
    <w:rsid w:val="004712F3"/>
    <w:rsid w:val="00472194"/>
    <w:rsid w:val="004727B9"/>
    <w:rsid w:val="00472DEC"/>
    <w:rsid w:val="00473427"/>
    <w:rsid w:val="00473520"/>
    <w:rsid w:val="00473B60"/>
    <w:rsid w:val="00473C3A"/>
    <w:rsid w:val="00473DE8"/>
    <w:rsid w:val="00473FAB"/>
    <w:rsid w:val="00473FEF"/>
    <w:rsid w:val="004747FA"/>
    <w:rsid w:val="00474EEF"/>
    <w:rsid w:val="004751A6"/>
    <w:rsid w:val="00475719"/>
    <w:rsid w:val="00475C6C"/>
    <w:rsid w:val="004761EC"/>
    <w:rsid w:val="00477654"/>
    <w:rsid w:val="00477B09"/>
    <w:rsid w:val="0048028B"/>
    <w:rsid w:val="0048345B"/>
    <w:rsid w:val="00484078"/>
    <w:rsid w:val="004841B6"/>
    <w:rsid w:val="0048438D"/>
    <w:rsid w:val="00484650"/>
    <w:rsid w:val="004848A2"/>
    <w:rsid w:val="004853E2"/>
    <w:rsid w:val="0048617F"/>
    <w:rsid w:val="0048646C"/>
    <w:rsid w:val="00486A7A"/>
    <w:rsid w:val="00487D06"/>
    <w:rsid w:val="00487DE7"/>
    <w:rsid w:val="00487FAA"/>
    <w:rsid w:val="004903B3"/>
    <w:rsid w:val="00490A7E"/>
    <w:rsid w:val="004911C8"/>
    <w:rsid w:val="00491494"/>
    <w:rsid w:val="004918DD"/>
    <w:rsid w:val="00491A2F"/>
    <w:rsid w:val="004923C4"/>
    <w:rsid w:val="0049242D"/>
    <w:rsid w:val="00492D35"/>
    <w:rsid w:val="00493412"/>
    <w:rsid w:val="004937D1"/>
    <w:rsid w:val="00493E12"/>
    <w:rsid w:val="00494470"/>
    <w:rsid w:val="00494579"/>
    <w:rsid w:val="00494D41"/>
    <w:rsid w:val="0049506F"/>
    <w:rsid w:val="0049525D"/>
    <w:rsid w:val="0049547A"/>
    <w:rsid w:val="004959DA"/>
    <w:rsid w:val="004962CA"/>
    <w:rsid w:val="0049652D"/>
    <w:rsid w:val="00496C74"/>
    <w:rsid w:val="004A05FB"/>
    <w:rsid w:val="004A0BBB"/>
    <w:rsid w:val="004A0D42"/>
    <w:rsid w:val="004A11E3"/>
    <w:rsid w:val="004A14BF"/>
    <w:rsid w:val="004A1AA1"/>
    <w:rsid w:val="004A2386"/>
    <w:rsid w:val="004A2725"/>
    <w:rsid w:val="004A28EF"/>
    <w:rsid w:val="004A3431"/>
    <w:rsid w:val="004A3475"/>
    <w:rsid w:val="004A360D"/>
    <w:rsid w:val="004A387A"/>
    <w:rsid w:val="004A3A22"/>
    <w:rsid w:val="004A4309"/>
    <w:rsid w:val="004A49D9"/>
    <w:rsid w:val="004A4C0D"/>
    <w:rsid w:val="004A5721"/>
    <w:rsid w:val="004A5728"/>
    <w:rsid w:val="004A5FC3"/>
    <w:rsid w:val="004A6482"/>
    <w:rsid w:val="004A6565"/>
    <w:rsid w:val="004A65D3"/>
    <w:rsid w:val="004A738F"/>
    <w:rsid w:val="004B0139"/>
    <w:rsid w:val="004B0777"/>
    <w:rsid w:val="004B08C2"/>
    <w:rsid w:val="004B0F3D"/>
    <w:rsid w:val="004B133F"/>
    <w:rsid w:val="004B1D65"/>
    <w:rsid w:val="004B2298"/>
    <w:rsid w:val="004B22AF"/>
    <w:rsid w:val="004B2581"/>
    <w:rsid w:val="004B28BA"/>
    <w:rsid w:val="004B29B4"/>
    <w:rsid w:val="004B3605"/>
    <w:rsid w:val="004B3C84"/>
    <w:rsid w:val="004B43FC"/>
    <w:rsid w:val="004B44A5"/>
    <w:rsid w:val="004B49D9"/>
    <w:rsid w:val="004B4D01"/>
    <w:rsid w:val="004B51C0"/>
    <w:rsid w:val="004B578B"/>
    <w:rsid w:val="004B5F62"/>
    <w:rsid w:val="004B6330"/>
    <w:rsid w:val="004B64D6"/>
    <w:rsid w:val="004B677F"/>
    <w:rsid w:val="004B6F60"/>
    <w:rsid w:val="004B754B"/>
    <w:rsid w:val="004B76F3"/>
    <w:rsid w:val="004B7A91"/>
    <w:rsid w:val="004B7F6A"/>
    <w:rsid w:val="004C116E"/>
    <w:rsid w:val="004C2489"/>
    <w:rsid w:val="004C3B29"/>
    <w:rsid w:val="004C3F7D"/>
    <w:rsid w:val="004C3F90"/>
    <w:rsid w:val="004C4286"/>
    <w:rsid w:val="004C46FC"/>
    <w:rsid w:val="004C4F29"/>
    <w:rsid w:val="004C756A"/>
    <w:rsid w:val="004D0E84"/>
    <w:rsid w:val="004D117C"/>
    <w:rsid w:val="004D1190"/>
    <w:rsid w:val="004D13BB"/>
    <w:rsid w:val="004D1876"/>
    <w:rsid w:val="004D1BC5"/>
    <w:rsid w:val="004D2F5B"/>
    <w:rsid w:val="004D3C2B"/>
    <w:rsid w:val="004D3D69"/>
    <w:rsid w:val="004D3F96"/>
    <w:rsid w:val="004D40D4"/>
    <w:rsid w:val="004D40E5"/>
    <w:rsid w:val="004D4C12"/>
    <w:rsid w:val="004D4F43"/>
    <w:rsid w:val="004D50A3"/>
    <w:rsid w:val="004D5704"/>
    <w:rsid w:val="004D5706"/>
    <w:rsid w:val="004D5B7C"/>
    <w:rsid w:val="004D5F2E"/>
    <w:rsid w:val="004D61E4"/>
    <w:rsid w:val="004D646B"/>
    <w:rsid w:val="004D64F6"/>
    <w:rsid w:val="004D6918"/>
    <w:rsid w:val="004D6CB1"/>
    <w:rsid w:val="004D77F9"/>
    <w:rsid w:val="004D7AA2"/>
    <w:rsid w:val="004E0926"/>
    <w:rsid w:val="004E09A0"/>
    <w:rsid w:val="004E1780"/>
    <w:rsid w:val="004E1D56"/>
    <w:rsid w:val="004E226E"/>
    <w:rsid w:val="004E25EA"/>
    <w:rsid w:val="004E2E5E"/>
    <w:rsid w:val="004E34D9"/>
    <w:rsid w:val="004E4887"/>
    <w:rsid w:val="004E4998"/>
    <w:rsid w:val="004E5749"/>
    <w:rsid w:val="004E5BB0"/>
    <w:rsid w:val="004E6436"/>
    <w:rsid w:val="004E662A"/>
    <w:rsid w:val="004E6692"/>
    <w:rsid w:val="004E66D7"/>
    <w:rsid w:val="004E6B38"/>
    <w:rsid w:val="004E6BCF"/>
    <w:rsid w:val="004E6E36"/>
    <w:rsid w:val="004E7CBD"/>
    <w:rsid w:val="004F0693"/>
    <w:rsid w:val="004F08C0"/>
    <w:rsid w:val="004F0C9E"/>
    <w:rsid w:val="004F163E"/>
    <w:rsid w:val="004F1861"/>
    <w:rsid w:val="004F24CE"/>
    <w:rsid w:val="004F28A0"/>
    <w:rsid w:val="004F45E6"/>
    <w:rsid w:val="004F4893"/>
    <w:rsid w:val="004F4C6B"/>
    <w:rsid w:val="004F50EF"/>
    <w:rsid w:val="004F5CD6"/>
    <w:rsid w:val="004F69A6"/>
    <w:rsid w:val="004F6B9A"/>
    <w:rsid w:val="004F777A"/>
    <w:rsid w:val="004F7C4A"/>
    <w:rsid w:val="00500DED"/>
    <w:rsid w:val="005010CB"/>
    <w:rsid w:val="00503080"/>
    <w:rsid w:val="00503336"/>
    <w:rsid w:val="00504336"/>
    <w:rsid w:val="005045F4"/>
    <w:rsid w:val="005048AC"/>
    <w:rsid w:val="00504BB4"/>
    <w:rsid w:val="00505CA7"/>
    <w:rsid w:val="00506271"/>
    <w:rsid w:val="00506628"/>
    <w:rsid w:val="00506785"/>
    <w:rsid w:val="005069AB"/>
    <w:rsid w:val="005069CE"/>
    <w:rsid w:val="00506A45"/>
    <w:rsid w:val="00507B0C"/>
    <w:rsid w:val="00507D84"/>
    <w:rsid w:val="00511920"/>
    <w:rsid w:val="005130BB"/>
    <w:rsid w:val="005130F7"/>
    <w:rsid w:val="0051346C"/>
    <w:rsid w:val="00513992"/>
    <w:rsid w:val="005143A2"/>
    <w:rsid w:val="00514F5E"/>
    <w:rsid w:val="005155BF"/>
    <w:rsid w:val="0051642A"/>
    <w:rsid w:val="00516474"/>
    <w:rsid w:val="00516D20"/>
    <w:rsid w:val="005172EF"/>
    <w:rsid w:val="00517605"/>
    <w:rsid w:val="00517C11"/>
    <w:rsid w:val="0052043E"/>
    <w:rsid w:val="0052076C"/>
    <w:rsid w:val="00520991"/>
    <w:rsid w:val="00520FCB"/>
    <w:rsid w:val="00521744"/>
    <w:rsid w:val="005234D8"/>
    <w:rsid w:val="005240C1"/>
    <w:rsid w:val="005247E6"/>
    <w:rsid w:val="00524974"/>
    <w:rsid w:val="00524F05"/>
    <w:rsid w:val="00525A8F"/>
    <w:rsid w:val="00526C35"/>
    <w:rsid w:val="00527A67"/>
    <w:rsid w:val="0053082F"/>
    <w:rsid w:val="00530EBA"/>
    <w:rsid w:val="005316B1"/>
    <w:rsid w:val="00531D7B"/>
    <w:rsid w:val="00531E60"/>
    <w:rsid w:val="00531E9A"/>
    <w:rsid w:val="005321AE"/>
    <w:rsid w:val="005323C9"/>
    <w:rsid w:val="005334E5"/>
    <w:rsid w:val="005339E6"/>
    <w:rsid w:val="00533BB7"/>
    <w:rsid w:val="00533D66"/>
    <w:rsid w:val="00533E1B"/>
    <w:rsid w:val="00534CDB"/>
    <w:rsid w:val="00534E08"/>
    <w:rsid w:val="00535B0A"/>
    <w:rsid w:val="00536209"/>
    <w:rsid w:val="005362A8"/>
    <w:rsid w:val="00536B42"/>
    <w:rsid w:val="00536BC9"/>
    <w:rsid w:val="00536D1B"/>
    <w:rsid w:val="00536F50"/>
    <w:rsid w:val="00537320"/>
    <w:rsid w:val="0053739A"/>
    <w:rsid w:val="0053789B"/>
    <w:rsid w:val="00537C5B"/>
    <w:rsid w:val="00537E56"/>
    <w:rsid w:val="00540A43"/>
    <w:rsid w:val="00540B91"/>
    <w:rsid w:val="00541312"/>
    <w:rsid w:val="00541CF9"/>
    <w:rsid w:val="00542023"/>
    <w:rsid w:val="005421F0"/>
    <w:rsid w:val="00543F95"/>
    <w:rsid w:val="00544142"/>
    <w:rsid w:val="005444A1"/>
    <w:rsid w:val="005450B3"/>
    <w:rsid w:val="005468FC"/>
    <w:rsid w:val="00547493"/>
    <w:rsid w:val="005501C0"/>
    <w:rsid w:val="005504B2"/>
    <w:rsid w:val="005509D9"/>
    <w:rsid w:val="00550BBA"/>
    <w:rsid w:val="005515BA"/>
    <w:rsid w:val="0055173C"/>
    <w:rsid w:val="005525E5"/>
    <w:rsid w:val="00554406"/>
    <w:rsid w:val="0055477D"/>
    <w:rsid w:val="00554853"/>
    <w:rsid w:val="00554FD1"/>
    <w:rsid w:val="00555322"/>
    <w:rsid w:val="0055563E"/>
    <w:rsid w:val="00555D75"/>
    <w:rsid w:val="00556AF2"/>
    <w:rsid w:val="00556F00"/>
    <w:rsid w:val="005573DC"/>
    <w:rsid w:val="00557870"/>
    <w:rsid w:val="00557CAB"/>
    <w:rsid w:val="005604C4"/>
    <w:rsid w:val="005605ED"/>
    <w:rsid w:val="00560657"/>
    <w:rsid w:val="0056066E"/>
    <w:rsid w:val="005620ED"/>
    <w:rsid w:val="00562D03"/>
    <w:rsid w:val="005639A9"/>
    <w:rsid w:val="0056454A"/>
    <w:rsid w:val="0056518F"/>
    <w:rsid w:val="005655FA"/>
    <w:rsid w:val="00566B47"/>
    <w:rsid w:val="00567569"/>
    <w:rsid w:val="00567E46"/>
    <w:rsid w:val="0057000E"/>
    <w:rsid w:val="00570C00"/>
    <w:rsid w:val="005726D8"/>
    <w:rsid w:val="00573D7C"/>
    <w:rsid w:val="00574C12"/>
    <w:rsid w:val="00575FA8"/>
    <w:rsid w:val="00576A03"/>
    <w:rsid w:val="005770D6"/>
    <w:rsid w:val="00577303"/>
    <w:rsid w:val="005810A2"/>
    <w:rsid w:val="00581AC4"/>
    <w:rsid w:val="00581E12"/>
    <w:rsid w:val="00582AE4"/>
    <w:rsid w:val="005830E3"/>
    <w:rsid w:val="005837FB"/>
    <w:rsid w:val="00583F3C"/>
    <w:rsid w:val="005841F7"/>
    <w:rsid w:val="00584C76"/>
    <w:rsid w:val="00584E56"/>
    <w:rsid w:val="00585D9C"/>
    <w:rsid w:val="005861DE"/>
    <w:rsid w:val="00586904"/>
    <w:rsid w:val="00586DAC"/>
    <w:rsid w:val="00586E62"/>
    <w:rsid w:val="00587372"/>
    <w:rsid w:val="005900C4"/>
    <w:rsid w:val="00590E1A"/>
    <w:rsid w:val="0059126B"/>
    <w:rsid w:val="00591747"/>
    <w:rsid w:val="00591C4A"/>
    <w:rsid w:val="00591D39"/>
    <w:rsid w:val="0059297E"/>
    <w:rsid w:val="00592B74"/>
    <w:rsid w:val="00592BCF"/>
    <w:rsid w:val="0059390D"/>
    <w:rsid w:val="005944F6"/>
    <w:rsid w:val="00595250"/>
    <w:rsid w:val="00595A46"/>
    <w:rsid w:val="00595BC1"/>
    <w:rsid w:val="00597060"/>
    <w:rsid w:val="00597942"/>
    <w:rsid w:val="00597FE4"/>
    <w:rsid w:val="005A10D8"/>
    <w:rsid w:val="005A1372"/>
    <w:rsid w:val="005A1989"/>
    <w:rsid w:val="005A1CAE"/>
    <w:rsid w:val="005A26C8"/>
    <w:rsid w:val="005A2C0E"/>
    <w:rsid w:val="005A348D"/>
    <w:rsid w:val="005A36B9"/>
    <w:rsid w:val="005A38E1"/>
    <w:rsid w:val="005A3BFF"/>
    <w:rsid w:val="005A445F"/>
    <w:rsid w:val="005A476A"/>
    <w:rsid w:val="005A50DE"/>
    <w:rsid w:val="005A51E2"/>
    <w:rsid w:val="005A51FA"/>
    <w:rsid w:val="005A54ED"/>
    <w:rsid w:val="005A5748"/>
    <w:rsid w:val="005A69D3"/>
    <w:rsid w:val="005A6CF4"/>
    <w:rsid w:val="005A6DB1"/>
    <w:rsid w:val="005A771E"/>
    <w:rsid w:val="005B047B"/>
    <w:rsid w:val="005B135A"/>
    <w:rsid w:val="005B1486"/>
    <w:rsid w:val="005B1E6B"/>
    <w:rsid w:val="005B24E8"/>
    <w:rsid w:val="005B2822"/>
    <w:rsid w:val="005B2911"/>
    <w:rsid w:val="005B2B01"/>
    <w:rsid w:val="005B3650"/>
    <w:rsid w:val="005B3917"/>
    <w:rsid w:val="005B3994"/>
    <w:rsid w:val="005B3F7C"/>
    <w:rsid w:val="005B43EE"/>
    <w:rsid w:val="005B4463"/>
    <w:rsid w:val="005B51E0"/>
    <w:rsid w:val="005B5407"/>
    <w:rsid w:val="005B5C8D"/>
    <w:rsid w:val="005C081F"/>
    <w:rsid w:val="005C09CD"/>
    <w:rsid w:val="005C13A8"/>
    <w:rsid w:val="005C2647"/>
    <w:rsid w:val="005C389B"/>
    <w:rsid w:val="005C39B6"/>
    <w:rsid w:val="005C3B24"/>
    <w:rsid w:val="005C5812"/>
    <w:rsid w:val="005C5846"/>
    <w:rsid w:val="005C58B4"/>
    <w:rsid w:val="005C7C89"/>
    <w:rsid w:val="005D0217"/>
    <w:rsid w:val="005D0C9E"/>
    <w:rsid w:val="005D0E45"/>
    <w:rsid w:val="005D1850"/>
    <w:rsid w:val="005D2E01"/>
    <w:rsid w:val="005D3439"/>
    <w:rsid w:val="005D427B"/>
    <w:rsid w:val="005D4297"/>
    <w:rsid w:val="005D42F0"/>
    <w:rsid w:val="005D4460"/>
    <w:rsid w:val="005D5109"/>
    <w:rsid w:val="005D5CE3"/>
    <w:rsid w:val="005D6406"/>
    <w:rsid w:val="005D6420"/>
    <w:rsid w:val="005D6488"/>
    <w:rsid w:val="005D7687"/>
    <w:rsid w:val="005E0BFE"/>
    <w:rsid w:val="005E1031"/>
    <w:rsid w:val="005E137D"/>
    <w:rsid w:val="005E1529"/>
    <w:rsid w:val="005E1B6D"/>
    <w:rsid w:val="005E2145"/>
    <w:rsid w:val="005E2772"/>
    <w:rsid w:val="005E2CBD"/>
    <w:rsid w:val="005E2F75"/>
    <w:rsid w:val="005E3310"/>
    <w:rsid w:val="005E33BC"/>
    <w:rsid w:val="005E3731"/>
    <w:rsid w:val="005E45BE"/>
    <w:rsid w:val="005E4ABE"/>
    <w:rsid w:val="005E4C70"/>
    <w:rsid w:val="005E4C8F"/>
    <w:rsid w:val="005E5A69"/>
    <w:rsid w:val="005E5B25"/>
    <w:rsid w:val="005E65FB"/>
    <w:rsid w:val="005E6991"/>
    <w:rsid w:val="005E6AA2"/>
    <w:rsid w:val="005E708D"/>
    <w:rsid w:val="005E7959"/>
    <w:rsid w:val="005E7B2C"/>
    <w:rsid w:val="005F01A5"/>
    <w:rsid w:val="005F1772"/>
    <w:rsid w:val="005F1A8A"/>
    <w:rsid w:val="005F2085"/>
    <w:rsid w:val="005F232F"/>
    <w:rsid w:val="005F254F"/>
    <w:rsid w:val="005F2CCF"/>
    <w:rsid w:val="005F300B"/>
    <w:rsid w:val="005F3584"/>
    <w:rsid w:val="005F37C3"/>
    <w:rsid w:val="005F3EE4"/>
    <w:rsid w:val="005F4312"/>
    <w:rsid w:val="005F4925"/>
    <w:rsid w:val="005F4CCB"/>
    <w:rsid w:val="005F4CF9"/>
    <w:rsid w:val="005F520A"/>
    <w:rsid w:val="005F55C7"/>
    <w:rsid w:val="005F5AC6"/>
    <w:rsid w:val="005F5B18"/>
    <w:rsid w:val="005F6A10"/>
    <w:rsid w:val="005F783B"/>
    <w:rsid w:val="0060012C"/>
    <w:rsid w:val="006014C0"/>
    <w:rsid w:val="00601969"/>
    <w:rsid w:val="0060197F"/>
    <w:rsid w:val="00601C1E"/>
    <w:rsid w:val="00602D54"/>
    <w:rsid w:val="00602E86"/>
    <w:rsid w:val="006030FC"/>
    <w:rsid w:val="00603712"/>
    <w:rsid w:val="00603829"/>
    <w:rsid w:val="0060387B"/>
    <w:rsid w:val="00603BFB"/>
    <w:rsid w:val="0060412B"/>
    <w:rsid w:val="0060494C"/>
    <w:rsid w:val="00604E25"/>
    <w:rsid w:val="00605E3B"/>
    <w:rsid w:val="00606366"/>
    <w:rsid w:val="00606CCE"/>
    <w:rsid w:val="006070AF"/>
    <w:rsid w:val="006077A2"/>
    <w:rsid w:val="00607C46"/>
    <w:rsid w:val="006104E7"/>
    <w:rsid w:val="00610597"/>
    <w:rsid w:val="00611455"/>
    <w:rsid w:val="0061184B"/>
    <w:rsid w:val="006124AF"/>
    <w:rsid w:val="00612C41"/>
    <w:rsid w:val="00612EE5"/>
    <w:rsid w:val="00612FD2"/>
    <w:rsid w:val="00613888"/>
    <w:rsid w:val="00614405"/>
    <w:rsid w:val="00615534"/>
    <w:rsid w:val="00615577"/>
    <w:rsid w:val="006157AD"/>
    <w:rsid w:val="0061585F"/>
    <w:rsid w:val="006169F2"/>
    <w:rsid w:val="00617738"/>
    <w:rsid w:val="006179D7"/>
    <w:rsid w:val="00617B46"/>
    <w:rsid w:val="00617ED9"/>
    <w:rsid w:val="00617F7F"/>
    <w:rsid w:val="006205C2"/>
    <w:rsid w:val="00620817"/>
    <w:rsid w:val="00620D42"/>
    <w:rsid w:val="006213CA"/>
    <w:rsid w:val="00621831"/>
    <w:rsid w:val="00622096"/>
    <w:rsid w:val="00622832"/>
    <w:rsid w:val="00622E9D"/>
    <w:rsid w:val="00622FC1"/>
    <w:rsid w:val="006232E7"/>
    <w:rsid w:val="00623E12"/>
    <w:rsid w:val="00624F44"/>
    <w:rsid w:val="00625884"/>
    <w:rsid w:val="00625AEF"/>
    <w:rsid w:val="00625B4C"/>
    <w:rsid w:val="00625C55"/>
    <w:rsid w:val="00625FC1"/>
    <w:rsid w:val="0062616E"/>
    <w:rsid w:val="0062654C"/>
    <w:rsid w:val="00627083"/>
    <w:rsid w:val="006273E5"/>
    <w:rsid w:val="00627405"/>
    <w:rsid w:val="006307CE"/>
    <w:rsid w:val="00630F43"/>
    <w:rsid w:val="00630FB1"/>
    <w:rsid w:val="00631758"/>
    <w:rsid w:val="0063219A"/>
    <w:rsid w:val="0063232E"/>
    <w:rsid w:val="006329EB"/>
    <w:rsid w:val="00632A9E"/>
    <w:rsid w:val="00632E32"/>
    <w:rsid w:val="00632E92"/>
    <w:rsid w:val="006335BE"/>
    <w:rsid w:val="00633946"/>
    <w:rsid w:val="00633A48"/>
    <w:rsid w:val="00633C9C"/>
    <w:rsid w:val="00633DE5"/>
    <w:rsid w:val="00633EF4"/>
    <w:rsid w:val="006344B1"/>
    <w:rsid w:val="00634CF6"/>
    <w:rsid w:val="006355BB"/>
    <w:rsid w:val="0063576F"/>
    <w:rsid w:val="00636782"/>
    <w:rsid w:val="0063714F"/>
    <w:rsid w:val="006375A7"/>
    <w:rsid w:val="00637909"/>
    <w:rsid w:val="00637921"/>
    <w:rsid w:val="00637CDF"/>
    <w:rsid w:val="00640651"/>
    <w:rsid w:val="006408A6"/>
    <w:rsid w:val="00642252"/>
    <w:rsid w:val="00642629"/>
    <w:rsid w:val="006430BD"/>
    <w:rsid w:val="00643593"/>
    <w:rsid w:val="006436BD"/>
    <w:rsid w:val="00644982"/>
    <w:rsid w:val="00644C8B"/>
    <w:rsid w:val="006451D3"/>
    <w:rsid w:val="0064538B"/>
    <w:rsid w:val="00646A46"/>
    <w:rsid w:val="00646C90"/>
    <w:rsid w:val="00646FB6"/>
    <w:rsid w:val="0064778F"/>
    <w:rsid w:val="00653476"/>
    <w:rsid w:val="00653975"/>
    <w:rsid w:val="0065399A"/>
    <w:rsid w:val="00653AE9"/>
    <w:rsid w:val="00653D25"/>
    <w:rsid w:val="00653E04"/>
    <w:rsid w:val="00654123"/>
    <w:rsid w:val="00654CA4"/>
    <w:rsid w:val="00655043"/>
    <w:rsid w:val="006557A1"/>
    <w:rsid w:val="00655844"/>
    <w:rsid w:val="00655CB6"/>
    <w:rsid w:val="00655D9C"/>
    <w:rsid w:val="006569B9"/>
    <w:rsid w:val="00656D16"/>
    <w:rsid w:val="006572B9"/>
    <w:rsid w:val="006617EC"/>
    <w:rsid w:val="00661E90"/>
    <w:rsid w:val="00662716"/>
    <w:rsid w:val="0066325B"/>
    <w:rsid w:val="00663560"/>
    <w:rsid w:val="00663CFA"/>
    <w:rsid w:val="00664066"/>
    <w:rsid w:val="00665CC3"/>
    <w:rsid w:val="00665EF3"/>
    <w:rsid w:val="00666286"/>
    <w:rsid w:val="0066681B"/>
    <w:rsid w:val="00666BDA"/>
    <w:rsid w:val="00666C1E"/>
    <w:rsid w:val="00667021"/>
    <w:rsid w:val="006673C0"/>
    <w:rsid w:val="0067070D"/>
    <w:rsid w:val="00671F01"/>
    <w:rsid w:val="00672794"/>
    <w:rsid w:val="00672D89"/>
    <w:rsid w:val="0067302D"/>
    <w:rsid w:val="00673330"/>
    <w:rsid w:val="00673895"/>
    <w:rsid w:val="00674031"/>
    <w:rsid w:val="00674337"/>
    <w:rsid w:val="00674989"/>
    <w:rsid w:val="00675ACC"/>
    <w:rsid w:val="006765C7"/>
    <w:rsid w:val="0067746C"/>
    <w:rsid w:val="00677B53"/>
    <w:rsid w:val="00677E75"/>
    <w:rsid w:val="0068083D"/>
    <w:rsid w:val="00680AD0"/>
    <w:rsid w:val="00681019"/>
    <w:rsid w:val="006814FD"/>
    <w:rsid w:val="00681CE8"/>
    <w:rsid w:val="00681F34"/>
    <w:rsid w:val="00682164"/>
    <w:rsid w:val="00682476"/>
    <w:rsid w:val="006824BB"/>
    <w:rsid w:val="0068262D"/>
    <w:rsid w:val="00682936"/>
    <w:rsid w:val="00682E9D"/>
    <w:rsid w:val="00683961"/>
    <w:rsid w:val="00683E3D"/>
    <w:rsid w:val="006848A6"/>
    <w:rsid w:val="00685070"/>
    <w:rsid w:val="006850B0"/>
    <w:rsid w:val="00685145"/>
    <w:rsid w:val="00685513"/>
    <w:rsid w:val="006855F2"/>
    <w:rsid w:val="006868D9"/>
    <w:rsid w:val="006873A7"/>
    <w:rsid w:val="006873BB"/>
    <w:rsid w:val="00687542"/>
    <w:rsid w:val="0068776F"/>
    <w:rsid w:val="00687C4C"/>
    <w:rsid w:val="00687C88"/>
    <w:rsid w:val="006900B5"/>
    <w:rsid w:val="00690390"/>
    <w:rsid w:val="00690540"/>
    <w:rsid w:val="006914E8"/>
    <w:rsid w:val="00691595"/>
    <w:rsid w:val="00691703"/>
    <w:rsid w:val="0069182D"/>
    <w:rsid w:val="00692C52"/>
    <w:rsid w:val="00693549"/>
    <w:rsid w:val="00693771"/>
    <w:rsid w:val="006937A4"/>
    <w:rsid w:val="00693D27"/>
    <w:rsid w:val="00693DF5"/>
    <w:rsid w:val="00694A2D"/>
    <w:rsid w:val="00694FB5"/>
    <w:rsid w:val="00695519"/>
    <w:rsid w:val="0069565F"/>
    <w:rsid w:val="006957A0"/>
    <w:rsid w:val="00695927"/>
    <w:rsid w:val="00697177"/>
    <w:rsid w:val="006971C5"/>
    <w:rsid w:val="00697478"/>
    <w:rsid w:val="006A074F"/>
    <w:rsid w:val="006A168C"/>
    <w:rsid w:val="006A2EA0"/>
    <w:rsid w:val="006A32C5"/>
    <w:rsid w:val="006A3BEE"/>
    <w:rsid w:val="006A43E7"/>
    <w:rsid w:val="006A4574"/>
    <w:rsid w:val="006A53FC"/>
    <w:rsid w:val="006A607E"/>
    <w:rsid w:val="006A6AC6"/>
    <w:rsid w:val="006A75A9"/>
    <w:rsid w:val="006A7B0C"/>
    <w:rsid w:val="006A7BFE"/>
    <w:rsid w:val="006B028E"/>
    <w:rsid w:val="006B0629"/>
    <w:rsid w:val="006B0906"/>
    <w:rsid w:val="006B271A"/>
    <w:rsid w:val="006B3A00"/>
    <w:rsid w:val="006B3F98"/>
    <w:rsid w:val="006B3FF9"/>
    <w:rsid w:val="006B4B3D"/>
    <w:rsid w:val="006B4D94"/>
    <w:rsid w:val="006B4F97"/>
    <w:rsid w:val="006B5413"/>
    <w:rsid w:val="006B5A17"/>
    <w:rsid w:val="006B60BE"/>
    <w:rsid w:val="006B614D"/>
    <w:rsid w:val="006B6868"/>
    <w:rsid w:val="006B6997"/>
    <w:rsid w:val="006B741D"/>
    <w:rsid w:val="006B78B3"/>
    <w:rsid w:val="006B7A0D"/>
    <w:rsid w:val="006B7B78"/>
    <w:rsid w:val="006B7D6D"/>
    <w:rsid w:val="006C04AC"/>
    <w:rsid w:val="006C076A"/>
    <w:rsid w:val="006C08BF"/>
    <w:rsid w:val="006C0FD8"/>
    <w:rsid w:val="006C13BF"/>
    <w:rsid w:val="006C16A4"/>
    <w:rsid w:val="006C2028"/>
    <w:rsid w:val="006C2060"/>
    <w:rsid w:val="006C2887"/>
    <w:rsid w:val="006C2E61"/>
    <w:rsid w:val="006C397D"/>
    <w:rsid w:val="006C3D49"/>
    <w:rsid w:val="006C4991"/>
    <w:rsid w:val="006C5C61"/>
    <w:rsid w:val="006C6369"/>
    <w:rsid w:val="006C6F16"/>
    <w:rsid w:val="006C76C5"/>
    <w:rsid w:val="006C7C79"/>
    <w:rsid w:val="006D06D1"/>
    <w:rsid w:val="006D168E"/>
    <w:rsid w:val="006D16F6"/>
    <w:rsid w:val="006D1A33"/>
    <w:rsid w:val="006D1BEE"/>
    <w:rsid w:val="006D1E97"/>
    <w:rsid w:val="006D2F95"/>
    <w:rsid w:val="006D36EE"/>
    <w:rsid w:val="006D385B"/>
    <w:rsid w:val="006D3B23"/>
    <w:rsid w:val="006D47C2"/>
    <w:rsid w:val="006D6884"/>
    <w:rsid w:val="006D6E09"/>
    <w:rsid w:val="006D70CA"/>
    <w:rsid w:val="006D7BFA"/>
    <w:rsid w:val="006D7CD4"/>
    <w:rsid w:val="006D7E70"/>
    <w:rsid w:val="006E0628"/>
    <w:rsid w:val="006E0A93"/>
    <w:rsid w:val="006E0B1E"/>
    <w:rsid w:val="006E2083"/>
    <w:rsid w:val="006E215B"/>
    <w:rsid w:val="006E2543"/>
    <w:rsid w:val="006E333D"/>
    <w:rsid w:val="006E478D"/>
    <w:rsid w:val="006E4847"/>
    <w:rsid w:val="006E503E"/>
    <w:rsid w:val="006E5085"/>
    <w:rsid w:val="006E62C6"/>
    <w:rsid w:val="006E64C4"/>
    <w:rsid w:val="006E70FF"/>
    <w:rsid w:val="006E725F"/>
    <w:rsid w:val="006E7669"/>
    <w:rsid w:val="006E790A"/>
    <w:rsid w:val="006E7FF9"/>
    <w:rsid w:val="006F034E"/>
    <w:rsid w:val="006F08CC"/>
    <w:rsid w:val="006F08FA"/>
    <w:rsid w:val="006F3CDD"/>
    <w:rsid w:val="006F537D"/>
    <w:rsid w:val="006F56AA"/>
    <w:rsid w:val="006F57C1"/>
    <w:rsid w:val="006F60BF"/>
    <w:rsid w:val="006F62D1"/>
    <w:rsid w:val="006F62D4"/>
    <w:rsid w:val="006F6C77"/>
    <w:rsid w:val="006F7176"/>
    <w:rsid w:val="006F7961"/>
    <w:rsid w:val="006F7A53"/>
    <w:rsid w:val="0070060E"/>
    <w:rsid w:val="007013DA"/>
    <w:rsid w:val="0070148A"/>
    <w:rsid w:val="00702AD4"/>
    <w:rsid w:val="00703F5B"/>
    <w:rsid w:val="00704483"/>
    <w:rsid w:val="0070478E"/>
    <w:rsid w:val="007059DB"/>
    <w:rsid w:val="00706615"/>
    <w:rsid w:val="00706BDC"/>
    <w:rsid w:val="00707815"/>
    <w:rsid w:val="00710D00"/>
    <w:rsid w:val="0071127C"/>
    <w:rsid w:val="00711598"/>
    <w:rsid w:val="00711C8B"/>
    <w:rsid w:val="00712C8F"/>
    <w:rsid w:val="007130FB"/>
    <w:rsid w:val="007131BA"/>
    <w:rsid w:val="00713737"/>
    <w:rsid w:val="0071410C"/>
    <w:rsid w:val="007146FD"/>
    <w:rsid w:val="00715381"/>
    <w:rsid w:val="00715EE5"/>
    <w:rsid w:val="007163F2"/>
    <w:rsid w:val="00716759"/>
    <w:rsid w:val="00716DC8"/>
    <w:rsid w:val="0071724D"/>
    <w:rsid w:val="00717392"/>
    <w:rsid w:val="007174FC"/>
    <w:rsid w:val="0071754D"/>
    <w:rsid w:val="00717672"/>
    <w:rsid w:val="00720221"/>
    <w:rsid w:val="00720875"/>
    <w:rsid w:val="007208FB"/>
    <w:rsid w:val="00720EA7"/>
    <w:rsid w:val="0072104D"/>
    <w:rsid w:val="00721366"/>
    <w:rsid w:val="00721C84"/>
    <w:rsid w:val="00721FBC"/>
    <w:rsid w:val="00721FD3"/>
    <w:rsid w:val="007228BC"/>
    <w:rsid w:val="00723509"/>
    <w:rsid w:val="00725169"/>
    <w:rsid w:val="007254E2"/>
    <w:rsid w:val="00726667"/>
    <w:rsid w:val="00726DE2"/>
    <w:rsid w:val="00727127"/>
    <w:rsid w:val="007277DC"/>
    <w:rsid w:val="0072780B"/>
    <w:rsid w:val="00727A4C"/>
    <w:rsid w:val="00727F40"/>
    <w:rsid w:val="007303B1"/>
    <w:rsid w:val="00730604"/>
    <w:rsid w:val="007308B1"/>
    <w:rsid w:val="007314A6"/>
    <w:rsid w:val="0073163B"/>
    <w:rsid w:val="00731E44"/>
    <w:rsid w:val="007321E7"/>
    <w:rsid w:val="007327DF"/>
    <w:rsid w:val="00732E79"/>
    <w:rsid w:val="007344D4"/>
    <w:rsid w:val="007348AC"/>
    <w:rsid w:val="007358EE"/>
    <w:rsid w:val="00736AAE"/>
    <w:rsid w:val="00737030"/>
    <w:rsid w:val="00737A5D"/>
    <w:rsid w:val="00737BA4"/>
    <w:rsid w:val="0074051E"/>
    <w:rsid w:val="0074490A"/>
    <w:rsid w:val="00744989"/>
    <w:rsid w:val="00744EB0"/>
    <w:rsid w:val="00745013"/>
    <w:rsid w:val="00747191"/>
    <w:rsid w:val="00747523"/>
    <w:rsid w:val="0074796A"/>
    <w:rsid w:val="00747F79"/>
    <w:rsid w:val="00750135"/>
    <w:rsid w:val="00751689"/>
    <w:rsid w:val="007519E6"/>
    <w:rsid w:val="00752031"/>
    <w:rsid w:val="00752571"/>
    <w:rsid w:val="00752B7F"/>
    <w:rsid w:val="00752BA6"/>
    <w:rsid w:val="00752F6B"/>
    <w:rsid w:val="00753600"/>
    <w:rsid w:val="00753E25"/>
    <w:rsid w:val="00754AC0"/>
    <w:rsid w:val="0075511B"/>
    <w:rsid w:val="007559C8"/>
    <w:rsid w:val="00756338"/>
    <w:rsid w:val="00756A7B"/>
    <w:rsid w:val="00756CAD"/>
    <w:rsid w:val="00757983"/>
    <w:rsid w:val="00757C93"/>
    <w:rsid w:val="00760544"/>
    <w:rsid w:val="007619EB"/>
    <w:rsid w:val="00762C58"/>
    <w:rsid w:val="00762D69"/>
    <w:rsid w:val="00762E8A"/>
    <w:rsid w:val="00762FDF"/>
    <w:rsid w:val="0076363F"/>
    <w:rsid w:val="00764EE6"/>
    <w:rsid w:val="0076554A"/>
    <w:rsid w:val="00766B02"/>
    <w:rsid w:val="00770139"/>
    <w:rsid w:val="00772D26"/>
    <w:rsid w:val="0077325B"/>
    <w:rsid w:val="00773BA7"/>
    <w:rsid w:val="00774109"/>
    <w:rsid w:val="007741D8"/>
    <w:rsid w:val="007743CD"/>
    <w:rsid w:val="007744F7"/>
    <w:rsid w:val="00774699"/>
    <w:rsid w:val="00775303"/>
    <w:rsid w:val="007753B5"/>
    <w:rsid w:val="00775A61"/>
    <w:rsid w:val="00775EBD"/>
    <w:rsid w:val="00776538"/>
    <w:rsid w:val="00776DF1"/>
    <w:rsid w:val="00776EDD"/>
    <w:rsid w:val="00776F80"/>
    <w:rsid w:val="00777C82"/>
    <w:rsid w:val="00777CC1"/>
    <w:rsid w:val="007800CA"/>
    <w:rsid w:val="0078059E"/>
    <w:rsid w:val="00780655"/>
    <w:rsid w:val="0078091D"/>
    <w:rsid w:val="007809A6"/>
    <w:rsid w:val="0078115C"/>
    <w:rsid w:val="0078162E"/>
    <w:rsid w:val="007824EC"/>
    <w:rsid w:val="00782588"/>
    <w:rsid w:val="00783B87"/>
    <w:rsid w:val="00783C4F"/>
    <w:rsid w:val="007843A1"/>
    <w:rsid w:val="007860C5"/>
    <w:rsid w:val="00786B0F"/>
    <w:rsid w:val="00787067"/>
    <w:rsid w:val="0078729C"/>
    <w:rsid w:val="007876DC"/>
    <w:rsid w:val="00787EC6"/>
    <w:rsid w:val="0079088C"/>
    <w:rsid w:val="007908F8"/>
    <w:rsid w:val="0079293A"/>
    <w:rsid w:val="007937EB"/>
    <w:rsid w:val="00793C68"/>
    <w:rsid w:val="00794104"/>
    <w:rsid w:val="00794597"/>
    <w:rsid w:val="00795701"/>
    <w:rsid w:val="00795866"/>
    <w:rsid w:val="00795A79"/>
    <w:rsid w:val="00795FD2"/>
    <w:rsid w:val="007966B9"/>
    <w:rsid w:val="007970C8"/>
    <w:rsid w:val="00797615"/>
    <w:rsid w:val="0079774E"/>
    <w:rsid w:val="007977AA"/>
    <w:rsid w:val="00797BFA"/>
    <w:rsid w:val="00797DFF"/>
    <w:rsid w:val="00797F80"/>
    <w:rsid w:val="007A006D"/>
    <w:rsid w:val="007A02FA"/>
    <w:rsid w:val="007A062D"/>
    <w:rsid w:val="007A14B2"/>
    <w:rsid w:val="007A18DD"/>
    <w:rsid w:val="007A2A29"/>
    <w:rsid w:val="007A3A6B"/>
    <w:rsid w:val="007A3AA5"/>
    <w:rsid w:val="007A43A3"/>
    <w:rsid w:val="007A43E0"/>
    <w:rsid w:val="007A48DE"/>
    <w:rsid w:val="007A5119"/>
    <w:rsid w:val="007A58C2"/>
    <w:rsid w:val="007A75C9"/>
    <w:rsid w:val="007B0308"/>
    <w:rsid w:val="007B0435"/>
    <w:rsid w:val="007B0B2F"/>
    <w:rsid w:val="007B0E94"/>
    <w:rsid w:val="007B0F68"/>
    <w:rsid w:val="007B1C38"/>
    <w:rsid w:val="007B3198"/>
    <w:rsid w:val="007B339F"/>
    <w:rsid w:val="007B34B6"/>
    <w:rsid w:val="007B3763"/>
    <w:rsid w:val="007B3894"/>
    <w:rsid w:val="007B3CC3"/>
    <w:rsid w:val="007B43C6"/>
    <w:rsid w:val="007B44CF"/>
    <w:rsid w:val="007B461B"/>
    <w:rsid w:val="007B4F30"/>
    <w:rsid w:val="007B5306"/>
    <w:rsid w:val="007B6422"/>
    <w:rsid w:val="007B648E"/>
    <w:rsid w:val="007B6CA8"/>
    <w:rsid w:val="007B6E5F"/>
    <w:rsid w:val="007B7134"/>
    <w:rsid w:val="007B76EC"/>
    <w:rsid w:val="007B79E4"/>
    <w:rsid w:val="007C0ACF"/>
    <w:rsid w:val="007C1832"/>
    <w:rsid w:val="007C1934"/>
    <w:rsid w:val="007C1D38"/>
    <w:rsid w:val="007C273F"/>
    <w:rsid w:val="007C2EA3"/>
    <w:rsid w:val="007C30B9"/>
    <w:rsid w:val="007C30C0"/>
    <w:rsid w:val="007C3C60"/>
    <w:rsid w:val="007C52CA"/>
    <w:rsid w:val="007C5D30"/>
    <w:rsid w:val="007C67AD"/>
    <w:rsid w:val="007C693D"/>
    <w:rsid w:val="007C7420"/>
    <w:rsid w:val="007C787C"/>
    <w:rsid w:val="007D01C1"/>
    <w:rsid w:val="007D0CD4"/>
    <w:rsid w:val="007D0F14"/>
    <w:rsid w:val="007D1171"/>
    <w:rsid w:val="007D20A4"/>
    <w:rsid w:val="007D3402"/>
    <w:rsid w:val="007D3E38"/>
    <w:rsid w:val="007D49E1"/>
    <w:rsid w:val="007D5571"/>
    <w:rsid w:val="007D56F2"/>
    <w:rsid w:val="007D5F0C"/>
    <w:rsid w:val="007D5F2D"/>
    <w:rsid w:val="007D60BE"/>
    <w:rsid w:val="007D6221"/>
    <w:rsid w:val="007D6C03"/>
    <w:rsid w:val="007D72CE"/>
    <w:rsid w:val="007D7479"/>
    <w:rsid w:val="007D74EE"/>
    <w:rsid w:val="007D7642"/>
    <w:rsid w:val="007E088B"/>
    <w:rsid w:val="007E0A77"/>
    <w:rsid w:val="007E0E1C"/>
    <w:rsid w:val="007E1B74"/>
    <w:rsid w:val="007E1F4A"/>
    <w:rsid w:val="007E208B"/>
    <w:rsid w:val="007E32E1"/>
    <w:rsid w:val="007E348D"/>
    <w:rsid w:val="007E439D"/>
    <w:rsid w:val="007E4F91"/>
    <w:rsid w:val="007E57CC"/>
    <w:rsid w:val="007E6080"/>
    <w:rsid w:val="007E6095"/>
    <w:rsid w:val="007E6FC6"/>
    <w:rsid w:val="007E76EF"/>
    <w:rsid w:val="007E77C5"/>
    <w:rsid w:val="007F0C9E"/>
    <w:rsid w:val="007F1A38"/>
    <w:rsid w:val="007F1A5B"/>
    <w:rsid w:val="007F1AA1"/>
    <w:rsid w:val="007F24B6"/>
    <w:rsid w:val="007F302A"/>
    <w:rsid w:val="007F3482"/>
    <w:rsid w:val="007F3D97"/>
    <w:rsid w:val="007F444B"/>
    <w:rsid w:val="007F44A0"/>
    <w:rsid w:val="007F4970"/>
    <w:rsid w:val="007F5432"/>
    <w:rsid w:val="007F547D"/>
    <w:rsid w:val="007F560A"/>
    <w:rsid w:val="007F5EEF"/>
    <w:rsid w:val="007F6015"/>
    <w:rsid w:val="007F62CC"/>
    <w:rsid w:val="007F6404"/>
    <w:rsid w:val="007F72CD"/>
    <w:rsid w:val="007F79B6"/>
    <w:rsid w:val="0080186B"/>
    <w:rsid w:val="00801DF0"/>
    <w:rsid w:val="00803A3A"/>
    <w:rsid w:val="00804273"/>
    <w:rsid w:val="0080608F"/>
    <w:rsid w:val="00806110"/>
    <w:rsid w:val="008073A0"/>
    <w:rsid w:val="00810704"/>
    <w:rsid w:val="00810AD0"/>
    <w:rsid w:val="00810FF7"/>
    <w:rsid w:val="00811353"/>
    <w:rsid w:val="008116F2"/>
    <w:rsid w:val="00813427"/>
    <w:rsid w:val="00813C31"/>
    <w:rsid w:val="0081495F"/>
    <w:rsid w:val="00815B17"/>
    <w:rsid w:val="008161E4"/>
    <w:rsid w:val="008173C1"/>
    <w:rsid w:val="008202C5"/>
    <w:rsid w:val="0082094F"/>
    <w:rsid w:val="00820A2D"/>
    <w:rsid w:val="00820A88"/>
    <w:rsid w:val="00820C96"/>
    <w:rsid w:val="00821761"/>
    <w:rsid w:val="00823B4C"/>
    <w:rsid w:val="00823F2B"/>
    <w:rsid w:val="008241C3"/>
    <w:rsid w:val="0082484C"/>
    <w:rsid w:val="00824F2C"/>
    <w:rsid w:val="008253DE"/>
    <w:rsid w:val="008256E7"/>
    <w:rsid w:val="00826CC6"/>
    <w:rsid w:val="0082769E"/>
    <w:rsid w:val="00827829"/>
    <w:rsid w:val="008278EC"/>
    <w:rsid w:val="00827E85"/>
    <w:rsid w:val="0083058C"/>
    <w:rsid w:val="00831034"/>
    <w:rsid w:val="008312CA"/>
    <w:rsid w:val="00831788"/>
    <w:rsid w:val="00831EF6"/>
    <w:rsid w:val="0083227B"/>
    <w:rsid w:val="00832F28"/>
    <w:rsid w:val="00833EE3"/>
    <w:rsid w:val="00834065"/>
    <w:rsid w:val="00834638"/>
    <w:rsid w:val="00834C71"/>
    <w:rsid w:val="008351A1"/>
    <w:rsid w:val="00835ECD"/>
    <w:rsid w:val="00835ED6"/>
    <w:rsid w:val="00836C64"/>
    <w:rsid w:val="00836FAF"/>
    <w:rsid w:val="00836FE5"/>
    <w:rsid w:val="00840170"/>
    <w:rsid w:val="00840EEF"/>
    <w:rsid w:val="00840FC7"/>
    <w:rsid w:val="00841241"/>
    <w:rsid w:val="008417C6"/>
    <w:rsid w:val="00841E58"/>
    <w:rsid w:val="00841E8F"/>
    <w:rsid w:val="0084244F"/>
    <w:rsid w:val="00842C2A"/>
    <w:rsid w:val="008436EF"/>
    <w:rsid w:val="008436F1"/>
    <w:rsid w:val="00843809"/>
    <w:rsid w:val="00843897"/>
    <w:rsid w:val="00843AEF"/>
    <w:rsid w:val="008440EF"/>
    <w:rsid w:val="008443D4"/>
    <w:rsid w:val="00844971"/>
    <w:rsid w:val="00845164"/>
    <w:rsid w:val="008459C9"/>
    <w:rsid w:val="008463FB"/>
    <w:rsid w:val="00846950"/>
    <w:rsid w:val="00846D16"/>
    <w:rsid w:val="00846DCE"/>
    <w:rsid w:val="00847307"/>
    <w:rsid w:val="008507C6"/>
    <w:rsid w:val="00851283"/>
    <w:rsid w:val="00851822"/>
    <w:rsid w:val="00851AB5"/>
    <w:rsid w:val="00851C8A"/>
    <w:rsid w:val="00851ED8"/>
    <w:rsid w:val="008527D7"/>
    <w:rsid w:val="0085402E"/>
    <w:rsid w:val="00854170"/>
    <w:rsid w:val="00854B05"/>
    <w:rsid w:val="00854C27"/>
    <w:rsid w:val="0085503F"/>
    <w:rsid w:val="008551ED"/>
    <w:rsid w:val="00855555"/>
    <w:rsid w:val="008555B3"/>
    <w:rsid w:val="008557E1"/>
    <w:rsid w:val="00855B02"/>
    <w:rsid w:val="008565E9"/>
    <w:rsid w:val="008569E2"/>
    <w:rsid w:val="00857394"/>
    <w:rsid w:val="00857AFA"/>
    <w:rsid w:val="00857E36"/>
    <w:rsid w:val="00860017"/>
    <w:rsid w:val="00860A08"/>
    <w:rsid w:val="00861015"/>
    <w:rsid w:val="008616BB"/>
    <w:rsid w:val="00861EDC"/>
    <w:rsid w:val="00862209"/>
    <w:rsid w:val="008641CC"/>
    <w:rsid w:val="00865344"/>
    <w:rsid w:val="00865391"/>
    <w:rsid w:val="00865ADA"/>
    <w:rsid w:val="00866116"/>
    <w:rsid w:val="00866538"/>
    <w:rsid w:val="00867057"/>
    <w:rsid w:val="0086706E"/>
    <w:rsid w:val="00867364"/>
    <w:rsid w:val="00867AD0"/>
    <w:rsid w:val="00867F2D"/>
    <w:rsid w:val="00867FAE"/>
    <w:rsid w:val="008707B1"/>
    <w:rsid w:val="00870C23"/>
    <w:rsid w:val="008712B3"/>
    <w:rsid w:val="00871CAA"/>
    <w:rsid w:val="0087359A"/>
    <w:rsid w:val="00873799"/>
    <w:rsid w:val="008756FC"/>
    <w:rsid w:val="0087634A"/>
    <w:rsid w:val="008767B2"/>
    <w:rsid w:val="00876B6B"/>
    <w:rsid w:val="008809A7"/>
    <w:rsid w:val="008811B7"/>
    <w:rsid w:val="00881B29"/>
    <w:rsid w:val="00881CC2"/>
    <w:rsid w:val="00882308"/>
    <w:rsid w:val="00882587"/>
    <w:rsid w:val="00882A07"/>
    <w:rsid w:val="00882B2A"/>
    <w:rsid w:val="008836C5"/>
    <w:rsid w:val="00883BB9"/>
    <w:rsid w:val="008852A6"/>
    <w:rsid w:val="00885D36"/>
    <w:rsid w:val="008862C6"/>
    <w:rsid w:val="008863C7"/>
    <w:rsid w:val="00886437"/>
    <w:rsid w:val="008867FB"/>
    <w:rsid w:val="0088762F"/>
    <w:rsid w:val="00887721"/>
    <w:rsid w:val="00890769"/>
    <w:rsid w:val="00890BA7"/>
    <w:rsid w:val="008910E5"/>
    <w:rsid w:val="008913E0"/>
    <w:rsid w:val="008918D2"/>
    <w:rsid w:val="00891A04"/>
    <w:rsid w:val="00891A5C"/>
    <w:rsid w:val="00891AA2"/>
    <w:rsid w:val="008921A4"/>
    <w:rsid w:val="008922CB"/>
    <w:rsid w:val="008925DE"/>
    <w:rsid w:val="0089277A"/>
    <w:rsid w:val="008927A4"/>
    <w:rsid w:val="00892CC9"/>
    <w:rsid w:val="00893FFE"/>
    <w:rsid w:val="00894451"/>
    <w:rsid w:val="008951C6"/>
    <w:rsid w:val="008952EA"/>
    <w:rsid w:val="00895354"/>
    <w:rsid w:val="00895985"/>
    <w:rsid w:val="00895E89"/>
    <w:rsid w:val="00896261"/>
    <w:rsid w:val="00896FC4"/>
    <w:rsid w:val="008971BF"/>
    <w:rsid w:val="008A17FF"/>
    <w:rsid w:val="008A182D"/>
    <w:rsid w:val="008A2421"/>
    <w:rsid w:val="008A25ED"/>
    <w:rsid w:val="008A2C8B"/>
    <w:rsid w:val="008A3502"/>
    <w:rsid w:val="008A3570"/>
    <w:rsid w:val="008A421B"/>
    <w:rsid w:val="008A4875"/>
    <w:rsid w:val="008A57DF"/>
    <w:rsid w:val="008A5914"/>
    <w:rsid w:val="008A5EF4"/>
    <w:rsid w:val="008A60EF"/>
    <w:rsid w:val="008A6861"/>
    <w:rsid w:val="008A7FCE"/>
    <w:rsid w:val="008B0175"/>
    <w:rsid w:val="008B020D"/>
    <w:rsid w:val="008B09AE"/>
    <w:rsid w:val="008B0A50"/>
    <w:rsid w:val="008B1A4D"/>
    <w:rsid w:val="008B1D31"/>
    <w:rsid w:val="008B1F0D"/>
    <w:rsid w:val="008B28BF"/>
    <w:rsid w:val="008B2E6E"/>
    <w:rsid w:val="008B30FC"/>
    <w:rsid w:val="008B38EE"/>
    <w:rsid w:val="008B3A18"/>
    <w:rsid w:val="008B47C3"/>
    <w:rsid w:val="008B5247"/>
    <w:rsid w:val="008B653C"/>
    <w:rsid w:val="008B6776"/>
    <w:rsid w:val="008B746C"/>
    <w:rsid w:val="008C009E"/>
    <w:rsid w:val="008C089D"/>
    <w:rsid w:val="008C1A06"/>
    <w:rsid w:val="008C20E0"/>
    <w:rsid w:val="008C27DA"/>
    <w:rsid w:val="008C2BB6"/>
    <w:rsid w:val="008C31C7"/>
    <w:rsid w:val="008C335D"/>
    <w:rsid w:val="008C3523"/>
    <w:rsid w:val="008C400A"/>
    <w:rsid w:val="008C4180"/>
    <w:rsid w:val="008C4F67"/>
    <w:rsid w:val="008C527C"/>
    <w:rsid w:val="008C6773"/>
    <w:rsid w:val="008C6A50"/>
    <w:rsid w:val="008C6B49"/>
    <w:rsid w:val="008C6CCF"/>
    <w:rsid w:val="008D0C9F"/>
    <w:rsid w:val="008D1208"/>
    <w:rsid w:val="008D1322"/>
    <w:rsid w:val="008D15FA"/>
    <w:rsid w:val="008D19C1"/>
    <w:rsid w:val="008D2DE1"/>
    <w:rsid w:val="008D3095"/>
    <w:rsid w:val="008D3357"/>
    <w:rsid w:val="008D4690"/>
    <w:rsid w:val="008D4693"/>
    <w:rsid w:val="008D4E89"/>
    <w:rsid w:val="008D58A3"/>
    <w:rsid w:val="008D5B91"/>
    <w:rsid w:val="008D6AB2"/>
    <w:rsid w:val="008D6DD1"/>
    <w:rsid w:val="008D72E9"/>
    <w:rsid w:val="008D7ABF"/>
    <w:rsid w:val="008E0C7B"/>
    <w:rsid w:val="008E0E97"/>
    <w:rsid w:val="008E2A97"/>
    <w:rsid w:val="008E2C93"/>
    <w:rsid w:val="008E2EB1"/>
    <w:rsid w:val="008E2F5A"/>
    <w:rsid w:val="008E3AB5"/>
    <w:rsid w:val="008E4701"/>
    <w:rsid w:val="008E51A1"/>
    <w:rsid w:val="008E5C14"/>
    <w:rsid w:val="008E5D15"/>
    <w:rsid w:val="008E5EF7"/>
    <w:rsid w:val="008E62F6"/>
    <w:rsid w:val="008E63A6"/>
    <w:rsid w:val="008E65A6"/>
    <w:rsid w:val="008E6835"/>
    <w:rsid w:val="008E6AC9"/>
    <w:rsid w:val="008E6F1A"/>
    <w:rsid w:val="008E741B"/>
    <w:rsid w:val="008E7580"/>
    <w:rsid w:val="008E7C99"/>
    <w:rsid w:val="008F0664"/>
    <w:rsid w:val="008F1025"/>
    <w:rsid w:val="008F1202"/>
    <w:rsid w:val="008F2798"/>
    <w:rsid w:val="008F2E8E"/>
    <w:rsid w:val="008F49AB"/>
    <w:rsid w:val="008F5DC8"/>
    <w:rsid w:val="008F61D5"/>
    <w:rsid w:val="008F7214"/>
    <w:rsid w:val="0090001D"/>
    <w:rsid w:val="009000F7"/>
    <w:rsid w:val="009006C2"/>
    <w:rsid w:val="00900DAA"/>
    <w:rsid w:val="00900E88"/>
    <w:rsid w:val="00900ECB"/>
    <w:rsid w:val="009011D2"/>
    <w:rsid w:val="009015BF"/>
    <w:rsid w:val="0090205C"/>
    <w:rsid w:val="0090246C"/>
    <w:rsid w:val="009025B1"/>
    <w:rsid w:val="00903B5E"/>
    <w:rsid w:val="0090495D"/>
    <w:rsid w:val="00904EFC"/>
    <w:rsid w:val="00905519"/>
    <w:rsid w:val="009055BA"/>
    <w:rsid w:val="00905A74"/>
    <w:rsid w:val="00905C78"/>
    <w:rsid w:val="00906207"/>
    <w:rsid w:val="0090754E"/>
    <w:rsid w:val="00910A46"/>
    <w:rsid w:val="0091144E"/>
    <w:rsid w:val="00911586"/>
    <w:rsid w:val="00911A40"/>
    <w:rsid w:val="0091291D"/>
    <w:rsid w:val="00912CD9"/>
    <w:rsid w:val="00913B2E"/>
    <w:rsid w:val="00914225"/>
    <w:rsid w:val="009153D6"/>
    <w:rsid w:val="00915882"/>
    <w:rsid w:val="00915CCB"/>
    <w:rsid w:val="00915CE8"/>
    <w:rsid w:val="00915E20"/>
    <w:rsid w:val="00916265"/>
    <w:rsid w:val="0091638C"/>
    <w:rsid w:val="009165B4"/>
    <w:rsid w:val="009165E2"/>
    <w:rsid w:val="0091672D"/>
    <w:rsid w:val="00916874"/>
    <w:rsid w:val="00916CFE"/>
    <w:rsid w:val="0091749D"/>
    <w:rsid w:val="009179D2"/>
    <w:rsid w:val="00917F04"/>
    <w:rsid w:val="00920686"/>
    <w:rsid w:val="0092068B"/>
    <w:rsid w:val="009211AE"/>
    <w:rsid w:val="009212B5"/>
    <w:rsid w:val="0092138E"/>
    <w:rsid w:val="00921982"/>
    <w:rsid w:val="0092232B"/>
    <w:rsid w:val="009227E0"/>
    <w:rsid w:val="009231AF"/>
    <w:rsid w:val="009234AD"/>
    <w:rsid w:val="00923A34"/>
    <w:rsid w:val="00924011"/>
    <w:rsid w:val="00924217"/>
    <w:rsid w:val="0092455B"/>
    <w:rsid w:val="009260AA"/>
    <w:rsid w:val="00926231"/>
    <w:rsid w:val="00926408"/>
    <w:rsid w:val="009266FE"/>
    <w:rsid w:val="00927C56"/>
    <w:rsid w:val="00927FC1"/>
    <w:rsid w:val="0093032A"/>
    <w:rsid w:val="00931125"/>
    <w:rsid w:val="00931528"/>
    <w:rsid w:val="009317F6"/>
    <w:rsid w:val="00932836"/>
    <w:rsid w:val="0093298F"/>
    <w:rsid w:val="00932E18"/>
    <w:rsid w:val="0093351A"/>
    <w:rsid w:val="00933557"/>
    <w:rsid w:val="0093366F"/>
    <w:rsid w:val="00933943"/>
    <w:rsid w:val="00933D5F"/>
    <w:rsid w:val="00935474"/>
    <w:rsid w:val="009354DA"/>
    <w:rsid w:val="009359E8"/>
    <w:rsid w:val="009362E3"/>
    <w:rsid w:val="00936815"/>
    <w:rsid w:val="00936C01"/>
    <w:rsid w:val="00936D31"/>
    <w:rsid w:val="00936DB0"/>
    <w:rsid w:val="00936E8E"/>
    <w:rsid w:val="00936FBA"/>
    <w:rsid w:val="0093725E"/>
    <w:rsid w:val="00937593"/>
    <w:rsid w:val="0094024B"/>
    <w:rsid w:val="009403A3"/>
    <w:rsid w:val="00940BAB"/>
    <w:rsid w:val="00941161"/>
    <w:rsid w:val="0094157F"/>
    <w:rsid w:val="00942B8A"/>
    <w:rsid w:val="00943197"/>
    <w:rsid w:val="009442AB"/>
    <w:rsid w:val="009447CF"/>
    <w:rsid w:val="00944DB5"/>
    <w:rsid w:val="00945045"/>
    <w:rsid w:val="00945AFD"/>
    <w:rsid w:val="00945F5A"/>
    <w:rsid w:val="00947CDC"/>
    <w:rsid w:val="00950110"/>
    <w:rsid w:val="00950A5A"/>
    <w:rsid w:val="00950ACD"/>
    <w:rsid w:val="00951971"/>
    <w:rsid w:val="00951C19"/>
    <w:rsid w:val="00951F72"/>
    <w:rsid w:val="009521CC"/>
    <w:rsid w:val="009531F7"/>
    <w:rsid w:val="009533C1"/>
    <w:rsid w:val="0095354B"/>
    <w:rsid w:val="00953EC4"/>
    <w:rsid w:val="0095401C"/>
    <w:rsid w:val="00955137"/>
    <w:rsid w:val="009551F3"/>
    <w:rsid w:val="00955670"/>
    <w:rsid w:val="0095627D"/>
    <w:rsid w:val="00956631"/>
    <w:rsid w:val="009568CD"/>
    <w:rsid w:val="009573A6"/>
    <w:rsid w:val="00960370"/>
    <w:rsid w:val="00960ECC"/>
    <w:rsid w:val="00961264"/>
    <w:rsid w:val="00961349"/>
    <w:rsid w:val="00961BC0"/>
    <w:rsid w:val="00961BC4"/>
    <w:rsid w:val="0096204D"/>
    <w:rsid w:val="00963109"/>
    <w:rsid w:val="00963262"/>
    <w:rsid w:val="0096478D"/>
    <w:rsid w:val="0096671A"/>
    <w:rsid w:val="00966C5F"/>
    <w:rsid w:val="00966F76"/>
    <w:rsid w:val="009671A6"/>
    <w:rsid w:val="00967AEC"/>
    <w:rsid w:val="00971017"/>
    <w:rsid w:val="00971FCD"/>
    <w:rsid w:val="00972051"/>
    <w:rsid w:val="00972A49"/>
    <w:rsid w:val="0097350C"/>
    <w:rsid w:val="00974085"/>
    <w:rsid w:val="00974552"/>
    <w:rsid w:val="00974558"/>
    <w:rsid w:val="009759A4"/>
    <w:rsid w:val="00975E1C"/>
    <w:rsid w:val="0097639C"/>
    <w:rsid w:val="00976821"/>
    <w:rsid w:val="00977DFE"/>
    <w:rsid w:val="00980D7B"/>
    <w:rsid w:val="00980DCF"/>
    <w:rsid w:val="00981DA4"/>
    <w:rsid w:val="0098317A"/>
    <w:rsid w:val="00983282"/>
    <w:rsid w:val="009832EC"/>
    <w:rsid w:val="009837D5"/>
    <w:rsid w:val="00984163"/>
    <w:rsid w:val="00984498"/>
    <w:rsid w:val="00984858"/>
    <w:rsid w:val="00984A54"/>
    <w:rsid w:val="00984C68"/>
    <w:rsid w:val="00984D08"/>
    <w:rsid w:val="00985155"/>
    <w:rsid w:val="009852C7"/>
    <w:rsid w:val="00985EF7"/>
    <w:rsid w:val="009860E3"/>
    <w:rsid w:val="00986C2D"/>
    <w:rsid w:val="009906FD"/>
    <w:rsid w:val="00990E41"/>
    <w:rsid w:val="00991937"/>
    <w:rsid w:val="009921DC"/>
    <w:rsid w:val="009923B8"/>
    <w:rsid w:val="00993A6F"/>
    <w:rsid w:val="00993BDD"/>
    <w:rsid w:val="00993BE3"/>
    <w:rsid w:val="00994630"/>
    <w:rsid w:val="00995CE2"/>
    <w:rsid w:val="009965C2"/>
    <w:rsid w:val="00996BE5"/>
    <w:rsid w:val="00996BFF"/>
    <w:rsid w:val="00997208"/>
    <w:rsid w:val="00997B20"/>
    <w:rsid w:val="009A047A"/>
    <w:rsid w:val="009A0B43"/>
    <w:rsid w:val="009A0BD9"/>
    <w:rsid w:val="009A1064"/>
    <w:rsid w:val="009A1088"/>
    <w:rsid w:val="009A142C"/>
    <w:rsid w:val="009A21C2"/>
    <w:rsid w:val="009A2671"/>
    <w:rsid w:val="009A4292"/>
    <w:rsid w:val="009A45A5"/>
    <w:rsid w:val="009A4967"/>
    <w:rsid w:val="009A538C"/>
    <w:rsid w:val="009A55ED"/>
    <w:rsid w:val="009A5B00"/>
    <w:rsid w:val="009A74DB"/>
    <w:rsid w:val="009A7548"/>
    <w:rsid w:val="009A7953"/>
    <w:rsid w:val="009A7C52"/>
    <w:rsid w:val="009B1FAD"/>
    <w:rsid w:val="009B24D1"/>
    <w:rsid w:val="009B26F0"/>
    <w:rsid w:val="009B2BC7"/>
    <w:rsid w:val="009B2CA5"/>
    <w:rsid w:val="009B3100"/>
    <w:rsid w:val="009B3AF3"/>
    <w:rsid w:val="009B562F"/>
    <w:rsid w:val="009B611E"/>
    <w:rsid w:val="009B620F"/>
    <w:rsid w:val="009B6678"/>
    <w:rsid w:val="009C0023"/>
    <w:rsid w:val="009C004C"/>
    <w:rsid w:val="009C0C32"/>
    <w:rsid w:val="009C0E18"/>
    <w:rsid w:val="009C1AFF"/>
    <w:rsid w:val="009C1E0C"/>
    <w:rsid w:val="009C1F4B"/>
    <w:rsid w:val="009C2613"/>
    <w:rsid w:val="009C470E"/>
    <w:rsid w:val="009C4C4D"/>
    <w:rsid w:val="009C4E66"/>
    <w:rsid w:val="009C500E"/>
    <w:rsid w:val="009C51AD"/>
    <w:rsid w:val="009C5E60"/>
    <w:rsid w:val="009C6460"/>
    <w:rsid w:val="009C6850"/>
    <w:rsid w:val="009C69D3"/>
    <w:rsid w:val="009C6AA9"/>
    <w:rsid w:val="009C7C42"/>
    <w:rsid w:val="009C7C5E"/>
    <w:rsid w:val="009C7EEA"/>
    <w:rsid w:val="009C7F59"/>
    <w:rsid w:val="009D04E3"/>
    <w:rsid w:val="009D0504"/>
    <w:rsid w:val="009D0BDA"/>
    <w:rsid w:val="009D100F"/>
    <w:rsid w:val="009D1095"/>
    <w:rsid w:val="009D11E2"/>
    <w:rsid w:val="009D153A"/>
    <w:rsid w:val="009D181C"/>
    <w:rsid w:val="009D1C79"/>
    <w:rsid w:val="009D1CB8"/>
    <w:rsid w:val="009D2B85"/>
    <w:rsid w:val="009D4299"/>
    <w:rsid w:val="009D4B32"/>
    <w:rsid w:val="009D5E62"/>
    <w:rsid w:val="009D6226"/>
    <w:rsid w:val="009D6950"/>
    <w:rsid w:val="009D738E"/>
    <w:rsid w:val="009E09FB"/>
    <w:rsid w:val="009E0C06"/>
    <w:rsid w:val="009E0D74"/>
    <w:rsid w:val="009E14C6"/>
    <w:rsid w:val="009E1744"/>
    <w:rsid w:val="009E1B25"/>
    <w:rsid w:val="009E20EA"/>
    <w:rsid w:val="009E22E5"/>
    <w:rsid w:val="009E23C4"/>
    <w:rsid w:val="009E34B6"/>
    <w:rsid w:val="009E3D50"/>
    <w:rsid w:val="009E422A"/>
    <w:rsid w:val="009E514C"/>
    <w:rsid w:val="009E54C4"/>
    <w:rsid w:val="009E5515"/>
    <w:rsid w:val="009E591C"/>
    <w:rsid w:val="009E5FD0"/>
    <w:rsid w:val="009E662D"/>
    <w:rsid w:val="009E677B"/>
    <w:rsid w:val="009E6E69"/>
    <w:rsid w:val="009E7304"/>
    <w:rsid w:val="009E77AC"/>
    <w:rsid w:val="009E7F01"/>
    <w:rsid w:val="009F0422"/>
    <w:rsid w:val="009F0AD0"/>
    <w:rsid w:val="009F3C48"/>
    <w:rsid w:val="009F41B8"/>
    <w:rsid w:val="009F41C4"/>
    <w:rsid w:val="009F41DA"/>
    <w:rsid w:val="009F4742"/>
    <w:rsid w:val="009F4AC2"/>
    <w:rsid w:val="009F4C2C"/>
    <w:rsid w:val="009F4CF8"/>
    <w:rsid w:val="009F5196"/>
    <w:rsid w:val="009F5D66"/>
    <w:rsid w:val="009F5DDF"/>
    <w:rsid w:val="009F5FD9"/>
    <w:rsid w:val="009F6625"/>
    <w:rsid w:val="009F672D"/>
    <w:rsid w:val="009F7BE0"/>
    <w:rsid w:val="009F7CBF"/>
    <w:rsid w:val="009F7FAE"/>
    <w:rsid w:val="00A00151"/>
    <w:rsid w:val="00A00391"/>
    <w:rsid w:val="00A003AB"/>
    <w:rsid w:val="00A0062B"/>
    <w:rsid w:val="00A018F1"/>
    <w:rsid w:val="00A01CD0"/>
    <w:rsid w:val="00A022F5"/>
    <w:rsid w:val="00A03358"/>
    <w:rsid w:val="00A0383F"/>
    <w:rsid w:val="00A03EC3"/>
    <w:rsid w:val="00A04318"/>
    <w:rsid w:val="00A04BB0"/>
    <w:rsid w:val="00A04D26"/>
    <w:rsid w:val="00A069B1"/>
    <w:rsid w:val="00A0700D"/>
    <w:rsid w:val="00A07735"/>
    <w:rsid w:val="00A0773B"/>
    <w:rsid w:val="00A07B31"/>
    <w:rsid w:val="00A10151"/>
    <w:rsid w:val="00A1071B"/>
    <w:rsid w:val="00A11704"/>
    <w:rsid w:val="00A119CE"/>
    <w:rsid w:val="00A11C79"/>
    <w:rsid w:val="00A12A23"/>
    <w:rsid w:val="00A12DD1"/>
    <w:rsid w:val="00A12F3E"/>
    <w:rsid w:val="00A13F03"/>
    <w:rsid w:val="00A15D27"/>
    <w:rsid w:val="00A17667"/>
    <w:rsid w:val="00A17D3C"/>
    <w:rsid w:val="00A202D7"/>
    <w:rsid w:val="00A20424"/>
    <w:rsid w:val="00A20460"/>
    <w:rsid w:val="00A21DDE"/>
    <w:rsid w:val="00A22297"/>
    <w:rsid w:val="00A22706"/>
    <w:rsid w:val="00A2307D"/>
    <w:rsid w:val="00A232D1"/>
    <w:rsid w:val="00A23AA9"/>
    <w:rsid w:val="00A241AB"/>
    <w:rsid w:val="00A243A9"/>
    <w:rsid w:val="00A24BD6"/>
    <w:rsid w:val="00A24F8F"/>
    <w:rsid w:val="00A2598F"/>
    <w:rsid w:val="00A25C95"/>
    <w:rsid w:val="00A26AFD"/>
    <w:rsid w:val="00A27093"/>
    <w:rsid w:val="00A27EC3"/>
    <w:rsid w:val="00A3052F"/>
    <w:rsid w:val="00A3075B"/>
    <w:rsid w:val="00A319B4"/>
    <w:rsid w:val="00A32517"/>
    <w:rsid w:val="00A325A5"/>
    <w:rsid w:val="00A32EAD"/>
    <w:rsid w:val="00A338DD"/>
    <w:rsid w:val="00A358B4"/>
    <w:rsid w:val="00A359A1"/>
    <w:rsid w:val="00A35A0B"/>
    <w:rsid w:val="00A37996"/>
    <w:rsid w:val="00A40375"/>
    <w:rsid w:val="00A4037A"/>
    <w:rsid w:val="00A40FF8"/>
    <w:rsid w:val="00A41166"/>
    <w:rsid w:val="00A4157F"/>
    <w:rsid w:val="00A41694"/>
    <w:rsid w:val="00A41709"/>
    <w:rsid w:val="00A41770"/>
    <w:rsid w:val="00A42590"/>
    <w:rsid w:val="00A427CD"/>
    <w:rsid w:val="00A44ADA"/>
    <w:rsid w:val="00A45627"/>
    <w:rsid w:val="00A4569C"/>
    <w:rsid w:val="00A4647E"/>
    <w:rsid w:val="00A46A0A"/>
    <w:rsid w:val="00A46C56"/>
    <w:rsid w:val="00A471C7"/>
    <w:rsid w:val="00A5093D"/>
    <w:rsid w:val="00A50B6F"/>
    <w:rsid w:val="00A519E1"/>
    <w:rsid w:val="00A52535"/>
    <w:rsid w:val="00A52C28"/>
    <w:rsid w:val="00A5317F"/>
    <w:rsid w:val="00A53562"/>
    <w:rsid w:val="00A53B63"/>
    <w:rsid w:val="00A540A7"/>
    <w:rsid w:val="00A56A86"/>
    <w:rsid w:val="00A56AD5"/>
    <w:rsid w:val="00A57397"/>
    <w:rsid w:val="00A57936"/>
    <w:rsid w:val="00A60260"/>
    <w:rsid w:val="00A603BA"/>
    <w:rsid w:val="00A6187E"/>
    <w:rsid w:val="00A624A1"/>
    <w:rsid w:val="00A627A4"/>
    <w:rsid w:val="00A629C1"/>
    <w:rsid w:val="00A637BD"/>
    <w:rsid w:val="00A63B17"/>
    <w:rsid w:val="00A63C08"/>
    <w:rsid w:val="00A63CCC"/>
    <w:rsid w:val="00A6430D"/>
    <w:rsid w:val="00A65FEC"/>
    <w:rsid w:val="00A6668F"/>
    <w:rsid w:val="00A66A01"/>
    <w:rsid w:val="00A67EFA"/>
    <w:rsid w:val="00A7002D"/>
    <w:rsid w:val="00A70242"/>
    <w:rsid w:val="00A7085B"/>
    <w:rsid w:val="00A7107D"/>
    <w:rsid w:val="00A7153C"/>
    <w:rsid w:val="00A715F8"/>
    <w:rsid w:val="00A716FE"/>
    <w:rsid w:val="00A728B7"/>
    <w:rsid w:val="00A73431"/>
    <w:rsid w:val="00A73460"/>
    <w:rsid w:val="00A73A59"/>
    <w:rsid w:val="00A744B3"/>
    <w:rsid w:val="00A746CB"/>
    <w:rsid w:val="00A74FDD"/>
    <w:rsid w:val="00A75A81"/>
    <w:rsid w:val="00A760CC"/>
    <w:rsid w:val="00A76100"/>
    <w:rsid w:val="00A7678E"/>
    <w:rsid w:val="00A7680D"/>
    <w:rsid w:val="00A768DD"/>
    <w:rsid w:val="00A76ABD"/>
    <w:rsid w:val="00A76E1A"/>
    <w:rsid w:val="00A77874"/>
    <w:rsid w:val="00A779A5"/>
    <w:rsid w:val="00A8055F"/>
    <w:rsid w:val="00A809BA"/>
    <w:rsid w:val="00A80C90"/>
    <w:rsid w:val="00A81156"/>
    <w:rsid w:val="00A8139C"/>
    <w:rsid w:val="00A81B9A"/>
    <w:rsid w:val="00A829B3"/>
    <w:rsid w:val="00A82FFC"/>
    <w:rsid w:val="00A8331D"/>
    <w:rsid w:val="00A83F1C"/>
    <w:rsid w:val="00A844BF"/>
    <w:rsid w:val="00A8554B"/>
    <w:rsid w:val="00A85873"/>
    <w:rsid w:val="00A867B5"/>
    <w:rsid w:val="00A8685A"/>
    <w:rsid w:val="00A874CC"/>
    <w:rsid w:val="00A87CB6"/>
    <w:rsid w:val="00A87F2A"/>
    <w:rsid w:val="00A9155C"/>
    <w:rsid w:val="00A91884"/>
    <w:rsid w:val="00A91F37"/>
    <w:rsid w:val="00A92456"/>
    <w:rsid w:val="00A9256E"/>
    <w:rsid w:val="00A926FA"/>
    <w:rsid w:val="00A928DE"/>
    <w:rsid w:val="00A92B17"/>
    <w:rsid w:val="00A92C7F"/>
    <w:rsid w:val="00A92D98"/>
    <w:rsid w:val="00A932E0"/>
    <w:rsid w:val="00A93728"/>
    <w:rsid w:val="00A9389E"/>
    <w:rsid w:val="00A93A53"/>
    <w:rsid w:val="00A93FA6"/>
    <w:rsid w:val="00A94114"/>
    <w:rsid w:val="00A94165"/>
    <w:rsid w:val="00A9453A"/>
    <w:rsid w:val="00A946F3"/>
    <w:rsid w:val="00A94BD7"/>
    <w:rsid w:val="00A94E23"/>
    <w:rsid w:val="00A95EE5"/>
    <w:rsid w:val="00A96913"/>
    <w:rsid w:val="00A96C0A"/>
    <w:rsid w:val="00A973FF"/>
    <w:rsid w:val="00A97EBA"/>
    <w:rsid w:val="00AA0A62"/>
    <w:rsid w:val="00AA1836"/>
    <w:rsid w:val="00AA1BA4"/>
    <w:rsid w:val="00AA2EB5"/>
    <w:rsid w:val="00AA3D1D"/>
    <w:rsid w:val="00AA4134"/>
    <w:rsid w:val="00AA4370"/>
    <w:rsid w:val="00AA5389"/>
    <w:rsid w:val="00AA573B"/>
    <w:rsid w:val="00AA5AC7"/>
    <w:rsid w:val="00AA600E"/>
    <w:rsid w:val="00AA65AC"/>
    <w:rsid w:val="00AA67F1"/>
    <w:rsid w:val="00AA72BE"/>
    <w:rsid w:val="00AB0C00"/>
    <w:rsid w:val="00AB0EC6"/>
    <w:rsid w:val="00AB1192"/>
    <w:rsid w:val="00AB1B72"/>
    <w:rsid w:val="00AB20F6"/>
    <w:rsid w:val="00AB291C"/>
    <w:rsid w:val="00AB32B9"/>
    <w:rsid w:val="00AB3322"/>
    <w:rsid w:val="00AB336E"/>
    <w:rsid w:val="00AB3C9A"/>
    <w:rsid w:val="00AB44E6"/>
    <w:rsid w:val="00AB46A4"/>
    <w:rsid w:val="00AB4992"/>
    <w:rsid w:val="00AB4C89"/>
    <w:rsid w:val="00AB4F86"/>
    <w:rsid w:val="00AB525C"/>
    <w:rsid w:val="00AB6347"/>
    <w:rsid w:val="00AB68B4"/>
    <w:rsid w:val="00AC1218"/>
    <w:rsid w:val="00AC12B2"/>
    <w:rsid w:val="00AC1FBB"/>
    <w:rsid w:val="00AC24FA"/>
    <w:rsid w:val="00AC2763"/>
    <w:rsid w:val="00AC3055"/>
    <w:rsid w:val="00AC418F"/>
    <w:rsid w:val="00AC522F"/>
    <w:rsid w:val="00AC5E54"/>
    <w:rsid w:val="00AC6E7C"/>
    <w:rsid w:val="00AC6F9A"/>
    <w:rsid w:val="00AC797E"/>
    <w:rsid w:val="00AC7A3B"/>
    <w:rsid w:val="00AD068B"/>
    <w:rsid w:val="00AD1480"/>
    <w:rsid w:val="00AD1708"/>
    <w:rsid w:val="00AD1E82"/>
    <w:rsid w:val="00AD1F50"/>
    <w:rsid w:val="00AD2394"/>
    <w:rsid w:val="00AD2511"/>
    <w:rsid w:val="00AD32DB"/>
    <w:rsid w:val="00AD33BF"/>
    <w:rsid w:val="00AD3BFE"/>
    <w:rsid w:val="00AD5272"/>
    <w:rsid w:val="00AD69C4"/>
    <w:rsid w:val="00AD6A7A"/>
    <w:rsid w:val="00AD796A"/>
    <w:rsid w:val="00AE0424"/>
    <w:rsid w:val="00AE07C4"/>
    <w:rsid w:val="00AE0B11"/>
    <w:rsid w:val="00AE0B8E"/>
    <w:rsid w:val="00AE18AB"/>
    <w:rsid w:val="00AE218E"/>
    <w:rsid w:val="00AE27AE"/>
    <w:rsid w:val="00AE2AF2"/>
    <w:rsid w:val="00AE3D99"/>
    <w:rsid w:val="00AE4621"/>
    <w:rsid w:val="00AE4B87"/>
    <w:rsid w:val="00AE6C4E"/>
    <w:rsid w:val="00AE7A6E"/>
    <w:rsid w:val="00AE7AD3"/>
    <w:rsid w:val="00AE7B8B"/>
    <w:rsid w:val="00AF21CF"/>
    <w:rsid w:val="00AF25D5"/>
    <w:rsid w:val="00AF2641"/>
    <w:rsid w:val="00AF264C"/>
    <w:rsid w:val="00AF2F50"/>
    <w:rsid w:val="00AF39C7"/>
    <w:rsid w:val="00AF3E5F"/>
    <w:rsid w:val="00AF4791"/>
    <w:rsid w:val="00AF53B7"/>
    <w:rsid w:val="00AF5559"/>
    <w:rsid w:val="00AF633C"/>
    <w:rsid w:val="00AF6C79"/>
    <w:rsid w:val="00AF7D43"/>
    <w:rsid w:val="00B00C12"/>
    <w:rsid w:val="00B01555"/>
    <w:rsid w:val="00B019FA"/>
    <w:rsid w:val="00B02A71"/>
    <w:rsid w:val="00B02B71"/>
    <w:rsid w:val="00B02CFB"/>
    <w:rsid w:val="00B0347B"/>
    <w:rsid w:val="00B034B4"/>
    <w:rsid w:val="00B039DE"/>
    <w:rsid w:val="00B0449D"/>
    <w:rsid w:val="00B04CD1"/>
    <w:rsid w:val="00B055A1"/>
    <w:rsid w:val="00B068C6"/>
    <w:rsid w:val="00B06AD8"/>
    <w:rsid w:val="00B06F14"/>
    <w:rsid w:val="00B07067"/>
    <w:rsid w:val="00B0724A"/>
    <w:rsid w:val="00B07607"/>
    <w:rsid w:val="00B076C4"/>
    <w:rsid w:val="00B07851"/>
    <w:rsid w:val="00B079EF"/>
    <w:rsid w:val="00B07BD4"/>
    <w:rsid w:val="00B07D08"/>
    <w:rsid w:val="00B10290"/>
    <w:rsid w:val="00B10771"/>
    <w:rsid w:val="00B107AD"/>
    <w:rsid w:val="00B10A17"/>
    <w:rsid w:val="00B10C40"/>
    <w:rsid w:val="00B111E6"/>
    <w:rsid w:val="00B122E1"/>
    <w:rsid w:val="00B124E9"/>
    <w:rsid w:val="00B12691"/>
    <w:rsid w:val="00B12FE4"/>
    <w:rsid w:val="00B132FB"/>
    <w:rsid w:val="00B13B94"/>
    <w:rsid w:val="00B140EF"/>
    <w:rsid w:val="00B145FE"/>
    <w:rsid w:val="00B1495C"/>
    <w:rsid w:val="00B168AA"/>
    <w:rsid w:val="00B16D47"/>
    <w:rsid w:val="00B1736E"/>
    <w:rsid w:val="00B1767A"/>
    <w:rsid w:val="00B179B5"/>
    <w:rsid w:val="00B2041F"/>
    <w:rsid w:val="00B210EA"/>
    <w:rsid w:val="00B21898"/>
    <w:rsid w:val="00B22CD1"/>
    <w:rsid w:val="00B22DE7"/>
    <w:rsid w:val="00B24CF7"/>
    <w:rsid w:val="00B255AD"/>
    <w:rsid w:val="00B25A0E"/>
    <w:rsid w:val="00B25CB2"/>
    <w:rsid w:val="00B25DA8"/>
    <w:rsid w:val="00B26680"/>
    <w:rsid w:val="00B26719"/>
    <w:rsid w:val="00B26B54"/>
    <w:rsid w:val="00B27303"/>
    <w:rsid w:val="00B278E4"/>
    <w:rsid w:val="00B3066B"/>
    <w:rsid w:val="00B30D8D"/>
    <w:rsid w:val="00B318A5"/>
    <w:rsid w:val="00B319F3"/>
    <w:rsid w:val="00B3250B"/>
    <w:rsid w:val="00B326BD"/>
    <w:rsid w:val="00B329AA"/>
    <w:rsid w:val="00B333FC"/>
    <w:rsid w:val="00B33D00"/>
    <w:rsid w:val="00B3413F"/>
    <w:rsid w:val="00B3458B"/>
    <w:rsid w:val="00B34C9B"/>
    <w:rsid w:val="00B35272"/>
    <w:rsid w:val="00B355A8"/>
    <w:rsid w:val="00B3577E"/>
    <w:rsid w:val="00B3578A"/>
    <w:rsid w:val="00B36519"/>
    <w:rsid w:val="00B36D79"/>
    <w:rsid w:val="00B374C7"/>
    <w:rsid w:val="00B4068C"/>
    <w:rsid w:val="00B407C4"/>
    <w:rsid w:val="00B413BF"/>
    <w:rsid w:val="00B416FF"/>
    <w:rsid w:val="00B41A7B"/>
    <w:rsid w:val="00B41C20"/>
    <w:rsid w:val="00B42D61"/>
    <w:rsid w:val="00B4318B"/>
    <w:rsid w:val="00B43C29"/>
    <w:rsid w:val="00B441B7"/>
    <w:rsid w:val="00B4440B"/>
    <w:rsid w:val="00B45536"/>
    <w:rsid w:val="00B45BE2"/>
    <w:rsid w:val="00B45E9A"/>
    <w:rsid w:val="00B4661C"/>
    <w:rsid w:val="00B476F1"/>
    <w:rsid w:val="00B5002D"/>
    <w:rsid w:val="00B5005E"/>
    <w:rsid w:val="00B5063A"/>
    <w:rsid w:val="00B50847"/>
    <w:rsid w:val="00B50DD9"/>
    <w:rsid w:val="00B50EBC"/>
    <w:rsid w:val="00B50FD5"/>
    <w:rsid w:val="00B516EB"/>
    <w:rsid w:val="00B52628"/>
    <w:rsid w:val="00B52E78"/>
    <w:rsid w:val="00B530FC"/>
    <w:rsid w:val="00B53AA2"/>
    <w:rsid w:val="00B544DC"/>
    <w:rsid w:val="00B54D92"/>
    <w:rsid w:val="00B57CF2"/>
    <w:rsid w:val="00B57D7B"/>
    <w:rsid w:val="00B6118A"/>
    <w:rsid w:val="00B6122A"/>
    <w:rsid w:val="00B614F9"/>
    <w:rsid w:val="00B61E15"/>
    <w:rsid w:val="00B62161"/>
    <w:rsid w:val="00B62EEA"/>
    <w:rsid w:val="00B63A98"/>
    <w:rsid w:val="00B64490"/>
    <w:rsid w:val="00B64499"/>
    <w:rsid w:val="00B645B3"/>
    <w:rsid w:val="00B64D29"/>
    <w:rsid w:val="00B654D9"/>
    <w:rsid w:val="00B658ED"/>
    <w:rsid w:val="00B65BEC"/>
    <w:rsid w:val="00B66378"/>
    <w:rsid w:val="00B6647D"/>
    <w:rsid w:val="00B70444"/>
    <w:rsid w:val="00B70B7D"/>
    <w:rsid w:val="00B71291"/>
    <w:rsid w:val="00B71C00"/>
    <w:rsid w:val="00B72267"/>
    <w:rsid w:val="00B72608"/>
    <w:rsid w:val="00B728F9"/>
    <w:rsid w:val="00B733E6"/>
    <w:rsid w:val="00B7359C"/>
    <w:rsid w:val="00B73718"/>
    <w:rsid w:val="00B73B55"/>
    <w:rsid w:val="00B742AB"/>
    <w:rsid w:val="00B74CB0"/>
    <w:rsid w:val="00B75498"/>
    <w:rsid w:val="00B7685B"/>
    <w:rsid w:val="00B76CE9"/>
    <w:rsid w:val="00B76D89"/>
    <w:rsid w:val="00B779FB"/>
    <w:rsid w:val="00B8088A"/>
    <w:rsid w:val="00B81029"/>
    <w:rsid w:val="00B82059"/>
    <w:rsid w:val="00B82675"/>
    <w:rsid w:val="00B82E85"/>
    <w:rsid w:val="00B84A37"/>
    <w:rsid w:val="00B8527A"/>
    <w:rsid w:val="00B8550E"/>
    <w:rsid w:val="00B85D46"/>
    <w:rsid w:val="00B86333"/>
    <w:rsid w:val="00B863E4"/>
    <w:rsid w:val="00B8643B"/>
    <w:rsid w:val="00B86CAF"/>
    <w:rsid w:val="00B86E46"/>
    <w:rsid w:val="00B87F53"/>
    <w:rsid w:val="00B9031F"/>
    <w:rsid w:val="00B906B3"/>
    <w:rsid w:val="00B90F91"/>
    <w:rsid w:val="00B9157C"/>
    <w:rsid w:val="00B916F2"/>
    <w:rsid w:val="00B92142"/>
    <w:rsid w:val="00B92CDC"/>
    <w:rsid w:val="00B9414B"/>
    <w:rsid w:val="00B9430C"/>
    <w:rsid w:val="00B94482"/>
    <w:rsid w:val="00B95C4C"/>
    <w:rsid w:val="00B96A6F"/>
    <w:rsid w:val="00BA0740"/>
    <w:rsid w:val="00BA07CD"/>
    <w:rsid w:val="00BA0850"/>
    <w:rsid w:val="00BA0A67"/>
    <w:rsid w:val="00BA0EF9"/>
    <w:rsid w:val="00BA2129"/>
    <w:rsid w:val="00BA220E"/>
    <w:rsid w:val="00BA25D3"/>
    <w:rsid w:val="00BA34EB"/>
    <w:rsid w:val="00BA3A89"/>
    <w:rsid w:val="00BA448E"/>
    <w:rsid w:val="00BA45E7"/>
    <w:rsid w:val="00BA536D"/>
    <w:rsid w:val="00BA551D"/>
    <w:rsid w:val="00BA5710"/>
    <w:rsid w:val="00BA6DD6"/>
    <w:rsid w:val="00BA6F41"/>
    <w:rsid w:val="00BA7918"/>
    <w:rsid w:val="00BB0805"/>
    <w:rsid w:val="00BB0A00"/>
    <w:rsid w:val="00BB1129"/>
    <w:rsid w:val="00BB18C1"/>
    <w:rsid w:val="00BB2B86"/>
    <w:rsid w:val="00BB36C4"/>
    <w:rsid w:val="00BB3B86"/>
    <w:rsid w:val="00BB3C03"/>
    <w:rsid w:val="00BB3F43"/>
    <w:rsid w:val="00BB43A9"/>
    <w:rsid w:val="00BB4EBD"/>
    <w:rsid w:val="00BB566E"/>
    <w:rsid w:val="00BB73CA"/>
    <w:rsid w:val="00BB775A"/>
    <w:rsid w:val="00BB7A91"/>
    <w:rsid w:val="00BB7F77"/>
    <w:rsid w:val="00BC0310"/>
    <w:rsid w:val="00BC0367"/>
    <w:rsid w:val="00BC0844"/>
    <w:rsid w:val="00BC0C55"/>
    <w:rsid w:val="00BC0CC8"/>
    <w:rsid w:val="00BC109C"/>
    <w:rsid w:val="00BC12C0"/>
    <w:rsid w:val="00BC1408"/>
    <w:rsid w:val="00BC15B5"/>
    <w:rsid w:val="00BC19AE"/>
    <w:rsid w:val="00BC2800"/>
    <w:rsid w:val="00BC3957"/>
    <w:rsid w:val="00BC3ACD"/>
    <w:rsid w:val="00BC4899"/>
    <w:rsid w:val="00BC49AD"/>
    <w:rsid w:val="00BC4C94"/>
    <w:rsid w:val="00BC65F9"/>
    <w:rsid w:val="00BC6B31"/>
    <w:rsid w:val="00BC6C60"/>
    <w:rsid w:val="00BC6E12"/>
    <w:rsid w:val="00BC6E9F"/>
    <w:rsid w:val="00BC70D0"/>
    <w:rsid w:val="00BC719E"/>
    <w:rsid w:val="00BC7E0F"/>
    <w:rsid w:val="00BD020F"/>
    <w:rsid w:val="00BD0300"/>
    <w:rsid w:val="00BD0ADE"/>
    <w:rsid w:val="00BD1021"/>
    <w:rsid w:val="00BD1303"/>
    <w:rsid w:val="00BD1ABA"/>
    <w:rsid w:val="00BD2118"/>
    <w:rsid w:val="00BD2FF5"/>
    <w:rsid w:val="00BD31AB"/>
    <w:rsid w:val="00BD339B"/>
    <w:rsid w:val="00BD364D"/>
    <w:rsid w:val="00BD39B6"/>
    <w:rsid w:val="00BD3A3F"/>
    <w:rsid w:val="00BD411F"/>
    <w:rsid w:val="00BD5AC6"/>
    <w:rsid w:val="00BD5F20"/>
    <w:rsid w:val="00BD64CE"/>
    <w:rsid w:val="00BD6951"/>
    <w:rsid w:val="00BD7156"/>
    <w:rsid w:val="00BD75FD"/>
    <w:rsid w:val="00BE08B5"/>
    <w:rsid w:val="00BE1755"/>
    <w:rsid w:val="00BE1929"/>
    <w:rsid w:val="00BE248B"/>
    <w:rsid w:val="00BE2FF0"/>
    <w:rsid w:val="00BE30D8"/>
    <w:rsid w:val="00BE327A"/>
    <w:rsid w:val="00BE3B31"/>
    <w:rsid w:val="00BE46F2"/>
    <w:rsid w:val="00BE4807"/>
    <w:rsid w:val="00BE492B"/>
    <w:rsid w:val="00BE4B2C"/>
    <w:rsid w:val="00BE4B95"/>
    <w:rsid w:val="00BE5223"/>
    <w:rsid w:val="00BE59F8"/>
    <w:rsid w:val="00BE625F"/>
    <w:rsid w:val="00BE6323"/>
    <w:rsid w:val="00BE69DA"/>
    <w:rsid w:val="00BF002A"/>
    <w:rsid w:val="00BF0224"/>
    <w:rsid w:val="00BF085C"/>
    <w:rsid w:val="00BF0951"/>
    <w:rsid w:val="00BF123D"/>
    <w:rsid w:val="00BF14D5"/>
    <w:rsid w:val="00BF1BBB"/>
    <w:rsid w:val="00BF244A"/>
    <w:rsid w:val="00BF3388"/>
    <w:rsid w:val="00BF3631"/>
    <w:rsid w:val="00BF37E9"/>
    <w:rsid w:val="00BF4103"/>
    <w:rsid w:val="00BF412D"/>
    <w:rsid w:val="00BF4306"/>
    <w:rsid w:val="00BF430A"/>
    <w:rsid w:val="00BF5422"/>
    <w:rsid w:val="00BF5C8A"/>
    <w:rsid w:val="00BF6A3D"/>
    <w:rsid w:val="00C000AE"/>
    <w:rsid w:val="00C001EC"/>
    <w:rsid w:val="00C00A5F"/>
    <w:rsid w:val="00C00DDB"/>
    <w:rsid w:val="00C01BBD"/>
    <w:rsid w:val="00C01C8F"/>
    <w:rsid w:val="00C01DBF"/>
    <w:rsid w:val="00C02556"/>
    <w:rsid w:val="00C037AB"/>
    <w:rsid w:val="00C03A1F"/>
    <w:rsid w:val="00C043A0"/>
    <w:rsid w:val="00C04E38"/>
    <w:rsid w:val="00C0552A"/>
    <w:rsid w:val="00C058B8"/>
    <w:rsid w:val="00C05F99"/>
    <w:rsid w:val="00C0635E"/>
    <w:rsid w:val="00C066BB"/>
    <w:rsid w:val="00C07B07"/>
    <w:rsid w:val="00C11EAB"/>
    <w:rsid w:val="00C129ED"/>
    <w:rsid w:val="00C12E21"/>
    <w:rsid w:val="00C134FB"/>
    <w:rsid w:val="00C139E9"/>
    <w:rsid w:val="00C13EDE"/>
    <w:rsid w:val="00C14252"/>
    <w:rsid w:val="00C15543"/>
    <w:rsid w:val="00C16033"/>
    <w:rsid w:val="00C16636"/>
    <w:rsid w:val="00C170C9"/>
    <w:rsid w:val="00C17797"/>
    <w:rsid w:val="00C17FEF"/>
    <w:rsid w:val="00C21D79"/>
    <w:rsid w:val="00C2345C"/>
    <w:rsid w:val="00C23BF6"/>
    <w:rsid w:val="00C23EE0"/>
    <w:rsid w:val="00C24500"/>
    <w:rsid w:val="00C246B4"/>
    <w:rsid w:val="00C24EBE"/>
    <w:rsid w:val="00C26EB5"/>
    <w:rsid w:val="00C27E23"/>
    <w:rsid w:val="00C27E5C"/>
    <w:rsid w:val="00C30A5F"/>
    <w:rsid w:val="00C322B7"/>
    <w:rsid w:val="00C32E1A"/>
    <w:rsid w:val="00C32F74"/>
    <w:rsid w:val="00C3395A"/>
    <w:rsid w:val="00C3398A"/>
    <w:rsid w:val="00C33A1C"/>
    <w:rsid w:val="00C33D1C"/>
    <w:rsid w:val="00C33F6F"/>
    <w:rsid w:val="00C3499C"/>
    <w:rsid w:val="00C35399"/>
    <w:rsid w:val="00C3549D"/>
    <w:rsid w:val="00C355F9"/>
    <w:rsid w:val="00C35DBB"/>
    <w:rsid w:val="00C3681C"/>
    <w:rsid w:val="00C36B63"/>
    <w:rsid w:val="00C377CA"/>
    <w:rsid w:val="00C37EC5"/>
    <w:rsid w:val="00C4052C"/>
    <w:rsid w:val="00C40569"/>
    <w:rsid w:val="00C40B3E"/>
    <w:rsid w:val="00C41079"/>
    <w:rsid w:val="00C41A78"/>
    <w:rsid w:val="00C420A8"/>
    <w:rsid w:val="00C43F67"/>
    <w:rsid w:val="00C44B7C"/>
    <w:rsid w:val="00C45062"/>
    <w:rsid w:val="00C45621"/>
    <w:rsid w:val="00C45F82"/>
    <w:rsid w:val="00C4635B"/>
    <w:rsid w:val="00C46507"/>
    <w:rsid w:val="00C46744"/>
    <w:rsid w:val="00C46A4C"/>
    <w:rsid w:val="00C474C5"/>
    <w:rsid w:val="00C474F9"/>
    <w:rsid w:val="00C479D2"/>
    <w:rsid w:val="00C47A3A"/>
    <w:rsid w:val="00C47DC9"/>
    <w:rsid w:val="00C504AF"/>
    <w:rsid w:val="00C51C7E"/>
    <w:rsid w:val="00C53135"/>
    <w:rsid w:val="00C53646"/>
    <w:rsid w:val="00C53796"/>
    <w:rsid w:val="00C5382B"/>
    <w:rsid w:val="00C53ADA"/>
    <w:rsid w:val="00C53C56"/>
    <w:rsid w:val="00C54763"/>
    <w:rsid w:val="00C54938"/>
    <w:rsid w:val="00C55EB9"/>
    <w:rsid w:val="00C56BAC"/>
    <w:rsid w:val="00C56FA7"/>
    <w:rsid w:val="00C60227"/>
    <w:rsid w:val="00C605E5"/>
    <w:rsid w:val="00C606F1"/>
    <w:rsid w:val="00C6116E"/>
    <w:rsid w:val="00C61210"/>
    <w:rsid w:val="00C62A89"/>
    <w:rsid w:val="00C633D3"/>
    <w:rsid w:val="00C6353B"/>
    <w:rsid w:val="00C638C3"/>
    <w:rsid w:val="00C64729"/>
    <w:rsid w:val="00C6473B"/>
    <w:rsid w:val="00C64ACD"/>
    <w:rsid w:val="00C64DA4"/>
    <w:rsid w:val="00C652E1"/>
    <w:rsid w:val="00C65504"/>
    <w:rsid w:val="00C657A0"/>
    <w:rsid w:val="00C659E8"/>
    <w:rsid w:val="00C6622D"/>
    <w:rsid w:val="00C67671"/>
    <w:rsid w:val="00C70A51"/>
    <w:rsid w:val="00C71D69"/>
    <w:rsid w:val="00C71EAD"/>
    <w:rsid w:val="00C73467"/>
    <w:rsid w:val="00C73553"/>
    <w:rsid w:val="00C74505"/>
    <w:rsid w:val="00C749AE"/>
    <w:rsid w:val="00C751C8"/>
    <w:rsid w:val="00C7737E"/>
    <w:rsid w:val="00C80773"/>
    <w:rsid w:val="00C81499"/>
    <w:rsid w:val="00C815A6"/>
    <w:rsid w:val="00C8163E"/>
    <w:rsid w:val="00C81A3E"/>
    <w:rsid w:val="00C826A9"/>
    <w:rsid w:val="00C831AE"/>
    <w:rsid w:val="00C83806"/>
    <w:rsid w:val="00C83E4F"/>
    <w:rsid w:val="00C84A30"/>
    <w:rsid w:val="00C84EA6"/>
    <w:rsid w:val="00C85963"/>
    <w:rsid w:val="00C86202"/>
    <w:rsid w:val="00C86BBF"/>
    <w:rsid w:val="00C86EA8"/>
    <w:rsid w:val="00C87876"/>
    <w:rsid w:val="00C87FB2"/>
    <w:rsid w:val="00C906EC"/>
    <w:rsid w:val="00C90BE5"/>
    <w:rsid w:val="00C90D00"/>
    <w:rsid w:val="00C9198E"/>
    <w:rsid w:val="00C91CE6"/>
    <w:rsid w:val="00C933B1"/>
    <w:rsid w:val="00C93BB9"/>
    <w:rsid w:val="00C94693"/>
    <w:rsid w:val="00C94DEA"/>
    <w:rsid w:val="00C94E2A"/>
    <w:rsid w:val="00C9544F"/>
    <w:rsid w:val="00C959D2"/>
    <w:rsid w:val="00C95CE7"/>
    <w:rsid w:val="00C9657C"/>
    <w:rsid w:val="00C9769B"/>
    <w:rsid w:val="00C979F3"/>
    <w:rsid w:val="00C97DCE"/>
    <w:rsid w:val="00CA1866"/>
    <w:rsid w:val="00CA1A84"/>
    <w:rsid w:val="00CA1F51"/>
    <w:rsid w:val="00CA20D3"/>
    <w:rsid w:val="00CA2346"/>
    <w:rsid w:val="00CA2870"/>
    <w:rsid w:val="00CA2DCD"/>
    <w:rsid w:val="00CA39CD"/>
    <w:rsid w:val="00CA3E1C"/>
    <w:rsid w:val="00CA4143"/>
    <w:rsid w:val="00CA4A2E"/>
    <w:rsid w:val="00CA4A62"/>
    <w:rsid w:val="00CA5468"/>
    <w:rsid w:val="00CA5569"/>
    <w:rsid w:val="00CA55FD"/>
    <w:rsid w:val="00CA5659"/>
    <w:rsid w:val="00CA5693"/>
    <w:rsid w:val="00CA58B7"/>
    <w:rsid w:val="00CA64EE"/>
    <w:rsid w:val="00CA6CBB"/>
    <w:rsid w:val="00CA6E31"/>
    <w:rsid w:val="00CA6EFE"/>
    <w:rsid w:val="00CA77B2"/>
    <w:rsid w:val="00CA77DC"/>
    <w:rsid w:val="00CB0F6E"/>
    <w:rsid w:val="00CB12AB"/>
    <w:rsid w:val="00CB1FB0"/>
    <w:rsid w:val="00CB340E"/>
    <w:rsid w:val="00CB3F69"/>
    <w:rsid w:val="00CB4C4C"/>
    <w:rsid w:val="00CB4EEA"/>
    <w:rsid w:val="00CB4F40"/>
    <w:rsid w:val="00CB503B"/>
    <w:rsid w:val="00CB56F2"/>
    <w:rsid w:val="00CB5B3B"/>
    <w:rsid w:val="00CB618B"/>
    <w:rsid w:val="00CB726A"/>
    <w:rsid w:val="00CB7A7C"/>
    <w:rsid w:val="00CC0075"/>
    <w:rsid w:val="00CC15C7"/>
    <w:rsid w:val="00CC17D4"/>
    <w:rsid w:val="00CC23C2"/>
    <w:rsid w:val="00CC3131"/>
    <w:rsid w:val="00CC3626"/>
    <w:rsid w:val="00CC39D7"/>
    <w:rsid w:val="00CC3E39"/>
    <w:rsid w:val="00CC45F4"/>
    <w:rsid w:val="00CC4E11"/>
    <w:rsid w:val="00CC4E74"/>
    <w:rsid w:val="00CC5852"/>
    <w:rsid w:val="00CC5AB6"/>
    <w:rsid w:val="00CC5B3E"/>
    <w:rsid w:val="00CC5DC0"/>
    <w:rsid w:val="00CC6613"/>
    <w:rsid w:val="00CC7BC3"/>
    <w:rsid w:val="00CD050A"/>
    <w:rsid w:val="00CD120D"/>
    <w:rsid w:val="00CD1443"/>
    <w:rsid w:val="00CD1EAC"/>
    <w:rsid w:val="00CD2C6F"/>
    <w:rsid w:val="00CD2EAC"/>
    <w:rsid w:val="00CD31A0"/>
    <w:rsid w:val="00CD35DA"/>
    <w:rsid w:val="00CD36D7"/>
    <w:rsid w:val="00CD3C42"/>
    <w:rsid w:val="00CD4575"/>
    <w:rsid w:val="00CD49EB"/>
    <w:rsid w:val="00CD4F65"/>
    <w:rsid w:val="00CD5043"/>
    <w:rsid w:val="00CD51D1"/>
    <w:rsid w:val="00CD56F1"/>
    <w:rsid w:val="00CD5BA9"/>
    <w:rsid w:val="00CD625F"/>
    <w:rsid w:val="00CD637E"/>
    <w:rsid w:val="00CD697D"/>
    <w:rsid w:val="00CD6CEE"/>
    <w:rsid w:val="00CD6D77"/>
    <w:rsid w:val="00CD70CC"/>
    <w:rsid w:val="00CD7668"/>
    <w:rsid w:val="00CD7E1B"/>
    <w:rsid w:val="00CD7FAB"/>
    <w:rsid w:val="00CE07BA"/>
    <w:rsid w:val="00CE1FAD"/>
    <w:rsid w:val="00CE22D1"/>
    <w:rsid w:val="00CE22E3"/>
    <w:rsid w:val="00CE2839"/>
    <w:rsid w:val="00CE2BC6"/>
    <w:rsid w:val="00CE3265"/>
    <w:rsid w:val="00CE3478"/>
    <w:rsid w:val="00CE4517"/>
    <w:rsid w:val="00CE484A"/>
    <w:rsid w:val="00CE4B35"/>
    <w:rsid w:val="00CE4E61"/>
    <w:rsid w:val="00CE57DB"/>
    <w:rsid w:val="00CE5E76"/>
    <w:rsid w:val="00CE6766"/>
    <w:rsid w:val="00CE67D4"/>
    <w:rsid w:val="00CE6BA4"/>
    <w:rsid w:val="00CE7317"/>
    <w:rsid w:val="00CE77FB"/>
    <w:rsid w:val="00CE7A60"/>
    <w:rsid w:val="00CF0290"/>
    <w:rsid w:val="00CF109B"/>
    <w:rsid w:val="00CF14CD"/>
    <w:rsid w:val="00CF182D"/>
    <w:rsid w:val="00CF1CCA"/>
    <w:rsid w:val="00CF284A"/>
    <w:rsid w:val="00CF39BC"/>
    <w:rsid w:val="00CF3B14"/>
    <w:rsid w:val="00CF3F00"/>
    <w:rsid w:val="00CF4A9F"/>
    <w:rsid w:val="00CF51B8"/>
    <w:rsid w:val="00CF584D"/>
    <w:rsid w:val="00CF5998"/>
    <w:rsid w:val="00CF6302"/>
    <w:rsid w:val="00CF687A"/>
    <w:rsid w:val="00CF6DA8"/>
    <w:rsid w:val="00CF7C47"/>
    <w:rsid w:val="00D00761"/>
    <w:rsid w:val="00D0079C"/>
    <w:rsid w:val="00D010A3"/>
    <w:rsid w:val="00D01709"/>
    <w:rsid w:val="00D02005"/>
    <w:rsid w:val="00D021D9"/>
    <w:rsid w:val="00D0258A"/>
    <w:rsid w:val="00D025DB"/>
    <w:rsid w:val="00D028E1"/>
    <w:rsid w:val="00D02C0B"/>
    <w:rsid w:val="00D02DDD"/>
    <w:rsid w:val="00D02FB3"/>
    <w:rsid w:val="00D0348E"/>
    <w:rsid w:val="00D047D3"/>
    <w:rsid w:val="00D04AF9"/>
    <w:rsid w:val="00D04E30"/>
    <w:rsid w:val="00D05AFC"/>
    <w:rsid w:val="00D05BAC"/>
    <w:rsid w:val="00D05FB7"/>
    <w:rsid w:val="00D06587"/>
    <w:rsid w:val="00D07089"/>
    <w:rsid w:val="00D07659"/>
    <w:rsid w:val="00D07ACA"/>
    <w:rsid w:val="00D10F04"/>
    <w:rsid w:val="00D1104E"/>
    <w:rsid w:val="00D1105C"/>
    <w:rsid w:val="00D1214A"/>
    <w:rsid w:val="00D1259F"/>
    <w:rsid w:val="00D1325F"/>
    <w:rsid w:val="00D13A92"/>
    <w:rsid w:val="00D13AB5"/>
    <w:rsid w:val="00D1451D"/>
    <w:rsid w:val="00D15008"/>
    <w:rsid w:val="00D15168"/>
    <w:rsid w:val="00D15293"/>
    <w:rsid w:val="00D15604"/>
    <w:rsid w:val="00D15CAD"/>
    <w:rsid w:val="00D16172"/>
    <w:rsid w:val="00D16634"/>
    <w:rsid w:val="00D166D2"/>
    <w:rsid w:val="00D2000D"/>
    <w:rsid w:val="00D2016D"/>
    <w:rsid w:val="00D20AC4"/>
    <w:rsid w:val="00D2111B"/>
    <w:rsid w:val="00D21662"/>
    <w:rsid w:val="00D21832"/>
    <w:rsid w:val="00D2234F"/>
    <w:rsid w:val="00D230FC"/>
    <w:rsid w:val="00D235DD"/>
    <w:rsid w:val="00D2413C"/>
    <w:rsid w:val="00D243C0"/>
    <w:rsid w:val="00D24753"/>
    <w:rsid w:val="00D25A9F"/>
    <w:rsid w:val="00D26AAF"/>
    <w:rsid w:val="00D26D9A"/>
    <w:rsid w:val="00D30219"/>
    <w:rsid w:val="00D31B57"/>
    <w:rsid w:val="00D31B8A"/>
    <w:rsid w:val="00D329C3"/>
    <w:rsid w:val="00D333BD"/>
    <w:rsid w:val="00D33714"/>
    <w:rsid w:val="00D338E0"/>
    <w:rsid w:val="00D339B7"/>
    <w:rsid w:val="00D343CE"/>
    <w:rsid w:val="00D346C2"/>
    <w:rsid w:val="00D354CA"/>
    <w:rsid w:val="00D3631A"/>
    <w:rsid w:val="00D365FD"/>
    <w:rsid w:val="00D36D74"/>
    <w:rsid w:val="00D36F92"/>
    <w:rsid w:val="00D375CE"/>
    <w:rsid w:val="00D37C81"/>
    <w:rsid w:val="00D40889"/>
    <w:rsid w:val="00D409CC"/>
    <w:rsid w:val="00D40E26"/>
    <w:rsid w:val="00D40FBA"/>
    <w:rsid w:val="00D416EA"/>
    <w:rsid w:val="00D41B63"/>
    <w:rsid w:val="00D421F9"/>
    <w:rsid w:val="00D42B92"/>
    <w:rsid w:val="00D43711"/>
    <w:rsid w:val="00D43824"/>
    <w:rsid w:val="00D43A96"/>
    <w:rsid w:val="00D43BCD"/>
    <w:rsid w:val="00D4404A"/>
    <w:rsid w:val="00D4528E"/>
    <w:rsid w:val="00D468AA"/>
    <w:rsid w:val="00D46CF3"/>
    <w:rsid w:val="00D4706D"/>
    <w:rsid w:val="00D47BBA"/>
    <w:rsid w:val="00D501A3"/>
    <w:rsid w:val="00D5026E"/>
    <w:rsid w:val="00D5046F"/>
    <w:rsid w:val="00D5109B"/>
    <w:rsid w:val="00D534E7"/>
    <w:rsid w:val="00D53E2B"/>
    <w:rsid w:val="00D544F2"/>
    <w:rsid w:val="00D54DF8"/>
    <w:rsid w:val="00D56269"/>
    <w:rsid w:val="00D566A3"/>
    <w:rsid w:val="00D569AE"/>
    <w:rsid w:val="00D56B77"/>
    <w:rsid w:val="00D57743"/>
    <w:rsid w:val="00D60100"/>
    <w:rsid w:val="00D60141"/>
    <w:rsid w:val="00D60AB1"/>
    <w:rsid w:val="00D60D45"/>
    <w:rsid w:val="00D61344"/>
    <w:rsid w:val="00D626F6"/>
    <w:rsid w:val="00D62803"/>
    <w:rsid w:val="00D63170"/>
    <w:rsid w:val="00D641FC"/>
    <w:rsid w:val="00D64202"/>
    <w:rsid w:val="00D6440D"/>
    <w:rsid w:val="00D65B36"/>
    <w:rsid w:val="00D65DBB"/>
    <w:rsid w:val="00D65F71"/>
    <w:rsid w:val="00D663FA"/>
    <w:rsid w:val="00D66987"/>
    <w:rsid w:val="00D66C77"/>
    <w:rsid w:val="00D674C2"/>
    <w:rsid w:val="00D6774A"/>
    <w:rsid w:val="00D67FED"/>
    <w:rsid w:val="00D708DC"/>
    <w:rsid w:val="00D70F36"/>
    <w:rsid w:val="00D7169B"/>
    <w:rsid w:val="00D7277C"/>
    <w:rsid w:val="00D730C1"/>
    <w:rsid w:val="00D7488D"/>
    <w:rsid w:val="00D759CD"/>
    <w:rsid w:val="00D75CD3"/>
    <w:rsid w:val="00D75E7A"/>
    <w:rsid w:val="00D76008"/>
    <w:rsid w:val="00D76DD0"/>
    <w:rsid w:val="00D77146"/>
    <w:rsid w:val="00D771B0"/>
    <w:rsid w:val="00D773C3"/>
    <w:rsid w:val="00D777A8"/>
    <w:rsid w:val="00D77B1C"/>
    <w:rsid w:val="00D80382"/>
    <w:rsid w:val="00D82D1F"/>
    <w:rsid w:val="00D8406F"/>
    <w:rsid w:val="00D844AD"/>
    <w:rsid w:val="00D8488C"/>
    <w:rsid w:val="00D84DC4"/>
    <w:rsid w:val="00D85E16"/>
    <w:rsid w:val="00D85F83"/>
    <w:rsid w:val="00D868A9"/>
    <w:rsid w:val="00D86DA2"/>
    <w:rsid w:val="00D87609"/>
    <w:rsid w:val="00D87B8A"/>
    <w:rsid w:val="00D87F0B"/>
    <w:rsid w:val="00D903C2"/>
    <w:rsid w:val="00D9083E"/>
    <w:rsid w:val="00D90F02"/>
    <w:rsid w:val="00D911AA"/>
    <w:rsid w:val="00D919AC"/>
    <w:rsid w:val="00D91E90"/>
    <w:rsid w:val="00D92851"/>
    <w:rsid w:val="00D92FB4"/>
    <w:rsid w:val="00D94FC1"/>
    <w:rsid w:val="00D95BD1"/>
    <w:rsid w:val="00D9679A"/>
    <w:rsid w:val="00D96F62"/>
    <w:rsid w:val="00D973BA"/>
    <w:rsid w:val="00D974A4"/>
    <w:rsid w:val="00D978E5"/>
    <w:rsid w:val="00DA074B"/>
    <w:rsid w:val="00DA0CC4"/>
    <w:rsid w:val="00DA0E70"/>
    <w:rsid w:val="00DA113F"/>
    <w:rsid w:val="00DA1782"/>
    <w:rsid w:val="00DA1A42"/>
    <w:rsid w:val="00DA1C9B"/>
    <w:rsid w:val="00DA1FC4"/>
    <w:rsid w:val="00DA2418"/>
    <w:rsid w:val="00DA314A"/>
    <w:rsid w:val="00DA35C8"/>
    <w:rsid w:val="00DA38E1"/>
    <w:rsid w:val="00DA5670"/>
    <w:rsid w:val="00DB167A"/>
    <w:rsid w:val="00DB1DBD"/>
    <w:rsid w:val="00DB259A"/>
    <w:rsid w:val="00DB2DB0"/>
    <w:rsid w:val="00DB3263"/>
    <w:rsid w:val="00DB3444"/>
    <w:rsid w:val="00DB4FAF"/>
    <w:rsid w:val="00DB5027"/>
    <w:rsid w:val="00DB6115"/>
    <w:rsid w:val="00DB66E5"/>
    <w:rsid w:val="00DB6BC8"/>
    <w:rsid w:val="00DB6D9D"/>
    <w:rsid w:val="00DB70C2"/>
    <w:rsid w:val="00DB7C63"/>
    <w:rsid w:val="00DB7E2D"/>
    <w:rsid w:val="00DC1A48"/>
    <w:rsid w:val="00DC1E2B"/>
    <w:rsid w:val="00DC3707"/>
    <w:rsid w:val="00DC3E15"/>
    <w:rsid w:val="00DC490B"/>
    <w:rsid w:val="00DC4AA3"/>
    <w:rsid w:val="00DC52AC"/>
    <w:rsid w:val="00DC54A5"/>
    <w:rsid w:val="00DC55F2"/>
    <w:rsid w:val="00DC5E3B"/>
    <w:rsid w:val="00DC6813"/>
    <w:rsid w:val="00DC6B08"/>
    <w:rsid w:val="00DC6CDB"/>
    <w:rsid w:val="00DC7107"/>
    <w:rsid w:val="00DD059D"/>
    <w:rsid w:val="00DD06B0"/>
    <w:rsid w:val="00DD1BFA"/>
    <w:rsid w:val="00DD20F6"/>
    <w:rsid w:val="00DD269B"/>
    <w:rsid w:val="00DD2C39"/>
    <w:rsid w:val="00DD2D9E"/>
    <w:rsid w:val="00DD2DC8"/>
    <w:rsid w:val="00DD34A7"/>
    <w:rsid w:val="00DD46CA"/>
    <w:rsid w:val="00DD4A67"/>
    <w:rsid w:val="00DD561E"/>
    <w:rsid w:val="00DD57DE"/>
    <w:rsid w:val="00DD5E4F"/>
    <w:rsid w:val="00DD66B9"/>
    <w:rsid w:val="00DD762F"/>
    <w:rsid w:val="00DD7879"/>
    <w:rsid w:val="00DD7A19"/>
    <w:rsid w:val="00DD7B49"/>
    <w:rsid w:val="00DD7B87"/>
    <w:rsid w:val="00DE01CD"/>
    <w:rsid w:val="00DE0391"/>
    <w:rsid w:val="00DE05F0"/>
    <w:rsid w:val="00DE11EE"/>
    <w:rsid w:val="00DE12CA"/>
    <w:rsid w:val="00DE14C1"/>
    <w:rsid w:val="00DE1E10"/>
    <w:rsid w:val="00DE24B7"/>
    <w:rsid w:val="00DE2521"/>
    <w:rsid w:val="00DE2725"/>
    <w:rsid w:val="00DE27C0"/>
    <w:rsid w:val="00DE3531"/>
    <w:rsid w:val="00DE3589"/>
    <w:rsid w:val="00DE4511"/>
    <w:rsid w:val="00DE462B"/>
    <w:rsid w:val="00DE4EA3"/>
    <w:rsid w:val="00DE5546"/>
    <w:rsid w:val="00DE59A2"/>
    <w:rsid w:val="00DE5C88"/>
    <w:rsid w:val="00DE60BD"/>
    <w:rsid w:val="00DE6641"/>
    <w:rsid w:val="00DE68E3"/>
    <w:rsid w:val="00DE6F4C"/>
    <w:rsid w:val="00DE704F"/>
    <w:rsid w:val="00DE7E9A"/>
    <w:rsid w:val="00DF0536"/>
    <w:rsid w:val="00DF0B6F"/>
    <w:rsid w:val="00DF0CC4"/>
    <w:rsid w:val="00DF1071"/>
    <w:rsid w:val="00DF1672"/>
    <w:rsid w:val="00DF21B0"/>
    <w:rsid w:val="00DF2CB8"/>
    <w:rsid w:val="00DF3FD9"/>
    <w:rsid w:val="00DF418F"/>
    <w:rsid w:val="00DF4344"/>
    <w:rsid w:val="00DF5B0B"/>
    <w:rsid w:val="00DF6848"/>
    <w:rsid w:val="00DF6B45"/>
    <w:rsid w:val="00DF7322"/>
    <w:rsid w:val="00DF7B92"/>
    <w:rsid w:val="00E000D2"/>
    <w:rsid w:val="00E0032B"/>
    <w:rsid w:val="00E00435"/>
    <w:rsid w:val="00E00731"/>
    <w:rsid w:val="00E00973"/>
    <w:rsid w:val="00E00BD0"/>
    <w:rsid w:val="00E00CCF"/>
    <w:rsid w:val="00E015F4"/>
    <w:rsid w:val="00E01A2A"/>
    <w:rsid w:val="00E01C89"/>
    <w:rsid w:val="00E020B2"/>
    <w:rsid w:val="00E02728"/>
    <w:rsid w:val="00E034A3"/>
    <w:rsid w:val="00E043F0"/>
    <w:rsid w:val="00E050FB"/>
    <w:rsid w:val="00E053B3"/>
    <w:rsid w:val="00E061B4"/>
    <w:rsid w:val="00E06AAE"/>
    <w:rsid w:val="00E070E2"/>
    <w:rsid w:val="00E104B8"/>
    <w:rsid w:val="00E1061C"/>
    <w:rsid w:val="00E10BB7"/>
    <w:rsid w:val="00E12C69"/>
    <w:rsid w:val="00E12DC4"/>
    <w:rsid w:val="00E1387A"/>
    <w:rsid w:val="00E13DAB"/>
    <w:rsid w:val="00E142C5"/>
    <w:rsid w:val="00E169D7"/>
    <w:rsid w:val="00E1713F"/>
    <w:rsid w:val="00E17357"/>
    <w:rsid w:val="00E173A2"/>
    <w:rsid w:val="00E17C8B"/>
    <w:rsid w:val="00E20790"/>
    <w:rsid w:val="00E20C18"/>
    <w:rsid w:val="00E20D95"/>
    <w:rsid w:val="00E21524"/>
    <w:rsid w:val="00E21E57"/>
    <w:rsid w:val="00E21F90"/>
    <w:rsid w:val="00E21FAB"/>
    <w:rsid w:val="00E220DC"/>
    <w:rsid w:val="00E22250"/>
    <w:rsid w:val="00E22271"/>
    <w:rsid w:val="00E239D0"/>
    <w:rsid w:val="00E2421C"/>
    <w:rsid w:val="00E242C4"/>
    <w:rsid w:val="00E24C2B"/>
    <w:rsid w:val="00E25043"/>
    <w:rsid w:val="00E25B04"/>
    <w:rsid w:val="00E25D45"/>
    <w:rsid w:val="00E26984"/>
    <w:rsid w:val="00E26A01"/>
    <w:rsid w:val="00E26F22"/>
    <w:rsid w:val="00E270AC"/>
    <w:rsid w:val="00E30E41"/>
    <w:rsid w:val="00E317DE"/>
    <w:rsid w:val="00E31994"/>
    <w:rsid w:val="00E31FAE"/>
    <w:rsid w:val="00E3201D"/>
    <w:rsid w:val="00E32612"/>
    <w:rsid w:val="00E32B60"/>
    <w:rsid w:val="00E344CA"/>
    <w:rsid w:val="00E34961"/>
    <w:rsid w:val="00E34CC1"/>
    <w:rsid w:val="00E35FD4"/>
    <w:rsid w:val="00E36732"/>
    <w:rsid w:val="00E36E4C"/>
    <w:rsid w:val="00E36FD1"/>
    <w:rsid w:val="00E3723D"/>
    <w:rsid w:val="00E37FBB"/>
    <w:rsid w:val="00E409E5"/>
    <w:rsid w:val="00E41E91"/>
    <w:rsid w:val="00E428B7"/>
    <w:rsid w:val="00E42EA5"/>
    <w:rsid w:val="00E43122"/>
    <w:rsid w:val="00E43274"/>
    <w:rsid w:val="00E43345"/>
    <w:rsid w:val="00E440CF"/>
    <w:rsid w:val="00E443C6"/>
    <w:rsid w:val="00E44FA9"/>
    <w:rsid w:val="00E45108"/>
    <w:rsid w:val="00E45157"/>
    <w:rsid w:val="00E4561F"/>
    <w:rsid w:val="00E4566A"/>
    <w:rsid w:val="00E46D58"/>
    <w:rsid w:val="00E50007"/>
    <w:rsid w:val="00E5014B"/>
    <w:rsid w:val="00E5028B"/>
    <w:rsid w:val="00E50B60"/>
    <w:rsid w:val="00E51228"/>
    <w:rsid w:val="00E5171A"/>
    <w:rsid w:val="00E51A08"/>
    <w:rsid w:val="00E5268F"/>
    <w:rsid w:val="00E528D2"/>
    <w:rsid w:val="00E52A25"/>
    <w:rsid w:val="00E52DEF"/>
    <w:rsid w:val="00E53223"/>
    <w:rsid w:val="00E53A8F"/>
    <w:rsid w:val="00E53DC7"/>
    <w:rsid w:val="00E54202"/>
    <w:rsid w:val="00E5541D"/>
    <w:rsid w:val="00E5544B"/>
    <w:rsid w:val="00E55856"/>
    <w:rsid w:val="00E55942"/>
    <w:rsid w:val="00E55AEC"/>
    <w:rsid w:val="00E55CAA"/>
    <w:rsid w:val="00E55D4B"/>
    <w:rsid w:val="00E5615A"/>
    <w:rsid w:val="00E569AB"/>
    <w:rsid w:val="00E57CB1"/>
    <w:rsid w:val="00E60505"/>
    <w:rsid w:val="00E61A81"/>
    <w:rsid w:val="00E6220A"/>
    <w:rsid w:val="00E6244C"/>
    <w:rsid w:val="00E6252F"/>
    <w:rsid w:val="00E6265B"/>
    <w:rsid w:val="00E6334C"/>
    <w:rsid w:val="00E63980"/>
    <w:rsid w:val="00E63C46"/>
    <w:rsid w:val="00E63E61"/>
    <w:rsid w:val="00E65068"/>
    <w:rsid w:val="00E655B2"/>
    <w:rsid w:val="00E65D93"/>
    <w:rsid w:val="00E65E69"/>
    <w:rsid w:val="00E65EE2"/>
    <w:rsid w:val="00E660C0"/>
    <w:rsid w:val="00E66563"/>
    <w:rsid w:val="00E66E71"/>
    <w:rsid w:val="00E7009C"/>
    <w:rsid w:val="00E7174F"/>
    <w:rsid w:val="00E7176C"/>
    <w:rsid w:val="00E7282E"/>
    <w:rsid w:val="00E72B70"/>
    <w:rsid w:val="00E7413A"/>
    <w:rsid w:val="00E744FF"/>
    <w:rsid w:val="00E752D6"/>
    <w:rsid w:val="00E75545"/>
    <w:rsid w:val="00E75D8C"/>
    <w:rsid w:val="00E7608F"/>
    <w:rsid w:val="00E760A9"/>
    <w:rsid w:val="00E76262"/>
    <w:rsid w:val="00E76F96"/>
    <w:rsid w:val="00E771F4"/>
    <w:rsid w:val="00E7782A"/>
    <w:rsid w:val="00E77D88"/>
    <w:rsid w:val="00E80D98"/>
    <w:rsid w:val="00E80E20"/>
    <w:rsid w:val="00E80E93"/>
    <w:rsid w:val="00E814CD"/>
    <w:rsid w:val="00E816B8"/>
    <w:rsid w:val="00E81C02"/>
    <w:rsid w:val="00E820D1"/>
    <w:rsid w:val="00E82865"/>
    <w:rsid w:val="00E82C71"/>
    <w:rsid w:val="00E83DB8"/>
    <w:rsid w:val="00E844C2"/>
    <w:rsid w:val="00E84A5A"/>
    <w:rsid w:val="00E85523"/>
    <w:rsid w:val="00E85FC0"/>
    <w:rsid w:val="00E86C15"/>
    <w:rsid w:val="00E87859"/>
    <w:rsid w:val="00E87933"/>
    <w:rsid w:val="00E87F8F"/>
    <w:rsid w:val="00E9004D"/>
    <w:rsid w:val="00E90079"/>
    <w:rsid w:val="00E9044D"/>
    <w:rsid w:val="00E9100B"/>
    <w:rsid w:val="00E9106B"/>
    <w:rsid w:val="00E917E8"/>
    <w:rsid w:val="00E91C3E"/>
    <w:rsid w:val="00E92F8B"/>
    <w:rsid w:val="00E9384A"/>
    <w:rsid w:val="00E9438E"/>
    <w:rsid w:val="00E954C1"/>
    <w:rsid w:val="00E95C00"/>
    <w:rsid w:val="00E960E2"/>
    <w:rsid w:val="00E96164"/>
    <w:rsid w:val="00E961E0"/>
    <w:rsid w:val="00E96BFD"/>
    <w:rsid w:val="00E9713C"/>
    <w:rsid w:val="00E97796"/>
    <w:rsid w:val="00E97D50"/>
    <w:rsid w:val="00EA039A"/>
    <w:rsid w:val="00EA0414"/>
    <w:rsid w:val="00EA0DD6"/>
    <w:rsid w:val="00EA0E1E"/>
    <w:rsid w:val="00EA22E7"/>
    <w:rsid w:val="00EA24AC"/>
    <w:rsid w:val="00EA26D8"/>
    <w:rsid w:val="00EA2AD3"/>
    <w:rsid w:val="00EA3C07"/>
    <w:rsid w:val="00EA42AC"/>
    <w:rsid w:val="00EA4328"/>
    <w:rsid w:val="00EA4343"/>
    <w:rsid w:val="00EA4868"/>
    <w:rsid w:val="00EA4D30"/>
    <w:rsid w:val="00EA60A7"/>
    <w:rsid w:val="00EA6A96"/>
    <w:rsid w:val="00EA6FD8"/>
    <w:rsid w:val="00EA74C4"/>
    <w:rsid w:val="00EA79CB"/>
    <w:rsid w:val="00EA7CDF"/>
    <w:rsid w:val="00EB0F1A"/>
    <w:rsid w:val="00EB1B54"/>
    <w:rsid w:val="00EB1FC7"/>
    <w:rsid w:val="00EB28B1"/>
    <w:rsid w:val="00EB2928"/>
    <w:rsid w:val="00EB2BA8"/>
    <w:rsid w:val="00EB3205"/>
    <w:rsid w:val="00EB33EA"/>
    <w:rsid w:val="00EB3481"/>
    <w:rsid w:val="00EB3FC9"/>
    <w:rsid w:val="00EB3FEE"/>
    <w:rsid w:val="00EB3FF4"/>
    <w:rsid w:val="00EB425F"/>
    <w:rsid w:val="00EB45C0"/>
    <w:rsid w:val="00EB4B82"/>
    <w:rsid w:val="00EB5064"/>
    <w:rsid w:val="00EB55AD"/>
    <w:rsid w:val="00EB608F"/>
    <w:rsid w:val="00EB61C4"/>
    <w:rsid w:val="00EB6A43"/>
    <w:rsid w:val="00EB6F45"/>
    <w:rsid w:val="00EB7A3A"/>
    <w:rsid w:val="00EC0E6B"/>
    <w:rsid w:val="00EC0FE2"/>
    <w:rsid w:val="00EC13B9"/>
    <w:rsid w:val="00EC163C"/>
    <w:rsid w:val="00EC23F9"/>
    <w:rsid w:val="00EC25BA"/>
    <w:rsid w:val="00EC2633"/>
    <w:rsid w:val="00EC2B5D"/>
    <w:rsid w:val="00EC3305"/>
    <w:rsid w:val="00EC4134"/>
    <w:rsid w:val="00EC4AFF"/>
    <w:rsid w:val="00EC4B11"/>
    <w:rsid w:val="00EC4FAE"/>
    <w:rsid w:val="00EC508D"/>
    <w:rsid w:val="00EC527C"/>
    <w:rsid w:val="00EC6147"/>
    <w:rsid w:val="00EC6423"/>
    <w:rsid w:val="00EC6E39"/>
    <w:rsid w:val="00EC6EB6"/>
    <w:rsid w:val="00EC7D04"/>
    <w:rsid w:val="00EC7DBD"/>
    <w:rsid w:val="00ED023D"/>
    <w:rsid w:val="00ED0A9C"/>
    <w:rsid w:val="00ED12FD"/>
    <w:rsid w:val="00ED199A"/>
    <w:rsid w:val="00ED1ACE"/>
    <w:rsid w:val="00ED1F88"/>
    <w:rsid w:val="00ED2112"/>
    <w:rsid w:val="00ED2991"/>
    <w:rsid w:val="00ED3325"/>
    <w:rsid w:val="00ED37F6"/>
    <w:rsid w:val="00ED392A"/>
    <w:rsid w:val="00ED3B86"/>
    <w:rsid w:val="00ED4BCC"/>
    <w:rsid w:val="00ED4EDB"/>
    <w:rsid w:val="00ED55C9"/>
    <w:rsid w:val="00ED5AB4"/>
    <w:rsid w:val="00ED5E29"/>
    <w:rsid w:val="00ED5E4F"/>
    <w:rsid w:val="00ED624B"/>
    <w:rsid w:val="00ED658E"/>
    <w:rsid w:val="00ED6FBA"/>
    <w:rsid w:val="00ED7472"/>
    <w:rsid w:val="00EE02BC"/>
    <w:rsid w:val="00EE07BC"/>
    <w:rsid w:val="00EE0A61"/>
    <w:rsid w:val="00EE0B02"/>
    <w:rsid w:val="00EE0C7F"/>
    <w:rsid w:val="00EE1919"/>
    <w:rsid w:val="00EE2990"/>
    <w:rsid w:val="00EE2B25"/>
    <w:rsid w:val="00EE2E17"/>
    <w:rsid w:val="00EE3987"/>
    <w:rsid w:val="00EE3CF1"/>
    <w:rsid w:val="00EE4079"/>
    <w:rsid w:val="00EE431F"/>
    <w:rsid w:val="00EE45D3"/>
    <w:rsid w:val="00EE60EB"/>
    <w:rsid w:val="00EE6125"/>
    <w:rsid w:val="00EE61FA"/>
    <w:rsid w:val="00EE6906"/>
    <w:rsid w:val="00EE6B75"/>
    <w:rsid w:val="00EE6CB0"/>
    <w:rsid w:val="00EE725F"/>
    <w:rsid w:val="00EE756A"/>
    <w:rsid w:val="00EE7A17"/>
    <w:rsid w:val="00EF0B10"/>
    <w:rsid w:val="00EF0B87"/>
    <w:rsid w:val="00EF0CE1"/>
    <w:rsid w:val="00EF1856"/>
    <w:rsid w:val="00EF1C79"/>
    <w:rsid w:val="00EF250C"/>
    <w:rsid w:val="00EF2528"/>
    <w:rsid w:val="00EF32AD"/>
    <w:rsid w:val="00EF3FA3"/>
    <w:rsid w:val="00EF437E"/>
    <w:rsid w:val="00EF43C6"/>
    <w:rsid w:val="00EF45E8"/>
    <w:rsid w:val="00EF5459"/>
    <w:rsid w:val="00EF566B"/>
    <w:rsid w:val="00EF6CEB"/>
    <w:rsid w:val="00EF6D9A"/>
    <w:rsid w:val="00EF6E11"/>
    <w:rsid w:val="00EF7192"/>
    <w:rsid w:val="00EF7488"/>
    <w:rsid w:val="00EF7658"/>
    <w:rsid w:val="00EF766D"/>
    <w:rsid w:val="00EF76B0"/>
    <w:rsid w:val="00EF7D23"/>
    <w:rsid w:val="00F00364"/>
    <w:rsid w:val="00F003F4"/>
    <w:rsid w:val="00F00443"/>
    <w:rsid w:val="00F00A7F"/>
    <w:rsid w:val="00F00BBC"/>
    <w:rsid w:val="00F01296"/>
    <w:rsid w:val="00F019DC"/>
    <w:rsid w:val="00F019E6"/>
    <w:rsid w:val="00F02274"/>
    <w:rsid w:val="00F02EE7"/>
    <w:rsid w:val="00F031B0"/>
    <w:rsid w:val="00F0441C"/>
    <w:rsid w:val="00F0446C"/>
    <w:rsid w:val="00F04547"/>
    <w:rsid w:val="00F05ED2"/>
    <w:rsid w:val="00F07228"/>
    <w:rsid w:val="00F073CE"/>
    <w:rsid w:val="00F0791E"/>
    <w:rsid w:val="00F07FCC"/>
    <w:rsid w:val="00F1016B"/>
    <w:rsid w:val="00F10283"/>
    <w:rsid w:val="00F11446"/>
    <w:rsid w:val="00F116F4"/>
    <w:rsid w:val="00F11E1B"/>
    <w:rsid w:val="00F12048"/>
    <w:rsid w:val="00F12C7F"/>
    <w:rsid w:val="00F12CA1"/>
    <w:rsid w:val="00F13387"/>
    <w:rsid w:val="00F134C1"/>
    <w:rsid w:val="00F1471B"/>
    <w:rsid w:val="00F14B61"/>
    <w:rsid w:val="00F164E5"/>
    <w:rsid w:val="00F17C55"/>
    <w:rsid w:val="00F17F2D"/>
    <w:rsid w:val="00F2130B"/>
    <w:rsid w:val="00F21827"/>
    <w:rsid w:val="00F21D54"/>
    <w:rsid w:val="00F238F9"/>
    <w:rsid w:val="00F2411D"/>
    <w:rsid w:val="00F24569"/>
    <w:rsid w:val="00F248B0"/>
    <w:rsid w:val="00F24D39"/>
    <w:rsid w:val="00F251D8"/>
    <w:rsid w:val="00F25447"/>
    <w:rsid w:val="00F25773"/>
    <w:rsid w:val="00F269B5"/>
    <w:rsid w:val="00F269CB"/>
    <w:rsid w:val="00F31999"/>
    <w:rsid w:val="00F33DF9"/>
    <w:rsid w:val="00F350C1"/>
    <w:rsid w:val="00F35556"/>
    <w:rsid w:val="00F35607"/>
    <w:rsid w:val="00F35D7B"/>
    <w:rsid w:val="00F35F06"/>
    <w:rsid w:val="00F36A5F"/>
    <w:rsid w:val="00F37ADE"/>
    <w:rsid w:val="00F4155F"/>
    <w:rsid w:val="00F420A3"/>
    <w:rsid w:val="00F42432"/>
    <w:rsid w:val="00F436A0"/>
    <w:rsid w:val="00F4393B"/>
    <w:rsid w:val="00F44866"/>
    <w:rsid w:val="00F44D66"/>
    <w:rsid w:val="00F44EAF"/>
    <w:rsid w:val="00F44EFA"/>
    <w:rsid w:val="00F451BA"/>
    <w:rsid w:val="00F465D5"/>
    <w:rsid w:val="00F46AF9"/>
    <w:rsid w:val="00F50A47"/>
    <w:rsid w:val="00F50E02"/>
    <w:rsid w:val="00F510B7"/>
    <w:rsid w:val="00F51821"/>
    <w:rsid w:val="00F51BA2"/>
    <w:rsid w:val="00F521F2"/>
    <w:rsid w:val="00F53E95"/>
    <w:rsid w:val="00F54245"/>
    <w:rsid w:val="00F54508"/>
    <w:rsid w:val="00F54E93"/>
    <w:rsid w:val="00F554A0"/>
    <w:rsid w:val="00F56156"/>
    <w:rsid w:val="00F56CBB"/>
    <w:rsid w:val="00F56D07"/>
    <w:rsid w:val="00F5770B"/>
    <w:rsid w:val="00F57771"/>
    <w:rsid w:val="00F57ACB"/>
    <w:rsid w:val="00F60342"/>
    <w:rsid w:val="00F60800"/>
    <w:rsid w:val="00F61787"/>
    <w:rsid w:val="00F61E4A"/>
    <w:rsid w:val="00F62712"/>
    <w:rsid w:val="00F631BC"/>
    <w:rsid w:val="00F63356"/>
    <w:rsid w:val="00F63E1C"/>
    <w:rsid w:val="00F64019"/>
    <w:rsid w:val="00F6438F"/>
    <w:rsid w:val="00F64448"/>
    <w:rsid w:val="00F655DA"/>
    <w:rsid w:val="00F65A34"/>
    <w:rsid w:val="00F65C49"/>
    <w:rsid w:val="00F66507"/>
    <w:rsid w:val="00F6691C"/>
    <w:rsid w:val="00F66B8F"/>
    <w:rsid w:val="00F67BEC"/>
    <w:rsid w:val="00F67C0E"/>
    <w:rsid w:val="00F67FC0"/>
    <w:rsid w:val="00F71385"/>
    <w:rsid w:val="00F7174D"/>
    <w:rsid w:val="00F72EB4"/>
    <w:rsid w:val="00F73A4B"/>
    <w:rsid w:val="00F73ACC"/>
    <w:rsid w:val="00F74342"/>
    <w:rsid w:val="00F74776"/>
    <w:rsid w:val="00F74D32"/>
    <w:rsid w:val="00F754CF"/>
    <w:rsid w:val="00F757C3"/>
    <w:rsid w:val="00F75966"/>
    <w:rsid w:val="00F75C1D"/>
    <w:rsid w:val="00F76166"/>
    <w:rsid w:val="00F76864"/>
    <w:rsid w:val="00F7780F"/>
    <w:rsid w:val="00F7792D"/>
    <w:rsid w:val="00F77E69"/>
    <w:rsid w:val="00F80898"/>
    <w:rsid w:val="00F80A41"/>
    <w:rsid w:val="00F818C8"/>
    <w:rsid w:val="00F82825"/>
    <w:rsid w:val="00F829DE"/>
    <w:rsid w:val="00F83511"/>
    <w:rsid w:val="00F83B6E"/>
    <w:rsid w:val="00F845AB"/>
    <w:rsid w:val="00F859A0"/>
    <w:rsid w:val="00F85A2D"/>
    <w:rsid w:val="00F866C0"/>
    <w:rsid w:val="00F86B08"/>
    <w:rsid w:val="00F86E90"/>
    <w:rsid w:val="00F87211"/>
    <w:rsid w:val="00F877DE"/>
    <w:rsid w:val="00F87EB0"/>
    <w:rsid w:val="00F90B1D"/>
    <w:rsid w:val="00F92437"/>
    <w:rsid w:val="00F92A51"/>
    <w:rsid w:val="00F92C66"/>
    <w:rsid w:val="00F9313F"/>
    <w:rsid w:val="00F9357C"/>
    <w:rsid w:val="00F93887"/>
    <w:rsid w:val="00F945CB"/>
    <w:rsid w:val="00F94A95"/>
    <w:rsid w:val="00F95165"/>
    <w:rsid w:val="00F95237"/>
    <w:rsid w:val="00F95974"/>
    <w:rsid w:val="00F95B7B"/>
    <w:rsid w:val="00F95EE2"/>
    <w:rsid w:val="00F9612F"/>
    <w:rsid w:val="00F9616C"/>
    <w:rsid w:val="00F96791"/>
    <w:rsid w:val="00FA08B6"/>
    <w:rsid w:val="00FA179C"/>
    <w:rsid w:val="00FA26D1"/>
    <w:rsid w:val="00FA2AC2"/>
    <w:rsid w:val="00FA313B"/>
    <w:rsid w:val="00FA3B56"/>
    <w:rsid w:val="00FA42AF"/>
    <w:rsid w:val="00FA4427"/>
    <w:rsid w:val="00FA4490"/>
    <w:rsid w:val="00FA48BC"/>
    <w:rsid w:val="00FA4DEF"/>
    <w:rsid w:val="00FA51B9"/>
    <w:rsid w:val="00FA540B"/>
    <w:rsid w:val="00FA5444"/>
    <w:rsid w:val="00FA6D2D"/>
    <w:rsid w:val="00FA78F8"/>
    <w:rsid w:val="00FA7993"/>
    <w:rsid w:val="00FA7BF0"/>
    <w:rsid w:val="00FB02C2"/>
    <w:rsid w:val="00FB0CF1"/>
    <w:rsid w:val="00FB0DE6"/>
    <w:rsid w:val="00FB131D"/>
    <w:rsid w:val="00FB1E66"/>
    <w:rsid w:val="00FB1E8D"/>
    <w:rsid w:val="00FB1EF7"/>
    <w:rsid w:val="00FB2CF1"/>
    <w:rsid w:val="00FB33AA"/>
    <w:rsid w:val="00FB3439"/>
    <w:rsid w:val="00FB3E29"/>
    <w:rsid w:val="00FB5391"/>
    <w:rsid w:val="00FB57D5"/>
    <w:rsid w:val="00FB5A53"/>
    <w:rsid w:val="00FB5D8E"/>
    <w:rsid w:val="00FB6BAF"/>
    <w:rsid w:val="00FC03F7"/>
    <w:rsid w:val="00FC13FC"/>
    <w:rsid w:val="00FC1F1F"/>
    <w:rsid w:val="00FC26E9"/>
    <w:rsid w:val="00FC2CB1"/>
    <w:rsid w:val="00FC3ADC"/>
    <w:rsid w:val="00FC4649"/>
    <w:rsid w:val="00FC4C34"/>
    <w:rsid w:val="00FC4D80"/>
    <w:rsid w:val="00FC6046"/>
    <w:rsid w:val="00FC6145"/>
    <w:rsid w:val="00FC6176"/>
    <w:rsid w:val="00FC700F"/>
    <w:rsid w:val="00FC7137"/>
    <w:rsid w:val="00FC768E"/>
    <w:rsid w:val="00FC786D"/>
    <w:rsid w:val="00FD04B2"/>
    <w:rsid w:val="00FD0521"/>
    <w:rsid w:val="00FD086D"/>
    <w:rsid w:val="00FD0C86"/>
    <w:rsid w:val="00FD0D85"/>
    <w:rsid w:val="00FD124E"/>
    <w:rsid w:val="00FD21EF"/>
    <w:rsid w:val="00FD2828"/>
    <w:rsid w:val="00FD28B6"/>
    <w:rsid w:val="00FD319C"/>
    <w:rsid w:val="00FD325B"/>
    <w:rsid w:val="00FD3753"/>
    <w:rsid w:val="00FD3C43"/>
    <w:rsid w:val="00FD4B72"/>
    <w:rsid w:val="00FD5AF3"/>
    <w:rsid w:val="00FD5CDC"/>
    <w:rsid w:val="00FD6205"/>
    <w:rsid w:val="00FD64AF"/>
    <w:rsid w:val="00FD728B"/>
    <w:rsid w:val="00FD7B30"/>
    <w:rsid w:val="00FD7D95"/>
    <w:rsid w:val="00FE088F"/>
    <w:rsid w:val="00FE1211"/>
    <w:rsid w:val="00FE17DA"/>
    <w:rsid w:val="00FE1A20"/>
    <w:rsid w:val="00FE203A"/>
    <w:rsid w:val="00FE2253"/>
    <w:rsid w:val="00FE242D"/>
    <w:rsid w:val="00FE26DA"/>
    <w:rsid w:val="00FE4778"/>
    <w:rsid w:val="00FE4B3F"/>
    <w:rsid w:val="00FE4FD5"/>
    <w:rsid w:val="00FE5687"/>
    <w:rsid w:val="00FE5C09"/>
    <w:rsid w:val="00FE65E8"/>
    <w:rsid w:val="00FE7C3E"/>
    <w:rsid w:val="00FF0408"/>
    <w:rsid w:val="00FF04D4"/>
    <w:rsid w:val="00FF08BD"/>
    <w:rsid w:val="00FF142C"/>
    <w:rsid w:val="00FF1623"/>
    <w:rsid w:val="00FF1B19"/>
    <w:rsid w:val="00FF2B77"/>
    <w:rsid w:val="00FF3056"/>
    <w:rsid w:val="00FF38A4"/>
    <w:rsid w:val="00FF3F59"/>
    <w:rsid w:val="00FF432C"/>
    <w:rsid w:val="00FF4497"/>
    <w:rsid w:val="00FF4A0F"/>
    <w:rsid w:val="00FF4AAA"/>
    <w:rsid w:val="00FF4AB9"/>
    <w:rsid w:val="00FF5353"/>
    <w:rsid w:val="00FF57D4"/>
    <w:rsid w:val="00FF5D44"/>
    <w:rsid w:val="00FF5DE9"/>
    <w:rsid w:val="00FF61D3"/>
    <w:rsid w:val="00FF61F5"/>
    <w:rsid w:val="00FF655B"/>
    <w:rsid w:val="00FF6669"/>
    <w:rsid w:val="00FF66CA"/>
    <w:rsid w:val="00FF69D8"/>
    <w:rsid w:val="00FF6FD0"/>
    <w:rsid w:val="00FF71A4"/>
    <w:rsid w:val="00FF7965"/>
    <w:rsid w:val="00FF7FAF"/>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552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semiHidden="1" w:unhideWhenUsed="1" w:qFormat="1"/>
    <w:lsdException w:name="Title" w:qFormat="1"/>
    <w:lsdException w:name="Subtitle" w:qFormat="1"/>
    <w:lsdException w:name="Strong" w:uiPriority="22" w:qFormat="1"/>
    <w:lsdException w:name="Emphasis" w:uiPriority="20" w:qFormat="1"/>
    <w:lsdException w:name="Normal (Web)"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622832"/>
    <w:rPr>
      <w:sz w:val="28"/>
      <w:szCs w:val="28"/>
    </w:rPr>
  </w:style>
  <w:style w:type="paragraph" w:styleId="1">
    <w:name w:val="heading 1"/>
    <w:basedOn w:val="a"/>
    <w:next w:val="a"/>
    <w:link w:val="11"/>
    <w:qFormat/>
    <w:rsid w:val="00AF633C"/>
    <w:pPr>
      <w:keepNext/>
      <w:numPr>
        <w:numId w:val="1"/>
      </w:numPr>
      <w:spacing w:before="240" w:after="60"/>
      <w:outlineLvl w:val="0"/>
    </w:pPr>
    <w:rPr>
      <w:rFonts w:ascii="Arial" w:hAnsi="Arial"/>
      <w:b/>
      <w:bCs/>
      <w:kern w:val="32"/>
      <w:sz w:val="32"/>
      <w:szCs w:val="32"/>
    </w:rPr>
  </w:style>
  <w:style w:type="paragraph" w:styleId="20">
    <w:name w:val="heading 2"/>
    <w:basedOn w:val="a"/>
    <w:next w:val="a"/>
    <w:link w:val="21"/>
    <w:qFormat/>
    <w:rsid w:val="00DD46CA"/>
    <w:pPr>
      <w:keepNext/>
      <w:spacing w:before="240" w:after="60"/>
      <w:outlineLvl w:val="1"/>
    </w:pPr>
    <w:rPr>
      <w:rFonts w:ascii="Cambria" w:hAnsi="Cambria"/>
      <w:b/>
      <w:bCs/>
      <w:i/>
      <w:iCs/>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622832"/>
    <w:pPr>
      <w:tabs>
        <w:tab w:val="center" w:pos="4677"/>
        <w:tab w:val="right" w:pos="9355"/>
      </w:tabs>
    </w:pPr>
  </w:style>
  <w:style w:type="character" w:styleId="a4">
    <w:name w:val="page number"/>
    <w:basedOn w:val="a0"/>
    <w:rsid w:val="00622832"/>
  </w:style>
  <w:style w:type="paragraph" w:styleId="a5">
    <w:name w:val="footer"/>
    <w:basedOn w:val="a"/>
    <w:link w:val="a6"/>
    <w:uiPriority w:val="99"/>
    <w:rsid w:val="00622832"/>
    <w:pPr>
      <w:tabs>
        <w:tab w:val="center" w:pos="4677"/>
        <w:tab w:val="right" w:pos="9355"/>
      </w:tabs>
    </w:pPr>
  </w:style>
  <w:style w:type="paragraph" w:styleId="a7">
    <w:name w:val="Body Text"/>
    <w:basedOn w:val="a"/>
    <w:rsid w:val="00F2130B"/>
    <w:rPr>
      <w:sz w:val="22"/>
      <w:szCs w:val="20"/>
    </w:rPr>
  </w:style>
  <w:style w:type="character" w:customStyle="1" w:styleId="a6">
    <w:name w:val="Нижний колонтитул Знак"/>
    <w:link w:val="a5"/>
    <w:uiPriority w:val="99"/>
    <w:rsid w:val="0038635A"/>
    <w:rPr>
      <w:sz w:val="28"/>
      <w:szCs w:val="28"/>
    </w:rPr>
  </w:style>
  <w:style w:type="paragraph" w:styleId="a8">
    <w:name w:val="Balloon Text"/>
    <w:basedOn w:val="a"/>
    <w:link w:val="a9"/>
    <w:rsid w:val="000471FF"/>
    <w:rPr>
      <w:rFonts w:ascii="Tahoma" w:hAnsi="Tahoma"/>
      <w:sz w:val="16"/>
      <w:szCs w:val="16"/>
    </w:rPr>
  </w:style>
  <w:style w:type="character" w:customStyle="1" w:styleId="a9">
    <w:name w:val="Текст выноски Знак"/>
    <w:link w:val="a8"/>
    <w:rsid w:val="000471FF"/>
    <w:rPr>
      <w:rFonts w:ascii="Tahoma" w:hAnsi="Tahoma" w:cs="Tahoma"/>
      <w:sz w:val="16"/>
      <w:szCs w:val="16"/>
    </w:rPr>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a"/>
    <w:rsid w:val="002C7DBE"/>
    <w:pPr>
      <w:spacing w:before="100" w:beforeAutospacing="1" w:after="100" w:afterAutospacing="1"/>
    </w:pPr>
    <w:rPr>
      <w:rFonts w:ascii="Tahoma" w:hAnsi="Tahoma" w:cs="Tahoma"/>
      <w:sz w:val="20"/>
      <w:szCs w:val="20"/>
      <w:lang w:val="en-US" w:eastAsia="en-US"/>
    </w:rPr>
  </w:style>
  <w:style w:type="paragraph" w:customStyle="1" w:styleId="ConsPlusNormal">
    <w:name w:val="ConsPlusNormal"/>
    <w:rsid w:val="00B9031F"/>
    <w:pPr>
      <w:widowControl w:val="0"/>
      <w:autoSpaceDE w:val="0"/>
      <w:autoSpaceDN w:val="0"/>
      <w:adjustRightInd w:val="0"/>
      <w:ind w:firstLine="720"/>
    </w:pPr>
    <w:rPr>
      <w:rFonts w:ascii="Arial" w:hAnsi="Arial" w:cs="Arial"/>
    </w:rPr>
  </w:style>
  <w:style w:type="paragraph" w:styleId="aa">
    <w:name w:val="No Spacing"/>
    <w:uiPriority w:val="1"/>
    <w:qFormat/>
    <w:rsid w:val="00775A61"/>
    <w:rPr>
      <w:rFonts w:ascii="Calibri" w:eastAsia="Calibri" w:hAnsi="Calibri"/>
      <w:sz w:val="22"/>
      <w:szCs w:val="22"/>
      <w:lang w:eastAsia="en-US"/>
    </w:rPr>
  </w:style>
  <w:style w:type="paragraph" w:customStyle="1" w:styleId="12">
    <w:name w:val="Знак1"/>
    <w:basedOn w:val="a"/>
    <w:rsid w:val="00022490"/>
    <w:pPr>
      <w:spacing w:before="100" w:beforeAutospacing="1" w:after="100" w:afterAutospacing="1"/>
    </w:pPr>
    <w:rPr>
      <w:color w:val="000000"/>
      <w:sz w:val="24"/>
      <w:szCs w:val="24"/>
      <w:u w:color="000000"/>
      <w:lang w:val="en-US" w:eastAsia="en-US"/>
    </w:rPr>
  </w:style>
  <w:style w:type="character" w:styleId="ab">
    <w:name w:val="Hyperlink"/>
    <w:unhideWhenUsed/>
    <w:rsid w:val="00A325A5"/>
    <w:rPr>
      <w:color w:val="0000FF"/>
      <w:u w:val="single"/>
    </w:rPr>
  </w:style>
  <w:style w:type="character" w:styleId="ac">
    <w:name w:val="Strong"/>
    <w:uiPriority w:val="22"/>
    <w:qFormat/>
    <w:rsid w:val="00241ABB"/>
    <w:rPr>
      <w:b/>
      <w:bCs/>
    </w:rPr>
  </w:style>
  <w:style w:type="character" w:customStyle="1" w:styleId="tendersubject1">
    <w:name w:val="tendersubject1"/>
    <w:rsid w:val="00744989"/>
    <w:rPr>
      <w:b/>
      <w:bCs/>
      <w:color w:val="0000FF"/>
      <w:sz w:val="20"/>
      <w:szCs w:val="20"/>
    </w:rPr>
  </w:style>
  <w:style w:type="character" w:customStyle="1" w:styleId="iceouttxt1">
    <w:name w:val="iceouttxt1"/>
    <w:rsid w:val="003F4783"/>
    <w:rPr>
      <w:rFonts w:ascii="Arial" w:hAnsi="Arial" w:cs="Arial" w:hint="default"/>
      <w:color w:val="666666"/>
      <w:sz w:val="11"/>
      <w:szCs w:val="11"/>
    </w:rPr>
  </w:style>
  <w:style w:type="character" w:customStyle="1" w:styleId="iceouttxt">
    <w:name w:val="iceouttxt"/>
    <w:basedOn w:val="a0"/>
    <w:rsid w:val="0035365D"/>
  </w:style>
  <w:style w:type="character" w:customStyle="1" w:styleId="rserrmark1">
    <w:name w:val="rs_err_mark1"/>
    <w:rsid w:val="0035365D"/>
    <w:rPr>
      <w:color w:val="FF0000"/>
    </w:rPr>
  </w:style>
  <w:style w:type="paragraph" w:styleId="ad">
    <w:name w:val="List Paragraph"/>
    <w:basedOn w:val="a"/>
    <w:uiPriority w:val="34"/>
    <w:qFormat/>
    <w:rsid w:val="007966B9"/>
    <w:pPr>
      <w:ind w:left="708"/>
    </w:pPr>
    <w:rPr>
      <w:sz w:val="20"/>
      <w:szCs w:val="20"/>
    </w:rPr>
  </w:style>
  <w:style w:type="paragraph" w:customStyle="1" w:styleId="ConsPlusNonformat">
    <w:name w:val="ConsPlusNonformat"/>
    <w:uiPriority w:val="99"/>
    <w:rsid w:val="00963262"/>
    <w:pPr>
      <w:autoSpaceDE w:val="0"/>
      <w:autoSpaceDN w:val="0"/>
      <w:adjustRightInd w:val="0"/>
    </w:pPr>
    <w:rPr>
      <w:rFonts w:ascii="Courier New" w:hAnsi="Courier New" w:cs="Courier New"/>
    </w:rPr>
  </w:style>
  <w:style w:type="paragraph" w:customStyle="1" w:styleId="ConsPlusTitle">
    <w:name w:val="ConsPlusTitle"/>
    <w:uiPriority w:val="99"/>
    <w:rsid w:val="004959DA"/>
    <w:pPr>
      <w:widowControl w:val="0"/>
      <w:autoSpaceDE w:val="0"/>
      <w:autoSpaceDN w:val="0"/>
      <w:adjustRightInd w:val="0"/>
    </w:pPr>
    <w:rPr>
      <w:rFonts w:ascii="Calibri" w:hAnsi="Calibri" w:cs="Calibri"/>
      <w:b/>
      <w:bCs/>
      <w:sz w:val="22"/>
      <w:szCs w:val="22"/>
    </w:rPr>
  </w:style>
  <w:style w:type="character" w:customStyle="1" w:styleId="11">
    <w:name w:val="Заголовок 1 Знак1"/>
    <w:link w:val="1"/>
    <w:rsid w:val="00AF633C"/>
    <w:rPr>
      <w:rFonts w:ascii="Arial" w:hAnsi="Arial"/>
      <w:b/>
      <w:bCs/>
      <w:kern w:val="32"/>
      <w:sz w:val="32"/>
      <w:szCs w:val="32"/>
    </w:rPr>
  </w:style>
  <w:style w:type="paragraph" w:customStyle="1" w:styleId="10">
    <w:name w:val="Стиль1"/>
    <w:basedOn w:val="a"/>
    <w:rsid w:val="00073D8D"/>
    <w:pPr>
      <w:keepNext/>
      <w:keepLines/>
      <w:widowControl w:val="0"/>
      <w:numPr>
        <w:numId w:val="2"/>
      </w:numPr>
      <w:suppressLineNumbers/>
      <w:suppressAutoHyphens/>
      <w:spacing w:after="60"/>
      <w:jc w:val="both"/>
    </w:pPr>
    <w:rPr>
      <w:b/>
      <w:szCs w:val="24"/>
    </w:rPr>
  </w:style>
  <w:style w:type="paragraph" w:customStyle="1" w:styleId="2">
    <w:name w:val="Стиль2"/>
    <w:basedOn w:val="22"/>
    <w:rsid w:val="00073D8D"/>
    <w:pPr>
      <w:keepNext/>
      <w:keepLines/>
      <w:widowControl w:val="0"/>
      <w:numPr>
        <w:ilvl w:val="1"/>
        <w:numId w:val="2"/>
      </w:numPr>
      <w:suppressLineNumbers/>
      <w:suppressAutoHyphens/>
      <w:spacing w:after="60"/>
      <w:contextualSpacing w:val="0"/>
      <w:jc w:val="both"/>
    </w:pPr>
    <w:rPr>
      <w:b/>
      <w:sz w:val="24"/>
      <w:szCs w:val="20"/>
    </w:rPr>
  </w:style>
  <w:style w:type="paragraph" w:customStyle="1" w:styleId="3">
    <w:name w:val="Стиль3 Знак"/>
    <w:basedOn w:val="a"/>
    <w:rsid w:val="00073D8D"/>
    <w:pPr>
      <w:widowControl w:val="0"/>
      <w:numPr>
        <w:ilvl w:val="2"/>
        <w:numId w:val="2"/>
      </w:numPr>
      <w:adjustRightInd w:val="0"/>
      <w:jc w:val="both"/>
      <w:textAlignment w:val="baseline"/>
    </w:pPr>
    <w:rPr>
      <w:sz w:val="24"/>
      <w:szCs w:val="20"/>
    </w:rPr>
  </w:style>
  <w:style w:type="paragraph" w:styleId="22">
    <w:name w:val="List Number 2"/>
    <w:basedOn w:val="a"/>
    <w:rsid w:val="00073D8D"/>
    <w:pPr>
      <w:tabs>
        <w:tab w:val="num" w:pos="432"/>
      </w:tabs>
      <w:ind w:left="432" w:hanging="432"/>
      <w:contextualSpacing/>
    </w:pPr>
  </w:style>
  <w:style w:type="paragraph" w:styleId="23">
    <w:name w:val="Body Text Indent 2"/>
    <w:basedOn w:val="a"/>
    <w:link w:val="24"/>
    <w:rsid w:val="00073D8D"/>
    <w:pPr>
      <w:spacing w:after="120" w:line="480" w:lineRule="auto"/>
      <w:ind w:left="283"/>
    </w:pPr>
  </w:style>
  <w:style w:type="character" w:customStyle="1" w:styleId="24">
    <w:name w:val="Основной текст с отступом 2 Знак"/>
    <w:link w:val="23"/>
    <w:rsid w:val="00073D8D"/>
    <w:rPr>
      <w:sz w:val="28"/>
      <w:szCs w:val="28"/>
    </w:rPr>
  </w:style>
  <w:style w:type="character" w:customStyle="1" w:styleId="apple-converted-space">
    <w:name w:val="apple-converted-space"/>
    <w:basedOn w:val="a0"/>
    <w:rsid w:val="00530EBA"/>
  </w:style>
  <w:style w:type="character" w:customStyle="1" w:styleId="iceouttxt4">
    <w:name w:val="iceouttxt4"/>
    <w:basedOn w:val="a0"/>
    <w:rsid w:val="00773BA7"/>
  </w:style>
  <w:style w:type="paragraph" w:styleId="ae">
    <w:name w:val="Normal (Web)"/>
    <w:basedOn w:val="a"/>
    <w:uiPriority w:val="99"/>
    <w:unhideWhenUsed/>
    <w:rsid w:val="00F95165"/>
    <w:pPr>
      <w:spacing w:before="100" w:beforeAutospacing="1" w:after="119"/>
    </w:pPr>
    <w:rPr>
      <w:sz w:val="24"/>
      <w:szCs w:val="24"/>
    </w:rPr>
  </w:style>
  <w:style w:type="paragraph" w:styleId="af">
    <w:name w:val="Body Text Indent"/>
    <w:basedOn w:val="a"/>
    <w:link w:val="af0"/>
    <w:rsid w:val="00EF0B87"/>
    <w:pPr>
      <w:spacing w:after="120"/>
      <w:ind w:left="283"/>
    </w:pPr>
  </w:style>
  <w:style w:type="character" w:customStyle="1" w:styleId="af0">
    <w:name w:val="Основной текст с отступом Знак"/>
    <w:link w:val="af"/>
    <w:rsid w:val="00EF0B87"/>
    <w:rPr>
      <w:sz w:val="28"/>
      <w:szCs w:val="28"/>
    </w:rPr>
  </w:style>
  <w:style w:type="paragraph" w:customStyle="1" w:styleId="Default">
    <w:name w:val="Default"/>
    <w:rsid w:val="004B49D9"/>
    <w:pPr>
      <w:autoSpaceDE w:val="0"/>
      <w:autoSpaceDN w:val="0"/>
      <w:adjustRightInd w:val="0"/>
    </w:pPr>
    <w:rPr>
      <w:color w:val="000000"/>
      <w:sz w:val="24"/>
      <w:szCs w:val="24"/>
    </w:rPr>
  </w:style>
  <w:style w:type="character" w:customStyle="1" w:styleId="r">
    <w:name w:val="r"/>
    <w:basedOn w:val="a0"/>
    <w:rsid w:val="009C7EEA"/>
  </w:style>
  <w:style w:type="paragraph" w:customStyle="1" w:styleId="af1">
    <w:name w:val="регистрационные поля"/>
    <w:basedOn w:val="a"/>
    <w:rsid w:val="00FD21EF"/>
    <w:pPr>
      <w:spacing w:line="240" w:lineRule="exact"/>
      <w:jc w:val="center"/>
    </w:pPr>
    <w:rPr>
      <w:szCs w:val="20"/>
      <w:lang w:val="en-US"/>
    </w:rPr>
  </w:style>
  <w:style w:type="character" w:customStyle="1" w:styleId="FontStyle14">
    <w:name w:val="Font Style14"/>
    <w:uiPriority w:val="99"/>
    <w:rsid w:val="001F6ACA"/>
    <w:rPr>
      <w:rFonts w:ascii="Times New Roman" w:hAnsi="Times New Roman" w:cs="Times New Roman"/>
      <w:spacing w:val="10"/>
      <w:sz w:val="20"/>
      <w:szCs w:val="20"/>
    </w:rPr>
  </w:style>
  <w:style w:type="paragraph" w:customStyle="1" w:styleId="af2">
    <w:name w:val="Знак"/>
    <w:basedOn w:val="a"/>
    <w:rsid w:val="002B7332"/>
    <w:pPr>
      <w:widowControl w:val="0"/>
      <w:adjustRightInd w:val="0"/>
      <w:spacing w:after="160" w:line="240" w:lineRule="exact"/>
      <w:jc w:val="right"/>
    </w:pPr>
    <w:rPr>
      <w:sz w:val="20"/>
      <w:szCs w:val="20"/>
      <w:lang w:val="en-GB" w:eastAsia="en-US"/>
    </w:rPr>
  </w:style>
  <w:style w:type="character" w:styleId="af3">
    <w:name w:val="Emphasis"/>
    <w:uiPriority w:val="20"/>
    <w:qFormat/>
    <w:rsid w:val="00927FC1"/>
    <w:rPr>
      <w:i/>
      <w:iCs/>
    </w:rPr>
  </w:style>
  <w:style w:type="character" w:customStyle="1" w:styleId="rserrmark">
    <w:name w:val="rs_err_mark"/>
    <w:basedOn w:val="a0"/>
    <w:rsid w:val="00915CCB"/>
  </w:style>
  <w:style w:type="character" w:customStyle="1" w:styleId="FontStyle26">
    <w:name w:val="Font Style26"/>
    <w:uiPriority w:val="99"/>
    <w:rsid w:val="00AC3055"/>
    <w:rPr>
      <w:rFonts w:ascii="Times New Roman" w:hAnsi="Times New Roman" w:cs="Times New Roman"/>
      <w:sz w:val="26"/>
      <w:szCs w:val="26"/>
    </w:rPr>
  </w:style>
  <w:style w:type="paragraph" w:customStyle="1" w:styleId="Style8">
    <w:name w:val="Style8"/>
    <w:basedOn w:val="a"/>
    <w:uiPriority w:val="99"/>
    <w:rsid w:val="008C6A50"/>
    <w:pPr>
      <w:widowControl w:val="0"/>
      <w:autoSpaceDE w:val="0"/>
      <w:autoSpaceDN w:val="0"/>
      <w:adjustRightInd w:val="0"/>
      <w:spacing w:line="331" w:lineRule="exact"/>
      <w:ind w:firstLine="754"/>
      <w:jc w:val="both"/>
    </w:pPr>
    <w:rPr>
      <w:sz w:val="24"/>
      <w:szCs w:val="24"/>
    </w:rPr>
  </w:style>
  <w:style w:type="character" w:customStyle="1" w:styleId="apple-style-span">
    <w:name w:val="apple-style-span"/>
    <w:basedOn w:val="a0"/>
    <w:rsid w:val="00446E22"/>
  </w:style>
  <w:style w:type="character" w:customStyle="1" w:styleId="iceouttxt5">
    <w:name w:val="iceouttxt5"/>
    <w:rsid w:val="00AF4791"/>
    <w:rPr>
      <w:rFonts w:ascii="Arial" w:hAnsi="Arial" w:cs="Arial" w:hint="default"/>
      <w:color w:val="666666"/>
      <w:sz w:val="17"/>
      <w:szCs w:val="17"/>
    </w:rPr>
  </w:style>
  <w:style w:type="paragraph" w:customStyle="1" w:styleId="parametervalue">
    <w:name w:val="parametervalue"/>
    <w:basedOn w:val="a"/>
    <w:rsid w:val="009A4292"/>
    <w:pPr>
      <w:spacing w:before="100" w:beforeAutospacing="1" w:after="100" w:afterAutospacing="1"/>
    </w:pPr>
    <w:rPr>
      <w:sz w:val="24"/>
      <w:szCs w:val="24"/>
    </w:rPr>
  </w:style>
  <w:style w:type="paragraph" w:customStyle="1" w:styleId="1Char1CharCharCharChar">
    <w:name w:val="Знак Знак1 Char Знак Знак1 Char Char Char Char"/>
    <w:basedOn w:val="a"/>
    <w:rsid w:val="00AA4370"/>
    <w:pPr>
      <w:tabs>
        <w:tab w:val="left" w:pos="2160"/>
      </w:tabs>
      <w:bidi/>
      <w:spacing w:before="120" w:line="240" w:lineRule="exact"/>
      <w:jc w:val="both"/>
    </w:pPr>
    <w:rPr>
      <w:sz w:val="24"/>
      <w:szCs w:val="24"/>
      <w:lang w:val="en-US" w:bidi="he-IL"/>
    </w:rPr>
  </w:style>
  <w:style w:type="paragraph" w:customStyle="1" w:styleId="TableContents">
    <w:name w:val="Table Contents"/>
    <w:basedOn w:val="a"/>
    <w:uiPriority w:val="99"/>
    <w:rsid w:val="00477B09"/>
    <w:pPr>
      <w:widowControl w:val="0"/>
      <w:autoSpaceDE w:val="0"/>
      <w:autoSpaceDN w:val="0"/>
      <w:adjustRightInd w:val="0"/>
    </w:pPr>
    <w:rPr>
      <w:sz w:val="18"/>
      <w:szCs w:val="18"/>
      <w:lang w:eastAsia="zh-CN" w:bidi="hi-IN"/>
    </w:rPr>
  </w:style>
  <w:style w:type="character" w:customStyle="1" w:styleId="21">
    <w:name w:val="Заголовок 2 Знак"/>
    <w:link w:val="20"/>
    <w:rsid w:val="00DD46CA"/>
    <w:rPr>
      <w:rFonts w:ascii="Cambria" w:eastAsia="Times New Roman" w:hAnsi="Cambria" w:cs="Times New Roman"/>
      <w:b/>
      <w:bCs/>
      <w:i/>
      <w:iCs/>
      <w:sz w:val="28"/>
      <w:szCs w:val="28"/>
    </w:rPr>
  </w:style>
  <w:style w:type="character" w:customStyle="1" w:styleId="af4">
    <w:name w:val="Основной текст_"/>
    <w:link w:val="25"/>
    <w:rsid w:val="009F0422"/>
    <w:rPr>
      <w:sz w:val="26"/>
      <w:szCs w:val="26"/>
      <w:shd w:val="clear" w:color="auto" w:fill="FFFFFF"/>
    </w:rPr>
  </w:style>
  <w:style w:type="character" w:customStyle="1" w:styleId="af5">
    <w:name w:val="Основной текст + Полужирный"/>
    <w:rsid w:val="009F0422"/>
    <w:rPr>
      <w:b/>
      <w:bCs/>
      <w:color w:val="000000"/>
      <w:spacing w:val="0"/>
      <w:w w:val="100"/>
      <w:position w:val="0"/>
      <w:sz w:val="26"/>
      <w:szCs w:val="26"/>
      <w:shd w:val="clear" w:color="auto" w:fill="FFFFFF"/>
      <w:lang w:val="ru-RU"/>
    </w:rPr>
  </w:style>
  <w:style w:type="character" w:customStyle="1" w:styleId="10pt">
    <w:name w:val="Основной текст + 10 pt;Полужирный"/>
    <w:rsid w:val="009F0422"/>
    <w:rPr>
      <w:b/>
      <w:bCs/>
      <w:color w:val="000000"/>
      <w:spacing w:val="0"/>
      <w:w w:val="100"/>
      <w:position w:val="0"/>
      <w:sz w:val="20"/>
      <w:szCs w:val="20"/>
      <w:shd w:val="clear" w:color="auto" w:fill="FFFFFF"/>
      <w:lang w:val="ru-RU"/>
    </w:rPr>
  </w:style>
  <w:style w:type="paragraph" w:customStyle="1" w:styleId="25">
    <w:name w:val="Основной текст2"/>
    <w:basedOn w:val="a"/>
    <w:link w:val="af4"/>
    <w:rsid w:val="009F0422"/>
    <w:pPr>
      <w:widowControl w:val="0"/>
      <w:shd w:val="clear" w:color="auto" w:fill="FFFFFF"/>
      <w:spacing w:line="322" w:lineRule="exact"/>
      <w:ind w:hanging="340"/>
    </w:pPr>
    <w:rPr>
      <w:sz w:val="26"/>
      <w:szCs w:val="26"/>
    </w:rPr>
  </w:style>
  <w:style w:type="paragraph" w:styleId="af6">
    <w:name w:val="Subtitle"/>
    <w:basedOn w:val="a"/>
    <w:next w:val="a"/>
    <w:link w:val="af7"/>
    <w:qFormat/>
    <w:rsid w:val="00C3398A"/>
    <w:pPr>
      <w:spacing w:after="60"/>
      <w:jc w:val="center"/>
      <w:outlineLvl w:val="1"/>
    </w:pPr>
    <w:rPr>
      <w:rFonts w:ascii="Cambria" w:hAnsi="Cambria"/>
      <w:sz w:val="24"/>
      <w:szCs w:val="24"/>
    </w:rPr>
  </w:style>
  <w:style w:type="character" w:customStyle="1" w:styleId="13">
    <w:name w:val="Заголовок 1 Знак"/>
    <w:aliases w:val="Document Header1 Знак,H1 Знак,Заголовок 1 Знак2 Знак Знак,Заголовок 1 Знак1 Знак Знак Знак,Заголовок 1 Знак Знак Знак Знак Знак,Заголовок 1 Знак Знак1 Знак Знак Знак,Заголовок 1 Знак Знак2 Знак Знак,Заголовок 1 Знак1 Знак1 Знак"/>
    <w:rsid w:val="008507C6"/>
    <w:rPr>
      <w:b/>
      <w:kern w:val="28"/>
      <w:sz w:val="36"/>
      <w:lang w:val="ru-RU" w:eastAsia="ru-RU"/>
    </w:rPr>
  </w:style>
  <w:style w:type="character" w:customStyle="1" w:styleId="af7">
    <w:name w:val="Подзаголовок Знак"/>
    <w:link w:val="af6"/>
    <w:rsid w:val="00655043"/>
    <w:rPr>
      <w:rFonts w:ascii="Cambria" w:hAnsi="Cambria"/>
      <w:sz w:val="24"/>
      <w:szCs w:val="24"/>
    </w:rPr>
  </w:style>
  <w:style w:type="paragraph" w:customStyle="1" w:styleId="30">
    <w:name w:val="Стиль3"/>
    <w:basedOn w:val="a"/>
    <w:rsid w:val="006B6868"/>
    <w:pPr>
      <w:widowControl w:val="0"/>
      <w:tabs>
        <w:tab w:val="left" w:pos="1307"/>
      </w:tabs>
      <w:ind w:left="1080"/>
      <w:jc w:val="both"/>
      <w:textAlignment w:val="baseline"/>
    </w:pPr>
    <w:rPr>
      <w:sz w:val="24"/>
      <w:szCs w:val="20"/>
      <w:lang w:eastAsia="ar-SA"/>
    </w:rPr>
  </w:style>
  <w:style w:type="character" w:customStyle="1" w:styleId="spellchecker-word-highlight">
    <w:name w:val="spellchecker-word-highlight"/>
    <w:basedOn w:val="a0"/>
    <w:rsid w:val="004669BA"/>
  </w:style>
  <w:style w:type="paragraph" w:customStyle="1" w:styleId="26">
    <w:name w:val="Обычный2"/>
    <w:rsid w:val="00E00973"/>
    <w:pPr>
      <w:suppressAutoHyphens/>
    </w:pPr>
    <w:rPr>
      <w:sz w:val="24"/>
    </w:rPr>
  </w:style>
  <w:style w:type="paragraph" w:customStyle="1" w:styleId="14">
    <w:name w:val="Основной текст с отступом1"/>
    <w:basedOn w:val="26"/>
    <w:rsid w:val="00E00973"/>
    <w:pPr>
      <w:spacing w:after="120"/>
      <w:ind w:left="283"/>
    </w:pPr>
  </w:style>
  <w:style w:type="character" w:customStyle="1" w:styleId="27">
    <w:name w:val="Знак2 Знак Знак"/>
    <w:aliases w:val="Текст Знак Знак Знак1,Текст Знак Знак Знак Знак,Текст Знак1 Знак Знак,Знак2 Знак Знак Знак Знак,Знак2 Знак1 Знак Знак,Текст Знак2 Знак,Текст Знак Знак1 Знак,Знак2 Знак Знак1 Знак,Текст Знак, Знак2 Знак Знак, Знак2 Знак Знак Знак Знак"/>
    <w:link w:val="15"/>
    <w:locked/>
    <w:rsid w:val="005B3650"/>
    <w:rPr>
      <w:rFonts w:ascii="Courier New" w:hAnsi="Courier New" w:cs="Courier New"/>
      <w:lang w:bidi="ar-SA"/>
    </w:rPr>
  </w:style>
  <w:style w:type="paragraph" w:customStyle="1" w:styleId="15">
    <w:name w:val="Текст1"/>
    <w:aliases w:val="Знак2 Знак,Текст Знак Знак,Текст Знак Знак Знак,Текст Знак1 Знак,Знак2 Знак Знак Знак,Знак2 Знак1 Знак,Текст Знак2,Текст Знак Знак1,Знак2 Знак Знак1,Текст Знак1,Зна, Знак2 Знак, Знак2 Знак Знак Знак, Знак2 Знак1 Знак, Знак2 Знак Знак1, Зна"/>
    <w:basedOn w:val="a"/>
    <w:link w:val="27"/>
    <w:rsid w:val="005B3650"/>
    <w:rPr>
      <w:rFonts w:ascii="Courier New" w:hAnsi="Courier New" w:cs="Courier New"/>
      <w:sz w:val="20"/>
      <w:szCs w:val="20"/>
    </w:rPr>
  </w:style>
  <w:style w:type="character" w:customStyle="1" w:styleId="110">
    <w:name w:val="Основной текст11"/>
    <w:rsid w:val="00E917E8"/>
    <w:rPr>
      <w:rFonts w:ascii="Times New Roman" w:eastAsia="Times New Roman" w:hAnsi="Times New Roman" w:cs="Times New Roman"/>
      <w:b w:val="0"/>
      <w:bCs w:val="0"/>
      <w:i w:val="0"/>
      <w:iCs w:val="0"/>
      <w:smallCaps w:val="0"/>
      <w:strike w:val="0"/>
      <w:spacing w:val="0"/>
      <w:sz w:val="10"/>
      <w:szCs w:val="10"/>
      <w:shd w:val="clear" w:color="auto" w:fill="FFFFFF"/>
    </w:rPr>
  </w:style>
  <w:style w:type="character" w:customStyle="1" w:styleId="120">
    <w:name w:val="Основной текст12"/>
    <w:rsid w:val="00E917E8"/>
    <w:rPr>
      <w:rFonts w:ascii="Times New Roman" w:eastAsia="Times New Roman" w:hAnsi="Times New Roman" w:cs="Times New Roman"/>
      <w:b w:val="0"/>
      <w:bCs w:val="0"/>
      <w:i w:val="0"/>
      <w:iCs w:val="0"/>
      <w:smallCaps w:val="0"/>
      <w:strike w:val="0"/>
      <w:spacing w:val="0"/>
      <w:sz w:val="10"/>
      <w:szCs w:val="10"/>
      <w:shd w:val="clear" w:color="auto" w:fill="FFFFFF"/>
    </w:rPr>
  </w:style>
  <w:style w:type="character" w:customStyle="1" w:styleId="130">
    <w:name w:val="Основной текст13"/>
    <w:rsid w:val="00E917E8"/>
    <w:rPr>
      <w:rFonts w:ascii="Times New Roman" w:eastAsia="Times New Roman" w:hAnsi="Times New Roman" w:cs="Times New Roman"/>
      <w:b w:val="0"/>
      <w:bCs w:val="0"/>
      <w:i w:val="0"/>
      <w:iCs w:val="0"/>
      <w:smallCaps w:val="0"/>
      <w:strike w:val="0"/>
      <w:spacing w:val="0"/>
      <w:sz w:val="10"/>
      <w:szCs w:val="10"/>
      <w:shd w:val="clear" w:color="auto" w:fill="FFFFFF"/>
    </w:rPr>
  </w:style>
  <w:style w:type="paragraph" w:customStyle="1" w:styleId="parameter">
    <w:name w:val="parameter"/>
    <w:basedOn w:val="a"/>
    <w:rsid w:val="001E3FDC"/>
    <w:pPr>
      <w:spacing w:before="100" w:beforeAutospacing="1" w:after="100" w:afterAutospacing="1"/>
    </w:pPr>
    <w:rPr>
      <w:sz w:val="24"/>
      <w:szCs w:val="24"/>
    </w:rPr>
  </w:style>
  <w:style w:type="paragraph" w:customStyle="1" w:styleId="16">
    <w:name w:val="Название объекта1"/>
    <w:basedOn w:val="a"/>
    <w:rsid w:val="00B742AB"/>
    <w:pPr>
      <w:spacing w:before="100" w:beforeAutospacing="1" w:after="100" w:afterAutospacing="1"/>
    </w:pPr>
    <w:rPr>
      <w:sz w:val="24"/>
      <w:szCs w:val="24"/>
    </w:rPr>
  </w:style>
  <w:style w:type="paragraph" w:customStyle="1" w:styleId="textn">
    <w:name w:val="textn"/>
    <w:basedOn w:val="a"/>
    <w:rsid w:val="00B0724A"/>
    <w:pPr>
      <w:spacing w:before="100" w:beforeAutospacing="1" w:after="100" w:afterAutospacing="1"/>
    </w:pPr>
    <w:rPr>
      <w:sz w:val="24"/>
      <w:szCs w:val="24"/>
    </w:rPr>
  </w:style>
  <w:style w:type="paragraph" w:customStyle="1" w:styleId="Standard">
    <w:name w:val="Standard"/>
    <w:rsid w:val="006E0628"/>
    <w:pPr>
      <w:widowControl w:val="0"/>
      <w:suppressAutoHyphens/>
      <w:textAlignment w:val="baseline"/>
    </w:pPr>
    <w:rPr>
      <w:rFonts w:ascii="Arial" w:eastAsia="Calibri" w:hAnsi="Arial" w:cs="Arial"/>
      <w:kern w:val="1"/>
      <w:sz w:val="18"/>
      <w:szCs w:val="18"/>
      <w:lang w:eastAsia="ar-SA"/>
    </w:rPr>
  </w:style>
  <w:style w:type="paragraph" w:customStyle="1" w:styleId="formattext">
    <w:name w:val="formattext"/>
    <w:basedOn w:val="a"/>
    <w:rsid w:val="00F80A41"/>
    <w:pPr>
      <w:spacing w:before="100" w:beforeAutospacing="1" w:after="100" w:afterAutospacing="1"/>
    </w:pPr>
    <w:rPr>
      <w:sz w:val="24"/>
      <w:szCs w:val="24"/>
    </w:rPr>
  </w:style>
  <w:style w:type="character" w:customStyle="1" w:styleId="210">
    <w:name w:val="Основной шрифт абзаца21"/>
    <w:rsid w:val="003059F9"/>
    <w:rPr>
      <w:sz w:val="24"/>
    </w:rPr>
  </w:style>
  <w:style w:type="paragraph" w:customStyle="1" w:styleId="211">
    <w:name w:val="Основной текст с отступом 21"/>
    <w:basedOn w:val="a"/>
    <w:rsid w:val="00A728B7"/>
    <w:pPr>
      <w:suppressAutoHyphens/>
      <w:spacing w:after="120" w:line="480" w:lineRule="auto"/>
      <w:ind w:left="283"/>
    </w:pPr>
    <w:rPr>
      <w:sz w:val="24"/>
      <w:szCs w:val="24"/>
      <w:lang w:eastAsia="ar-SA"/>
    </w:rPr>
  </w:style>
</w:styles>
</file>

<file path=word/webSettings.xml><?xml version="1.0" encoding="utf-8"?>
<w:webSettings xmlns:r="http://schemas.openxmlformats.org/officeDocument/2006/relationships" xmlns:w="http://schemas.openxmlformats.org/wordprocessingml/2006/main">
  <w:divs>
    <w:div w:id="19824356">
      <w:bodyDiv w:val="1"/>
      <w:marLeft w:val="0"/>
      <w:marRight w:val="0"/>
      <w:marTop w:val="0"/>
      <w:marBottom w:val="0"/>
      <w:divBdr>
        <w:top w:val="none" w:sz="0" w:space="0" w:color="auto"/>
        <w:left w:val="none" w:sz="0" w:space="0" w:color="auto"/>
        <w:bottom w:val="none" w:sz="0" w:space="0" w:color="auto"/>
        <w:right w:val="none" w:sz="0" w:space="0" w:color="auto"/>
      </w:divBdr>
    </w:div>
    <w:div w:id="27607042">
      <w:bodyDiv w:val="1"/>
      <w:marLeft w:val="0"/>
      <w:marRight w:val="0"/>
      <w:marTop w:val="0"/>
      <w:marBottom w:val="0"/>
      <w:divBdr>
        <w:top w:val="none" w:sz="0" w:space="0" w:color="auto"/>
        <w:left w:val="none" w:sz="0" w:space="0" w:color="auto"/>
        <w:bottom w:val="none" w:sz="0" w:space="0" w:color="auto"/>
        <w:right w:val="none" w:sz="0" w:space="0" w:color="auto"/>
      </w:divBdr>
    </w:div>
    <w:div w:id="75707351">
      <w:bodyDiv w:val="1"/>
      <w:marLeft w:val="0"/>
      <w:marRight w:val="0"/>
      <w:marTop w:val="0"/>
      <w:marBottom w:val="0"/>
      <w:divBdr>
        <w:top w:val="none" w:sz="0" w:space="0" w:color="auto"/>
        <w:left w:val="none" w:sz="0" w:space="0" w:color="auto"/>
        <w:bottom w:val="none" w:sz="0" w:space="0" w:color="auto"/>
        <w:right w:val="none" w:sz="0" w:space="0" w:color="auto"/>
      </w:divBdr>
    </w:div>
    <w:div w:id="147094449">
      <w:bodyDiv w:val="1"/>
      <w:marLeft w:val="0"/>
      <w:marRight w:val="0"/>
      <w:marTop w:val="0"/>
      <w:marBottom w:val="0"/>
      <w:divBdr>
        <w:top w:val="none" w:sz="0" w:space="0" w:color="auto"/>
        <w:left w:val="none" w:sz="0" w:space="0" w:color="auto"/>
        <w:bottom w:val="none" w:sz="0" w:space="0" w:color="auto"/>
        <w:right w:val="none" w:sz="0" w:space="0" w:color="auto"/>
      </w:divBdr>
    </w:div>
    <w:div w:id="236477337">
      <w:bodyDiv w:val="1"/>
      <w:marLeft w:val="0"/>
      <w:marRight w:val="0"/>
      <w:marTop w:val="0"/>
      <w:marBottom w:val="0"/>
      <w:divBdr>
        <w:top w:val="none" w:sz="0" w:space="0" w:color="auto"/>
        <w:left w:val="none" w:sz="0" w:space="0" w:color="auto"/>
        <w:bottom w:val="none" w:sz="0" w:space="0" w:color="auto"/>
        <w:right w:val="none" w:sz="0" w:space="0" w:color="auto"/>
      </w:divBdr>
    </w:div>
    <w:div w:id="236983480">
      <w:bodyDiv w:val="1"/>
      <w:marLeft w:val="0"/>
      <w:marRight w:val="0"/>
      <w:marTop w:val="0"/>
      <w:marBottom w:val="0"/>
      <w:divBdr>
        <w:top w:val="none" w:sz="0" w:space="0" w:color="auto"/>
        <w:left w:val="none" w:sz="0" w:space="0" w:color="auto"/>
        <w:bottom w:val="none" w:sz="0" w:space="0" w:color="auto"/>
        <w:right w:val="none" w:sz="0" w:space="0" w:color="auto"/>
      </w:divBdr>
      <w:divsChild>
        <w:div w:id="377318982">
          <w:marLeft w:val="0"/>
          <w:marRight w:val="0"/>
          <w:marTop w:val="0"/>
          <w:marBottom w:val="0"/>
          <w:divBdr>
            <w:top w:val="inset" w:sz="2" w:space="0" w:color="auto"/>
            <w:left w:val="inset" w:sz="2" w:space="0" w:color="auto"/>
            <w:bottom w:val="inset" w:sz="2" w:space="0" w:color="auto"/>
            <w:right w:val="inset" w:sz="2" w:space="0" w:color="auto"/>
          </w:divBdr>
        </w:div>
      </w:divsChild>
    </w:div>
    <w:div w:id="272788179">
      <w:bodyDiv w:val="1"/>
      <w:marLeft w:val="0"/>
      <w:marRight w:val="0"/>
      <w:marTop w:val="0"/>
      <w:marBottom w:val="0"/>
      <w:divBdr>
        <w:top w:val="none" w:sz="0" w:space="0" w:color="auto"/>
        <w:left w:val="none" w:sz="0" w:space="0" w:color="auto"/>
        <w:bottom w:val="none" w:sz="0" w:space="0" w:color="auto"/>
        <w:right w:val="none" w:sz="0" w:space="0" w:color="auto"/>
      </w:divBdr>
      <w:divsChild>
        <w:div w:id="609507468">
          <w:marLeft w:val="0"/>
          <w:marRight w:val="0"/>
          <w:marTop w:val="0"/>
          <w:marBottom w:val="0"/>
          <w:divBdr>
            <w:top w:val="none" w:sz="0" w:space="0" w:color="auto"/>
            <w:left w:val="none" w:sz="0" w:space="0" w:color="auto"/>
            <w:bottom w:val="none" w:sz="0" w:space="0" w:color="auto"/>
            <w:right w:val="none" w:sz="0" w:space="0" w:color="auto"/>
          </w:divBdr>
        </w:div>
        <w:div w:id="659962831">
          <w:marLeft w:val="0"/>
          <w:marRight w:val="0"/>
          <w:marTop w:val="0"/>
          <w:marBottom w:val="0"/>
          <w:divBdr>
            <w:top w:val="none" w:sz="0" w:space="0" w:color="auto"/>
            <w:left w:val="none" w:sz="0" w:space="0" w:color="auto"/>
            <w:bottom w:val="none" w:sz="0" w:space="0" w:color="auto"/>
            <w:right w:val="none" w:sz="0" w:space="0" w:color="auto"/>
          </w:divBdr>
        </w:div>
      </w:divsChild>
    </w:div>
    <w:div w:id="340860973">
      <w:bodyDiv w:val="1"/>
      <w:marLeft w:val="0"/>
      <w:marRight w:val="0"/>
      <w:marTop w:val="0"/>
      <w:marBottom w:val="0"/>
      <w:divBdr>
        <w:top w:val="none" w:sz="0" w:space="0" w:color="auto"/>
        <w:left w:val="none" w:sz="0" w:space="0" w:color="auto"/>
        <w:bottom w:val="none" w:sz="0" w:space="0" w:color="auto"/>
        <w:right w:val="none" w:sz="0" w:space="0" w:color="auto"/>
      </w:divBdr>
      <w:divsChild>
        <w:div w:id="1370959776">
          <w:marLeft w:val="0"/>
          <w:marRight w:val="0"/>
          <w:marTop w:val="0"/>
          <w:marBottom w:val="0"/>
          <w:divBdr>
            <w:top w:val="none" w:sz="0" w:space="0" w:color="auto"/>
            <w:left w:val="none" w:sz="0" w:space="0" w:color="auto"/>
            <w:bottom w:val="none" w:sz="0" w:space="0" w:color="auto"/>
            <w:right w:val="none" w:sz="0" w:space="0" w:color="auto"/>
          </w:divBdr>
          <w:divsChild>
            <w:div w:id="1541161580">
              <w:marLeft w:val="0"/>
              <w:marRight w:val="0"/>
              <w:marTop w:val="0"/>
              <w:marBottom w:val="0"/>
              <w:divBdr>
                <w:top w:val="none" w:sz="0" w:space="0" w:color="auto"/>
                <w:left w:val="none" w:sz="0" w:space="0" w:color="auto"/>
                <w:bottom w:val="none" w:sz="0" w:space="0" w:color="auto"/>
                <w:right w:val="none" w:sz="0" w:space="0" w:color="auto"/>
              </w:divBdr>
              <w:divsChild>
                <w:div w:id="582180409">
                  <w:marLeft w:val="0"/>
                  <w:marRight w:val="0"/>
                  <w:marTop w:val="195"/>
                  <w:marBottom w:val="0"/>
                  <w:divBdr>
                    <w:top w:val="none" w:sz="0" w:space="0" w:color="auto"/>
                    <w:left w:val="none" w:sz="0" w:space="0" w:color="auto"/>
                    <w:bottom w:val="none" w:sz="0" w:space="0" w:color="auto"/>
                    <w:right w:val="none" w:sz="0" w:space="0" w:color="auto"/>
                  </w:divBdr>
                  <w:divsChild>
                    <w:div w:id="1258252296">
                      <w:marLeft w:val="0"/>
                      <w:marRight w:val="0"/>
                      <w:marTop w:val="0"/>
                      <w:marBottom w:val="0"/>
                      <w:divBdr>
                        <w:top w:val="none" w:sz="0" w:space="0" w:color="auto"/>
                        <w:left w:val="none" w:sz="0" w:space="0" w:color="auto"/>
                        <w:bottom w:val="none" w:sz="0" w:space="0" w:color="auto"/>
                        <w:right w:val="none" w:sz="0" w:space="0" w:color="auto"/>
                      </w:divBdr>
                      <w:divsChild>
                        <w:div w:id="1977296150">
                          <w:marLeft w:val="0"/>
                          <w:marRight w:val="0"/>
                          <w:marTop w:val="0"/>
                          <w:marBottom w:val="0"/>
                          <w:divBdr>
                            <w:top w:val="none" w:sz="0" w:space="0" w:color="auto"/>
                            <w:left w:val="none" w:sz="0" w:space="0" w:color="auto"/>
                            <w:bottom w:val="none" w:sz="0" w:space="0" w:color="auto"/>
                            <w:right w:val="none" w:sz="0" w:space="0" w:color="auto"/>
                          </w:divBdr>
                          <w:divsChild>
                            <w:div w:id="17087939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352919868">
      <w:bodyDiv w:val="1"/>
      <w:marLeft w:val="0"/>
      <w:marRight w:val="0"/>
      <w:marTop w:val="0"/>
      <w:marBottom w:val="0"/>
      <w:divBdr>
        <w:top w:val="none" w:sz="0" w:space="0" w:color="auto"/>
        <w:left w:val="none" w:sz="0" w:space="0" w:color="auto"/>
        <w:bottom w:val="none" w:sz="0" w:space="0" w:color="auto"/>
        <w:right w:val="none" w:sz="0" w:space="0" w:color="auto"/>
      </w:divBdr>
    </w:div>
    <w:div w:id="391198748">
      <w:bodyDiv w:val="1"/>
      <w:marLeft w:val="0"/>
      <w:marRight w:val="0"/>
      <w:marTop w:val="0"/>
      <w:marBottom w:val="0"/>
      <w:divBdr>
        <w:top w:val="none" w:sz="0" w:space="0" w:color="auto"/>
        <w:left w:val="none" w:sz="0" w:space="0" w:color="auto"/>
        <w:bottom w:val="none" w:sz="0" w:space="0" w:color="auto"/>
        <w:right w:val="none" w:sz="0" w:space="0" w:color="auto"/>
      </w:divBdr>
    </w:div>
    <w:div w:id="410662275">
      <w:bodyDiv w:val="1"/>
      <w:marLeft w:val="0"/>
      <w:marRight w:val="0"/>
      <w:marTop w:val="0"/>
      <w:marBottom w:val="0"/>
      <w:divBdr>
        <w:top w:val="none" w:sz="0" w:space="0" w:color="auto"/>
        <w:left w:val="none" w:sz="0" w:space="0" w:color="auto"/>
        <w:bottom w:val="none" w:sz="0" w:space="0" w:color="auto"/>
        <w:right w:val="none" w:sz="0" w:space="0" w:color="auto"/>
      </w:divBdr>
    </w:div>
    <w:div w:id="413282149">
      <w:bodyDiv w:val="1"/>
      <w:marLeft w:val="0"/>
      <w:marRight w:val="0"/>
      <w:marTop w:val="0"/>
      <w:marBottom w:val="0"/>
      <w:divBdr>
        <w:top w:val="none" w:sz="0" w:space="0" w:color="auto"/>
        <w:left w:val="none" w:sz="0" w:space="0" w:color="auto"/>
        <w:bottom w:val="none" w:sz="0" w:space="0" w:color="auto"/>
        <w:right w:val="none" w:sz="0" w:space="0" w:color="auto"/>
      </w:divBdr>
    </w:div>
    <w:div w:id="436484926">
      <w:bodyDiv w:val="1"/>
      <w:marLeft w:val="0"/>
      <w:marRight w:val="0"/>
      <w:marTop w:val="0"/>
      <w:marBottom w:val="0"/>
      <w:divBdr>
        <w:top w:val="none" w:sz="0" w:space="0" w:color="auto"/>
        <w:left w:val="none" w:sz="0" w:space="0" w:color="auto"/>
        <w:bottom w:val="none" w:sz="0" w:space="0" w:color="auto"/>
        <w:right w:val="none" w:sz="0" w:space="0" w:color="auto"/>
      </w:divBdr>
    </w:div>
    <w:div w:id="475924784">
      <w:bodyDiv w:val="1"/>
      <w:marLeft w:val="0"/>
      <w:marRight w:val="0"/>
      <w:marTop w:val="0"/>
      <w:marBottom w:val="0"/>
      <w:divBdr>
        <w:top w:val="none" w:sz="0" w:space="0" w:color="auto"/>
        <w:left w:val="none" w:sz="0" w:space="0" w:color="auto"/>
        <w:bottom w:val="none" w:sz="0" w:space="0" w:color="auto"/>
        <w:right w:val="none" w:sz="0" w:space="0" w:color="auto"/>
      </w:divBdr>
      <w:divsChild>
        <w:div w:id="486747670">
          <w:marLeft w:val="0"/>
          <w:marRight w:val="0"/>
          <w:marTop w:val="0"/>
          <w:marBottom w:val="0"/>
          <w:divBdr>
            <w:top w:val="none" w:sz="0" w:space="0" w:color="auto"/>
            <w:left w:val="none" w:sz="0" w:space="0" w:color="auto"/>
            <w:bottom w:val="none" w:sz="0" w:space="0" w:color="auto"/>
            <w:right w:val="none" w:sz="0" w:space="0" w:color="auto"/>
          </w:divBdr>
        </w:div>
      </w:divsChild>
    </w:div>
    <w:div w:id="486823376">
      <w:bodyDiv w:val="1"/>
      <w:marLeft w:val="0"/>
      <w:marRight w:val="0"/>
      <w:marTop w:val="0"/>
      <w:marBottom w:val="0"/>
      <w:divBdr>
        <w:top w:val="none" w:sz="0" w:space="0" w:color="auto"/>
        <w:left w:val="none" w:sz="0" w:space="0" w:color="auto"/>
        <w:bottom w:val="none" w:sz="0" w:space="0" w:color="auto"/>
        <w:right w:val="none" w:sz="0" w:space="0" w:color="auto"/>
      </w:divBdr>
    </w:div>
    <w:div w:id="491530932">
      <w:bodyDiv w:val="1"/>
      <w:marLeft w:val="0"/>
      <w:marRight w:val="0"/>
      <w:marTop w:val="0"/>
      <w:marBottom w:val="0"/>
      <w:divBdr>
        <w:top w:val="none" w:sz="0" w:space="0" w:color="auto"/>
        <w:left w:val="none" w:sz="0" w:space="0" w:color="auto"/>
        <w:bottom w:val="none" w:sz="0" w:space="0" w:color="auto"/>
        <w:right w:val="none" w:sz="0" w:space="0" w:color="auto"/>
      </w:divBdr>
    </w:div>
    <w:div w:id="519006426">
      <w:bodyDiv w:val="1"/>
      <w:marLeft w:val="0"/>
      <w:marRight w:val="0"/>
      <w:marTop w:val="0"/>
      <w:marBottom w:val="0"/>
      <w:divBdr>
        <w:top w:val="none" w:sz="0" w:space="0" w:color="auto"/>
        <w:left w:val="none" w:sz="0" w:space="0" w:color="auto"/>
        <w:bottom w:val="none" w:sz="0" w:space="0" w:color="auto"/>
        <w:right w:val="none" w:sz="0" w:space="0" w:color="auto"/>
      </w:divBdr>
    </w:div>
    <w:div w:id="539779497">
      <w:bodyDiv w:val="1"/>
      <w:marLeft w:val="0"/>
      <w:marRight w:val="0"/>
      <w:marTop w:val="0"/>
      <w:marBottom w:val="0"/>
      <w:divBdr>
        <w:top w:val="none" w:sz="0" w:space="0" w:color="auto"/>
        <w:left w:val="none" w:sz="0" w:space="0" w:color="auto"/>
        <w:bottom w:val="none" w:sz="0" w:space="0" w:color="auto"/>
        <w:right w:val="none" w:sz="0" w:space="0" w:color="auto"/>
      </w:divBdr>
      <w:divsChild>
        <w:div w:id="943151808">
          <w:marLeft w:val="0"/>
          <w:marRight w:val="0"/>
          <w:marTop w:val="0"/>
          <w:marBottom w:val="0"/>
          <w:divBdr>
            <w:top w:val="none" w:sz="0" w:space="0" w:color="auto"/>
            <w:left w:val="none" w:sz="0" w:space="0" w:color="auto"/>
            <w:bottom w:val="none" w:sz="0" w:space="0" w:color="auto"/>
            <w:right w:val="none" w:sz="0" w:space="0" w:color="auto"/>
          </w:divBdr>
          <w:divsChild>
            <w:div w:id="1869444412">
              <w:marLeft w:val="0"/>
              <w:marRight w:val="0"/>
              <w:marTop w:val="0"/>
              <w:marBottom w:val="0"/>
              <w:divBdr>
                <w:top w:val="none" w:sz="0" w:space="0" w:color="auto"/>
                <w:left w:val="none" w:sz="0" w:space="0" w:color="auto"/>
                <w:bottom w:val="none" w:sz="0" w:space="0" w:color="auto"/>
                <w:right w:val="none" w:sz="0" w:space="0" w:color="auto"/>
              </w:divBdr>
              <w:divsChild>
                <w:div w:id="1759405997">
                  <w:marLeft w:val="0"/>
                  <w:marRight w:val="0"/>
                  <w:marTop w:val="177"/>
                  <w:marBottom w:val="0"/>
                  <w:divBdr>
                    <w:top w:val="none" w:sz="0" w:space="0" w:color="auto"/>
                    <w:left w:val="none" w:sz="0" w:space="0" w:color="auto"/>
                    <w:bottom w:val="none" w:sz="0" w:space="0" w:color="auto"/>
                    <w:right w:val="none" w:sz="0" w:space="0" w:color="auto"/>
                  </w:divBdr>
                </w:div>
              </w:divsChild>
            </w:div>
          </w:divsChild>
        </w:div>
      </w:divsChild>
    </w:div>
    <w:div w:id="542064032">
      <w:bodyDiv w:val="1"/>
      <w:marLeft w:val="0"/>
      <w:marRight w:val="0"/>
      <w:marTop w:val="0"/>
      <w:marBottom w:val="0"/>
      <w:divBdr>
        <w:top w:val="none" w:sz="0" w:space="0" w:color="auto"/>
        <w:left w:val="none" w:sz="0" w:space="0" w:color="auto"/>
        <w:bottom w:val="none" w:sz="0" w:space="0" w:color="auto"/>
        <w:right w:val="none" w:sz="0" w:space="0" w:color="auto"/>
      </w:divBdr>
    </w:div>
    <w:div w:id="569192242">
      <w:bodyDiv w:val="1"/>
      <w:marLeft w:val="0"/>
      <w:marRight w:val="0"/>
      <w:marTop w:val="0"/>
      <w:marBottom w:val="0"/>
      <w:divBdr>
        <w:top w:val="none" w:sz="0" w:space="0" w:color="auto"/>
        <w:left w:val="none" w:sz="0" w:space="0" w:color="auto"/>
        <w:bottom w:val="none" w:sz="0" w:space="0" w:color="auto"/>
        <w:right w:val="none" w:sz="0" w:space="0" w:color="auto"/>
      </w:divBdr>
    </w:div>
    <w:div w:id="834222923">
      <w:bodyDiv w:val="1"/>
      <w:marLeft w:val="0"/>
      <w:marRight w:val="0"/>
      <w:marTop w:val="0"/>
      <w:marBottom w:val="0"/>
      <w:divBdr>
        <w:top w:val="none" w:sz="0" w:space="0" w:color="auto"/>
        <w:left w:val="none" w:sz="0" w:space="0" w:color="auto"/>
        <w:bottom w:val="none" w:sz="0" w:space="0" w:color="auto"/>
        <w:right w:val="none" w:sz="0" w:space="0" w:color="auto"/>
      </w:divBdr>
    </w:div>
    <w:div w:id="986936616">
      <w:bodyDiv w:val="1"/>
      <w:marLeft w:val="0"/>
      <w:marRight w:val="0"/>
      <w:marTop w:val="0"/>
      <w:marBottom w:val="0"/>
      <w:divBdr>
        <w:top w:val="none" w:sz="0" w:space="0" w:color="auto"/>
        <w:left w:val="none" w:sz="0" w:space="0" w:color="auto"/>
        <w:bottom w:val="none" w:sz="0" w:space="0" w:color="auto"/>
        <w:right w:val="none" w:sz="0" w:space="0" w:color="auto"/>
      </w:divBdr>
    </w:div>
    <w:div w:id="1056703541">
      <w:bodyDiv w:val="1"/>
      <w:marLeft w:val="0"/>
      <w:marRight w:val="0"/>
      <w:marTop w:val="0"/>
      <w:marBottom w:val="0"/>
      <w:divBdr>
        <w:top w:val="none" w:sz="0" w:space="0" w:color="auto"/>
        <w:left w:val="none" w:sz="0" w:space="0" w:color="auto"/>
        <w:bottom w:val="none" w:sz="0" w:space="0" w:color="auto"/>
        <w:right w:val="none" w:sz="0" w:space="0" w:color="auto"/>
      </w:divBdr>
    </w:div>
    <w:div w:id="1060442940">
      <w:bodyDiv w:val="1"/>
      <w:marLeft w:val="0"/>
      <w:marRight w:val="0"/>
      <w:marTop w:val="0"/>
      <w:marBottom w:val="0"/>
      <w:divBdr>
        <w:top w:val="none" w:sz="0" w:space="0" w:color="auto"/>
        <w:left w:val="none" w:sz="0" w:space="0" w:color="auto"/>
        <w:bottom w:val="none" w:sz="0" w:space="0" w:color="auto"/>
        <w:right w:val="none" w:sz="0" w:space="0" w:color="auto"/>
      </w:divBdr>
    </w:div>
    <w:div w:id="1110003501">
      <w:bodyDiv w:val="1"/>
      <w:marLeft w:val="0"/>
      <w:marRight w:val="0"/>
      <w:marTop w:val="0"/>
      <w:marBottom w:val="0"/>
      <w:divBdr>
        <w:top w:val="none" w:sz="0" w:space="0" w:color="auto"/>
        <w:left w:val="none" w:sz="0" w:space="0" w:color="auto"/>
        <w:bottom w:val="none" w:sz="0" w:space="0" w:color="auto"/>
        <w:right w:val="none" w:sz="0" w:space="0" w:color="auto"/>
      </w:divBdr>
    </w:div>
    <w:div w:id="1114519956">
      <w:bodyDiv w:val="1"/>
      <w:marLeft w:val="0"/>
      <w:marRight w:val="0"/>
      <w:marTop w:val="0"/>
      <w:marBottom w:val="0"/>
      <w:divBdr>
        <w:top w:val="none" w:sz="0" w:space="0" w:color="auto"/>
        <w:left w:val="none" w:sz="0" w:space="0" w:color="auto"/>
        <w:bottom w:val="none" w:sz="0" w:space="0" w:color="auto"/>
        <w:right w:val="none" w:sz="0" w:space="0" w:color="auto"/>
      </w:divBdr>
    </w:div>
    <w:div w:id="1202279856">
      <w:bodyDiv w:val="1"/>
      <w:marLeft w:val="0"/>
      <w:marRight w:val="0"/>
      <w:marTop w:val="0"/>
      <w:marBottom w:val="0"/>
      <w:divBdr>
        <w:top w:val="none" w:sz="0" w:space="0" w:color="auto"/>
        <w:left w:val="none" w:sz="0" w:space="0" w:color="auto"/>
        <w:bottom w:val="none" w:sz="0" w:space="0" w:color="auto"/>
        <w:right w:val="none" w:sz="0" w:space="0" w:color="auto"/>
      </w:divBdr>
      <w:divsChild>
        <w:div w:id="598372799">
          <w:marLeft w:val="0"/>
          <w:marRight w:val="0"/>
          <w:marTop w:val="0"/>
          <w:marBottom w:val="0"/>
          <w:divBdr>
            <w:top w:val="none" w:sz="0" w:space="0" w:color="auto"/>
            <w:left w:val="none" w:sz="0" w:space="0" w:color="auto"/>
            <w:bottom w:val="none" w:sz="0" w:space="0" w:color="auto"/>
            <w:right w:val="none" w:sz="0" w:space="0" w:color="auto"/>
          </w:divBdr>
        </w:div>
        <w:div w:id="1858501365">
          <w:marLeft w:val="0"/>
          <w:marRight w:val="0"/>
          <w:marTop w:val="0"/>
          <w:marBottom w:val="0"/>
          <w:divBdr>
            <w:top w:val="none" w:sz="0" w:space="0" w:color="auto"/>
            <w:left w:val="none" w:sz="0" w:space="0" w:color="auto"/>
            <w:bottom w:val="none" w:sz="0" w:space="0" w:color="auto"/>
            <w:right w:val="none" w:sz="0" w:space="0" w:color="auto"/>
          </w:divBdr>
        </w:div>
      </w:divsChild>
    </w:div>
    <w:div w:id="1272082537">
      <w:bodyDiv w:val="1"/>
      <w:marLeft w:val="0"/>
      <w:marRight w:val="0"/>
      <w:marTop w:val="0"/>
      <w:marBottom w:val="0"/>
      <w:divBdr>
        <w:top w:val="none" w:sz="0" w:space="0" w:color="auto"/>
        <w:left w:val="none" w:sz="0" w:space="0" w:color="auto"/>
        <w:bottom w:val="none" w:sz="0" w:space="0" w:color="auto"/>
        <w:right w:val="none" w:sz="0" w:space="0" w:color="auto"/>
      </w:divBdr>
    </w:div>
    <w:div w:id="1363550660">
      <w:bodyDiv w:val="1"/>
      <w:marLeft w:val="0"/>
      <w:marRight w:val="0"/>
      <w:marTop w:val="0"/>
      <w:marBottom w:val="0"/>
      <w:divBdr>
        <w:top w:val="none" w:sz="0" w:space="0" w:color="auto"/>
        <w:left w:val="none" w:sz="0" w:space="0" w:color="auto"/>
        <w:bottom w:val="none" w:sz="0" w:space="0" w:color="auto"/>
        <w:right w:val="none" w:sz="0" w:space="0" w:color="auto"/>
      </w:divBdr>
    </w:div>
    <w:div w:id="1370884970">
      <w:bodyDiv w:val="1"/>
      <w:marLeft w:val="0"/>
      <w:marRight w:val="0"/>
      <w:marTop w:val="0"/>
      <w:marBottom w:val="0"/>
      <w:divBdr>
        <w:top w:val="none" w:sz="0" w:space="0" w:color="auto"/>
        <w:left w:val="none" w:sz="0" w:space="0" w:color="auto"/>
        <w:bottom w:val="none" w:sz="0" w:space="0" w:color="auto"/>
        <w:right w:val="none" w:sz="0" w:space="0" w:color="auto"/>
      </w:divBdr>
    </w:div>
    <w:div w:id="1372532347">
      <w:bodyDiv w:val="1"/>
      <w:marLeft w:val="0"/>
      <w:marRight w:val="0"/>
      <w:marTop w:val="0"/>
      <w:marBottom w:val="0"/>
      <w:divBdr>
        <w:top w:val="none" w:sz="0" w:space="0" w:color="auto"/>
        <w:left w:val="none" w:sz="0" w:space="0" w:color="auto"/>
        <w:bottom w:val="none" w:sz="0" w:space="0" w:color="auto"/>
        <w:right w:val="none" w:sz="0" w:space="0" w:color="auto"/>
      </w:divBdr>
    </w:div>
    <w:div w:id="1379549929">
      <w:bodyDiv w:val="1"/>
      <w:marLeft w:val="0"/>
      <w:marRight w:val="0"/>
      <w:marTop w:val="0"/>
      <w:marBottom w:val="0"/>
      <w:divBdr>
        <w:top w:val="none" w:sz="0" w:space="0" w:color="auto"/>
        <w:left w:val="none" w:sz="0" w:space="0" w:color="auto"/>
        <w:bottom w:val="none" w:sz="0" w:space="0" w:color="auto"/>
        <w:right w:val="none" w:sz="0" w:space="0" w:color="auto"/>
      </w:divBdr>
    </w:div>
    <w:div w:id="1382634544">
      <w:bodyDiv w:val="1"/>
      <w:marLeft w:val="0"/>
      <w:marRight w:val="0"/>
      <w:marTop w:val="0"/>
      <w:marBottom w:val="0"/>
      <w:divBdr>
        <w:top w:val="none" w:sz="0" w:space="0" w:color="auto"/>
        <w:left w:val="none" w:sz="0" w:space="0" w:color="auto"/>
        <w:bottom w:val="none" w:sz="0" w:space="0" w:color="auto"/>
        <w:right w:val="none" w:sz="0" w:space="0" w:color="auto"/>
      </w:divBdr>
    </w:div>
    <w:div w:id="1386097718">
      <w:bodyDiv w:val="1"/>
      <w:marLeft w:val="0"/>
      <w:marRight w:val="0"/>
      <w:marTop w:val="0"/>
      <w:marBottom w:val="0"/>
      <w:divBdr>
        <w:top w:val="none" w:sz="0" w:space="0" w:color="auto"/>
        <w:left w:val="none" w:sz="0" w:space="0" w:color="auto"/>
        <w:bottom w:val="none" w:sz="0" w:space="0" w:color="auto"/>
        <w:right w:val="none" w:sz="0" w:space="0" w:color="auto"/>
      </w:divBdr>
    </w:div>
    <w:div w:id="1399135944">
      <w:bodyDiv w:val="1"/>
      <w:marLeft w:val="0"/>
      <w:marRight w:val="0"/>
      <w:marTop w:val="0"/>
      <w:marBottom w:val="0"/>
      <w:divBdr>
        <w:top w:val="none" w:sz="0" w:space="0" w:color="auto"/>
        <w:left w:val="none" w:sz="0" w:space="0" w:color="auto"/>
        <w:bottom w:val="none" w:sz="0" w:space="0" w:color="auto"/>
        <w:right w:val="none" w:sz="0" w:space="0" w:color="auto"/>
      </w:divBdr>
    </w:div>
    <w:div w:id="1429618795">
      <w:bodyDiv w:val="1"/>
      <w:marLeft w:val="0"/>
      <w:marRight w:val="0"/>
      <w:marTop w:val="0"/>
      <w:marBottom w:val="0"/>
      <w:divBdr>
        <w:top w:val="none" w:sz="0" w:space="0" w:color="auto"/>
        <w:left w:val="none" w:sz="0" w:space="0" w:color="auto"/>
        <w:bottom w:val="none" w:sz="0" w:space="0" w:color="auto"/>
        <w:right w:val="none" w:sz="0" w:space="0" w:color="auto"/>
      </w:divBdr>
      <w:divsChild>
        <w:div w:id="716507629">
          <w:marLeft w:val="0"/>
          <w:marRight w:val="0"/>
          <w:marTop w:val="0"/>
          <w:marBottom w:val="0"/>
          <w:divBdr>
            <w:top w:val="inset" w:sz="2" w:space="0" w:color="auto"/>
            <w:left w:val="inset" w:sz="2" w:space="1" w:color="auto"/>
            <w:bottom w:val="inset" w:sz="2" w:space="0" w:color="auto"/>
            <w:right w:val="inset" w:sz="2" w:space="1" w:color="auto"/>
          </w:divBdr>
        </w:div>
      </w:divsChild>
    </w:div>
    <w:div w:id="1450927601">
      <w:bodyDiv w:val="1"/>
      <w:marLeft w:val="0"/>
      <w:marRight w:val="0"/>
      <w:marTop w:val="0"/>
      <w:marBottom w:val="0"/>
      <w:divBdr>
        <w:top w:val="none" w:sz="0" w:space="0" w:color="auto"/>
        <w:left w:val="none" w:sz="0" w:space="0" w:color="auto"/>
        <w:bottom w:val="none" w:sz="0" w:space="0" w:color="auto"/>
        <w:right w:val="none" w:sz="0" w:space="0" w:color="auto"/>
      </w:divBdr>
    </w:div>
    <w:div w:id="1493721383">
      <w:bodyDiv w:val="1"/>
      <w:marLeft w:val="0"/>
      <w:marRight w:val="0"/>
      <w:marTop w:val="0"/>
      <w:marBottom w:val="0"/>
      <w:divBdr>
        <w:top w:val="none" w:sz="0" w:space="0" w:color="auto"/>
        <w:left w:val="none" w:sz="0" w:space="0" w:color="auto"/>
        <w:bottom w:val="none" w:sz="0" w:space="0" w:color="auto"/>
        <w:right w:val="none" w:sz="0" w:space="0" w:color="auto"/>
      </w:divBdr>
    </w:div>
    <w:div w:id="1540121073">
      <w:bodyDiv w:val="1"/>
      <w:marLeft w:val="0"/>
      <w:marRight w:val="0"/>
      <w:marTop w:val="0"/>
      <w:marBottom w:val="0"/>
      <w:divBdr>
        <w:top w:val="none" w:sz="0" w:space="0" w:color="auto"/>
        <w:left w:val="none" w:sz="0" w:space="0" w:color="auto"/>
        <w:bottom w:val="none" w:sz="0" w:space="0" w:color="auto"/>
        <w:right w:val="none" w:sz="0" w:space="0" w:color="auto"/>
      </w:divBdr>
    </w:div>
    <w:div w:id="1548184366">
      <w:bodyDiv w:val="1"/>
      <w:marLeft w:val="0"/>
      <w:marRight w:val="0"/>
      <w:marTop w:val="0"/>
      <w:marBottom w:val="0"/>
      <w:divBdr>
        <w:top w:val="none" w:sz="0" w:space="0" w:color="auto"/>
        <w:left w:val="none" w:sz="0" w:space="0" w:color="auto"/>
        <w:bottom w:val="none" w:sz="0" w:space="0" w:color="auto"/>
        <w:right w:val="none" w:sz="0" w:space="0" w:color="auto"/>
      </w:divBdr>
    </w:div>
    <w:div w:id="1573731019">
      <w:bodyDiv w:val="1"/>
      <w:marLeft w:val="0"/>
      <w:marRight w:val="0"/>
      <w:marTop w:val="0"/>
      <w:marBottom w:val="0"/>
      <w:divBdr>
        <w:top w:val="none" w:sz="0" w:space="0" w:color="auto"/>
        <w:left w:val="none" w:sz="0" w:space="0" w:color="auto"/>
        <w:bottom w:val="none" w:sz="0" w:space="0" w:color="auto"/>
        <w:right w:val="none" w:sz="0" w:space="0" w:color="auto"/>
      </w:divBdr>
      <w:divsChild>
        <w:div w:id="1028532312">
          <w:marLeft w:val="0"/>
          <w:marRight w:val="0"/>
          <w:marTop w:val="0"/>
          <w:marBottom w:val="0"/>
          <w:divBdr>
            <w:top w:val="none" w:sz="0" w:space="0" w:color="auto"/>
            <w:left w:val="none" w:sz="0" w:space="0" w:color="auto"/>
            <w:bottom w:val="none" w:sz="0" w:space="0" w:color="auto"/>
            <w:right w:val="none" w:sz="0" w:space="0" w:color="auto"/>
          </w:divBdr>
        </w:div>
      </w:divsChild>
    </w:div>
    <w:div w:id="1628007125">
      <w:bodyDiv w:val="1"/>
      <w:marLeft w:val="0"/>
      <w:marRight w:val="0"/>
      <w:marTop w:val="0"/>
      <w:marBottom w:val="0"/>
      <w:divBdr>
        <w:top w:val="none" w:sz="0" w:space="0" w:color="auto"/>
        <w:left w:val="none" w:sz="0" w:space="0" w:color="auto"/>
        <w:bottom w:val="none" w:sz="0" w:space="0" w:color="auto"/>
        <w:right w:val="none" w:sz="0" w:space="0" w:color="auto"/>
      </w:divBdr>
    </w:div>
    <w:div w:id="1683512465">
      <w:bodyDiv w:val="1"/>
      <w:marLeft w:val="0"/>
      <w:marRight w:val="0"/>
      <w:marTop w:val="0"/>
      <w:marBottom w:val="0"/>
      <w:divBdr>
        <w:top w:val="none" w:sz="0" w:space="0" w:color="auto"/>
        <w:left w:val="none" w:sz="0" w:space="0" w:color="auto"/>
        <w:bottom w:val="none" w:sz="0" w:space="0" w:color="auto"/>
        <w:right w:val="none" w:sz="0" w:space="0" w:color="auto"/>
      </w:divBdr>
      <w:divsChild>
        <w:div w:id="1845822757">
          <w:marLeft w:val="0"/>
          <w:marRight w:val="0"/>
          <w:marTop w:val="0"/>
          <w:marBottom w:val="0"/>
          <w:divBdr>
            <w:top w:val="none" w:sz="0" w:space="0" w:color="auto"/>
            <w:left w:val="none" w:sz="0" w:space="0" w:color="auto"/>
            <w:bottom w:val="none" w:sz="0" w:space="0" w:color="auto"/>
            <w:right w:val="none" w:sz="0" w:space="0" w:color="auto"/>
          </w:divBdr>
          <w:divsChild>
            <w:div w:id="1834560721">
              <w:marLeft w:val="0"/>
              <w:marRight w:val="0"/>
              <w:marTop w:val="0"/>
              <w:marBottom w:val="0"/>
              <w:divBdr>
                <w:top w:val="none" w:sz="0" w:space="0" w:color="auto"/>
                <w:left w:val="none" w:sz="0" w:space="0" w:color="auto"/>
                <w:bottom w:val="none" w:sz="0" w:space="0" w:color="auto"/>
                <w:right w:val="none" w:sz="0" w:space="0" w:color="auto"/>
              </w:divBdr>
              <w:divsChild>
                <w:div w:id="17512621">
                  <w:marLeft w:val="0"/>
                  <w:marRight w:val="0"/>
                  <w:marTop w:val="206"/>
                  <w:marBottom w:val="0"/>
                  <w:divBdr>
                    <w:top w:val="none" w:sz="0" w:space="0" w:color="auto"/>
                    <w:left w:val="none" w:sz="0" w:space="0" w:color="auto"/>
                    <w:bottom w:val="none" w:sz="0" w:space="0" w:color="auto"/>
                    <w:right w:val="none" w:sz="0" w:space="0" w:color="auto"/>
                  </w:divBdr>
                </w:div>
              </w:divsChild>
            </w:div>
          </w:divsChild>
        </w:div>
      </w:divsChild>
    </w:div>
    <w:div w:id="1705709675">
      <w:bodyDiv w:val="1"/>
      <w:marLeft w:val="0"/>
      <w:marRight w:val="0"/>
      <w:marTop w:val="0"/>
      <w:marBottom w:val="0"/>
      <w:divBdr>
        <w:top w:val="none" w:sz="0" w:space="0" w:color="auto"/>
        <w:left w:val="none" w:sz="0" w:space="0" w:color="auto"/>
        <w:bottom w:val="none" w:sz="0" w:space="0" w:color="auto"/>
        <w:right w:val="none" w:sz="0" w:space="0" w:color="auto"/>
      </w:divBdr>
    </w:div>
    <w:div w:id="1856071057">
      <w:bodyDiv w:val="1"/>
      <w:marLeft w:val="0"/>
      <w:marRight w:val="0"/>
      <w:marTop w:val="0"/>
      <w:marBottom w:val="0"/>
      <w:divBdr>
        <w:top w:val="none" w:sz="0" w:space="0" w:color="auto"/>
        <w:left w:val="none" w:sz="0" w:space="0" w:color="auto"/>
        <w:bottom w:val="none" w:sz="0" w:space="0" w:color="auto"/>
        <w:right w:val="none" w:sz="0" w:space="0" w:color="auto"/>
      </w:divBdr>
    </w:div>
    <w:div w:id="1948586519">
      <w:bodyDiv w:val="1"/>
      <w:marLeft w:val="0"/>
      <w:marRight w:val="0"/>
      <w:marTop w:val="0"/>
      <w:marBottom w:val="0"/>
      <w:divBdr>
        <w:top w:val="none" w:sz="0" w:space="0" w:color="auto"/>
        <w:left w:val="none" w:sz="0" w:space="0" w:color="auto"/>
        <w:bottom w:val="none" w:sz="0" w:space="0" w:color="auto"/>
        <w:right w:val="none" w:sz="0" w:space="0" w:color="auto"/>
      </w:divBdr>
    </w:div>
    <w:div w:id="1971200710">
      <w:bodyDiv w:val="1"/>
      <w:marLeft w:val="0"/>
      <w:marRight w:val="0"/>
      <w:marTop w:val="0"/>
      <w:marBottom w:val="0"/>
      <w:divBdr>
        <w:top w:val="none" w:sz="0" w:space="0" w:color="auto"/>
        <w:left w:val="none" w:sz="0" w:space="0" w:color="auto"/>
        <w:bottom w:val="none" w:sz="0" w:space="0" w:color="auto"/>
        <w:right w:val="none" w:sz="0" w:space="0" w:color="auto"/>
      </w:divBdr>
    </w:div>
    <w:div w:id="2004316416">
      <w:bodyDiv w:val="1"/>
      <w:marLeft w:val="0"/>
      <w:marRight w:val="0"/>
      <w:marTop w:val="0"/>
      <w:marBottom w:val="0"/>
      <w:divBdr>
        <w:top w:val="none" w:sz="0" w:space="0" w:color="auto"/>
        <w:left w:val="none" w:sz="0" w:space="0" w:color="auto"/>
        <w:bottom w:val="none" w:sz="0" w:space="0" w:color="auto"/>
        <w:right w:val="none" w:sz="0" w:space="0" w:color="auto"/>
      </w:divBdr>
    </w:div>
    <w:div w:id="2063284321">
      <w:bodyDiv w:val="1"/>
      <w:marLeft w:val="0"/>
      <w:marRight w:val="0"/>
      <w:marTop w:val="0"/>
      <w:marBottom w:val="0"/>
      <w:divBdr>
        <w:top w:val="none" w:sz="0" w:space="0" w:color="auto"/>
        <w:left w:val="none" w:sz="0" w:space="0" w:color="auto"/>
        <w:bottom w:val="none" w:sz="0" w:space="0" w:color="auto"/>
        <w:right w:val="none" w:sz="0" w:space="0" w:color="auto"/>
      </w:divBdr>
    </w:div>
    <w:div w:id="2068258837">
      <w:bodyDiv w:val="1"/>
      <w:marLeft w:val="0"/>
      <w:marRight w:val="0"/>
      <w:marTop w:val="0"/>
      <w:marBottom w:val="0"/>
      <w:divBdr>
        <w:top w:val="none" w:sz="0" w:space="0" w:color="auto"/>
        <w:left w:val="none" w:sz="0" w:space="0" w:color="auto"/>
        <w:bottom w:val="none" w:sz="0" w:space="0" w:color="auto"/>
        <w:right w:val="none" w:sz="0" w:space="0" w:color="auto"/>
      </w:divBdr>
    </w:div>
    <w:div w:id="2082167725">
      <w:bodyDiv w:val="1"/>
      <w:marLeft w:val="0"/>
      <w:marRight w:val="0"/>
      <w:marTop w:val="0"/>
      <w:marBottom w:val="0"/>
      <w:divBdr>
        <w:top w:val="none" w:sz="0" w:space="0" w:color="auto"/>
        <w:left w:val="none" w:sz="0" w:space="0" w:color="auto"/>
        <w:bottom w:val="none" w:sz="0" w:space="0" w:color="auto"/>
        <w:right w:val="none" w:sz="0" w:space="0" w:color="auto"/>
      </w:divBdr>
    </w:div>
    <w:div w:id="211262967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roddom2.torgi@mail.ru" TargetMode="External"/><Relationship Id="rId13"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consultantplus://offline/ref=352C2997BA7CD7951CFCB8C9C1770A597289B42A744B1E246BF194469512C5CB649999B91F4C7E9AB8I1O" TargetMode="Externa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consultantplus://offline/ref=352C2997BA7CD7951CFCB8C9C1770A597289B42A744B1E246BF194469512C5CB649999B91F4D799CB8IDO" TargetMode="External"/><Relationship Id="rId5" Type="http://schemas.openxmlformats.org/officeDocument/2006/relationships/webSettings" Target="webSettings.xml"/><Relationship Id="rId15" Type="http://schemas.openxmlformats.org/officeDocument/2006/relationships/footer" Target="footer2.xml"/><Relationship Id="rId10" Type="http://schemas.openxmlformats.org/officeDocument/2006/relationships/hyperlink" Target="mailto:KO@rts-tender.ru" TargetMode="External"/><Relationship Id="rId4" Type="http://schemas.openxmlformats.org/officeDocument/2006/relationships/settings" Target="settings.xml"/><Relationship Id="rId9" Type="http://schemas.openxmlformats.org/officeDocument/2006/relationships/hyperlink" Target="http://zakupki.gov.ru/pgz/public/action/organization/view?source=epz&amp;organizationCode=01032000084" TargetMode="External"/><Relationship Id="rId14"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651928D-0EBF-400E-A857-464485DD96E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126</TotalTime>
  <Pages>4</Pages>
  <Words>1309</Words>
  <Characters>7463</Characters>
  <Application>Microsoft Office Word</Application>
  <DocSecurity>0</DocSecurity>
  <Lines>62</Lines>
  <Paragraphs>17</Paragraphs>
  <ScaleCrop>false</ScaleCrop>
  <HeadingPairs>
    <vt:vector size="2" baseType="variant">
      <vt:variant>
        <vt:lpstr>Название</vt:lpstr>
      </vt:variant>
      <vt:variant>
        <vt:i4>1</vt:i4>
      </vt:variant>
    </vt:vector>
  </HeadingPairs>
  <TitlesOfParts>
    <vt:vector size="1" baseType="lpstr">
      <vt:lpstr>МУЗ «Центральная городская больница г</vt:lpstr>
    </vt:vector>
  </TitlesOfParts>
  <Company>IWT</Company>
  <LinksUpToDate>false</LinksUpToDate>
  <CharactersWithSpaces>8755</CharactersWithSpaces>
  <SharedDoc>false</SharedDoc>
  <HLinks>
    <vt:vector size="18" baseType="variant">
      <vt:variant>
        <vt:i4>8323182</vt:i4>
      </vt:variant>
      <vt:variant>
        <vt:i4>6</vt:i4>
      </vt:variant>
      <vt:variant>
        <vt:i4>0</vt:i4>
      </vt:variant>
      <vt:variant>
        <vt:i4>5</vt:i4>
      </vt:variant>
      <vt:variant>
        <vt:lpwstr>consultantplus://offline/ref=3CAF0EEBEBF07EE7032205E10945BA7EA1E0F72D24236F88E97999F1674A57760B0394ABE4C8B3BDR0Z8N</vt:lpwstr>
      </vt:variant>
      <vt:variant>
        <vt:lpwstr/>
      </vt:variant>
      <vt:variant>
        <vt:i4>2687073</vt:i4>
      </vt:variant>
      <vt:variant>
        <vt:i4>3</vt:i4>
      </vt:variant>
      <vt:variant>
        <vt:i4>0</vt:i4>
      </vt:variant>
      <vt:variant>
        <vt:i4>5</vt:i4>
      </vt:variant>
      <vt:variant>
        <vt:lpwstr>consultantplus://offline/ref=6BDC623888A4E141C309BD59EA9B292F457443EE3FD51EDC78536A810C0FBDBF10A3C1B3FA8FEF93Q8Z9N</vt:lpwstr>
      </vt:variant>
      <vt:variant>
        <vt:lpwstr/>
      </vt:variant>
      <vt:variant>
        <vt:i4>4063275</vt:i4>
      </vt:variant>
      <vt:variant>
        <vt:i4>0</vt:i4>
      </vt:variant>
      <vt:variant>
        <vt:i4>0</vt:i4>
      </vt:variant>
      <vt:variant>
        <vt:i4>5</vt:i4>
      </vt:variant>
      <vt:variant>
        <vt:lpwstr>https://app.rts-tender.ru/files/filedownloadhandler.ashx?fileguid=7ac719ab-41c4-4413-b0c7-b132dfc31ae4</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МУЗ «Центральная городская больница г</dc:title>
  <dc:creator>Закарьяев</dc:creator>
  <cp:lastModifiedBy>user</cp:lastModifiedBy>
  <cp:revision>14</cp:revision>
  <cp:lastPrinted>2017-11-02T09:13:00Z</cp:lastPrinted>
  <dcterms:created xsi:type="dcterms:W3CDTF">2017-10-30T06:29:00Z</dcterms:created>
  <dcterms:modified xsi:type="dcterms:W3CDTF">2017-11-02T09:13:00Z</dcterms:modified>
</cp:coreProperties>
</file>