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ED" w:rsidRDefault="008379ED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ED011B" w:rsidRDefault="00ED011B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D70B37" w:rsidRDefault="00D70B37" w:rsidP="001649F8">
      <w:pPr>
        <w:widowControl w:val="0"/>
        <w:ind w:firstLine="374"/>
        <w:jc w:val="center"/>
        <w:rPr>
          <w:b/>
        </w:rPr>
      </w:pPr>
    </w:p>
    <w:p w:rsidR="00284930" w:rsidRPr="00FD721B" w:rsidRDefault="001F76F6" w:rsidP="00D70B37">
      <w:pPr>
        <w:widowControl w:val="0"/>
        <w:ind w:firstLine="374"/>
        <w:jc w:val="center"/>
        <w:rPr>
          <w:b/>
        </w:rPr>
      </w:pPr>
      <w:r w:rsidRPr="00FD721B">
        <w:rPr>
          <w:b/>
        </w:rPr>
        <w:t>РЕШЕНИЕ №</w:t>
      </w:r>
      <w:r w:rsidR="00CD55B3" w:rsidRPr="00FD721B">
        <w:rPr>
          <w:b/>
        </w:rPr>
        <w:t xml:space="preserve"> </w:t>
      </w:r>
      <w:r w:rsidR="00D50423" w:rsidRPr="00FD721B">
        <w:rPr>
          <w:b/>
        </w:rPr>
        <w:t>08-01-</w:t>
      </w:r>
      <w:r w:rsidR="00D70B37">
        <w:rPr>
          <w:b/>
        </w:rPr>
        <w:t>531</w:t>
      </w:r>
    </w:p>
    <w:p w:rsidR="001F76F6" w:rsidRPr="00FD721B" w:rsidRDefault="00274655" w:rsidP="00D70B37">
      <w:pPr>
        <w:spacing w:before="120" w:after="120"/>
        <w:jc w:val="both"/>
      </w:pPr>
      <w:r>
        <w:t>16 октяб</w:t>
      </w:r>
      <w:r w:rsidR="009D1EE4">
        <w:t>ря</w:t>
      </w:r>
      <w:r w:rsidR="00D156A3" w:rsidRPr="00FD721B">
        <w:t xml:space="preserve"> 201</w:t>
      </w:r>
      <w:r w:rsidR="003A5C53">
        <w:t>8</w:t>
      </w:r>
      <w:r w:rsidR="00D156A3" w:rsidRPr="00FD721B">
        <w:t xml:space="preserve"> года</w:t>
      </w:r>
      <w:r w:rsidR="001F76F6" w:rsidRPr="00FD721B">
        <w:t xml:space="preserve">   </w:t>
      </w:r>
      <w:r w:rsidR="005F5284" w:rsidRPr="00FD721B">
        <w:t xml:space="preserve">    </w:t>
      </w:r>
      <w:r w:rsidR="00E42FC3" w:rsidRPr="00FD721B">
        <w:t xml:space="preserve">          </w:t>
      </w:r>
      <w:r w:rsidR="001F76F6" w:rsidRPr="00FD721B">
        <w:t xml:space="preserve">        </w:t>
      </w:r>
      <w:r w:rsidR="000C39C7" w:rsidRPr="00FD721B">
        <w:t xml:space="preserve">             </w:t>
      </w:r>
      <w:r w:rsidR="00D04ABB" w:rsidRPr="00FD721B">
        <w:t xml:space="preserve">                    </w:t>
      </w:r>
      <w:r w:rsidR="005F738E" w:rsidRPr="00FD721B">
        <w:t xml:space="preserve">  </w:t>
      </w:r>
      <w:r w:rsidR="00C13EC2" w:rsidRPr="00FD721B">
        <w:t xml:space="preserve">   </w:t>
      </w:r>
      <w:r w:rsidR="001A4C38" w:rsidRPr="00FD721B">
        <w:t xml:space="preserve">     </w:t>
      </w:r>
      <w:r w:rsidR="00B6036D" w:rsidRPr="00FD721B">
        <w:t xml:space="preserve">        </w:t>
      </w:r>
      <w:r w:rsidR="00F548F9" w:rsidRPr="00FD721B">
        <w:t xml:space="preserve">     </w:t>
      </w:r>
      <w:r w:rsidR="00B6036D" w:rsidRPr="00FD721B">
        <w:t xml:space="preserve">       </w:t>
      </w:r>
      <w:r w:rsidR="00FC12F2" w:rsidRPr="00FD721B">
        <w:t xml:space="preserve">            </w:t>
      </w:r>
      <w:r w:rsidR="003B3A5E" w:rsidRPr="00FD721B">
        <w:t xml:space="preserve"> </w:t>
      </w:r>
      <w:r w:rsidR="00C5654E" w:rsidRPr="00FD721B">
        <w:t xml:space="preserve"> </w:t>
      </w:r>
      <w:r w:rsidR="001F76F6" w:rsidRPr="00FD721B">
        <w:t>г. Новосибирск</w:t>
      </w:r>
    </w:p>
    <w:p w:rsidR="00FC1666" w:rsidRPr="00FD721B" w:rsidRDefault="001F76F6" w:rsidP="001649F8">
      <w:pPr>
        <w:ind w:firstLine="567"/>
        <w:jc w:val="both"/>
      </w:pPr>
      <w:r w:rsidRPr="00FD721B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FD721B">
        <w:t>закупок</w:t>
      </w:r>
      <w:r w:rsidRPr="00FD721B">
        <w:t xml:space="preserve"> (Комиссия Новосибирского УФАС России)</w:t>
      </w:r>
      <w:r w:rsidR="00FC1666" w:rsidRPr="00FD721B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8222"/>
      </w:tblGrid>
      <w:tr w:rsidR="00EC4AFE" w:rsidRPr="00FD721B" w:rsidTr="00146B8B">
        <w:trPr>
          <w:trHeight w:val="397"/>
        </w:trPr>
        <w:tc>
          <w:tcPr>
            <w:tcW w:w="1951" w:type="dxa"/>
            <w:shd w:val="clear" w:color="auto" w:fill="auto"/>
          </w:tcPr>
          <w:p w:rsidR="00EC4AFE" w:rsidRPr="00FD721B" w:rsidRDefault="00D70B37" w:rsidP="001649F8">
            <w:pPr>
              <w:jc w:val="both"/>
            </w:pPr>
            <w:r>
              <w:t>Сухоплюев Д.В.</w:t>
            </w:r>
          </w:p>
        </w:tc>
        <w:tc>
          <w:tcPr>
            <w:tcW w:w="8222" w:type="dxa"/>
            <w:shd w:val="clear" w:color="auto" w:fill="auto"/>
          </w:tcPr>
          <w:p w:rsidR="00EC4AFE" w:rsidRPr="00FD721B" w:rsidRDefault="00EC4AFE" w:rsidP="00D70B37">
            <w:pPr>
              <w:jc w:val="both"/>
            </w:pPr>
            <w:r w:rsidRPr="00FD721B">
              <w:t>-</w:t>
            </w:r>
            <w:r w:rsidR="00B10B05" w:rsidRPr="00FD721B">
              <w:t xml:space="preserve"> </w:t>
            </w:r>
            <w:r w:rsidR="00EE39DD" w:rsidRPr="00FD721B">
              <w:t>з</w:t>
            </w:r>
            <w:r w:rsidR="00675294" w:rsidRPr="00FD721B">
              <w:t>ам.</w:t>
            </w:r>
            <w:r w:rsidR="00B10B05" w:rsidRPr="00FD721B">
              <w:t xml:space="preserve"> руководителя управления,</w:t>
            </w:r>
            <w:r w:rsidRPr="00FD721B">
              <w:t xml:space="preserve"> председатель Комиссии;</w:t>
            </w:r>
          </w:p>
        </w:tc>
      </w:tr>
      <w:tr w:rsidR="00B23DC2" w:rsidRPr="00FD721B" w:rsidTr="00146B8B">
        <w:tc>
          <w:tcPr>
            <w:tcW w:w="1951" w:type="dxa"/>
            <w:shd w:val="clear" w:color="auto" w:fill="auto"/>
          </w:tcPr>
          <w:p w:rsidR="00B23DC2" w:rsidRPr="00FD721B" w:rsidRDefault="00D70B37" w:rsidP="001649F8">
            <w:pPr>
              <w:jc w:val="both"/>
            </w:pPr>
            <w:r w:rsidRPr="00FD721B">
              <w:t>Дунина А.А.</w:t>
            </w:r>
          </w:p>
        </w:tc>
        <w:tc>
          <w:tcPr>
            <w:tcW w:w="8222" w:type="dxa"/>
            <w:shd w:val="clear" w:color="auto" w:fill="auto"/>
          </w:tcPr>
          <w:p w:rsidR="001B17A5" w:rsidRPr="00FD721B" w:rsidRDefault="00B23DC2" w:rsidP="00D70B37">
            <w:pPr>
              <w:jc w:val="both"/>
            </w:pPr>
            <w:r w:rsidRPr="00FD721B">
              <w:t xml:space="preserve">- </w:t>
            </w:r>
            <w:r w:rsidR="00D70B37">
              <w:t xml:space="preserve">ведущий </w:t>
            </w:r>
            <w:r w:rsidR="00887028">
              <w:t>специалист-эксперт</w:t>
            </w:r>
            <w:r w:rsidR="00E3495A" w:rsidRPr="00FD721B">
              <w:t xml:space="preserve"> отдела закупок, зам. председателя Комиссии</w:t>
            </w:r>
            <w:r w:rsidR="001E6CC3" w:rsidRPr="00FD721B">
              <w:t>;</w:t>
            </w:r>
          </w:p>
        </w:tc>
      </w:tr>
      <w:tr w:rsidR="00E979D7" w:rsidRPr="00FD721B" w:rsidTr="00146B8B">
        <w:tc>
          <w:tcPr>
            <w:tcW w:w="1951" w:type="dxa"/>
            <w:shd w:val="clear" w:color="auto" w:fill="auto"/>
          </w:tcPr>
          <w:p w:rsidR="00E979D7" w:rsidRPr="00FD721B" w:rsidRDefault="00D70B37" w:rsidP="00D70B37">
            <w:pPr>
              <w:jc w:val="both"/>
            </w:pPr>
            <w:proofErr w:type="spellStart"/>
            <w:r>
              <w:t>Алышова</w:t>
            </w:r>
            <w:proofErr w:type="spellEnd"/>
            <w:r>
              <w:t xml:space="preserve"> А.Е.</w:t>
            </w:r>
          </w:p>
        </w:tc>
        <w:tc>
          <w:tcPr>
            <w:tcW w:w="8222" w:type="dxa"/>
            <w:shd w:val="clear" w:color="auto" w:fill="auto"/>
          </w:tcPr>
          <w:p w:rsidR="00E979D7" w:rsidRPr="00FD721B" w:rsidRDefault="00173168" w:rsidP="00D70B37">
            <w:pPr>
              <w:jc w:val="both"/>
            </w:pPr>
            <w:r w:rsidRPr="00FD721B">
              <w:t xml:space="preserve">- </w:t>
            </w:r>
            <w:r w:rsidR="007D5D00" w:rsidRPr="00FD721B">
              <w:t>специалист-эксперт отдела контроля закупок, член Комиссии,</w:t>
            </w:r>
          </w:p>
        </w:tc>
      </w:tr>
    </w:tbl>
    <w:p w:rsidR="00DA417D" w:rsidRDefault="003922B4" w:rsidP="00146B8B">
      <w:pPr>
        <w:ind w:firstLine="567"/>
        <w:jc w:val="both"/>
      </w:pPr>
      <w:r>
        <w:t xml:space="preserve">в отсутствие </w:t>
      </w:r>
      <w:r w:rsidR="0042123F" w:rsidRPr="00FD721B">
        <w:t>представителей</w:t>
      </w:r>
      <w:r w:rsidR="00887028">
        <w:t xml:space="preserve"> </w:t>
      </w:r>
      <w:r w:rsidR="00524787">
        <w:t>подателя жалобы –</w:t>
      </w:r>
      <w:r>
        <w:t xml:space="preserve"> общества с</w:t>
      </w:r>
      <w:r w:rsidR="00DB56F2">
        <w:t xml:space="preserve"> ограниченной ответственностью торговый дом «</w:t>
      </w:r>
      <w:proofErr w:type="gramStart"/>
      <w:r w:rsidR="00DB56F2">
        <w:t>ВИАЛ</w:t>
      </w:r>
      <w:r w:rsidR="003A5C53">
        <w:t>»</w:t>
      </w:r>
      <w:r w:rsidR="003A5C53" w:rsidRPr="000475AA">
        <w:t xml:space="preserve"> </w:t>
      </w:r>
      <w:r>
        <w:t xml:space="preserve"> </w:t>
      </w:r>
      <w:r w:rsidR="007D03A5" w:rsidRPr="0003779D">
        <w:t>(</w:t>
      </w:r>
      <w:proofErr w:type="gramEnd"/>
      <w:r w:rsidR="007D03A5" w:rsidRPr="0003779D">
        <w:t xml:space="preserve">далее </w:t>
      </w:r>
      <w:r w:rsidR="00887028">
        <w:t>–</w:t>
      </w:r>
      <w:r>
        <w:t xml:space="preserve"> ООО </w:t>
      </w:r>
      <w:r w:rsidR="00DB56F2">
        <w:t xml:space="preserve">ТД </w:t>
      </w:r>
      <w:r>
        <w:t>«</w:t>
      </w:r>
      <w:r w:rsidR="00DB56F2">
        <w:t>ВИАЛ</w:t>
      </w:r>
      <w:r>
        <w:t>»</w:t>
      </w:r>
      <w:r w:rsidR="007D03A5" w:rsidRPr="000475AA">
        <w:t>)</w:t>
      </w:r>
      <w:r w:rsidR="00F16F6B" w:rsidRPr="000475AA">
        <w:t xml:space="preserve"> </w:t>
      </w:r>
      <w:r>
        <w:t xml:space="preserve">- на заседание </w:t>
      </w:r>
      <w:r w:rsidR="00D70B37">
        <w:t>К</w:t>
      </w:r>
      <w:r>
        <w:t xml:space="preserve">омиссии  не явились, </w:t>
      </w:r>
      <w:r w:rsidR="003A5C53">
        <w:t>уведомлено надлежащим образом</w:t>
      </w:r>
      <w:r>
        <w:t>,</w:t>
      </w:r>
    </w:p>
    <w:p w:rsidR="00F16F6B" w:rsidRDefault="00DA20E6" w:rsidP="00146B8B">
      <w:pPr>
        <w:ind w:firstLine="567"/>
        <w:jc w:val="both"/>
      </w:pPr>
      <w:r>
        <w:t>в при</w:t>
      </w:r>
      <w:r w:rsidR="00887028" w:rsidRPr="00FD721B">
        <w:t>сутстви</w:t>
      </w:r>
      <w:r>
        <w:t>и</w:t>
      </w:r>
      <w:r w:rsidR="00887028" w:rsidRPr="00FD721B">
        <w:t xml:space="preserve"> представите</w:t>
      </w:r>
      <w:r>
        <w:t>ля</w:t>
      </w:r>
      <w:r w:rsidR="00887028" w:rsidRPr="0003779D">
        <w:rPr>
          <w:bCs/>
        </w:rPr>
        <w:t xml:space="preserve"> </w:t>
      </w:r>
      <w:r w:rsidR="00A15705" w:rsidRPr="0003779D">
        <w:rPr>
          <w:bCs/>
        </w:rPr>
        <w:t xml:space="preserve">заказчика </w:t>
      </w:r>
      <w:r w:rsidR="003E4264" w:rsidRPr="0003779D">
        <w:rPr>
          <w:bCs/>
        </w:rPr>
        <w:t>–</w:t>
      </w:r>
      <w:r w:rsidR="00F16F6B" w:rsidRPr="0003779D">
        <w:t xml:space="preserve"> </w:t>
      </w:r>
      <w:r w:rsidR="00146B8B">
        <w:t>федерального государственного бюджетного учреждения «</w:t>
      </w:r>
      <w:r w:rsidR="00CF4948" w:rsidRPr="006F569B">
        <w:t>Новосибирский научно-исследовательский институт</w:t>
      </w:r>
      <w:r w:rsidR="00CF4948">
        <w:t xml:space="preserve">ом </w:t>
      </w:r>
      <w:r w:rsidR="00CF4948" w:rsidRPr="006F569B">
        <w:t xml:space="preserve">травматологии и ортопедии им. Я.Л. </w:t>
      </w:r>
      <w:proofErr w:type="spellStart"/>
      <w:r w:rsidR="00CF4948" w:rsidRPr="006F569B">
        <w:t>Цивьяна</w:t>
      </w:r>
      <w:proofErr w:type="spellEnd"/>
      <w:r w:rsidR="00CF4948" w:rsidRPr="006F569B">
        <w:t>» Министерства здравоохранения Российской Федерации</w:t>
      </w:r>
      <w:r w:rsidR="00CF4948">
        <w:t xml:space="preserve"> </w:t>
      </w:r>
      <w:r w:rsidR="00146B8B">
        <w:t xml:space="preserve">им. </w:t>
      </w:r>
      <w:proofErr w:type="gramStart"/>
      <w:r w:rsidR="00146B8B">
        <w:t>Я.Л</w:t>
      </w:r>
      <w:r w:rsidR="00ED011B">
        <w:t xml:space="preserve"> </w:t>
      </w:r>
      <w:r w:rsidR="00146B8B">
        <w:t>.</w:t>
      </w:r>
      <w:proofErr w:type="spellStart"/>
      <w:r w:rsidR="00146B8B">
        <w:t>Цивьяна</w:t>
      </w:r>
      <w:proofErr w:type="spellEnd"/>
      <w:proofErr w:type="gramEnd"/>
      <w:r w:rsidR="00146B8B">
        <w:t xml:space="preserve">» (далее - </w:t>
      </w:r>
      <w:r w:rsidR="00146B8B" w:rsidRPr="00146B8B">
        <w:t xml:space="preserve">ФГБУ </w:t>
      </w:r>
      <w:r w:rsidR="00146B8B">
        <w:t>«</w:t>
      </w:r>
      <w:r w:rsidR="00146B8B" w:rsidRPr="00146B8B">
        <w:t xml:space="preserve">ННИИТО им. </w:t>
      </w:r>
      <w:proofErr w:type="spellStart"/>
      <w:r w:rsidR="00146B8B" w:rsidRPr="00146B8B">
        <w:t>Я.Л.Цивьяна</w:t>
      </w:r>
      <w:proofErr w:type="spellEnd"/>
      <w:r w:rsidR="00146B8B">
        <w:t>»</w:t>
      </w:r>
      <w:r w:rsidR="00146B8B" w:rsidRPr="00146B8B">
        <w:t xml:space="preserve"> Минздрава России</w:t>
      </w:r>
      <w:r w:rsidR="00146B8B">
        <w:t xml:space="preserve">) </w:t>
      </w:r>
      <w:r w:rsidR="00592697">
        <w:t>–</w:t>
      </w:r>
      <w:r w:rsidR="00887028">
        <w:t xml:space="preserve"> </w:t>
      </w:r>
      <w:r w:rsidR="00592697">
        <w:t xml:space="preserve">Фролова Ивана Николаевича </w:t>
      </w:r>
      <w:r w:rsidR="00BD1399">
        <w:t>(по доверенности)</w:t>
      </w:r>
      <w:r w:rsidR="00524787">
        <w:t>,</w:t>
      </w:r>
    </w:p>
    <w:p w:rsidR="007D03A5" w:rsidRPr="00BF6F86" w:rsidRDefault="000D3DC2" w:rsidP="00BF6F86">
      <w:pPr>
        <w:ind w:firstLine="567"/>
        <w:jc w:val="both"/>
        <w:rPr>
          <w:shd w:val="clear" w:color="auto" w:fill="FFFFFF"/>
        </w:rPr>
      </w:pPr>
      <w:r w:rsidRPr="00FD721B">
        <w:t>рассмотрев жалоб</w:t>
      </w:r>
      <w:r w:rsidR="00887028">
        <w:t xml:space="preserve">у </w:t>
      </w:r>
      <w:r w:rsidR="003922B4">
        <w:t xml:space="preserve">ООО </w:t>
      </w:r>
      <w:r w:rsidR="00DB56F2">
        <w:t xml:space="preserve">ТД «ВИАЛ» </w:t>
      </w:r>
      <w:r w:rsidR="00274655" w:rsidRPr="00274655">
        <w:t xml:space="preserve">на действия заказчика при проведении электронного аукциона на поставку </w:t>
      </w:r>
      <w:proofErr w:type="spellStart"/>
      <w:r w:rsidR="00274655" w:rsidRPr="00274655">
        <w:t>рентгенконтрастных</w:t>
      </w:r>
      <w:proofErr w:type="spellEnd"/>
      <w:r w:rsidR="00274655" w:rsidRPr="00274655">
        <w:t xml:space="preserve"> средств (извещение № 0351100021318000479</w:t>
      </w:r>
      <w:proofErr w:type="gramStart"/>
      <w:r w:rsidR="00274655" w:rsidRPr="00274655">
        <w:t>).</w:t>
      </w:r>
      <w:r w:rsidR="00887028">
        <w:t>,</w:t>
      </w:r>
      <w:proofErr w:type="gramEnd"/>
      <w:r w:rsidR="00887028">
        <w:t xml:space="preserve"> </w:t>
      </w:r>
      <w:r w:rsidR="0003779D">
        <w:t xml:space="preserve">начальная (максимальная) цена контракта </w:t>
      </w:r>
      <w:r w:rsidR="00BF6F86">
        <w:t>4 755 500</w:t>
      </w:r>
      <w:r w:rsidR="00DB56F2" w:rsidRPr="00DB56F2">
        <w:t xml:space="preserve"> </w:t>
      </w:r>
      <w:r w:rsidR="003A5C53">
        <w:t xml:space="preserve"> руб. </w:t>
      </w:r>
      <w:r w:rsidR="00BF6F86">
        <w:t>0</w:t>
      </w:r>
      <w:r w:rsidR="00DB56F2" w:rsidRPr="00DB56F2">
        <w:t>0</w:t>
      </w:r>
      <w:r w:rsidR="003A5C53" w:rsidRPr="003A5C53">
        <w:t xml:space="preserve"> </w:t>
      </w:r>
      <w:r w:rsidR="007539A9">
        <w:t>коп</w:t>
      </w:r>
      <w:r w:rsidR="0003779D">
        <w:t xml:space="preserve">., </w:t>
      </w:r>
    </w:p>
    <w:p w:rsidR="007D03A5" w:rsidRPr="00FD721B" w:rsidRDefault="005D7BCB" w:rsidP="00BF6F86">
      <w:pPr>
        <w:spacing w:before="120" w:after="120"/>
        <w:ind w:firstLine="426"/>
        <w:jc w:val="center"/>
        <w:rPr>
          <w:b/>
        </w:rPr>
      </w:pPr>
      <w:r w:rsidRPr="00FD721B">
        <w:rPr>
          <w:b/>
        </w:rPr>
        <w:t>УСТАНОВИЛА:</w:t>
      </w:r>
    </w:p>
    <w:p w:rsidR="00D70B37" w:rsidRDefault="003E4264" w:rsidP="00FC7F4B">
      <w:pPr>
        <w:ind w:firstLine="567"/>
        <w:jc w:val="both"/>
      </w:pPr>
      <w:r w:rsidRPr="00FD721B">
        <w:t>В Ново</w:t>
      </w:r>
      <w:r w:rsidR="00887028">
        <w:t>сибирское УФАС России обратило</w:t>
      </w:r>
      <w:r w:rsidR="007539A9">
        <w:t>сь</w:t>
      </w:r>
      <w:r w:rsidR="007539A9" w:rsidRPr="007539A9">
        <w:t xml:space="preserve"> </w:t>
      </w:r>
      <w:r w:rsidR="00DB56F2">
        <w:t>ООО ТД «ВИАЛ»</w:t>
      </w:r>
      <w:r w:rsidR="00BF6F86">
        <w:t xml:space="preserve"> с жалобой</w:t>
      </w:r>
      <w:r w:rsidR="00DB56F2">
        <w:t xml:space="preserve"> </w:t>
      </w:r>
      <w:r w:rsidR="00274655" w:rsidRPr="00274655">
        <w:t>на действия заказчика при проведении электронного аукциона на пост</w:t>
      </w:r>
      <w:r w:rsidR="00BF6F86">
        <w:t xml:space="preserve">авку </w:t>
      </w:r>
      <w:proofErr w:type="spellStart"/>
      <w:r w:rsidR="00BF6F86">
        <w:t>рентгенконтрастных</w:t>
      </w:r>
      <w:proofErr w:type="spellEnd"/>
      <w:r w:rsidR="00BF6F86">
        <w:t xml:space="preserve"> средств.</w:t>
      </w:r>
    </w:p>
    <w:p w:rsidR="00BF6F86" w:rsidRPr="0056745C" w:rsidRDefault="00BF6F86" w:rsidP="00BF6F86">
      <w:pPr>
        <w:pStyle w:val="ab"/>
        <w:shd w:val="clear" w:color="auto" w:fill="FFFFFF"/>
        <w:spacing w:before="0" w:beforeAutospacing="0" w:after="0" w:afterAutospacing="0"/>
        <w:ind w:right="-1" w:firstLine="567"/>
        <w:jc w:val="both"/>
        <w:textAlignment w:val="top"/>
        <w:rPr>
          <w:rFonts w:ascii="Arial" w:hAnsi="Arial" w:cs="Arial"/>
          <w:b/>
          <w:i/>
          <w:color w:val="000000"/>
          <w:sz w:val="17"/>
          <w:szCs w:val="17"/>
        </w:rPr>
      </w:pPr>
      <w:r w:rsidRPr="0056745C">
        <w:rPr>
          <w:b/>
          <w:i/>
          <w:color w:val="000000"/>
        </w:rPr>
        <w:t>Суть жалобы ООО «</w:t>
      </w:r>
      <w:r>
        <w:rPr>
          <w:b/>
          <w:i/>
          <w:color w:val="000000"/>
        </w:rPr>
        <w:t>ТД</w:t>
      </w:r>
      <w:r w:rsidRPr="0056745C">
        <w:rPr>
          <w:b/>
          <w:i/>
          <w:color w:val="000000"/>
        </w:rPr>
        <w:t xml:space="preserve"> «ВИАЛ» заключается в следующем.</w:t>
      </w:r>
    </w:p>
    <w:p w:rsidR="00D70B37" w:rsidRDefault="00D70B37" w:rsidP="00D70B37">
      <w:pPr>
        <w:ind w:firstLine="567"/>
        <w:jc w:val="both"/>
      </w:pPr>
      <w:r>
        <w:t>Заказчиком в отношении лекарственного препарата с международным непатентованным наименованием (далее – МНН) «</w:t>
      </w:r>
      <w:proofErr w:type="spellStart"/>
      <w:r>
        <w:t>Йопромид</w:t>
      </w:r>
      <w:proofErr w:type="spellEnd"/>
      <w:r>
        <w:t xml:space="preserve">» установлено требование об отсутствии предосторожностей и ограничений для применения у пациентов с </w:t>
      </w:r>
      <w:r w:rsidR="00305C5F">
        <w:t>аутоиммунными</w:t>
      </w:r>
      <w:r>
        <w:t xml:space="preserve"> заболеваниями и </w:t>
      </w:r>
      <w:r w:rsidR="00403EA7">
        <w:t>эпилепсией, а также</w:t>
      </w:r>
      <w:r w:rsidR="00003899">
        <w:t xml:space="preserve"> наличие возможности применения в возрасте старше 65 лет. </w:t>
      </w:r>
    </w:p>
    <w:p w:rsidR="00D70B37" w:rsidRDefault="00D70B37" w:rsidP="00CE50D0">
      <w:pPr>
        <w:ind w:firstLine="567"/>
        <w:jc w:val="both"/>
      </w:pPr>
      <w:r>
        <w:t xml:space="preserve">Податель жалобы считает, что заказчиком нарушены нормы </w:t>
      </w:r>
      <w:proofErr w:type="spellStart"/>
      <w:r>
        <w:t>пп</w:t>
      </w:r>
      <w:proofErr w:type="spellEnd"/>
      <w:r>
        <w:t>. «и» п. 5 Постановления Правительства Р</w:t>
      </w:r>
      <w:r w:rsidR="00CE50D0">
        <w:t xml:space="preserve">оссийской </w:t>
      </w:r>
      <w:r>
        <w:t>Ф</w:t>
      </w:r>
      <w:r w:rsidR="00CE50D0">
        <w:t>едерации от 15.11.2017</w:t>
      </w:r>
      <w:r>
        <w:t xml:space="preserve"> № 1380</w:t>
      </w:r>
      <w:r w:rsidR="00CE50D0" w:rsidRPr="00CE50D0">
        <w:t xml:space="preserve"> </w:t>
      </w:r>
      <w:r w:rsidR="00CE50D0">
        <w:t>«</w:t>
      </w:r>
      <w:r w:rsidR="00FC6DD6">
        <w:t>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</w:r>
      <w:r w:rsidR="00CE50D0">
        <w:t>»</w:t>
      </w:r>
      <w:r w:rsidR="00FC6DD6">
        <w:t xml:space="preserve"> (далее – Постановление Правительства РФ №1380)</w:t>
      </w:r>
      <w:r>
        <w:t xml:space="preserve">, так как согласно указанному </w:t>
      </w:r>
      <w:r w:rsidR="00943374">
        <w:t>Постановлению Правительства РФ № 1380)</w:t>
      </w:r>
      <w:r>
        <w:t xml:space="preserve"> при описании объекта закупки не допускается указывать характеристики лекарственных препаратов, </w:t>
      </w:r>
      <w:r>
        <w:lastRenderedPageBreak/>
        <w:t>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D70B37" w:rsidRDefault="00D70B37" w:rsidP="00D70B37">
      <w:pPr>
        <w:ind w:firstLine="567"/>
        <w:jc w:val="both"/>
      </w:pPr>
      <w:r>
        <w:t>ООО ТД «</w:t>
      </w:r>
      <w:proofErr w:type="spellStart"/>
      <w:r>
        <w:t>Виал</w:t>
      </w:r>
      <w:proofErr w:type="spellEnd"/>
      <w:r>
        <w:t>» считает, что требования, установленные заказчиком в технической части документации электронного аукциона, копируют инструкцию по медицинскому применению лекарственного препарата торгового наименования «</w:t>
      </w:r>
      <w:proofErr w:type="spellStart"/>
      <w:r>
        <w:t>Ультравист</w:t>
      </w:r>
      <w:proofErr w:type="spellEnd"/>
      <w:r>
        <w:t xml:space="preserve">» производства Байер </w:t>
      </w:r>
      <w:proofErr w:type="spellStart"/>
      <w:r>
        <w:t>ШерингФарма</w:t>
      </w:r>
      <w:proofErr w:type="spellEnd"/>
      <w:r>
        <w:t xml:space="preserve"> АГ/Германия.</w:t>
      </w:r>
    </w:p>
    <w:p w:rsidR="00D70B37" w:rsidRDefault="00D70B37" w:rsidP="00D70B37">
      <w:pPr>
        <w:ind w:firstLine="567"/>
        <w:jc w:val="both"/>
      </w:pPr>
      <w:r>
        <w:t>Таким образом, заявитель считает, что описание объекта закупки не позволяет предложить участникам аукциона взаимозаменяемый в рамках одного МНН лекарственный препарат, что, по мнению заявителя, не соответствует требованиям, установленным ч. 1 ст. 64, п. 1 ч. 1 ст. 33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Закона о контрактной системе), так как пояснения, обосновывающие потребность заказчика в поставке лекарственного препарата МНН «</w:t>
      </w:r>
      <w:proofErr w:type="spellStart"/>
      <w:r>
        <w:t>Йопромид</w:t>
      </w:r>
      <w:proofErr w:type="spellEnd"/>
      <w:r>
        <w:t>» с заявленными характеристиками в техническом задании отсутствуют.</w:t>
      </w:r>
    </w:p>
    <w:p w:rsidR="00D70B37" w:rsidRDefault="00D70B37" w:rsidP="00D70B37">
      <w:pPr>
        <w:ind w:firstLine="567"/>
        <w:jc w:val="both"/>
      </w:pPr>
      <w:r>
        <w:t>Кроме того, податель жалобы считает, что установленное заказчиком треб</w:t>
      </w:r>
      <w:r w:rsidR="00FE5935">
        <w:t xml:space="preserve">ование к сроку поставки товара: </w:t>
      </w:r>
      <w:r>
        <w:t>«Поставка товара осуществляется поставщиком в течение 3 (трех) рабочих дней с момента передачи ему заявки», ограничивает количество участников закупки и не соответствует требованиям ч.</w:t>
      </w:r>
      <w:r w:rsidR="00FE5935">
        <w:t xml:space="preserve"> </w:t>
      </w:r>
      <w:r>
        <w:t>1 ст.</w:t>
      </w:r>
      <w:r w:rsidR="00FE5935">
        <w:t xml:space="preserve"> </w:t>
      </w:r>
      <w:r>
        <w:t xml:space="preserve">33 </w:t>
      </w:r>
      <w:r w:rsidR="00FE5935">
        <w:t>Закона о контрактной системе</w:t>
      </w:r>
      <w:r>
        <w:t>.</w:t>
      </w:r>
    </w:p>
    <w:p w:rsidR="00AD21E8" w:rsidRDefault="00AD21E8" w:rsidP="00AD21E8">
      <w:pPr>
        <w:pStyle w:val="ab"/>
        <w:shd w:val="clear" w:color="auto" w:fill="FFFFFF"/>
        <w:spacing w:before="0" w:beforeAutospacing="0" w:after="0" w:afterAutospacing="0"/>
        <w:ind w:right="-1" w:firstLine="567"/>
        <w:jc w:val="both"/>
        <w:textAlignment w:val="top"/>
        <w:rPr>
          <w:b/>
          <w:i/>
          <w:color w:val="000000"/>
        </w:rPr>
      </w:pPr>
      <w:r>
        <w:rPr>
          <w:b/>
          <w:i/>
          <w:color w:val="000000"/>
        </w:rPr>
        <w:t>Н</w:t>
      </w:r>
      <w:r w:rsidRPr="00BF2969">
        <w:rPr>
          <w:b/>
          <w:i/>
          <w:color w:val="000000"/>
        </w:rPr>
        <w:t xml:space="preserve">а жалобу ООО «ТД «ВИАЛ» </w:t>
      </w:r>
      <w:r>
        <w:rPr>
          <w:b/>
          <w:i/>
          <w:color w:val="000000"/>
        </w:rPr>
        <w:t>о</w:t>
      </w:r>
      <w:r w:rsidRPr="00BF2969">
        <w:rPr>
          <w:b/>
          <w:i/>
          <w:color w:val="000000"/>
        </w:rPr>
        <w:t>т заказчика поступили следующие возражения.</w:t>
      </w:r>
    </w:p>
    <w:p w:rsidR="003C6E98" w:rsidRDefault="003C6E98" w:rsidP="003C6E98">
      <w:pPr>
        <w:ind w:firstLine="567"/>
        <w:jc w:val="both"/>
      </w:pPr>
      <w:r>
        <w:t>Установленное в описание объекта закупки требование об отсутствии предосторожностей и ограничений для применения у пациентов с аутоиммунными заболеваниями и эпилепсией, а также наличие возможности применения в возрасте старше 65 лет,</w:t>
      </w:r>
      <w:r w:rsidRPr="00D077D6">
        <w:t xml:space="preserve"> </w:t>
      </w:r>
      <w:r>
        <w:t xml:space="preserve">обусловлено потребностью заказчика в связи с наличием противопоказаний у пациентов, а также возрастом большего процента пациентов </w:t>
      </w:r>
      <w:r w:rsidRPr="00146B8B">
        <w:t xml:space="preserve">ФГБУ </w:t>
      </w:r>
      <w:r>
        <w:t>«</w:t>
      </w:r>
      <w:r w:rsidRPr="00146B8B">
        <w:t>ННИИТО им. Я.Л.</w:t>
      </w:r>
      <w:r w:rsidR="00ED011B">
        <w:t xml:space="preserve"> </w:t>
      </w:r>
      <w:proofErr w:type="spellStart"/>
      <w:r w:rsidRPr="00146B8B">
        <w:t>Цивьяна</w:t>
      </w:r>
      <w:proofErr w:type="spellEnd"/>
      <w:r>
        <w:t>»</w:t>
      </w:r>
      <w:r w:rsidRPr="00146B8B">
        <w:t xml:space="preserve"> Минздрава России</w:t>
      </w:r>
      <w:r>
        <w:t>.</w:t>
      </w:r>
    </w:p>
    <w:p w:rsidR="00FE5935" w:rsidRDefault="00A75EF0" w:rsidP="00D70B37">
      <w:pPr>
        <w:ind w:firstLine="567"/>
        <w:jc w:val="both"/>
      </w:pPr>
      <w:r>
        <w:t xml:space="preserve">Заказчик указал в возражениях </w:t>
      </w:r>
      <w:r w:rsidR="003869B6">
        <w:t xml:space="preserve">на жалобу ООО ТД «ВИАЛ» </w:t>
      </w:r>
      <w:r>
        <w:t>о наличии на рынке нескольких</w:t>
      </w:r>
      <w:r w:rsidR="003869B6">
        <w:t xml:space="preserve"> лекарственных препаратов, зарегистрированных в государственном реестре лекарственных средств, соответствующих </w:t>
      </w:r>
      <w:r w:rsidR="00ED011B">
        <w:t>требованиям, установленным в документации данного электронного аукциона.</w:t>
      </w:r>
    </w:p>
    <w:p w:rsidR="009069D5" w:rsidRDefault="009069D5" w:rsidP="009069D5">
      <w:pPr>
        <w:ind w:firstLine="567"/>
        <w:jc w:val="both"/>
      </w:pPr>
      <w:r>
        <w:t>Законодательством о контрактной системе в сфере закупок не установлено какое-либо требование к установлению заказчиком сроков поставки закупаемого товара, заказчик вправе определить сроки поставки закупаемых товаров исходя из своих потребностей. По мнению заказчика, установленный в аукционной до</w:t>
      </w:r>
      <w:r w:rsidR="00EE0341">
        <w:t>кументации срок поставки товара</w:t>
      </w:r>
      <w:r>
        <w:t xml:space="preserve"> - 3 рабочих дня с момента передачи заявки, не ограничивает количество участников закупки и установлен в соответствии с потребностями заказчика.</w:t>
      </w:r>
    </w:p>
    <w:p w:rsidR="00D70B37" w:rsidRPr="00E510C5" w:rsidRDefault="00D70B37" w:rsidP="00D70B37">
      <w:pPr>
        <w:ind w:firstLine="567"/>
        <w:jc w:val="both"/>
        <w:rPr>
          <w:b/>
          <w:i/>
        </w:rPr>
      </w:pPr>
      <w:r w:rsidRPr="00E510C5">
        <w:rPr>
          <w:b/>
          <w:i/>
        </w:rPr>
        <w:t>Изучив представленные материалы и доводы сторон, Комиссия Новосибирского УФАС России пришла к следующим выводам.</w:t>
      </w:r>
    </w:p>
    <w:p w:rsidR="00D70B37" w:rsidRDefault="00D70B37" w:rsidP="00D70B37">
      <w:pPr>
        <w:ind w:firstLine="567"/>
        <w:jc w:val="both"/>
      </w:pPr>
      <w:r>
        <w:t>В силу п. 1 ч. 1 ст.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</w:t>
      </w:r>
    </w:p>
    <w:p w:rsidR="00D70B37" w:rsidRDefault="00D70B37" w:rsidP="00D70B37">
      <w:pPr>
        <w:ind w:firstLine="567"/>
        <w:jc w:val="both"/>
      </w:pPr>
      <w:r>
        <w:t xml:space="preserve">Согласно ч. 2 ст. 33 Закона о контрактной системе документация о закупке в соответствии с требованиями, указанными в ч. 1 ст. 33 </w:t>
      </w:r>
      <w:r w:rsidR="001314EA">
        <w:t>Закона о контрактной системе</w:t>
      </w:r>
      <w:r>
        <w:t>,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524787" w:rsidRDefault="00D70B37" w:rsidP="00D70B37">
      <w:pPr>
        <w:ind w:firstLine="567"/>
        <w:jc w:val="both"/>
      </w:pPr>
      <w:r>
        <w:t xml:space="preserve">Установленное в описание объекта закупки требование об отсутствии предосторожностей и ограничений для применения </w:t>
      </w:r>
      <w:r w:rsidR="001314EA">
        <w:t xml:space="preserve">у пациентов с аутоиммунными заболеваниями и эпилепсией, а </w:t>
      </w:r>
      <w:r w:rsidR="001314EA">
        <w:lastRenderedPageBreak/>
        <w:t>также наличие возможности применения в возрасте старше 65 лет</w:t>
      </w:r>
      <w:r w:rsidR="00D077D6">
        <w:t>,</w:t>
      </w:r>
      <w:r w:rsidR="00D077D6" w:rsidRPr="00D077D6">
        <w:t xml:space="preserve"> </w:t>
      </w:r>
      <w:r w:rsidR="00D077D6">
        <w:t xml:space="preserve">обусловлено потребностью заказчика в связи с наличием противопоказаний у пациентов, а также возрастом большего процента </w:t>
      </w:r>
      <w:r w:rsidR="003C6E98">
        <w:t>пациентов</w:t>
      </w:r>
      <w:r w:rsidR="00A75EF0">
        <w:t xml:space="preserve"> </w:t>
      </w:r>
      <w:r w:rsidR="00A75EF0" w:rsidRPr="00146B8B">
        <w:t xml:space="preserve">ФГБУ </w:t>
      </w:r>
      <w:r w:rsidR="00A75EF0">
        <w:t>«</w:t>
      </w:r>
      <w:r w:rsidR="00A75EF0" w:rsidRPr="00146B8B">
        <w:t xml:space="preserve">ННИИТО им. </w:t>
      </w:r>
      <w:proofErr w:type="spellStart"/>
      <w:r w:rsidR="00A75EF0" w:rsidRPr="00146B8B">
        <w:t>Я.Л.Цивьяна</w:t>
      </w:r>
      <w:proofErr w:type="spellEnd"/>
      <w:r w:rsidR="00A75EF0">
        <w:t>»</w:t>
      </w:r>
      <w:r w:rsidR="00A75EF0" w:rsidRPr="00146B8B">
        <w:t xml:space="preserve"> Минздрава России</w:t>
      </w:r>
      <w:r w:rsidR="00524787">
        <w:t>.</w:t>
      </w:r>
    </w:p>
    <w:p w:rsidR="00D70B37" w:rsidRDefault="009A3E0E" w:rsidP="00D70B37">
      <w:pPr>
        <w:ind w:firstLine="567"/>
        <w:jc w:val="both"/>
      </w:pPr>
      <w:r>
        <w:t>Комиссия Новосибирского УФАС России считает, что у</w:t>
      </w:r>
      <w:r w:rsidR="00D70B37">
        <w:t xml:space="preserve">казанное </w:t>
      </w:r>
      <w:r>
        <w:t xml:space="preserve">заказчиком в аукционной документации </w:t>
      </w:r>
      <w:r w:rsidR="00D70B37">
        <w:t>требование не наруш</w:t>
      </w:r>
      <w:r w:rsidR="001314EA">
        <w:t xml:space="preserve">ает нормы Закона о контрактной </w:t>
      </w:r>
      <w:r w:rsidR="00D70B37">
        <w:t>системе и Постано</w:t>
      </w:r>
      <w:r>
        <w:t>вления Правительства РФ № 1380</w:t>
      </w:r>
      <w:r w:rsidR="00D70B37">
        <w:t xml:space="preserve"> ввиду следующего.</w:t>
      </w:r>
    </w:p>
    <w:p w:rsidR="00D70B37" w:rsidRDefault="00D70B37" w:rsidP="00D70B37">
      <w:pPr>
        <w:ind w:firstLine="567"/>
        <w:jc w:val="both"/>
      </w:pPr>
      <w:r>
        <w:t>На заседании Комиссии Новосибирского УФАС России было выявлено, что характеристикам, установленным в техническом задании аукционной документации электронного аукциона, в совокупности соответствую минимум два препарата с торговыми наименованиями «</w:t>
      </w:r>
      <w:proofErr w:type="spellStart"/>
      <w:r>
        <w:t>Ультравист</w:t>
      </w:r>
      <w:proofErr w:type="spellEnd"/>
      <w:r>
        <w:t>» и «</w:t>
      </w:r>
      <w:proofErr w:type="spellStart"/>
      <w:r>
        <w:t>Йопромид</w:t>
      </w:r>
      <w:proofErr w:type="spellEnd"/>
      <w:r>
        <w:t xml:space="preserve"> ТР», Комиссия сделала указанный вывод на основании сведений из Государственного реестра лекарственных средств.</w:t>
      </w:r>
    </w:p>
    <w:p w:rsidR="00E65688" w:rsidRDefault="00E65688" w:rsidP="00D70B37">
      <w:pPr>
        <w:ind w:firstLine="567"/>
        <w:jc w:val="both"/>
      </w:pPr>
      <w:r>
        <w:t>Таким образом, Комиссия Новосибирского УФАС России решила признать довод жалобы необоснованным.</w:t>
      </w:r>
    </w:p>
    <w:p w:rsidR="00D70B37" w:rsidRDefault="00D70B37" w:rsidP="00D70B37">
      <w:pPr>
        <w:ind w:firstLine="567"/>
        <w:jc w:val="both"/>
      </w:pPr>
      <w:r>
        <w:t xml:space="preserve">Законодательством о контрактной системе в сфере закупок не установлено какое-либо требование к установлению заказчиком сроков поставки закупаемого товара, заказчик вправе определить сроки поставки закупаемых товаров исходя из своих потребностей. </w:t>
      </w:r>
      <w:r w:rsidR="009069D5">
        <w:t>Комиссия Новосибирского УФАС России пришла к выводу</w:t>
      </w:r>
      <w:r>
        <w:t>,</w:t>
      </w:r>
      <w:r w:rsidR="009069D5">
        <w:t xml:space="preserve"> что</w:t>
      </w:r>
      <w:r>
        <w:t xml:space="preserve"> установленный в аукционной док</w:t>
      </w:r>
      <w:r w:rsidR="009069D5">
        <w:t xml:space="preserve">ументации срок поставки товара </w:t>
      </w:r>
      <w:r w:rsidR="00524787">
        <w:t>–</w:t>
      </w:r>
      <w:r>
        <w:t xml:space="preserve"> </w:t>
      </w:r>
      <w:r w:rsidR="00524787">
        <w:t xml:space="preserve">в течении </w:t>
      </w:r>
      <w:r>
        <w:t xml:space="preserve">3 рабочих дня с момента передачи заявки, не ограничивает </w:t>
      </w:r>
      <w:r w:rsidR="009B29E1">
        <w:t xml:space="preserve">количество участников закупки, </w:t>
      </w:r>
      <w:r>
        <w:t>установлен в соответствии с потребно</w:t>
      </w:r>
      <w:r w:rsidR="009B29E1">
        <w:t>стями заказчика</w:t>
      </w:r>
      <w:r w:rsidR="00EE0341">
        <w:t xml:space="preserve">. </w:t>
      </w:r>
      <w:r w:rsidR="00E50EEE">
        <w:t>Комиссия Новосибирского УФАС России не усматривает в указанных действиях заказчика нарушений законодательства о контрактной системе, довод жало</w:t>
      </w:r>
      <w:r w:rsidR="00EE0341">
        <w:t>бы подтверждения не нашел.</w:t>
      </w:r>
    </w:p>
    <w:p w:rsidR="00E510C5" w:rsidRDefault="00E510C5" w:rsidP="00FC7F4B">
      <w:pPr>
        <w:ind w:firstLine="567"/>
        <w:jc w:val="both"/>
        <w:rPr>
          <w:b/>
          <w:i/>
        </w:rPr>
      </w:pPr>
      <w:r w:rsidRPr="00E510C5">
        <w:rPr>
          <w:b/>
          <w:i/>
        </w:rPr>
        <w:t xml:space="preserve">При проведении на основании п. 1 ч. 15 ст. 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первых и вторых частей заявок, </w:t>
      </w:r>
      <w:r>
        <w:rPr>
          <w:b/>
          <w:i/>
        </w:rPr>
        <w:t>нарушений</w:t>
      </w:r>
      <w:r w:rsidRPr="00E510C5">
        <w:rPr>
          <w:b/>
          <w:i/>
        </w:rPr>
        <w:t xml:space="preserve"> законодательства Российской Федерации о контрактной системе</w:t>
      </w:r>
      <w:r>
        <w:rPr>
          <w:b/>
          <w:i/>
        </w:rPr>
        <w:t xml:space="preserve"> не выявлено</w:t>
      </w:r>
      <w:r w:rsidRPr="00E510C5">
        <w:rPr>
          <w:b/>
          <w:i/>
        </w:rPr>
        <w:t>.</w:t>
      </w:r>
    </w:p>
    <w:p w:rsidR="0053102C" w:rsidRPr="00ED011B" w:rsidRDefault="00E42737" w:rsidP="00ED011B">
      <w:pPr>
        <w:ind w:firstLine="567"/>
        <w:jc w:val="both"/>
      </w:pPr>
      <w:r>
        <w:t>Руководствуясь ч.</w:t>
      </w:r>
      <w:r w:rsidR="00E510C5">
        <w:t xml:space="preserve"> </w:t>
      </w:r>
      <w:r>
        <w:t>8 ст</w:t>
      </w:r>
      <w:r w:rsidR="003A5C53">
        <w:t>.</w:t>
      </w:r>
      <w:r w:rsidR="00E510C5">
        <w:t xml:space="preserve"> </w:t>
      </w:r>
      <w:r>
        <w:t>106</w:t>
      </w:r>
      <w:r w:rsidR="00887028">
        <w:t xml:space="preserve">, </w:t>
      </w:r>
      <w:r w:rsidR="00887028" w:rsidRPr="00BF4972">
        <w:t>п.</w:t>
      </w:r>
      <w:r w:rsidR="00E510C5">
        <w:t xml:space="preserve"> </w:t>
      </w:r>
      <w:r w:rsidR="00887028" w:rsidRPr="00BF4972">
        <w:t>1 ч.</w:t>
      </w:r>
      <w:r w:rsidR="00E510C5">
        <w:t xml:space="preserve"> </w:t>
      </w:r>
      <w:r w:rsidR="00887028" w:rsidRPr="00BF4972">
        <w:t>15 ст.</w:t>
      </w:r>
      <w:r w:rsidR="00E510C5">
        <w:t xml:space="preserve"> </w:t>
      </w:r>
      <w:r w:rsidR="00887028" w:rsidRPr="00BF4972">
        <w:t>99</w:t>
      </w:r>
      <w:r w:rsidR="00086510">
        <w:t xml:space="preserve"> </w:t>
      </w:r>
      <w:r w:rsidR="00887028">
        <w:t>Закона о контрактной системе</w:t>
      </w:r>
      <w:r w:rsidR="00E510C5">
        <w:t>,</w:t>
      </w:r>
      <w:r w:rsidR="00887028">
        <w:t xml:space="preserve"> </w:t>
      </w:r>
      <w:r w:rsidR="00086510">
        <w:t>Комиссия Новосибирского УФАС России</w:t>
      </w:r>
      <w:r>
        <w:t xml:space="preserve"> </w:t>
      </w:r>
    </w:p>
    <w:p w:rsidR="00320FAB" w:rsidRDefault="000C46AF" w:rsidP="00ED011B">
      <w:pPr>
        <w:widowControl w:val="0"/>
        <w:tabs>
          <w:tab w:val="left" w:pos="567"/>
        </w:tabs>
        <w:spacing w:before="120" w:after="120"/>
        <w:ind w:firstLine="567"/>
        <w:jc w:val="center"/>
        <w:rPr>
          <w:b/>
        </w:rPr>
      </w:pPr>
      <w:r w:rsidRPr="00FD721B">
        <w:rPr>
          <w:b/>
        </w:rPr>
        <w:t>РЕШИЛА:</w:t>
      </w:r>
    </w:p>
    <w:p w:rsidR="0071316D" w:rsidRPr="00E510C5" w:rsidRDefault="000C46AF" w:rsidP="00E510C5">
      <w:pPr>
        <w:ind w:firstLine="567"/>
        <w:jc w:val="both"/>
      </w:pPr>
      <w:r w:rsidRPr="00E510C5">
        <w:t>Признать жалобу</w:t>
      </w:r>
      <w:r w:rsidR="00A15705" w:rsidRPr="00E510C5">
        <w:t xml:space="preserve"> </w:t>
      </w:r>
      <w:r w:rsidR="00DB56F2" w:rsidRPr="00E510C5">
        <w:t xml:space="preserve">ООО ТД «ВИАЛ» </w:t>
      </w:r>
      <w:r w:rsidR="00274655" w:rsidRPr="00274655">
        <w:t xml:space="preserve">на действия заказчика при проведении электронного аукциона на поставку </w:t>
      </w:r>
      <w:proofErr w:type="spellStart"/>
      <w:r w:rsidR="00274655" w:rsidRPr="00274655">
        <w:t>рентгенконтрастных</w:t>
      </w:r>
      <w:proofErr w:type="spellEnd"/>
      <w:r w:rsidR="00274655" w:rsidRPr="00274655">
        <w:t xml:space="preserve"> средств</w:t>
      </w:r>
      <w:r w:rsidR="00DB56F2" w:rsidRPr="00E510C5">
        <w:t xml:space="preserve"> </w:t>
      </w:r>
      <w:r w:rsidR="00524787" w:rsidRPr="00524787">
        <w:t>(и</w:t>
      </w:r>
      <w:r w:rsidR="00524787">
        <w:t xml:space="preserve">звещение № 0351100021318000479) </w:t>
      </w:r>
      <w:bookmarkStart w:id="0" w:name="_GoBack"/>
      <w:bookmarkEnd w:id="0"/>
      <w:r w:rsidR="00E510C5">
        <w:t>необоснованной.</w:t>
      </w:r>
    </w:p>
    <w:p w:rsidR="0071316D" w:rsidRPr="00FD721B" w:rsidRDefault="0071316D" w:rsidP="00B933A0">
      <w:pPr>
        <w:widowControl w:val="0"/>
        <w:tabs>
          <w:tab w:val="left" w:pos="567"/>
        </w:tabs>
        <w:jc w:val="both"/>
      </w:pPr>
    </w:p>
    <w:p w:rsidR="006707BD" w:rsidRDefault="0008519D" w:rsidP="00E4273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FD721B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ED011B" w:rsidRDefault="00ED011B" w:rsidP="00E4273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644"/>
        <w:gridCol w:w="3686"/>
        <w:gridCol w:w="1985"/>
      </w:tblGrid>
      <w:tr w:rsidR="00ED011B" w:rsidRPr="00156327" w:rsidTr="003B3F42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:rsidR="00ED011B" w:rsidRPr="00156327" w:rsidRDefault="00ED011B" w:rsidP="003B3F42">
            <w:r w:rsidRPr="00156327">
              <w:t>Председатель Комиссии</w:t>
            </w:r>
          </w:p>
        </w:tc>
        <w:tc>
          <w:tcPr>
            <w:tcW w:w="3686" w:type="dxa"/>
            <w:shd w:val="clear" w:color="auto" w:fill="auto"/>
          </w:tcPr>
          <w:p w:rsidR="00ED011B" w:rsidRPr="00156327" w:rsidRDefault="00ED011B" w:rsidP="003B3F42">
            <w:pPr>
              <w:ind w:firstLine="851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D011B" w:rsidRPr="00156327" w:rsidRDefault="00ED011B" w:rsidP="003B3F42">
            <w:pPr>
              <w:spacing w:before="120" w:after="120"/>
              <w:ind w:left="-108" w:right="-109"/>
            </w:pPr>
            <w:r>
              <w:t xml:space="preserve"> Д.В. Сухоплюев</w:t>
            </w:r>
          </w:p>
        </w:tc>
      </w:tr>
      <w:tr w:rsidR="00ED011B" w:rsidRPr="00156327" w:rsidTr="003B3F42">
        <w:trPr>
          <w:trHeight w:val="567"/>
        </w:trPr>
        <w:tc>
          <w:tcPr>
            <w:tcW w:w="4644" w:type="dxa"/>
            <w:shd w:val="clear" w:color="auto" w:fill="auto"/>
          </w:tcPr>
          <w:p w:rsidR="00ED011B" w:rsidRDefault="00ED011B" w:rsidP="003B3F42">
            <w:pPr>
              <w:jc w:val="both"/>
            </w:pPr>
          </w:p>
          <w:p w:rsidR="00ED011B" w:rsidRDefault="00ED011B" w:rsidP="003B3F42">
            <w:pPr>
              <w:jc w:val="both"/>
            </w:pPr>
          </w:p>
          <w:p w:rsidR="00ED011B" w:rsidRDefault="00ED011B" w:rsidP="003B3F42">
            <w:pPr>
              <w:jc w:val="both"/>
            </w:pPr>
          </w:p>
          <w:p w:rsidR="00ED011B" w:rsidRPr="00156327" w:rsidRDefault="00ED011B" w:rsidP="003B3F42">
            <w:pPr>
              <w:jc w:val="both"/>
            </w:pPr>
          </w:p>
          <w:p w:rsidR="00ED011B" w:rsidRPr="00156327" w:rsidRDefault="00ED011B" w:rsidP="003B3F42">
            <w:r w:rsidRPr="00156327">
              <w:t>Члены Комиссии</w:t>
            </w:r>
          </w:p>
        </w:tc>
        <w:tc>
          <w:tcPr>
            <w:tcW w:w="3686" w:type="dxa"/>
            <w:shd w:val="clear" w:color="auto" w:fill="auto"/>
          </w:tcPr>
          <w:p w:rsidR="00ED011B" w:rsidRDefault="00ED011B" w:rsidP="003B3F42">
            <w:pPr>
              <w:jc w:val="both"/>
            </w:pPr>
          </w:p>
          <w:p w:rsidR="00ED011B" w:rsidRDefault="00ED011B" w:rsidP="003B3F42">
            <w:pPr>
              <w:jc w:val="both"/>
            </w:pPr>
          </w:p>
          <w:p w:rsidR="00ED011B" w:rsidRPr="00156327" w:rsidRDefault="00ED011B" w:rsidP="003B3F4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D011B" w:rsidRDefault="00ED011B" w:rsidP="003B3F42">
            <w:pPr>
              <w:ind w:left="-108" w:right="-109"/>
            </w:pPr>
          </w:p>
          <w:p w:rsidR="00ED011B" w:rsidRDefault="00ED011B" w:rsidP="003B3F42">
            <w:pPr>
              <w:ind w:left="-108" w:right="-109"/>
            </w:pPr>
          </w:p>
          <w:p w:rsidR="00ED011B" w:rsidRDefault="00ED011B" w:rsidP="003B3F42">
            <w:pPr>
              <w:ind w:left="-108" w:right="-109"/>
            </w:pPr>
          </w:p>
          <w:p w:rsidR="00ED011B" w:rsidRPr="00156327" w:rsidRDefault="00ED011B" w:rsidP="003B3F42">
            <w:pPr>
              <w:ind w:left="-108" w:right="-109"/>
            </w:pPr>
          </w:p>
          <w:p w:rsidR="00ED011B" w:rsidRDefault="00ED011B" w:rsidP="003B3F42">
            <w:pPr>
              <w:ind w:left="-108" w:right="-109"/>
            </w:pPr>
            <w:r w:rsidRPr="00156327">
              <w:t xml:space="preserve">А.А. Дунина </w:t>
            </w:r>
          </w:p>
          <w:p w:rsidR="00ED011B" w:rsidRPr="00156327" w:rsidRDefault="00ED011B" w:rsidP="003B3F42">
            <w:pPr>
              <w:ind w:left="-108" w:right="-109"/>
            </w:pPr>
          </w:p>
          <w:p w:rsidR="00ED011B" w:rsidRDefault="00ED011B" w:rsidP="003B3F42">
            <w:pPr>
              <w:ind w:left="-108" w:right="-109"/>
            </w:pPr>
          </w:p>
          <w:p w:rsidR="00ED011B" w:rsidRDefault="00ED011B" w:rsidP="00ED011B">
            <w:pPr>
              <w:ind w:right="-109"/>
            </w:pPr>
          </w:p>
          <w:p w:rsidR="00ED011B" w:rsidRPr="00156327" w:rsidRDefault="00ED011B" w:rsidP="003B3F42">
            <w:pPr>
              <w:ind w:left="-108" w:right="-109"/>
            </w:pPr>
          </w:p>
          <w:p w:rsidR="00ED011B" w:rsidRDefault="00ED011B" w:rsidP="003B3F42">
            <w:pPr>
              <w:ind w:left="-108" w:right="-109"/>
            </w:pPr>
            <w:r>
              <w:t xml:space="preserve">А.Е. </w:t>
            </w:r>
            <w:proofErr w:type="spellStart"/>
            <w:r>
              <w:t>Алышова</w:t>
            </w:r>
            <w:proofErr w:type="spellEnd"/>
            <w:r w:rsidRPr="00156327">
              <w:t xml:space="preserve"> </w:t>
            </w:r>
          </w:p>
          <w:p w:rsidR="00ED011B" w:rsidRPr="00156327" w:rsidRDefault="00ED011B" w:rsidP="003B3F42">
            <w:pPr>
              <w:ind w:right="-109"/>
            </w:pPr>
          </w:p>
        </w:tc>
      </w:tr>
    </w:tbl>
    <w:p w:rsidR="00ED011B" w:rsidRPr="00E42737" w:rsidRDefault="00ED011B" w:rsidP="00ED011B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sectPr w:rsidR="00ED011B" w:rsidRPr="00E42737" w:rsidSect="00305C5F">
      <w:headerReference w:type="even" r:id="rId8"/>
      <w:headerReference w:type="first" r:id="rId9"/>
      <w:pgSz w:w="11909" w:h="16834"/>
      <w:pgMar w:top="1135" w:right="852" w:bottom="1134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D4" w:rsidRDefault="003508D4">
      <w:r>
        <w:separator/>
      </w:r>
    </w:p>
  </w:endnote>
  <w:endnote w:type="continuationSeparator" w:id="0">
    <w:p w:rsidR="003508D4" w:rsidRDefault="0035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D4" w:rsidRDefault="003508D4">
      <w:r>
        <w:separator/>
      </w:r>
    </w:p>
  </w:footnote>
  <w:footnote w:type="continuationSeparator" w:id="0">
    <w:p w:rsidR="003508D4" w:rsidRDefault="0035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7" w:rsidRDefault="00EC27F9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987" w:rsidRDefault="00DA29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5A" w:rsidRDefault="00E3495A" w:rsidP="00E3495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9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3899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449"/>
    <w:rsid w:val="000764E6"/>
    <w:rsid w:val="0007668E"/>
    <w:rsid w:val="000767C8"/>
    <w:rsid w:val="000770C1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9CA"/>
    <w:rsid w:val="000E5064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4E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B8B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779"/>
    <w:rsid w:val="001D2D87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E0F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0AD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B65"/>
    <w:rsid w:val="00273D99"/>
    <w:rsid w:val="002744F5"/>
    <w:rsid w:val="0027465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8A0"/>
    <w:rsid w:val="002E5341"/>
    <w:rsid w:val="002E557F"/>
    <w:rsid w:val="002E56F1"/>
    <w:rsid w:val="002E5C03"/>
    <w:rsid w:val="002E6102"/>
    <w:rsid w:val="002E62D6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C5F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BDD"/>
    <w:rsid w:val="00325465"/>
    <w:rsid w:val="00325A2D"/>
    <w:rsid w:val="00326098"/>
    <w:rsid w:val="0032750E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488"/>
    <w:rsid w:val="00347870"/>
    <w:rsid w:val="00347975"/>
    <w:rsid w:val="00347D1F"/>
    <w:rsid w:val="00350609"/>
    <w:rsid w:val="00350625"/>
    <w:rsid w:val="003508D4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9B6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D2"/>
    <w:rsid w:val="00396CD5"/>
    <w:rsid w:val="00397417"/>
    <w:rsid w:val="003974F0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6E98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EA7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36F2"/>
    <w:rsid w:val="004A3981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787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681"/>
    <w:rsid w:val="00535DA5"/>
    <w:rsid w:val="00535E95"/>
    <w:rsid w:val="00535F34"/>
    <w:rsid w:val="00535F97"/>
    <w:rsid w:val="00536146"/>
    <w:rsid w:val="00536190"/>
    <w:rsid w:val="00536804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697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FE0"/>
    <w:rsid w:val="00611601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3B0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77E4"/>
    <w:rsid w:val="00857A5D"/>
    <w:rsid w:val="00857B6E"/>
    <w:rsid w:val="0086003B"/>
    <w:rsid w:val="008607B8"/>
    <w:rsid w:val="00860AB2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9D5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464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4653"/>
    <w:rsid w:val="00924B84"/>
    <w:rsid w:val="009257E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374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80C"/>
    <w:rsid w:val="00975872"/>
    <w:rsid w:val="00975B24"/>
    <w:rsid w:val="00975D8B"/>
    <w:rsid w:val="00976769"/>
    <w:rsid w:val="00976914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3E0E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29E1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1EE4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23A"/>
    <w:rsid w:val="009F04C8"/>
    <w:rsid w:val="009F0730"/>
    <w:rsid w:val="009F0C62"/>
    <w:rsid w:val="009F1EF6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5EF0"/>
    <w:rsid w:val="00A77153"/>
    <w:rsid w:val="00A77175"/>
    <w:rsid w:val="00A778BD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31E"/>
    <w:rsid w:val="00AC19FB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1E8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20589"/>
    <w:rsid w:val="00B212CC"/>
    <w:rsid w:val="00B21AC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3133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14BC"/>
    <w:rsid w:val="00BE174F"/>
    <w:rsid w:val="00BE1B20"/>
    <w:rsid w:val="00BE1EB0"/>
    <w:rsid w:val="00BE288E"/>
    <w:rsid w:val="00BE28B4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86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D1F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F2"/>
    <w:rsid w:val="00C8758A"/>
    <w:rsid w:val="00C90DA3"/>
    <w:rsid w:val="00C910F6"/>
    <w:rsid w:val="00C911D8"/>
    <w:rsid w:val="00C917AD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0D0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948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605D"/>
    <w:rsid w:val="00D0642A"/>
    <w:rsid w:val="00D068D6"/>
    <w:rsid w:val="00D077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ECB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BB0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0B37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F92"/>
    <w:rsid w:val="00D83FBB"/>
    <w:rsid w:val="00D84768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7162"/>
    <w:rsid w:val="00E473EE"/>
    <w:rsid w:val="00E479F4"/>
    <w:rsid w:val="00E47C2A"/>
    <w:rsid w:val="00E50B31"/>
    <w:rsid w:val="00E50EEE"/>
    <w:rsid w:val="00E510C5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5688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600"/>
    <w:rsid w:val="00E927C3"/>
    <w:rsid w:val="00E93A44"/>
    <w:rsid w:val="00E93EC5"/>
    <w:rsid w:val="00E94126"/>
    <w:rsid w:val="00E94559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97F94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11B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48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341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D6"/>
    <w:rsid w:val="00FC6DF6"/>
    <w:rsid w:val="00FC6E22"/>
    <w:rsid w:val="00FC6F78"/>
    <w:rsid w:val="00FC73CF"/>
    <w:rsid w:val="00FC7889"/>
    <w:rsid w:val="00FC7F4B"/>
    <w:rsid w:val="00FD07E5"/>
    <w:rsid w:val="00FD0C94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9BC"/>
    <w:rsid w:val="00FE4FFF"/>
    <w:rsid w:val="00FE500E"/>
    <w:rsid w:val="00FE5935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276AD-76FF-4EB6-AB19-1D2CA4E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rsid w:val="00FC55D0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6F4A0D"/>
    <w:rPr>
      <w:color w:val="0000FF"/>
      <w:u w:val="single"/>
    </w:rPr>
  </w:style>
  <w:style w:type="paragraph" w:styleId="a7">
    <w:name w:val="Body Text Indent"/>
    <w:basedOn w:val="a"/>
    <w:link w:val="a8"/>
    <w:rsid w:val="006236B7"/>
    <w:pPr>
      <w:spacing w:after="120"/>
      <w:ind w:left="283"/>
    </w:pPr>
  </w:style>
  <w:style w:type="table" w:styleId="a9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b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c">
    <w:name w:val="Body Text"/>
    <w:basedOn w:val="a"/>
    <w:rsid w:val="00BC2EA2"/>
    <w:pPr>
      <w:spacing w:after="120"/>
    </w:pPr>
  </w:style>
  <w:style w:type="paragraph" w:customStyle="1" w:styleId="ad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f0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0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3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6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7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7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Основной текст + Полужирный"/>
    <w:basedOn w:val="af7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9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a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Подпись к таблице"/>
    <w:basedOn w:val="afa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c">
    <w:name w:val="Основной текст + Курсив"/>
    <w:basedOn w:val="af7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7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7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7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e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8">
    <w:name w:val="Основной текст с отступом Знак"/>
    <w:basedOn w:val="a0"/>
    <w:link w:val="a7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7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A138-3B27-40AF-A4F5-DC703086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Ангелина Александровна Дунина</cp:lastModifiedBy>
  <cp:revision>26</cp:revision>
  <cp:lastPrinted>2018-10-18T10:08:00Z</cp:lastPrinted>
  <dcterms:created xsi:type="dcterms:W3CDTF">2017-08-07T06:42:00Z</dcterms:created>
  <dcterms:modified xsi:type="dcterms:W3CDTF">2018-10-18T10:58:00Z</dcterms:modified>
</cp:coreProperties>
</file>