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Директору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ООО «</w:t>
      </w:r>
      <w:proofErr w:type="spellStart"/>
      <w:r w:rsidRPr="00334FA8">
        <w:rPr>
          <w:rFonts w:ascii="Times New Roman" w:hAnsi="Times New Roman" w:cs="Times New Roman"/>
        </w:rPr>
        <w:t>Запсибресурс</w:t>
      </w:r>
      <w:proofErr w:type="spellEnd"/>
      <w:r w:rsidRPr="00334FA8">
        <w:rPr>
          <w:rFonts w:ascii="Times New Roman" w:hAnsi="Times New Roman" w:cs="Times New Roman"/>
        </w:rPr>
        <w:t>»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334FA8">
        <w:rPr>
          <w:rFonts w:ascii="Times New Roman" w:hAnsi="Times New Roman" w:cs="Times New Roman"/>
        </w:rPr>
        <w:t>Засяткину</w:t>
      </w:r>
      <w:proofErr w:type="spellEnd"/>
      <w:r w:rsidRPr="00334FA8">
        <w:rPr>
          <w:rFonts w:ascii="Times New Roman" w:hAnsi="Times New Roman" w:cs="Times New Roman"/>
        </w:rPr>
        <w:t xml:space="preserve"> Е.В.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 xml:space="preserve">пр. Ленина, д. 22, </w:t>
      </w:r>
      <w:proofErr w:type="spellStart"/>
      <w:r w:rsidRPr="00334FA8">
        <w:rPr>
          <w:rFonts w:ascii="Times New Roman" w:hAnsi="Times New Roman" w:cs="Times New Roman"/>
        </w:rPr>
        <w:t>оф</w:t>
      </w:r>
      <w:proofErr w:type="spellEnd"/>
      <w:r w:rsidRPr="00334FA8">
        <w:rPr>
          <w:rFonts w:ascii="Times New Roman" w:hAnsi="Times New Roman" w:cs="Times New Roman"/>
        </w:rPr>
        <w:t xml:space="preserve"> 326,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г. Барнаул, Алтайский край, 656000,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lang w:val="en-US"/>
        </w:rPr>
      </w:pPr>
      <w:r w:rsidRPr="00334FA8">
        <w:rPr>
          <w:rFonts w:ascii="Times New Roman" w:hAnsi="Times New Roman" w:cs="Times New Roman"/>
        </w:rPr>
        <w:t>Тел</w:t>
      </w:r>
      <w:r w:rsidRPr="00334FA8">
        <w:rPr>
          <w:rFonts w:ascii="Times New Roman" w:hAnsi="Times New Roman" w:cs="Times New Roman"/>
          <w:lang w:val="en-US"/>
        </w:rPr>
        <w:t>.: 89293224815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lang w:val="en-US"/>
        </w:rPr>
      </w:pPr>
      <w:r w:rsidRPr="00334FA8"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334FA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ooo.zapsibresurs@mail.ru</w:t>
        </w:r>
      </w:hyperlink>
    </w:p>
    <w:p w:rsidR="007A45F0" w:rsidRPr="003056CA" w:rsidRDefault="007A45F0" w:rsidP="00334F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Директору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ООО «</w:t>
      </w:r>
      <w:proofErr w:type="spellStart"/>
      <w:r w:rsidRPr="00334FA8">
        <w:rPr>
          <w:rFonts w:ascii="Times New Roman" w:hAnsi="Times New Roman" w:cs="Times New Roman"/>
        </w:rPr>
        <w:t>Райагропромстрой</w:t>
      </w:r>
      <w:proofErr w:type="spellEnd"/>
      <w:r w:rsidRPr="00334FA8">
        <w:rPr>
          <w:rFonts w:ascii="Times New Roman" w:hAnsi="Times New Roman" w:cs="Times New Roman"/>
        </w:rPr>
        <w:t>»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334FA8">
        <w:rPr>
          <w:rFonts w:ascii="Times New Roman" w:hAnsi="Times New Roman" w:cs="Times New Roman"/>
        </w:rPr>
        <w:t>Классену</w:t>
      </w:r>
      <w:proofErr w:type="spellEnd"/>
      <w:r w:rsidRPr="00334FA8">
        <w:rPr>
          <w:rFonts w:ascii="Times New Roman" w:hAnsi="Times New Roman" w:cs="Times New Roman"/>
        </w:rPr>
        <w:t xml:space="preserve"> И.И.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ул. Вокзальная, д. 18,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gramStart"/>
      <w:r w:rsidRPr="00334FA8">
        <w:rPr>
          <w:rFonts w:ascii="Times New Roman" w:hAnsi="Times New Roman" w:cs="Times New Roman"/>
        </w:rPr>
        <w:t>с</w:t>
      </w:r>
      <w:proofErr w:type="gramEnd"/>
      <w:r w:rsidRPr="00334FA8">
        <w:rPr>
          <w:rFonts w:ascii="Times New Roman" w:hAnsi="Times New Roman" w:cs="Times New Roman"/>
        </w:rPr>
        <w:t xml:space="preserve">. Поспелиха, </w:t>
      </w:r>
      <w:proofErr w:type="spellStart"/>
      <w:r w:rsidRPr="00334FA8">
        <w:rPr>
          <w:rFonts w:ascii="Times New Roman" w:hAnsi="Times New Roman" w:cs="Times New Roman"/>
        </w:rPr>
        <w:t>Поспелихинский</w:t>
      </w:r>
      <w:proofErr w:type="spellEnd"/>
      <w:r w:rsidRPr="00334FA8">
        <w:rPr>
          <w:rFonts w:ascii="Times New Roman" w:hAnsi="Times New Roman" w:cs="Times New Roman"/>
        </w:rPr>
        <w:t xml:space="preserve"> р-н,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color w:val="000000"/>
          <w:shd w:val="clear" w:color="auto" w:fill="FFFFFF"/>
        </w:rPr>
      </w:pPr>
      <w:r w:rsidRPr="00334FA8">
        <w:rPr>
          <w:rFonts w:ascii="Times New Roman" w:hAnsi="Times New Roman" w:cs="Times New Roman"/>
        </w:rPr>
        <w:t xml:space="preserve">Алтайский край, 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>656049,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color w:val="000000"/>
          <w:shd w:val="clear" w:color="auto" w:fill="FFFFFF"/>
        </w:rPr>
      </w:pPr>
      <w:r w:rsidRPr="00334FA8">
        <w:rPr>
          <w:rFonts w:ascii="Times New Roman" w:hAnsi="Times New Roman" w:cs="Times New Roman"/>
          <w:color w:val="000000"/>
          <w:shd w:val="clear" w:color="auto" w:fill="FFFFFF"/>
        </w:rPr>
        <w:t>Тел.: 8 (38556) 2-18-00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Email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raps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pto</w:t>
      </w:r>
      <w:proofErr w:type="spellEnd"/>
      <w:r w:rsidRPr="00334FA8">
        <w:rPr>
          <w:rFonts w:ascii="Times New Roman" w:hAnsi="Times New Roman" w:cs="Times New Roman"/>
          <w:color w:val="000000"/>
          <w:shd w:val="clear" w:color="auto" w:fill="FFFFFF"/>
        </w:rPr>
        <w:t>@</w:t>
      </w:r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</w:p>
    <w:p w:rsidR="007A45F0" w:rsidRPr="00334FA8" w:rsidRDefault="007A45F0" w:rsidP="00334FA8">
      <w:pPr>
        <w:spacing w:after="0" w:line="240" w:lineRule="auto"/>
        <w:rPr>
          <w:rFonts w:ascii="Times New Roman" w:hAnsi="Times New Roman" w:cs="Times New Roman"/>
          <w:b/>
        </w:rPr>
      </w:pP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Директору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ООО СМУ «</w:t>
      </w:r>
      <w:proofErr w:type="spellStart"/>
      <w:r w:rsidRPr="00334FA8">
        <w:rPr>
          <w:rFonts w:ascii="Times New Roman" w:hAnsi="Times New Roman" w:cs="Times New Roman"/>
        </w:rPr>
        <w:t>СпецСтройМонтаж</w:t>
      </w:r>
      <w:proofErr w:type="spellEnd"/>
      <w:r w:rsidRPr="00334FA8">
        <w:rPr>
          <w:rFonts w:ascii="Times New Roman" w:hAnsi="Times New Roman" w:cs="Times New Roman"/>
        </w:rPr>
        <w:t>»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334FA8">
        <w:rPr>
          <w:rFonts w:ascii="Times New Roman" w:hAnsi="Times New Roman" w:cs="Times New Roman"/>
        </w:rPr>
        <w:t>Каргатьеву</w:t>
      </w:r>
      <w:proofErr w:type="spellEnd"/>
      <w:r w:rsidRPr="00334FA8">
        <w:rPr>
          <w:rFonts w:ascii="Times New Roman" w:hAnsi="Times New Roman" w:cs="Times New Roman"/>
        </w:rPr>
        <w:t xml:space="preserve"> Д.В.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ул. Антона Петрова, д. 235Б,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color w:val="000000"/>
          <w:shd w:val="clear" w:color="auto" w:fill="FFFFFF"/>
        </w:rPr>
      </w:pPr>
      <w:r w:rsidRPr="00334FA8">
        <w:rPr>
          <w:rFonts w:ascii="Times New Roman" w:hAnsi="Times New Roman" w:cs="Times New Roman"/>
        </w:rPr>
        <w:t xml:space="preserve">г. Барнаул, 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>656065,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color w:val="000000"/>
          <w:shd w:val="clear" w:color="auto" w:fill="FFFFFF"/>
        </w:rPr>
      </w:pPr>
      <w:r w:rsidRPr="00334FA8">
        <w:rPr>
          <w:rFonts w:ascii="Times New Roman" w:hAnsi="Times New Roman" w:cs="Times New Roman"/>
          <w:color w:val="000000"/>
          <w:shd w:val="clear" w:color="auto" w:fill="FFFFFF"/>
        </w:rPr>
        <w:t>Тел.: 8(905)9257766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color w:val="000000"/>
          <w:shd w:val="clear" w:color="auto" w:fill="FFFFFF"/>
        </w:rPr>
      </w:pPr>
      <w:r w:rsidRPr="00334FA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Email</w:t>
      </w:r>
      <w:r w:rsidRPr="00334FA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7" w:history="1">
        <w:r w:rsidRPr="00334FA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brabus</w:t>
        </w:r>
        <w:r w:rsidRPr="00334FA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22@</w:t>
        </w:r>
        <w:r w:rsidRPr="00334FA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bk</w:t>
        </w:r>
        <w:r w:rsidRPr="00334FA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r w:rsidRPr="00334FA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7A45F0" w:rsidRPr="00334FA8" w:rsidRDefault="007A45F0" w:rsidP="00334FA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4532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 xml:space="preserve">Индивидуальному предпринимателю 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Черняку Г.Е.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ул. Школьная, д. 55, кв. 2,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 xml:space="preserve">с. Белоглазово, </w:t>
      </w:r>
      <w:proofErr w:type="spellStart"/>
      <w:r w:rsidRPr="00334FA8">
        <w:rPr>
          <w:rFonts w:ascii="Times New Roman" w:hAnsi="Times New Roman" w:cs="Times New Roman"/>
        </w:rPr>
        <w:t>Шипуновский</w:t>
      </w:r>
      <w:proofErr w:type="spellEnd"/>
      <w:r w:rsidRPr="00334FA8">
        <w:rPr>
          <w:rFonts w:ascii="Times New Roman" w:hAnsi="Times New Roman" w:cs="Times New Roman"/>
        </w:rPr>
        <w:t xml:space="preserve"> р-н,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334FA8">
        <w:rPr>
          <w:rFonts w:ascii="Times New Roman" w:hAnsi="Times New Roman" w:cs="Times New Roman"/>
        </w:rPr>
        <w:t>Алтайский край, 658370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Тел. 8-963-530-1626</w:t>
      </w:r>
    </w:p>
    <w:p w:rsidR="007A45F0" w:rsidRPr="00334FA8" w:rsidRDefault="007A45F0" w:rsidP="007A45F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  <w:lang w:val="en-US"/>
        </w:rPr>
        <w:t>Email</w:t>
      </w:r>
      <w:r w:rsidRPr="00334FA8">
        <w:rPr>
          <w:rFonts w:ascii="Times New Roman" w:hAnsi="Times New Roman" w:cs="Times New Roman"/>
        </w:rPr>
        <w:t xml:space="preserve">: </w:t>
      </w:r>
      <w:hyperlink r:id="rId8" w:history="1">
        <w:r w:rsidRPr="00334FA8">
          <w:rPr>
            <w:rFonts w:ascii="Times New Roman" w:hAnsi="Times New Roman" w:cs="Times New Roman"/>
            <w:lang w:val="en-US"/>
          </w:rPr>
          <w:t>invest</w:t>
        </w:r>
        <w:r w:rsidRPr="00334FA8">
          <w:rPr>
            <w:rFonts w:ascii="Times New Roman" w:hAnsi="Times New Roman" w:cs="Times New Roman"/>
          </w:rPr>
          <w:t>-</w:t>
        </w:r>
        <w:r w:rsidRPr="00334FA8">
          <w:rPr>
            <w:rFonts w:ascii="Times New Roman" w:hAnsi="Times New Roman" w:cs="Times New Roman"/>
            <w:lang w:val="en-US"/>
          </w:rPr>
          <w:t>str</w:t>
        </w:r>
        <w:r w:rsidRPr="00334FA8">
          <w:rPr>
            <w:rFonts w:ascii="Times New Roman" w:hAnsi="Times New Roman" w:cs="Times New Roman"/>
          </w:rPr>
          <w:t>@</w:t>
        </w:r>
        <w:r w:rsidRPr="00334FA8">
          <w:rPr>
            <w:rFonts w:ascii="Times New Roman" w:hAnsi="Times New Roman" w:cs="Times New Roman"/>
            <w:lang w:val="en-US"/>
          </w:rPr>
          <w:t>inbox</w:t>
        </w:r>
        <w:r w:rsidRPr="00334FA8">
          <w:rPr>
            <w:rFonts w:ascii="Times New Roman" w:hAnsi="Times New Roman" w:cs="Times New Roman"/>
          </w:rPr>
          <w:t>.</w:t>
        </w:r>
        <w:r w:rsidRPr="00334FA8">
          <w:rPr>
            <w:rFonts w:ascii="Times New Roman" w:hAnsi="Times New Roman" w:cs="Times New Roman"/>
            <w:lang w:val="en-US"/>
          </w:rPr>
          <w:t>ru</w:t>
        </w:r>
      </w:hyperlink>
    </w:p>
    <w:p w:rsidR="007A45F0" w:rsidRPr="00334FA8" w:rsidRDefault="007A45F0" w:rsidP="007A45F0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Министру строительства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Новосибирской области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Боярскому С.В.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 xml:space="preserve">Телефон: </w:t>
      </w:r>
      <w:r w:rsidRPr="00334FA8">
        <w:rPr>
          <w:rFonts w:ascii="Times New Roman" w:eastAsia="Calibri" w:hAnsi="Times New Roman" w:cs="Times New Roman"/>
          <w:lang w:eastAsia="en-US"/>
        </w:rPr>
        <w:t>8 (383)</w:t>
      </w:r>
      <w:r w:rsidRPr="00334FA8">
        <w:rPr>
          <w:rFonts w:ascii="Times New Roman" w:eastAsia="Calibri" w:hAnsi="Times New Roman" w:cs="Times New Roman"/>
          <w:bCs/>
          <w:lang w:eastAsia="en-US"/>
        </w:rPr>
        <w:t xml:space="preserve"> 319-64-45, 319-64-44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eastAsia="Calibri" w:hAnsi="Times New Roman" w:cs="Times New Roman"/>
          <w:lang w:val="en-US" w:eastAsia="en-US"/>
        </w:rPr>
        <w:t>Email</w:t>
      </w:r>
      <w:r w:rsidRPr="00334FA8">
        <w:rPr>
          <w:rFonts w:ascii="Times New Roman" w:eastAsia="Calibri" w:hAnsi="Times New Roman" w:cs="Times New Roman"/>
          <w:lang w:eastAsia="en-US"/>
        </w:rPr>
        <w:t xml:space="preserve">: </w:t>
      </w:r>
      <w:hyperlink r:id="rId9" w:history="1">
        <w:r w:rsidRPr="00334FA8">
          <w:rPr>
            <w:rStyle w:val="a3"/>
            <w:rFonts w:ascii="Times New Roman" w:eastAsia="Calibri" w:hAnsi="Times New Roman" w:cs="Times New Roman"/>
            <w:bCs/>
            <w:color w:val="auto"/>
            <w:u w:val="none"/>
            <w:lang w:val="en-US" w:eastAsia="en-US"/>
          </w:rPr>
          <w:t>aea</w:t>
        </w:r>
        <w:r w:rsidRPr="00334FA8">
          <w:rPr>
            <w:rStyle w:val="a3"/>
            <w:rFonts w:ascii="Times New Roman" w:eastAsia="Calibri" w:hAnsi="Times New Roman" w:cs="Times New Roman"/>
            <w:bCs/>
            <w:color w:val="auto"/>
            <w:u w:val="none"/>
            <w:lang w:eastAsia="en-US"/>
          </w:rPr>
          <w:t>@</w:t>
        </w:r>
        <w:r w:rsidRPr="00334FA8">
          <w:rPr>
            <w:rStyle w:val="a3"/>
            <w:rFonts w:ascii="Times New Roman" w:eastAsia="Calibri" w:hAnsi="Times New Roman" w:cs="Times New Roman"/>
            <w:bCs/>
            <w:color w:val="auto"/>
            <w:u w:val="none"/>
            <w:lang w:val="en-US" w:eastAsia="en-US"/>
          </w:rPr>
          <w:t>nso</w:t>
        </w:r>
        <w:r w:rsidRPr="00334FA8">
          <w:rPr>
            <w:rStyle w:val="a3"/>
            <w:rFonts w:ascii="Times New Roman" w:eastAsia="Calibri" w:hAnsi="Times New Roman" w:cs="Times New Roman"/>
            <w:bCs/>
            <w:color w:val="auto"/>
            <w:u w:val="none"/>
            <w:lang w:eastAsia="en-US"/>
          </w:rPr>
          <w:t>.</w:t>
        </w:r>
        <w:r w:rsidRPr="00334FA8">
          <w:rPr>
            <w:rStyle w:val="a3"/>
            <w:rFonts w:ascii="Times New Roman" w:eastAsia="Calibri" w:hAnsi="Times New Roman" w:cs="Times New Roman"/>
            <w:bCs/>
            <w:color w:val="auto"/>
            <w:u w:val="none"/>
            <w:lang w:val="en-US" w:eastAsia="en-US"/>
          </w:rPr>
          <w:t>ru</w:t>
        </w:r>
      </w:hyperlink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  <w:shd w:val="clear" w:color="auto" w:fill="FFFFFF"/>
        </w:rPr>
      </w:pPr>
    </w:p>
    <w:p w:rsidR="00334FA8" w:rsidRPr="00334FA8" w:rsidRDefault="00334FA8" w:rsidP="00334FA8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 xml:space="preserve">Директору </w:t>
      </w:r>
    </w:p>
    <w:p w:rsidR="00334FA8" w:rsidRPr="00334FA8" w:rsidRDefault="00334FA8" w:rsidP="00334FA8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ГКУ НСО «УКС»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334FA8">
        <w:rPr>
          <w:rFonts w:ascii="Times New Roman" w:hAnsi="Times New Roman" w:cs="Times New Roman"/>
        </w:rPr>
        <w:t>Нечунаеву</w:t>
      </w:r>
      <w:proofErr w:type="spellEnd"/>
      <w:r w:rsidRPr="00334FA8">
        <w:rPr>
          <w:rFonts w:ascii="Times New Roman" w:hAnsi="Times New Roman" w:cs="Times New Roman"/>
        </w:rPr>
        <w:t xml:space="preserve"> А. А.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</w:rPr>
        <w:t>Тел.: (383) 211-00-07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334FA8">
        <w:rPr>
          <w:rFonts w:ascii="Times New Roman" w:hAnsi="Times New Roman" w:cs="Times New Roman"/>
          <w:shd w:val="clear" w:color="auto" w:fill="FFFFFF"/>
        </w:rPr>
        <w:t>Факс: (383) 227-19-64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  <w:lang w:val="en-US"/>
        </w:rPr>
        <w:t>Email</w:t>
      </w:r>
      <w:r w:rsidRPr="00334FA8">
        <w:rPr>
          <w:rFonts w:ascii="Times New Roman" w:hAnsi="Times New Roman" w:cs="Times New Roman"/>
        </w:rPr>
        <w:t xml:space="preserve">: </w:t>
      </w:r>
      <w:r w:rsidRPr="00334FA8">
        <w:rPr>
          <w:rFonts w:ascii="Times New Roman" w:hAnsi="Times New Roman" w:cs="Times New Roman"/>
          <w:bCs/>
          <w:lang w:val="en-US"/>
        </w:rPr>
        <w:t>rub</w:t>
      </w:r>
      <w:r w:rsidRPr="00334FA8">
        <w:rPr>
          <w:rFonts w:ascii="Times New Roman" w:hAnsi="Times New Roman" w:cs="Times New Roman"/>
          <w:bCs/>
        </w:rPr>
        <w:t>@</w:t>
      </w:r>
      <w:proofErr w:type="spellStart"/>
      <w:r w:rsidRPr="00334FA8">
        <w:rPr>
          <w:rFonts w:ascii="Times New Roman" w:hAnsi="Times New Roman" w:cs="Times New Roman"/>
          <w:bCs/>
          <w:lang w:val="en-US"/>
        </w:rPr>
        <w:t>uks</w:t>
      </w:r>
      <w:proofErr w:type="spellEnd"/>
      <w:r w:rsidRPr="00334FA8">
        <w:rPr>
          <w:rFonts w:ascii="Times New Roman" w:hAnsi="Times New Roman" w:cs="Times New Roman"/>
          <w:bCs/>
        </w:rPr>
        <w:t>-</w:t>
      </w:r>
      <w:proofErr w:type="spellStart"/>
      <w:r w:rsidRPr="00334FA8">
        <w:rPr>
          <w:rFonts w:ascii="Times New Roman" w:hAnsi="Times New Roman" w:cs="Times New Roman"/>
          <w:bCs/>
          <w:lang w:val="en-US"/>
        </w:rPr>
        <w:t>nso</w:t>
      </w:r>
      <w:proofErr w:type="spellEnd"/>
      <w:r w:rsidRPr="00334FA8">
        <w:rPr>
          <w:rFonts w:ascii="Times New Roman" w:hAnsi="Times New Roman" w:cs="Times New Roman"/>
          <w:bCs/>
        </w:rPr>
        <w:t>.</w:t>
      </w:r>
      <w:proofErr w:type="spellStart"/>
      <w:r w:rsidRPr="00334FA8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  <w:shd w:val="clear" w:color="auto" w:fill="FFFFFF"/>
        </w:rPr>
      </w:pP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  <w:shd w:val="clear" w:color="auto" w:fill="FFFFFF"/>
        </w:rPr>
        <w:t>РТС-тендер</w:t>
      </w:r>
    </w:p>
    <w:p w:rsidR="00334FA8" w:rsidRPr="00334FA8" w:rsidRDefault="00334FA8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34FA8">
        <w:rPr>
          <w:rFonts w:ascii="Times New Roman" w:hAnsi="Times New Roman" w:cs="Times New Roman"/>
          <w:color w:val="000000"/>
          <w:shd w:val="clear" w:color="auto" w:fill="FFFFFF"/>
        </w:rPr>
        <w:t>8 (800) 77-55-800</w:t>
      </w:r>
    </w:p>
    <w:p w:rsidR="00334FA8" w:rsidRPr="00334FA8" w:rsidRDefault="00AF5BF5" w:rsidP="00334FA8">
      <w:pPr>
        <w:spacing w:after="0" w:line="240" w:lineRule="auto"/>
        <w:ind w:left="4820"/>
        <w:rPr>
          <w:rFonts w:ascii="Times New Roman" w:hAnsi="Times New Roman" w:cs="Times New Roman"/>
        </w:rPr>
      </w:pPr>
      <w:hyperlink r:id="rId10" w:history="1">
        <w:r w:rsidR="00334FA8" w:rsidRPr="00334FA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7F7F7"/>
          </w:rPr>
          <w:t>info@rts-tender.ru</w:t>
        </w:r>
      </w:hyperlink>
    </w:p>
    <w:p w:rsidR="00351C8E" w:rsidRDefault="00351C8E" w:rsidP="00334FA8">
      <w:pPr>
        <w:widowControl w:val="0"/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A8" w:rsidRDefault="00334FA8" w:rsidP="00334FA8">
      <w:pPr>
        <w:widowControl w:val="0"/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08-01-</w:t>
      </w:r>
      <w:r w:rsidR="009D7EE7">
        <w:rPr>
          <w:rFonts w:ascii="Times New Roman" w:hAnsi="Times New Roman" w:cs="Times New Roman"/>
          <w:b/>
          <w:sz w:val="24"/>
          <w:szCs w:val="24"/>
        </w:rPr>
        <w:t>487</w:t>
      </w:r>
    </w:p>
    <w:p w:rsidR="00334FA8" w:rsidRDefault="00334FA8" w:rsidP="00334FA8">
      <w:pPr>
        <w:widowControl w:val="0"/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A8" w:rsidRDefault="00334FA8" w:rsidP="0033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334FA8" w:rsidRDefault="00334FA8" w:rsidP="00334FA8">
      <w:pPr>
        <w:tabs>
          <w:tab w:val="left" w:pos="1290"/>
        </w:tabs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FA8" w:rsidRDefault="00334FA8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9889" w:type="dxa"/>
        <w:tblLook w:val="01E0"/>
      </w:tblPr>
      <w:tblGrid>
        <w:gridCol w:w="2313"/>
        <w:gridCol w:w="7576"/>
      </w:tblGrid>
      <w:tr w:rsidR="00334FA8" w:rsidTr="00D80C27">
        <w:trPr>
          <w:trHeight w:val="397"/>
        </w:trPr>
        <w:tc>
          <w:tcPr>
            <w:tcW w:w="2313" w:type="dxa"/>
            <w:hideMark/>
          </w:tcPr>
          <w:p w:rsidR="00334FA8" w:rsidRDefault="00334FA8" w:rsidP="00D8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Швалов А.Г.</w:t>
            </w:r>
          </w:p>
        </w:tc>
        <w:tc>
          <w:tcPr>
            <w:tcW w:w="7576" w:type="dxa"/>
          </w:tcPr>
          <w:p w:rsidR="00334FA8" w:rsidRDefault="00334FA8" w:rsidP="00D80C27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зам. руководителя управления, председатель Комиссии;</w:t>
            </w:r>
          </w:p>
          <w:p w:rsidR="00334FA8" w:rsidRDefault="00334FA8" w:rsidP="00D80C27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A8" w:rsidTr="00D80C27">
        <w:tc>
          <w:tcPr>
            <w:tcW w:w="2313" w:type="dxa"/>
            <w:hideMark/>
          </w:tcPr>
          <w:p w:rsidR="00334FA8" w:rsidRDefault="00334FA8" w:rsidP="00D8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Студеникин Д.Е.</w:t>
            </w:r>
          </w:p>
        </w:tc>
        <w:tc>
          <w:tcPr>
            <w:tcW w:w="7576" w:type="dxa"/>
            <w:hideMark/>
          </w:tcPr>
          <w:p w:rsidR="00334FA8" w:rsidRDefault="00334FA8" w:rsidP="00D80C27">
            <w:pPr>
              <w:spacing w:after="0" w:line="240" w:lineRule="auto"/>
              <w:ind w:right="317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 отдела контроля закупок, член Комиссии;</w:t>
            </w:r>
          </w:p>
        </w:tc>
      </w:tr>
      <w:tr w:rsidR="00334FA8" w:rsidTr="00D80C27">
        <w:tc>
          <w:tcPr>
            <w:tcW w:w="2313" w:type="dxa"/>
            <w:hideMark/>
          </w:tcPr>
          <w:p w:rsidR="00334FA8" w:rsidRDefault="00334FA8" w:rsidP="00D8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Можейкин М.А.</w:t>
            </w:r>
          </w:p>
        </w:tc>
        <w:tc>
          <w:tcPr>
            <w:tcW w:w="7576" w:type="dxa"/>
            <w:hideMark/>
          </w:tcPr>
          <w:p w:rsidR="00334FA8" w:rsidRDefault="00334FA8" w:rsidP="00D80C27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контроля закупок, член Комиссии;</w:t>
            </w:r>
          </w:p>
        </w:tc>
      </w:tr>
    </w:tbl>
    <w:p w:rsidR="00334FA8" w:rsidRDefault="00334FA8" w:rsidP="00334F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представителей:</w:t>
      </w:r>
    </w:p>
    <w:p w:rsidR="00334FA8" w:rsidRDefault="00334FA8" w:rsidP="00334FA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подателя жалобы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17B6">
        <w:rPr>
          <w:rFonts w:ascii="Times New Roman" w:hAnsi="Times New Roman" w:cs="Times New Roman"/>
          <w:color w:val="000000"/>
          <w:sz w:val="24"/>
          <w:szCs w:val="24"/>
        </w:rPr>
        <w:t>Райагропромстрой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не явились (уведомлено надлежащим образом);</w:t>
      </w:r>
    </w:p>
    <w:p w:rsidR="00334FA8" w:rsidRDefault="00334FA8" w:rsidP="00334FA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подателя жалобы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F517B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F517B6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End"/>
      <w:r w:rsidR="00F517B6">
        <w:rPr>
          <w:rFonts w:ascii="Times New Roman" w:hAnsi="Times New Roman" w:cs="Times New Roman"/>
          <w:color w:val="000000"/>
          <w:sz w:val="24"/>
          <w:szCs w:val="24"/>
        </w:rPr>
        <w:t>СпецСтройМонтаж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7939A0">
        <w:rPr>
          <w:rFonts w:ascii="Times New Roman" w:hAnsi="Times New Roman" w:cs="Times New Roman"/>
          <w:color w:val="000000"/>
          <w:sz w:val="24"/>
          <w:szCs w:val="24"/>
        </w:rPr>
        <w:t xml:space="preserve">Порошина Евгения Александровича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39A0">
        <w:rPr>
          <w:rFonts w:ascii="Times New Roman" w:hAnsi="Times New Roman" w:cs="Times New Roman"/>
          <w:sz w:val="24"/>
          <w:szCs w:val="24"/>
        </w:rPr>
        <w:t>по доверенности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17B6">
        <w:rPr>
          <w:rFonts w:ascii="Times New Roman" w:hAnsi="Times New Roman" w:cs="Times New Roman"/>
          <w:sz w:val="24"/>
          <w:szCs w:val="24"/>
        </w:rPr>
        <w:t>;</w:t>
      </w:r>
    </w:p>
    <w:p w:rsidR="00F517B6" w:rsidRDefault="00F517B6" w:rsidP="00F517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подателя жалобы – </w:t>
      </w:r>
      <w:r w:rsidRPr="00F517B6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Запсибресурс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не явились </w:t>
      </w:r>
      <w:r>
        <w:rPr>
          <w:rFonts w:ascii="Times New Roman" w:hAnsi="Times New Roman" w:cs="Times New Roman"/>
          <w:sz w:val="24"/>
          <w:szCs w:val="24"/>
        </w:rPr>
        <w:t>(уведомлено надлежащим образом);</w:t>
      </w:r>
    </w:p>
    <w:p w:rsidR="00B607C4" w:rsidRDefault="00B607C4" w:rsidP="00F517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подателя жалобы – </w:t>
      </w:r>
      <w:r w:rsidRPr="00B607C4">
        <w:rPr>
          <w:rFonts w:ascii="Times New Roman" w:hAnsi="Times New Roman" w:cs="Times New Roman"/>
          <w:sz w:val="24"/>
          <w:szCs w:val="24"/>
        </w:rPr>
        <w:t>ИП Черняк</w:t>
      </w:r>
      <w:r w:rsidR="007939A0">
        <w:rPr>
          <w:rFonts w:ascii="Times New Roman" w:hAnsi="Times New Roman" w:cs="Times New Roman"/>
          <w:sz w:val="24"/>
          <w:szCs w:val="24"/>
        </w:rPr>
        <w:t>а</w:t>
      </w:r>
      <w:r w:rsidRPr="00B607C4">
        <w:rPr>
          <w:rFonts w:ascii="Times New Roman" w:hAnsi="Times New Roman" w:cs="Times New Roman"/>
          <w:sz w:val="24"/>
          <w:szCs w:val="24"/>
        </w:rPr>
        <w:t xml:space="preserve"> Г.Е.</w:t>
      </w:r>
      <w:r w:rsidR="00CE55E8">
        <w:rPr>
          <w:rFonts w:ascii="Times New Roman" w:hAnsi="Times New Roman" w:cs="Times New Roman"/>
          <w:sz w:val="24"/>
          <w:szCs w:val="24"/>
        </w:rPr>
        <w:t>: не явились (</w:t>
      </w:r>
      <w:proofErr w:type="gramStart"/>
      <w:r w:rsidR="00CE55E8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образом);</w:t>
      </w:r>
    </w:p>
    <w:p w:rsidR="00334FA8" w:rsidRDefault="00334FA8" w:rsidP="00334F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заказчика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A2CFA">
        <w:rPr>
          <w:rFonts w:ascii="Times New Roman" w:hAnsi="Times New Roman" w:cs="Times New Roman"/>
          <w:sz w:val="24"/>
          <w:shd w:val="clear" w:color="auto" w:fill="FFFFFF"/>
        </w:rPr>
        <w:t>ГКУ НСО УКС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CFA">
        <w:rPr>
          <w:rFonts w:ascii="Times New Roman" w:hAnsi="Times New Roman" w:cs="Times New Roman"/>
          <w:sz w:val="24"/>
          <w:szCs w:val="24"/>
        </w:rPr>
        <w:t>Руцких Юли</w:t>
      </w:r>
      <w:r w:rsidR="00CE55E8">
        <w:rPr>
          <w:rFonts w:ascii="Times New Roman" w:hAnsi="Times New Roman" w:cs="Times New Roman"/>
          <w:sz w:val="24"/>
          <w:szCs w:val="24"/>
        </w:rPr>
        <w:t>и</w:t>
      </w:r>
      <w:r w:rsidR="00AA2CFA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CE55E8">
        <w:rPr>
          <w:rFonts w:ascii="Times New Roman" w:hAnsi="Times New Roman" w:cs="Times New Roman"/>
          <w:sz w:val="24"/>
          <w:szCs w:val="24"/>
        </w:rPr>
        <w:t>ы</w:t>
      </w:r>
      <w:r w:rsidR="00AA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2CFA">
        <w:rPr>
          <w:rFonts w:ascii="Times New Roman" w:hAnsi="Times New Roman" w:cs="Times New Roman"/>
          <w:sz w:val="24"/>
          <w:szCs w:val="24"/>
        </w:rPr>
        <w:t>по доверенности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34FA8" w:rsidRPr="000A6153" w:rsidRDefault="00334FA8" w:rsidP="0033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2CFA">
        <w:rPr>
          <w:rFonts w:ascii="Times New Roman" w:hAnsi="Times New Roman" w:cs="Times New Roman"/>
          <w:sz w:val="24"/>
          <w:shd w:val="clear" w:color="auto" w:fill="FFFFFF"/>
        </w:rPr>
        <w:t xml:space="preserve"> Министерства строительства</w:t>
      </w:r>
      <w:r w:rsidR="00CE55E8">
        <w:rPr>
          <w:rFonts w:ascii="Times New Roman" w:hAnsi="Times New Roman" w:cs="Times New Roman"/>
          <w:sz w:val="24"/>
          <w:shd w:val="clear" w:color="auto" w:fill="FFFFFF"/>
        </w:rPr>
        <w:t xml:space="preserve"> НСО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 w:rsidR="00AA2CFA">
        <w:rPr>
          <w:rFonts w:ascii="Times New Roman" w:hAnsi="Times New Roman" w:cs="Times New Roman"/>
          <w:sz w:val="24"/>
          <w:shd w:val="clear" w:color="auto" w:fill="FFFFFF"/>
        </w:rPr>
        <w:t>Ржановой</w:t>
      </w:r>
      <w:proofErr w:type="spellEnd"/>
      <w:r w:rsidR="00AA2CFA">
        <w:rPr>
          <w:rFonts w:ascii="Times New Roman" w:hAnsi="Times New Roman" w:cs="Times New Roman"/>
          <w:sz w:val="24"/>
          <w:shd w:val="clear" w:color="auto" w:fill="FFFFFF"/>
        </w:rPr>
        <w:t xml:space="preserve"> Жанны Викторовны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(по доверенности)</w:t>
      </w:r>
      <w:r w:rsidR="00AA2CFA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AA2CFA">
        <w:rPr>
          <w:rFonts w:ascii="Times New Roman" w:hAnsi="Times New Roman" w:cs="Times New Roman"/>
          <w:sz w:val="24"/>
          <w:shd w:val="clear" w:color="auto" w:fill="FFFFFF"/>
        </w:rPr>
        <w:t>Алымовой</w:t>
      </w:r>
      <w:proofErr w:type="spellEnd"/>
      <w:r w:rsidR="00AA2CFA">
        <w:rPr>
          <w:rFonts w:ascii="Times New Roman" w:hAnsi="Times New Roman" w:cs="Times New Roman"/>
          <w:sz w:val="24"/>
          <w:shd w:val="clear" w:color="auto" w:fill="FFFFFF"/>
        </w:rPr>
        <w:t xml:space="preserve"> Екатерины Андреевны</w:t>
      </w:r>
      <w:r w:rsidR="00CE55E8">
        <w:rPr>
          <w:rFonts w:ascii="Times New Roman" w:hAnsi="Times New Roman" w:cs="Times New Roman"/>
          <w:sz w:val="24"/>
          <w:shd w:val="clear" w:color="auto" w:fill="FFFFFF"/>
        </w:rPr>
        <w:t xml:space="preserve"> (по доверенности),</w:t>
      </w:r>
    </w:p>
    <w:p w:rsidR="00334FA8" w:rsidRDefault="00334FA8" w:rsidP="00334F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жалобы </w:t>
      </w:r>
      <w:r w:rsidR="00B607C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B607C4">
        <w:rPr>
          <w:rFonts w:ascii="Times New Roman" w:hAnsi="Times New Roman" w:cs="Times New Roman"/>
          <w:color w:val="000000"/>
          <w:sz w:val="24"/>
          <w:szCs w:val="24"/>
        </w:rPr>
        <w:t>Райагропромстрой</w:t>
      </w:r>
      <w:proofErr w:type="spellEnd"/>
      <w:r w:rsidR="00B607C4">
        <w:rPr>
          <w:rFonts w:ascii="Times New Roman" w:hAnsi="Times New Roman" w:cs="Times New Roman"/>
          <w:color w:val="000000"/>
          <w:sz w:val="24"/>
          <w:szCs w:val="24"/>
        </w:rPr>
        <w:t>», ООО СМ</w:t>
      </w:r>
      <w:proofErr w:type="gramStart"/>
      <w:r w:rsidR="00B607C4">
        <w:rPr>
          <w:rFonts w:ascii="Times New Roman" w:hAnsi="Times New Roman" w:cs="Times New Roman"/>
          <w:color w:val="000000"/>
          <w:sz w:val="24"/>
          <w:szCs w:val="24"/>
        </w:rPr>
        <w:t>У«</w:t>
      </w:r>
      <w:proofErr w:type="spellStart"/>
      <w:proofErr w:type="gramEnd"/>
      <w:r w:rsidR="00B607C4">
        <w:rPr>
          <w:rFonts w:ascii="Times New Roman" w:hAnsi="Times New Roman" w:cs="Times New Roman"/>
          <w:color w:val="000000"/>
          <w:sz w:val="24"/>
          <w:szCs w:val="24"/>
        </w:rPr>
        <w:t>СпецСтройМонтаж</w:t>
      </w:r>
      <w:proofErr w:type="spellEnd"/>
      <w:r w:rsidR="00B607C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607C4" w:rsidRPr="00F517B6">
        <w:rPr>
          <w:rFonts w:ascii="Times New Roman" w:hAnsi="Times New Roman" w:cs="Times New Roman"/>
          <w:sz w:val="24"/>
          <w:szCs w:val="24"/>
        </w:rPr>
        <w:t>ООО</w:t>
      </w:r>
      <w:r w:rsidR="00B60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07C4">
        <w:rPr>
          <w:rFonts w:ascii="Times New Roman" w:hAnsi="Times New Roman" w:cs="Times New Roman"/>
          <w:sz w:val="24"/>
          <w:szCs w:val="24"/>
        </w:rPr>
        <w:t>Запсибресурс</w:t>
      </w:r>
      <w:proofErr w:type="spellEnd"/>
      <w:r w:rsidR="00B607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A2868">
        <w:rPr>
          <w:rFonts w:ascii="Times New Roman" w:hAnsi="Times New Roman" w:cs="Times New Roman"/>
          <w:color w:val="000000"/>
          <w:sz w:val="24"/>
          <w:szCs w:val="24"/>
        </w:rPr>
        <w:t>ИП Черняка Г.Е.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030B7">
        <w:rPr>
          <w:rFonts w:ascii="Times New Roman" w:hAnsi="Times New Roman" w:cs="Times New Roman"/>
          <w:sz w:val="24"/>
          <w:szCs w:val="24"/>
        </w:rPr>
        <w:t>действия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7E7B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Новосибирской области </w:t>
      </w:r>
      <w:r w:rsidR="00CE55E8">
        <w:rPr>
          <w:rFonts w:ascii="Times New Roman" w:hAnsi="Times New Roman" w:cs="Times New Roman"/>
          <w:sz w:val="24"/>
          <w:szCs w:val="24"/>
        </w:rPr>
        <w:t xml:space="preserve">и заказчика - ГКУ НСО «УКС»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№ </w:t>
      </w:r>
      <w:r w:rsidR="00807E7B">
        <w:rPr>
          <w:rFonts w:ascii="Times New Roman" w:hAnsi="Times New Roman" w:cs="Times New Roman"/>
          <w:sz w:val="24"/>
          <w:szCs w:val="24"/>
        </w:rPr>
        <w:t>0151200006017000287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9C">
        <w:rPr>
          <w:rFonts w:ascii="Times New Roman" w:hAnsi="Times New Roman" w:cs="Times New Roman"/>
          <w:sz w:val="24"/>
          <w:szCs w:val="24"/>
        </w:rPr>
        <w:t xml:space="preserve">на </w:t>
      </w:r>
      <w:r w:rsidR="0065549C" w:rsidRPr="0065549C">
        <w:rPr>
          <w:rFonts w:ascii="Times New Roman" w:hAnsi="Times New Roman" w:cs="Times New Roman"/>
          <w:sz w:val="24"/>
        </w:rPr>
        <w:t>выполнение подрядных работ по строительству объекта "Реконструкция и техническое 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больница" (реконструкция лечебного корпуса)"</w:t>
      </w:r>
      <w:r>
        <w:rPr>
          <w:rFonts w:ascii="Times New Roman" w:hAnsi="Times New Roman" w:cs="Times New Roman"/>
          <w:sz w:val="24"/>
        </w:rPr>
        <w:t>,</w:t>
      </w:r>
      <w:r>
        <w:rPr>
          <w:rStyle w:val="iceouttxt4"/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Style w:val="iceouttxt4"/>
          <w:rFonts w:ascii="Times New Roman" w:hAnsi="Times New Roman" w:cs="Times New Roman"/>
          <w:bCs/>
          <w:sz w:val="24"/>
          <w:szCs w:val="24"/>
        </w:rPr>
        <w:t>размещен в ЕИС 1</w:t>
      </w:r>
      <w:r w:rsidR="007E5341">
        <w:rPr>
          <w:rStyle w:val="iceouttxt4"/>
          <w:rFonts w:ascii="Times New Roman" w:hAnsi="Times New Roman" w:cs="Times New Roman"/>
          <w:bCs/>
          <w:sz w:val="24"/>
          <w:szCs w:val="24"/>
        </w:rPr>
        <w:t>8.10</w:t>
      </w:r>
      <w:r>
        <w:rPr>
          <w:rStyle w:val="iceouttxt4"/>
          <w:rFonts w:ascii="Times New Roman" w:hAnsi="Times New Roman" w:cs="Times New Roman"/>
          <w:bCs/>
          <w:sz w:val="24"/>
          <w:szCs w:val="24"/>
        </w:rPr>
        <w:t xml:space="preserve">.2017г., начальная (максимальная) цена контракта </w:t>
      </w:r>
      <w:r w:rsidR="007E5341" w:rsidRPr="007E5341">
        <w:rPr>
          <w:rFonts w:ascii="Times New Roman" w:hAnsi="Times New Roman" w:cs="Times New Roman"/>
          <w:sz w:val="24"/>
        </w:rPr>
        <w:t>82614755,76</w:t>
      </w:r>
      <w:r w:rsidRPr="0039515D">
        <w:rPr>
          <w:rStyle w:val="iceouttxt4"/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Style w:val="iceouttxt4"/>
          <w:rFonts w:ascii="Times New Roman" w:hAnsi="Times New Roman" w:cs="Times New Roman"/>
          <w:bCs/>
          <w:sz w:val="24"/>
          <w:szCs w:val="24"/>
        </w:rPr>
        <w:t xml:space="preserve">рублей, </w:t>
      </w:r>
    </w:p>
    <w:p w:rsidR="00334FA8" w:rsidRDefault="00334FA8" w:rsidP="00334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334FA8" w:rsidRDefault="00334FA8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Новосибирское УФАС России обратились </w:t>
      </w:r>
      <w:r w:rsidR="00513605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13605">
        <w:rPr>
          <w:rFonts w:ascii="Times New Roman" w:hAnsi="Times New Roman" w:cs="Times New Roman"/>
          <w:color w:val="000000"/>
          <w:sz w:val="24"/>
          <w:szCs w:val="24"/>
        </w:rPr>
        <w:t>Райагропромстрой</w:t>
      </w:r>
      <w:proofErr w:type="spellEnd"/>
      <w:r w:rsidR="00513605">
        <w:rPr>
          <w:rFonts w:ascii="Times New Roman" w:hAnsi="Times New Roman" w:cs="Times New Roman"/>
          <w:color w:val="000000"/>
          <w:sz w:val="24"/>
          <w:szCs w:val="24"/>
        </w:rPr>
        <w:t>», ООО СМУ</w:t>
      </w:r>
      <w:r w:rsidR="00364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60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13605">
        <w:rPr>
          <w:rFonts w:ascii="Times New Roman" w:hAnsi="Times New Roman" w:cs="Times New Roman"/>
          <w:color w:val="000000"/>
          <w:sz w:val="24"/>
          <w:szCs w:val="24"/>
        </w:rPr>
        <w:t>СпецСтройМонтаж</w:t>
      </w:r>
      <w:proofErr w:type="spellEnd"/>
      <w:r w:rsidR="0051360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13605" w:rsidRPr="00F517B6">
        <w:rPr>
          <w:rFonts w:ascii="Times New Roman" w:hAnsi="Times New Roman" w:cs="Times New Roman"/>
          <w:sz w:val="24"/>
          <w:szCs w:val="24"/>
        </w:rPr>
        <w:t>ООО</w:t>
      </w:r>
      <w:r w:rsidR="005136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3605">
        <w:rPr>
          <w:rFonts w:ascii="Times New Roman" w:hAnsi="Times New Roman" w:cs="Times New Roman"/>
          <w:sz w:val="24"/>
          <w:szCs w:val="24"/>
        </w:rPr>
        <w:t>Запсибресурс</w:t>
      </w:r>
      <w:proofErr w:type="spellEnd"/>
      <w:r w:rsidR="00513605">
        <w:rPr>
          <w:rFonts w:ascii="Times New Roman" w:hAnsi="Times New Roman" w:cs="Times New Roman"/>
          <w:sz w:val="24"/>
          <w:szCs w:val="24"/>
        </w:rPr>
        <w:t>»</w:t>
      </w:r>
      <w:r w:rsidR="00513605">
        <w:rPr>
          <w:rFonts w:ascii="Times New Roman" w:hAnsi="Times New Roman" w:cs="Times New Roman"/>
          <w:color w:val="000000"/>
          <w:sz w:val="24"/>
          <w:szCs w:val="24"/>
        </w:rPr>
        <w:t xml:space="preserve"> и ИП Черняк Г.Е.</w:t>
      </w:r>
      <w:r>
        <w:rPr>
          <w:rFonts w:ascii="Times New Roman" w:hAnsi="Times New Roman" w:cs="Times New Roman"/>
          <w:sz w:val="24"/>
          <w:szCs w:val="24"/>
        </w:rPr>
        <w:t xml:space="preserve"> с жалобами </w:t>
      </w:r>
      <w:r w:rsidR="00CC0504">
        <w:rPr>
          <w:rFonts w:ascii="Times New Roman" w:hAnsi="Times New Roman" w:cs="Times New Roman"/>
          <w:sz w:val="24"/>
          <w:szCs w:val="24"/>
        </w:rPr>
        <w:t>на действия уполномоченного органа – Министерства строительства Новосибирской области</w:t>
      </w:r>
      <w:r w:rsidR="00CE55E8">
        <w:rPr>
          <w:rFonts w:ascii="Times New Roman" w:hAnsi="Times New Roman" w:cs="Times New Roman"/>
          <w:sz w:val="24"/>
          <w:szCs w:val="24"/>
        </w:rPr>
        <w:t xml:space="preserve"> и заказчика – ГКУ НСО «УКС»</w:t>
      </w:r>
      <w:r w:rsidR="00CC0504">
        <w:rPr>
          <w:rFonts w:ascii="Times New Roman" w:hAnsi="Times New Roman" w:cs="Times New Roman"/>
          <w:sz w:val="24"/>
          <w:szCs w:val="24"/>
        </w:rPr>
        <w:t xml:space="preserve"> при проведении электронного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04">
        <w:rPr>
          <w:rFonts w:ascii="Times New Roman" w:hAnsi="Times New Roman" w:cs="Times New Roman"/>
          <w:sz w:val="24"/>
          <w:szCs w:val="24"/>
        </w:rPr>
        <w:t xml:space="preserve">№ 0151200006017000287 на </w:t>
      </w:r>
      <w:r w:rsidR="00CC0504" w:rsidRPr="0065549C">
        <w:rPr>
          <w:rFonts w:ascii="Times New Roman" w:hAnsi="Times New Roman" w:cs="Times New Roman"/>
          <w:sz w:val="24"/>
        </w:rPr>
        <w:t>выполнение подрядных работ по строительству объекта "Реконструкция и техническое 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</w:t>
      </w:r>
      <w:proofErr w:type="gramEnd"/>
      <w:r w:rsidR="00CC0504" w:rsidRPr="0065549C">
        <w:rPr>
          <w:rFonts w:ascii="Times New Roman" w:hAnsi="Times New Roman" w:cs="Times New Roman"/>
          <w:sz w:val="24"/>
        </w:rPr>
        <w:t>" (реконструкция лечебного корпуса)"</w:t>
      </w:r>
      <w:r>
        <w:rPr>
          <w:rFonts w:ascii="Times New Roman" w:hAnsi="Times New Roman" w:cs="Times New Roman"/>
          <w:sz w:val="24"/>
        </w:rPr>
        <w:t>.</w:t>
      </w:r>
    </w:p>
    <w:p w:rsidR="00662897" w:rsidRDefault="00CC11B6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Суть жалоб</w:t>
      </w:r>
      <w:proofErr w:type="gramStart"/>
      <w:r>
        <w:rPr>
          <w:rFonts w:ascii="Times New Roman" w:hAnsi="Times New Roman" w:cs="Times New Roman"/>
          <w:sz w:val="24"/>
        </w:rPr>
        <w:t>ы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Райагропромстрой</w:t>
      </w:r>
      <w:proofErr w:type="spellEnd"/>
      <w:r>
        <w:rPr>
          <w:rFonts w:ascii="Times New Roman" w:hAnsi="Times New Roman" w:cs="Times New Roman"/>
          <w:sz w:val="24"/>
        </w:rPr>
        <w:t>» заключается в следующем</w:t>
      </w:r>
      <w:r w:rsidR="00F62986">
        <w:rPr>
          <w:rFonts w:ascii="Times New Roman" w:hAnsi="Times New Roman" w:cs="Times New Roman"/>
          <w:sz w:val="24"/>
        </w:rPr>
        <w:t>.</w:t>
      </w:r>
    </w:p>
    <w:p w:rsidR="00F62986" w:rsidRPr="00EE011E" w:rsidRDefault="00F62986" w:rsidP="00EE011E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</w:rPr>
      </w:pPr>
      <w:r w:rsidRPr="00EE011E">
        <w:rPr>
          <w:sz w:val="24"/>
        </w:rPr>
        <w:t xml:space="preserve">По мнению подателя жалобы, описание объекта закупки заказчика </w:t>
      </w:r>
      <w:r w:rsidR="00490E4A" w:rsidRPr="00EE011E">
        <w:rPr>
          <w:sz w:val="24"/>
        </w:rPr>
        <w:t xml:space="preserve">не носит объективного характера. Заказчиком установлены </w:t>
      </w:r>
      <w:r w:rsidR="000113C3">
        <w:rPr>
          <w:sz w:val="24"/>
        </w:rPr>
        <w:t xml:space="preserve">следующие </w:t>
      </w:r>
      <w:r w:rsidR="00490E4A" w:rsidRPr="00EE011E">
        <w:rPr>
          <w:sz w:val="24"/>
        </w:rPr>
        <w:t>требования по товарам (материалам)</w:t>
      </w:r>
      <w:r w:rsidR="000113C3">
        <w:rPr>
          <w:sz w:val="24"/>
        </w:rPr>
        <w:t>:</w:t>
      </w:r>
      <w:r w:rsidR="00490E4A" w:rsidRPr="00EE011E">
        <w:rPr>
          <w:sz w:val="24"/>
        </w:rPr>
        <w:t xml:space="preserve"> </w:t>
      </w:r>
      <w:r w:rsidR="000113C3">
        <w:rPr>
          <w:sz w:val="24"/>
        </w:rPr>
        <w:t>«</w:t>
      </w:r>
      <w:r w:rsidR="00490E4A" w:rsidRPr="00EE011E">
        <w:rPr>
          <w:sz w:val="24"/>
        </w:rPr>
        <w:t xml:space="preserve">сталь горячекатаная – арматурная периодического профиля класса: </w:t>
      </w:r>
      <w:proofErr w:type="gramStart"/>
      <w:r w:rsidR="00490E4A" w:rsidRPr="00EE011E">
        <w:rPr>
          <w:sz w:val="24"/>
        </w:rPr>
        <w:t>А</w:t>
      </w:r>
      <w:proofErr w:type="gramEnd"/>
      <w:r w:rsidR="00490E4A" w:rsidRPr="00EE011E">
        <w:rPr>
          <w:sz w:val="24"/>
        </w:rPr>
        <w:t xml:space="preserve">-II номинальный диаметр стержня </w:t>
      </w:r>
      <w:r w:rsidR="00490E4A" w:rsidRPr="00EE011E">
        <w:rPr>
          <w:sz w:val="24"/>
          <w:lang w:val="en-US"/>
        </w:rPr>
        <w:t>dh</w:t>
      </w:r>
      <w:r w:rsidR="00D975DE" w:rsidRPr="00EE011E">
        <w:rPr>
          <w:sz w:val="24"/>
        </w:rPr>
        <w:t xml:space="preserve"> 12 мм.; А-III</w:t>
      </w:r>
      <w:r w:rsidR="00B24CF3" w:rsidRPr="00EE011E">
        <w:rPr>
          <w:sz w:val="24"/>
        </w:rPr>
        <w:t xml:space="preserve"> номинальный диаметр стержня </w:t>
      </w:r>
      <w:r w:rsidR="00B24CF3" w:rsidRPr="00EE011E">
        <w:rPr>
          <w:sz w:val="24"/>
          <w:lang w:val="en-US"/>
        </w:rPr>
        <w:t>dh</w:t>
      </w:r>
      <w:r w:rsidR="00B24CF3" w:rsidRPr="00EE011E">
        <w:rPr>
          <w:sz w:val="24"/>
        </w:rPr>
        <w:t xml:space="preserve"> 6 мм., 12 мм., в стержнях.</w:t>
      </w:r>
      <w:r w:rsidR="00E30D04" w:rsidRPr="00EE011E">
        <w:rPr>
          <w:sz w:val="24"/>
        </w:rPr>
        <w:t xml:space="preserve"> Масса 1 м профиля теоретическая, кг</w:t>
      </w:r>
      <w:proofErr w:type="gramStart"/>
      <w:r w:rsidR="00E30D04" w:rsidRPr="00EE011E">
        <w:rPr>
          <w:sz w:val="24"/>
        </w:rPr>
        <w:t xml:space="preserve">., </w:t>
      </w:r>
      <w:proofErr w:type="gramEnd"/>
      <w:r w:rsidR="00E30D04" w:rsidRPr="00EE011E">
        <w:rPr>
          <w:sz w:val="24"/>
        </w:rPr>
        <w:t>не должна быть менее 0,283 кг, мерной или немерной длины длиной от 6 мм и выше</w:t>
      </w:r>
      <w:r w:rsidR="000113C3">
        <w:rPr>
          <w:sz w:val="24"/>
        </w:rPr>
        <w:t>»</w:t>
      </w:r>
      <w:r w:rsidR="00E30D04" w:rsidRPr="00EE011E">
        <w:rPr>
          <w:sz w:val="24"/>
        </w:rPr>
        <w:t>.</w:t>
      </w:r>
    </w:p>
    <w:p w:rsidR="00E30D04" w:rsidRDefault="00E30D04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ГОСТ 5781-82 теоретическая масса 1 м профиля диаметром стержня </w:t>
      </w:r>
      <w:r>
        <w:rPr>
          <w:rFonts w:ascii="Times New Roman" w:hAnsi="Times New Roman" w:cs="Times New Roman"/>
          <w:sz w:val="24"/>
          <w:lang w:val="en-US"/>
        </w:rPr>
        <w:t>dh</w:t>
      </w:r>
      <w:r>
        <w:rPr>
          <w:rFonts w:ascii="Times New Roman" w:hAnsi="Times New Roman" w:cs="Times New Roman"/>
          <w:sz w:val="24"/>
        </w:rPr>
        <w:t xml:space="preserve"> 6 мм </w:t>
      </w:r>
      <w:r w:rsidR="0071555F">
        <w:rPr>
          <w:rFonts w:ascii="Times New Roman" w:hAnsi="Times New Roman" w:cs="Times New Roman"/>
          <w:sz w:val="24"/>
        </w:rPr>
        <w:t>составляет 0,222 кг, что меньше требуемого заказчиком. Таким образом, требования заказчика не соответствует ГОСТ, что свидетельствует об отсутствии объективности описания объекта закупки.</w:t>
      </w:r>
    </w:p>
    <w:p w:rsidR="0071555F" w:rsidRPr="00EF21B2" w:rsidRDefault="0071555F" w:rsidP="00EF21B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</w:rPr>
      </w:pPr>
      <w:r w:rsidRPr="00EF21B2">
        <w:rPr>
          <w:sz w:val="24"/>
        </w:rPr>
        <w:t xml:space="preserve">Заказчиком установлены требования: </w:t>
      </w:r>
      <w:r w:rsidR="000113C3">
        <w:rPr>
          <w:sz w:val="24"/>
        </w:rPr>
        <w:t>«</w:t>
      </w:r>
      <w:r w:rsidRPr="00EF21B2">
        <w:rPr>
          <w:sz w:val="24"/>
        </w:rPr>
        <w:t xml:space="preserve">листы свинцовые – нормальной точности, из свинца марки </w:t>
      </w:r>
      <w:proofErr w:type="gramStart"/>
      <w:r w:rsidRPr="00EF21B2">
        <w:rPr>
          <w:sz w:val="24"/>
        </w:rPr>
        <w:t>СО</w:t>
      </w:r>
      <w:proofErr w:type="gramEnd"/>
      <w:r w:rsidRPr="00EF21B2">
        <w:rPr>
          <w:sz w:val="24"/>
        </w:rPr>
        <w:t xml:space="preserve">, толщина листа 1,0 мм. длина листа или 1000 мм. или 1200 мм., ширина листа или 500 мм. или 600 мм. предельные отклонения по ширине и длине листов не </w:t>
      </w:r>
      <w:r w:rsidRPr="00EF21B2">
        <w:rPr>
          <w:sz w:val="24"/>
        </w:rPr>
        <w:lastRenderedPageBreak/>
        <w:t>должны превышать: в положительную сторону ≤ +5 мм.</w:t>
      </w:r>
      <w:r w:rsidR="00412AA8" w:rsidRPr="00EF21B2">
        <w:rPr>
          <w:sz w:val="24"/>
        </w:rPr>
        <w:t>, в отрицательную сторону ≥ - 10 мм</w:t>
      </w:r>
      <w:r w:rsidR="000113C3">
        <w:rPr>
          <w:sz w:val="24"/>
        </w:rPr>
        <w:t>»</w:t>
      </w:r>
      <w:r w:rsidR="00412AA8" w:rsidRPr="00EF21B2">
        <w:rPr>
          <w:sz w:val="24"/>
        </w:rPr>
        <w:t>.</w:t>
      </w:r>
    </w:p>
    <w:p w:rsidR="009F48CD" w:rsidRDefault="009F48CD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Податель жалобы полагает, что требования заказчика невыполнимы</w:t>
      </w:r>
      <w:r w:rsidR="00830DE0">
        <w:rPr>
          <w:rFonts w:ascii="Times New Roman" w:hAnsi="Times New Roman" w:cs="Times New Roman"/>
          <w:sz w:val="24"/>
        </w:rPr>
        <w:t xml:space="preserve">. Из описания заказчика объекта закупки по позиции листы свинцовые нельзя установить </w:t>
      </w:r>
      <w:r w:rsidR="00F7071C">
        <w:rPr>
          <w:rFonts w:ascii="Times New Roman" w:hAnsi="Times New Roman" w:cs="Times New Roman"/>
          <w:sz w:val="24"/>
        </w:rPr>
        <w:t>«</w:t>
      </w:r>
      <w:r w:rsidR="00830DE0">
        <w:rPr>
          <w:rFonts w:ascii="Times New Roman" w:hAnsi="Times New Roman" w:cs="Times New Roman"/>
          <w:sz w:val="24"/>
        </w:rPr>
        <w:t>диапазонные значения</w:t>
      </w:r>
      <w:r w:rsidR="00F7071C">
        <w:rPr>
          <w:rFonts w:ascii="Times New Roman" w:hAnsi="Times New Roman" w:cs="Times New Roman"/>
          <w:sz w:val="24"/>
        </w:rPr>
        <w:t>»</w:t>
      </w:r>
      <w:r w:rsidR="00830DE0">
        <w:rPr>
          <w:rFonts w:ascii="Times New Roman" w:hAnsi="Times New Roman" w:cs="Times New Roman"/>
          <w:sz w:val="24"/>
        </w:rPr>
        <w:t xml:space="preserve"> требуемых товаров (материалов).</w:t>
      </w:r>
    </w:p>
    <w:p w:rsidR="00830DE0" w:rsidRPr="00EF21B2" w:rsidRDefault="00830DE0" w:rsidP="00EF21B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EF21B2">
        <w:rPr>
          <w:sz w:val="24"/>
        </w:rPr>
        <w:t xml:space="preserve">Третий довод </w:t>
      </w:r>
      <w:r w:rsidR="001963F1" w:rsidRPr="00EF21B2">
        <w:rPr>
          <w:sz w:val="24"/>
        </w:rPr>
        <w:t>жалоб</w:t>
      </w:r>
      <w:proofErr w:type="gramStart"/>
      <w:r w:rsidR="001963F1" w:rsidRPr="00EF21B2">
        <w:rPr>
          <w:sz w:val="24"/>
        </w:rPr>
        <w:t xml:space="preserve">ы </w:t>
      </w:r>
      <w:r w:rsidRPr="00EF21B2">
        <w:rPr>
          <w:sz w:val="24"/>
        </w:rPr>
        <w:t>ООО</w:t>
      </w:r>
      <w:proofErr w:type="gramEnd"/>
      <w:r w:rsidRPr="00EF21B2">
        <w:rPr>
          <w:sz w:val="24"/>
        </w:rPr>
        <w:t xml:space="preserve"> «</w:t>
      </w:r>
      <w:proofErr w:type="spellStart"/>
      <w:r w:rsidRPr="00EF21B2">
        <w:rPr>
          <w:color w:val="000000"/>
          <w:sz w:val="24"/>
          <w:szCs w:val="24"/>
        </w:rPr>
        <w:t>Райагропромстрой</w:t>
      </w:r>
      <w:proofErr w:type="spellEnd"/>
      <w:r w:rsidRPr="00EF21B2">
        <w:rPr>
          <w:color w:val="000000"/>
          <w:sz w:val="24"/>
          <w:szCs w:val="24"/>
        </w:rPr>
        <w:t xml:space="preserve">» </w:t>
      </w:r>
      <w:r w:rsidR="001963F1" w:rsidRPr="00EF21B2">
        <w:rPr>
          <w:color w:val="000000"/>
          <w:sz w:val="24"/>
          <w:szCs w:val="24"/>
        </w:rPr>
        <w:t xml:space="preserve">заключается в том, что, по его мнению, требования к муфтам </w:t>
      </w:r>
      <w:proofErr w:type="spellStart"/>
      <w:r w:rsidR="001963F1" w:rsidRPr="00EF21B2">
        <w:rPr>
          <w:color w:val="000000"/>
          <w:sz w:val="24"/>
          <w:szCs w:val="24"/>
        </w:rPr>
        <w:t>хризотилцементным</w:t>
      </w:r>
      <w:proofErr w:type="spellEnd"/>
      <w:r w:rsidR="001963F1" w:rsidRPr="00EF21B2">
        <w:rPr>
          <w:color w:val="000000"/>
          <w:sz w:val="24"/>
          <w:szCs w:val="24"/>
        </w:rPr>
        <w:t xml:space="preserve"> заказчик установил в противоречии с ГОСТ 31416-2009. Согласно описанию объекта закупки заказчика толщина стенки </w:t>
      </w:r>
      <w:r w:rsidR="001963F1" w:rsidRPr="00EF21B2">
        <w:rPr>
          <w:color w:val="000000"/>
          <w:sz w:val="24"/>
          <w:szCs w:val="24"/>
          <w:lang w:val="en-US"/>
        </w:rPr>
        <w:t>s</w:t>
      </w:r>
      <w:r w:rsidR="001963F1" w:rsidRPr="00EF21B2">
        <w:rPr>
          <w:color w:val="000000"/>
          <w:sz w:val="24"/>
          <w:szCs w:val="24"/>
        </w:rPr>
        <w:t>, не менее 26 мм</w:t>
      </w:r>
      <w:r w:rsidR="00542C01" w:rsidRPr="00EF21B2">
        <w:rPr>
          <w:color w:val="000000"/>
          <w:sz w:val="24"/>
          <w:szCs w:val="24"/>
        </w:rPr>
        <w:t>. Толщина стенки муфты САМ 6 для соединения труб с условным проходом согласно ГОСТ равняется 23.</w:t>
      </w:r>
    </w:p>
    <w:p w:rsidR="00542C01" w:rsidRPr="00EF21B2" w:rsidRDefault="00542C01" w:rsidP="00EF21B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</w:rPr>
      </w:pPr>
      <w:r w:rsidRPr="00EF21B2">
        <w:rPr>
          <w:sz w:val="24"/>
        </w:rPr>
        <w:t>ООО «</w:t>
      </w:r>
      <w:proofErr w:type="spellStart"/>
      <w:r w:rsidRPr="00EF21B2">
        <w:rPr>
          <w:color w:val="000000"/>
          <w:sz w:val="24"/>
          <w:szCs w:val="24"/>
        </w:rPr>
        <w:t>Райагропромстрой</w:t>
      </w:r>
      <w:proofErr w:type="spellEnd"/>
      <w:r w:rsidRPr="00EF21B2">
        <w:rPr>
          <w:color w:val="000000"/>
          <w:sz w:val="24"/>
          <w:szCs w:val="24"/>
        </w:rPr>
        <w:t>»</w:t>
      </w:r>
      <w:r w:rsidR="006A42D8">
        <w:rPr>
          <w:color w:val="000000"/>
          <w:sz w:val="24"/>
          <w:szCs w:val="24"/>
        </w:rPr>
        <w:t xml:space="preserve"> полагает, что заказчик имеет</w:t>
      </w:r>
      <w:r w:rsidR="000475E4" w:rsidRPr="00EF21B2">
        <w:rPr>
          <w:color w:val="000000"/>
          <w:sz w:val="24"/>
          <w:szCs w:val="24"/>
        </w:rPr>
        <w:t xml:space="preserve"> потребность в видах труб из стали спокойной, полуспокойной, кипящей. При этом</w:t>
      </w:r>
      <w:proofErr w:type="gramStart"/>
      <w:r w:rsidR="006A42D8">
        <w:rPr>
          <w:color w:val="000000"/>
          <w:sz w:val="24"/>
          <w:szCs w:val="24"/>
        </w:rPr>
        <w:t>,</w:t>
      </w:r>
      <w:proofErr w:type="gramEnd"/>
      <w:r w:rsidR="000475E4" w:rsidRPr="00EF21B2">
        <w:rPr>
          <w:color w:val="000000"/>
          <w:sz w:val="24"/>
          <w:szCs w:val="24"/>
        </w:rPr>
        <w:t xml:space="preserve"> требовалось также указать марку стали. Вместе с тем, в требованиях</w:t>
      </w:r>
      <w:r w:rsidR="006A42D8">
        <w:rPr>
          <w:color w:val="000000"/>
          <w:sz w:val="24"/>
          <w:szCs w:val="24"/>
        </w:rPr>
        <w:t xml:space="preserve"> к маркам стали</w:t>
      </w:r>
      <w:r w:rsidR="000475E4" w:rsidRPr="00EF21B2">
        <w:rPr>
          <w:color w:val="000000"/>
          <w:sz w:val="24"/>
          <w:szCs w:val="24"/>
        </w:rPr>
        <w:t xml:space="preserve"> были представлены лишь марки кипящей и полуспокойной стали. Требования к товару </w:t>
      </w:r>
      <w:r w:rsidR="006A42D8">
        <w:rPr>
          <w:color w:val="000000"/>
          <w:sz w:val="24"/>
          <w:szCs w:val="24"/>
        </w:rPr>
        <w:t xml:space="preserve">в части необходимых марок спокойной стали </w:t>
      </w:r>
      <w:r w:rsidR="00276842">
        <w:rPr>
          <w:color w:val="000000"/>
          <w:sz w:val="24"/>
          <w:szCs w:val="24"/>
        </w:rPr>
        <w:t>вводя</w:t>
      </w:r>
      <w:r w:rsidR="000475E4" w:rsidRPr="00EF21B2">
        <w:rPr>
          <w:color w:val="000000"/>
          <w:sz w:val="24"/>
          <w:szCs w:val="24"/>
        </w:rPr>
        <w:t>т в заблуждение участника.</w:t>
      </w:r>
    </w:p>
    <w:p w:rsidR="00204A59" w:rsidRPr="00204A59" w:rsidRDefault="00204A59" w:rsidP="002F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Доводы жалоб</w:t>
      </w:r>
      <w:proofErr w:type="gramStart"/>
      <w:r>
        <w:rPr>
          <w:rFonts w:ascii="Times New Roman" w:hAnsi="Times New Roman" w:cs="Times New Roman"/>
          <w:sz w:val="24"/>
        </w:rPr>
        <w:t>ы</w:t>
      </w:r>
      <w:r w:rsidRPr="00204A59">
        <w:rPr>
          <w:rFonts w:ascii="Times New Roman" w:hAnsi="Times New Roman" w:cs="Times New Roman"/>
          <w:sz w:val="24"/>
        </w:rPr>
        <w:t xml:space="preserve"> ООО</w:t>
      </w:r>
      <w:proofErr w:type="gramEnd"/>
      <w:r w:rsidRPr="00204A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СМУ </w:t>
      </w:r>
      <w:r w:rsidRPr="00204A59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СпецСтройМонтаж</w:t>
      </w:r>
      <w:proofErr w:type="spellEnd"/>
      <w:r w:rsidRPr="00204A59">
        <w:rPr>
          <w:rFonts w:ascii="Times New Roman" w:hAnsi="Times New Roman" w:cs="Times New Roman"/>
          <w:sz w:val="24"/>
        </w:rPr>
        <w:t xml:space="preserve">» </w:t>
      </w:r>
      <w:r w:rsidR="002F255A">
        <w:rPr>
          <w:rFonts w:ascii="Times New Roman" w:hAnsi="Times New Roman" w:cs="Times New Roman"/>
          <w:sz w:val="24"/>
        </w:rPr>
        <w:t xml:space="preserve">количественно и </w:t>
      </w:r>
      <w:r w:rsidR="005209CC">
        <w:rPr>
          <w:rFonts w:ascii="Times New Roman" w:hAnsi="Times New Roman" w:cs="Times New Roman"/>
          <w:sz w:val="24"/>
        </w:rPr>
        <w:t xml:space="preserve">содержательно </w:t>
      </w:r>
      <w:r>
        <w:rPr>
          <w:rFonts w:ascii="Times New Roman" w:hAnsi="Times New Roman" w:cs="Times New Roman"/>
          <w:sz w:val="24"/>
        </w:rPr>
        <w:t>являются идентичным</w:t>
      </w:r>
      <w:r w:rsidR="009961C9">
        <w:rPr>
          <w:rFonts w:ascii="Times New Roman" w:hAnsi="Times New Roman" w:cs="Times New Roman"/>
          <w:sz w:val="24"/>
        </w:rPr>
        <w:t>и</w:t>
      </w:r>
      <w:r w:rsidR="00DA11E5">
        <w:rPr>
          <w:rFonts w:ascii="Times New Roman" w:hAnsi="Times New Roman" w:cs="Times New Roman"/>
          <w:sz w:val="24"/>
        </w:rPr>
        <w:t xml:space="preserve"> доводам жалобы </w:t>
      </w:r>
      <w:r w:rsidR="00DA11E5" w:rsidRPr="00EF21B2">
        <w:rPr>
          <w:rFonts w:ascii="Times New Roman" w:hAnsi="Times New Roman" w:cs="Times New Roman"/>
          <w:sz w:val="24"/>
        </w:rPr>
        <w:t>ООО «</w:t>
      </w:r>
      <w:proofErr w:type="spellStart"/>
      <w:r w:rsidR="00DA11E5" w:rsidRPr="00EF21B2">
        <w:rPr>
          <w:rFonts w:ascii="Times New Roman" w:hAnsi="Times New Roman" w:cs="Times New Roman"/>
          <w:color w:val="000000"/>
          <w:sz w:val="24"/>
          <w:szCs w:val="24"/>
        </w:rPr>
        <w:t>Райагропромстрой</w:t>
      </w:r>
      <w:proofErr w:type="spellEnd"/>
      <w:r w:rsidR="00DA11E5" w:rsidRPr="00EF21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2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DE0" w:rsidRDefault="00FE55C8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Суть жалоб</w:t>
      </w:r>
      <w:proofErr w:type="gramStart"/>
      <w:r>
        <w:rPr>
          <w:rFonts w:ascii="Times New Roman" w:hAnsi="Times New Roman" w:cs="Times New Roman"/>
          <w:sz w:val="24"/>
        </w:rPr>
        <w:t xml:space="preserve">ы </w:t>
      </w:r>
      <w:r w:rsidRPr="00F517B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Запсибресурс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6A5B">
        <w:rPr>
          <w:rFonts w:ascii="Times New Roman" w:hAnsi="Times New Roman" w:cs="Times New Roman"/>
          <w:sz w:val="24"/>
          <w:szCs w:val="24"/>
        </w:rPr>
        <w:t xml:space="preserve"> заключается в нижеследующем.</w:t>
      </w:r>
    </w:p>
    <w:p w:rsidR="00AC653A" w:rsidRDefault="001042E5" w:rsidP="00AC653A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Уполномоченный орган</w:t>
      </w:r>
      <w:r w:rsidR="00AC653A">
        <w:rPr>
          <w:sz w:val="24"/>
        </w:rPr>
        <w:t xml:space="preserve"> в информационной карте указал местом своего нахождения ул. </w:t>
      </w:r>
      <w:proofErr w:type="gramStart"/>
      <w:r w:rsidR="00AC653A">
        <w:rPr>
          <w:sz w:val="24"/>
        </w:rPr>
        <w:t>Коммунистическую</w:t>
      </w:r>
      <w:proofErr w:type="gramEnd"/>
      <w:r w:rsidR="00AC653A">
        <w:rPr>
          <w:sz w:val="24"/>
        </w:rPr>
        <w:t xml:space="preserve">, д. 40, г. Новосибирск. Информация в ЕИС </w:t>
      </w:r>
      <w:r w:rsidR="009961C9">
        <w:rPr>
          <w:sz w:val="24"/>
        </w:rPr>
        <w:t>содержит иную информацию о месте нахождения уполномоченного органа</w:t>
      </w:r>
      <w:r w:rsidR="00AC653A">
        <w:rPr>
          <w:sz w:val="24"/>
        </w:rPr>
        <w:t xml:space="preserve"> – ул. Красный проспект, д. 18, г. Новосибирск. Таким образом, информация, содержащаяся в извещении по данной закупке</w:t>
      </w:r>
      <w:r w:rsidR="009961C9">
        <w:rPr>
          <w:sz w:val="24"/>
        </w:rPr>
        <w:t>,</w:t>
      </w:r>
      <w:r w:rsidR="00AC653A">
        <w:rPr>
          <w:sz w:val="24"/>
        </w:rPr>
        <w:t xml:space="preserve"> является недостоверной.</w:t>
      </w:r>
    </w:p>
    <w:p w:rsidR="00662897" w:rsidRDefault="00670B9A" w:rsidP="001F12E9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</w:rPr>
      </w:pPr>
      <w:proofErr w:type="gramStart"/>
      <w:r w:rsidRPr="00670B9A">
        <w:rPr>
          <w:sz w:val="24"/>
        </w:rPr>
        <w:t>Работы должны выполняться в соответствии с локальными сметными расче</w:t>
      </w:r>
      <w:r>
        <w:rPr>
          <w:sz w:val="24"/>
        </w:rPr>
        <w:t>тами № 02-01-01-22 и № 09-01-04, согласно которым для выполнения монтажа и пуско-наладки пожарной сигнализации и систем оповещения и управления эвакуац</w:t>
      </w:r>
      <w:r w:rsidR="009961C9">
        <w:rPr>
          <w:sz w:val="24"/>
        </w:rPr>
        <w:t>ией необходимо наличие лицензий в</w:t>
      </w:r>
      <w:r>
        <w:rPr>
          <w:sz w:val="24"/>
        </w:rPr>
        <w:t xml:space="preserve"> соответствии с п. 15 ч. 1 ст. 12 № 99-ФЗ «О лицензировании отдельных видов деятельности» и </w:t>
      </w:r>
      <w:r w:rsidR="00F81319">
        <w:rPr>
          <w:sz w:val="24"/>
        </w:rPr>
        <w:t>Постановлением Правительства от 30.12.201</w:t>
      </w:r>
      <w:r w:rsidR="00EA7A68">
        <w:rPr>
          <w:sz w:val="24"/>
        </w:rPr>
        <w:t>1</w:t>
      </w:r>
      <w:r w:rsidR="00F81319">
        <w:rPr>
          <w:sz w:val="24"/>
        </w:rPr>
        <w:t>г. № 1225</w:t>
      </w:r>
      <w:r w:rsidR="001F12E9">
        <w:rPr>
          <w:sz w:val="24"/>
        </w:rPr>
        <w:t>.</w:t>
      </w:r>
      <w:proofErr w:type="gramEnd"/>
      <w:r w:rsidR="001F12E9">
        <w:rPr>
          <w:sz w:val="24"/>
        </w:rPr>
        <w:t xml:space="preserve"> </w:t>
      </w:r>
      <w:r w:rsidR="009961C9">
        <w:rPr>
          <w:sz w:val="24"/>
        </w:rPr>
        <w:t>Уполномоченный орган</w:t>
      </w:r>
      <w:r w:rsidR="001F12E9">
        <w:rPr>
          <w:sz w:val="24"/>
        </w:rPr>
        <w:t xml:space="preserve"> не устан</w:t>
      </w:r>
      <w:r w:rsidR="009961C9">
        <w:rPr>
          <w:sz w:val="24"/>
        </w:rPr>
        <w:t>овил</w:t>
      </w:r>
      <w:r w:rsidR="001F12E9">
        <w:rPr>
          <w:sz w:val="24"/>
        </w:rPr>
        <w:t xml:space="preserve"> требование, предусмотренное п. 1 ч. 1 ст. 31 ФЗ № 44-ФЗ, и не </w:t>
      </w:r>
      <w:r w:rsidR="009961C9">
        <w:rPr>
          <w:sz w:val="24"/>
        </w:rPr>
        <w:t>затребовал соответствующие документы</w:t>
      </w:r>
      <w:r w:rsidR="001F12E9">
        <w:rPr>
          <w:sz w:val="24"/>
        </w:rPr>
        <w:t xml:space="preserve"> в составе второй части заявки.</w:t>
      </w:r>
    </w:p>
    <w:p w:rsidR="00410DE9" w:rsidRDefault="00410DE9" w:rsidP="00410DE9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Заказчик в описании объекта закупки устан</w:t>
      </w:r>
      <w:r w:rsidR="009961C9">
        <w:rPr>
          <w:sz w:val="24"/>
        </w:rPr>
        <w:t>овил</w:t>
      </w:r>
      <w:r>
        <w:rPr>
          <w:sz w:val="24"/>
        </w:rPr>
        <w:t xml:space="preserve"> требование к материалам о том, что участники должны обеспечить гладкость поверхности, отсутствие шероховатостей, пор и раковин. </w:t>
      </w:r>
      <w:r w:rsidR="00FD2AD2">
        <w:rPr>
          <w:sz w:val="24"/>
        </w:rPr>
        <w:t>Согласно ГОСТ 13015-2012 фактические размеры</w:t>
      </w:r>
      <w:r w:rsidR="00E84C56">
        <w:rPr>
          <w:sz w:val="24"/>
        </w:rPr>
        <w:t xml:space="preserve"> раковин, местных наплывов, впадин и </w:t>
      </w:r>
      <w:proofErr w:type="spellStart"/>
      <w:r w:rsidR="00E84C56">
        <w:rPr>
          <w:sz w:val="24"/>
        </w:rPr>
        <w:t>околов</w:t>
      </w:r>
      <w:proofErr w:type="spellEnd"/>
      <w:r w:rsidR="00E84C56">
        <w:rPr>
          <w:sz w:val="24"/>
        </w:rPr>
        <w:t xml:space="preserve"> бетона ребер изделий на бетонных поверхностях разных категорий не должны превышать значений </w:t>
      </w:r>
      <w:r w:rsidR="00E84C56" w:rsidRPr="00E84C56">
        <w:rPr>
          <w:sz w:val="24"/>
        </w:rPr>
        <w:t>ГОСТ.</w:t>
      </w:r>
      <w:r w:rsidR="00DD4FEE">
        <w:rPr>
          <w:sz w:val="24"/>
        </w:rPr>
        <w:t xml:space="preserve"> Исключить небольшие дефекты</w:t>
      </w:r>
      <w:r w:rsidR="009F38E3">
        <w:rPr>
          <w:sz w:val="24"/>
        </w:rPr>
        <w:t>,</w:t>
      </w:r>
      <w:r w:rsidR="00C04CB7">
        <w:rPr>
          <w:sz w:val="24"/>
        </w:rPr>
        <w:t xml:space="preserve"> допустимые ГОСТ</w:t>
      </w:r>
      <w:r w:rsidR="00DD4FEE">
        <w:rPr>
          <w:sz w:val="24"/>
        </w:rPr>
        <w:t xml:space="preserve">, обеспечить </w:t>
      </w:r>
      <w:r w:rsidR="00C04CB7">
        <w:rPr>
          <w:sz w:val="24"/>
        </w:rPr>
        <w:t>гладкость поверхности</w:t>
      </w:r>
      <w:r w:rsidR="00DD4FEE">
        <w:rPr>
          <w:sz w:val="24"/>
        </w:rPr>
        <w:t xml:space="preserve"> невозможно</w:t>
      </w:r>
      <w:r w:rsidR="00C04CB7">
        <w:rPr>
          <w:sz w:val="24"/>
        </w:rPr>
        <w:t>.</w:t>
      </w:r>
    </w:p>
    <w:p w:rsidR="009B359E" w:rsidRDefault="00CB29C4" w:rsidP="00410DE9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В локально-сметном расчете содержатся указания на товарные знаки: монитор – </w:t>
      </w:r>
      <w:r>
        <w:rPr>
          <w:sz w:val="24"/>
          <w:lang w:val="en-US"/>
        </w:rPr>
        <w:t>Samsung</w:t>
      </w:r>
      <w:r w:rsidRPr="00CB29C4">
        <w:rPr>
          <w:sz w:val="24"/>
        </w:rPr>
        <w:t xml:space="preserve"> </w:t>
      </w:r>
      <w:r>
        <w:rPr>
          <w:sz w:val="24"/>
          <w:lang w:val="en-US"/>
        </w:rPr>
        <w:t>LSD</w:t>
      </w:r>
      <w:r w:rsidRPr="00CB29C4">
        <w:rPr>
          <w:sz w:val="24"/>
        </w:rPr>
        <w:t xml:space="preserve">32, </w:t>
      </w:r>
      <w:r>
        <w:rPr>
          <w:sz w:val="24"/>
        </w:rPr>
        <w:t xml:space="preserve">Ноутбук </w:t>
      </w:r>
      <w:r>
        <w:rPr>
          <w:sz w:val="24"/>
          <w:lang w:val="en-US"/>
        </w:rPr>
        <w:t>HP</w:t>
      </w:r>
      <w:r>
        <w:rPr>
          <w:sz w:val="24"/>
        </w:rPr>
        <w:t xml:space="preserve"> </w:t>
      </w:r>
      <w:r>
        <w:rPr>
          <w:sz w:val="24"/>
          <w:lang w:val="en-US"/>
        </w:rPr>
        <w:t>Omen</w:t>
      </w:r>
      <w:r w:rsidRPr="00CB29C4">
        <w:rPr>
          <w:sz w:val="24"/>
        </w:rPr>
        <w:t xml:space="preserve"> 17-</w:t>
      </w:r>
      <w:r>
        <w:rPr>
          <w:sz w:val="24"/>
          <w:lang w:val="en-US"/>
        </w:rPr>
        <w:t>w</w:t>
      </w:r>
      <w:r w:rsidRPr="00CB29C4">
        <w:rPr>
          <w:sz w:val="24"/>
        </w:rPr>
        <w:t>010</w:t>
      </w:r>
      <w:proofErr w:type="spellStart"/>
      <w:r>
        <w:rPr>
          <w:sz w:val="24"/>
          <w:lang w:val="en-US"/>
        </w:rPr>
        <w:t>ur</w:t>
      </w:r>
      <w:proofErr w:type="spellEnd"/>
      <w:r w:rsidRPr="00CB29C4">
        <w:rPr>
          <w:sz w:val="24"/>
        </w:rPr>
        <w:t xml:space="preserve">, </w:t>
      </w:r>
      <w:r>
        <w:rPr>
          <w:sz w:val="24"/>
        </w:rPr>
        <w:t xml:space="preserve">операционная система – </w:t>
      </w:r>
      <w:r>
        <w:rPr>
          <w:sz w:val="24"/>
          <w:lang w:val="en-US"/>
        </w:rPr>
        <w:t>windows</w:t>
      </w:r>
      <w:r w:rsidRPr="00CB29C4">
        <w:rPr>
          <w:sz w:val="24"/>
        </w:rPr>
        <w:t xml:space="preserve"> 7 </w:t>
      </w:r>
      <w:r>
        <w:rPr>
          <w:sz w:val="24"/>
          <w:lang w:val="en-US"/>
        </w:rPr>
        <w:t>Business</w:t>
      </w:r>
      <w:r w:rsidR="00801D99" w:rsidRPr="00801D99">
        <w:rPr>
          <w:sz w:val="24"/>
        </w:rPr>
        <w:t xml:space="preserve">. </w:t>
      </w:r>
      <w:r w:rsidR="00801D99">
        <w:rPr>
          <w:sz w:val="24"/>
        </w:rPr>
        <w:t>Заказчик не указ</w:t>
      </w:r>
      <w:r w:rsidR="004A5A35">
        <w:rPr>
          <w:sz w:val="24"/>
        </w:rPr>
        <w:t>ал</w:t>
      </w:r>
      <w:r w:rsidR="00801D99">
        <w:rPr>
          <w:sz w:val="24"/>
        </w:rPr>
        <w:t xml:space="preserve"> параметры эквивалентности, что не позволяет поставить аналогичный товар с иным товарным </w:t>
      </w:r>
      <w:r w:rsidR="002C396A">
        <w:rPr>
          <w:sz w:val="24"/>
        </w:rPr>
        <w:t>знаком</w:t>
      </w:r>
      <w:r w:rsidR="00801D99">
        <w:rPr>
          <w:sz w:val="24"/>
        </w:rPr>
        <w:t>, чем заказчик наруш</w:t>
      </w:r>
      <w:r w:rsidR="002C396A">
        <w:rPr>
          <w:sz w:val="24"/>
        </w:rPr>
        <w:t>ил ст. 33</w:t>
      </w:r>
      <w:r w:rsidR="00801D99">
        <w:rPr>
          <w:sz w:val="24"/>
        </w:rPr>
        <w:t xml:space="preserve"> ФЗ № 44-ФЗ.</w:t>
      </w:r>
    </w:p>
    <w:p w:rsidR="00793B49" w:rsidRDefault="00793B49" w:rsidP="00793B49">
      <w:pPr>
        <w:pStyle w:val="a4"/>
        <w:tabs>
          <w:tab w:val="left" w:pos="567"/>
        </w:tabs>
        <w:ind w:left="0" w:firstLine="567"/>
        <w:jc w:val="both"/>
        <w:rPr>
          <w:sz w:val="24"/>
        </w:rPr>
      </w:pPr>
      <w:r>
        <w:rPr>
          <w:sz w:val="24"/>
        </w:rPr>
        <w:t>Доводы жалобы ИП Черняка заключаются в следующем.</w:t>
      </w:r>
    </w:p>
    <w:p w:rsidR="00793B49" w:rsidRDefault="00620DCB" w:rsidP="00793B49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Первый довод жалобы содержательно является аналогичным первым доводам жалоб ООО «</w:t>
      </w:r>
      <w:proofErr w:type="spellStart"/>
      <w:r>
        <w:rPr>
          <w:sz w:val="24"/>
        </w:rPr>
        <w:t>Райагропромстрой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 xml:space="preserve">и </w:t>
      </w:r>
      <w:r w:rsidRPr="00204A59">
        <w:rPr>
          <w:sz w:val="24"/>
        </w:rPr>
        <w:t>ООО</w:t>
      </w:r>
      <w:proofErr w:type="gramEnd"/>
      <w:r w:rsidRPr="00204A59">
        <w:rPr>
          <w:sz w:val="24"/>
        </w:rPr>
        <w:t xml:space="preserve"> </w:t>
      </w:r>
      <w:r>
        <w:rPr>
          <w:sz w:val="24"/>
        </w:rPr>
        <w:t xml:space="preserve">СМУ </w:t>
      </w:r>
      <w:r w:rsidRPr="00204A59">
        <w:rPr>
          <w:sz w:val="24"/>
        </w:rPr>
        <w:t>«</w:t>
      </w:r>
      <w:proofErr w:type="spellStart"/>
      <w:r>
        <w:rPr>
          <w:sz w:val="24"/>
        </w:rPr>
        <w:t>СпецСтройМонтаж</w:t>
      </w:r>
      <w:proofErr w:type="spellEnd"/>
      <w:r w:rsidRPr="00204A59">
        <w:rPr>
          <w:sz w:val="24"/>
        </w:rPr>
        <w:t>»</w:t>
      </w:r>
      <w:r w:rsidR="001A65E9">
        <w:rPr>
          <w:sz w:val="24"/>
        </w:rPr>
        <w:t>.</w:t>
      </w:r>
    </w:p>
    <w:p w:rsidR="001A65E9" w:rsidRDefault="001A65E9" w:rsidP="00793B49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Второй довод жалобы содержательно повторяет четвертые доводы жалоб ООО «</w:t>
      </w:r>
      <w:proofErr w:type="spellStart"/>
      <w:r>
        <w:rPr>
          <w:sz w:val="24"/>
        </w:rPr>
        <w:t>Райагропромстрой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 xml:space="preserve">и </w:t>
      </w:r>
      <w:r w:rsidRPr="00204A59">
        <w:rPr>
          <w:sz w:val="24"/>
        </w:rPr>
        <w:t>ООО</w:t>
      </w:r>
      <w:proofErr w:type="gramEnd"/>
      <w:r w:rsidRPr="00204A59">
        <w:rPr>
          <w:sz w:val="24"/>
        </w:rPr>
        <w:t xml:space="preserve"> </w:t>
      </w:r>
      <w:r>
        <w:rPr>
          <w:sz w:val="24"/>
        </w:rPr>
        <w:t xml:space="preserve">СМУ </w:t>
      </w:r>
      <w:r w:rsidRPr="00204A59">
        <w:rPr>
          <w:sz w:val="24"/>
        </w:rPr>
        <w:t>«</w:t>
      </w:r>
      <w:proofErr w:type="spellStart"/>
      <w:r>
        <w:rPr>
          <w:sz w:val="24"/>
        </w:rPr>
        <w:t>СпецСтройМонтаж</w:t>
      </w:r>
      <w:proofErr w:type="spellEnd"/>
      <w:r w:rsidRPr="00204A59">
        <w:rPr>
          <w:sz w:val="24"/>
        </w:rPr>
        <w:t>»</w:t>
      </w:r>
      <w:r>
        <w:rPr>
          <w:sz w:val="24"/>
        </w:rPr>
        <w:t>.</w:t>
      </w:r>
    </w:p>
    <w:p w:rsidR="001A65E9" w:rsidRPr="00410DE9" w:rsidRDefault="00052D35" w:rsidP="00793B49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Третий довод жалобы содержательно повторяет вторые доводы жалоб ООО «</w:t>
      </w:r>
      <w:proofErr w:type="spellStart"/>
      <w:r>
        <w:rPr>
          <w:sz w:val="24"/>
        </w:rPr>
        <w:t>Райагропромстрой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 xml:space="preserve">и </w:t>
      </w:r>
      <w:r w:rsidRPr="00204A59">
        <w:rPr>
          <w:sz w:val="24"/>
        </w:rPr>
        <w:t>ООО</w:t>
      </w:r>
      <w:proofErr w:type="gramEnd"/>
      <w:r w:rsidRPr="00204A59">
        <w:rPr>
          <w:sz w:val="24"/>
        </w:rPr>
        <w:t xml:space="preserve"> </w:t>
      </w:r>
      <w:r>
        <w:rPr>
          <w:sz w:val="24"/>
        </w:rPr>
        <w:t xml:space="preserve">СМУ </w:t>
      </w:r>
      <w:r w:rsidRPr="00204A59">
        <w:rPr>
          <w:sz w:val="24"/>
        </w:rPr>
        <w:t>«</w:t>
      </w:r>
      <w:proofErr w:type="spellStart"/>
      <w:r>
        <w:rPr>
          <w:sz w:val="24"/>
        </w:rPr>
        <w:t>СпецСтройМонтаж</w:t>
      </w:r>
      <w:proofErr w:type="spellEnd"/>
      <w:r w:rsidRPr="00204A59">
        <w:rPr>
          <w:sz w:val="24"/>
        </w:rPr>
        <w:t>»</w:t>
      </w:r>
    </w:p>
    <w:p w:rsidR="00B40820" w:rsidRDefault="00B40820" w:rsidP="00B40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20">
        <w:rPr>
          <w:rFonts w:ascii="Times New Roman" w:hAnsi="Times New Roman" w:cs="Times New Roman"/>
          <w:b/>
          <w:sz w:val="24"/>
          <w:szCs w:val="24"/>
        </w:rPr>
        <w:t>На жалоб</w:t>
      </w:r>
      <w:r w:rsidR="00510311">
        <w:rPr>
          <w:rFonts w:ascii="Times New Roman" w:hAnsi="Times New Roman" w:cs="Times New Roman"/>
          <w:b/>
          <w:sz w:val="24"/>
          <w:szCs w:val="24"/>
        </w:rPr>
        <w:t>ы</w:t>
      </w:r>
      <w:r w:rsidRPr="00B40820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>Райагропромстрой</w:t>
      </w:r>
      <w:proofErr w:type="spellEnd"/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>», ООО СМ</w:t>
      </w:r>
      <w:proofErr w:type="gramStart"/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>У«</w:t>
      </w:r>
      <w:proofErr w:type="spellStart"/>
      <w:proofErr w:type="gramEnd"/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>СпецСтройМонтаж</w:t>
      </w:r>
      <w:proofErr w:type="spellEnd"/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="00510311" w:rsidRPr="0051031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510311" w:rsidRPr="00510311">
        <w:rPr>
          <w:rFonts w:ascii="Times New Roman" w:hAnsi="Times New Roman" w:cs="Times New Roman"/>
          <w:b/>
          <w:sz w:val="24"/>
          <w:szCs w:val="24"/>
        </w:rPr>
        <w:t>Запсибресурс</w:t>
      </w:r>
      <w:proofErr w:type="spellEnd"/>
      <w:r w:rsidR="00510311" w:rsidRPr="00510311">
        <w:rPr>
          <w:rFonts w:ascii="Times New Roman" w:hAnsi="Times New Roman" w:cs="Times New Roman"/>
          <w:b/>
          <w:sz w:val="24"/>
          <w:szCs w:val="24"/>
        </w:rPr>
        <w:t>»</w:t>
      </w:r>
      <w:r w:rsidR="00510311" w:rsidRPr="00510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ИП Черняка Г.Е.</w:t>
      </w:r>
      <w:r w:rsidR="00FA17E7">
        <w:rPr>
          <w:rFonts w:ascii="Times New Roman" w:hAnsi="Times New Roman" w:cs="Times New Roman"/>
          <w:b/>
          <w:sz w:val="24"/>
          <w:szCs w:val="24"/>
        </w:rPr>
        <w:t xml:space="preserve"> от уполномоченного органа </w:t>
      </w:r>
      <w:r w:rsidR="00FA17E7" w:rsidRPr="00FA17E7">
        <w:rPr>
          <w:rFonts w:ascii="Times New Roman" w:hAnsi="Times New Roman" w:cs="Times New Roman"/>
          <w:b/>
          <w:sz w:val="24"/>
          <w:szCs w:val="24"/>
        </w:rPr>
        <w:t>– Министерства строительства Новосибирской области</w:t>
      </w:r>
      <w:r w:rsidRPr="00B40820">
        <w:rPr>
          <w:rFonts w:ascii="Times New Roman" w:hAnsi="Times New Roman" w:cs="Times New Roman"/>
          <w:b/>
          <w:sz w:val="24"/>
          <w:szCs w:val="24"/>
        </w:rPr>
        <w:t xml:space="preserve"> поступили следующие возражения.</w:t>
      </w:r>
    </w:p>
    <w:p w:rsidR="00171FC8" w:rsidRDefault="00171FC8" w:rsidP="00B4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следуют возражения уполномоченного органа на доводы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2D62">
        <w:rPr>
          <w:rFonts w:ascii="Times New Roman" w:hAnsi="Times New Roman" w:cs="Times New Roman"/>
          <w:sz w:val="24"/>
          <w:szCs w:val="24"/>
        </w:rPr>
        <w:t>Запсиб</w:t>
      </w:r>
      <w:r>
        <w:rPr>
          <w:rFonts w:ascii="Times New Roman" w:hAnsi="Times New Roman" w:cs="Times New Roman"/>
          <w:sz w:val="24"/>
          <w:szCs w:val="24"/>
        </w:rPr>
        <w:t>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5B73">
        <w:rPr>
          <w:rFonts w:ascii="Times New Roman" w:hAnsi="Times New Roman" w:cs="Times New Roman"/>
          <w:sz w:val="24"/>
          <w:szCs w:val="24"/>
        </w:rPr>
        <w:t>.</w:t>
      </w:r>
    </w:p>
    <w:p w:rsidR="00760ED1" w:rsidRDefault="00DC65A1" w:rsidP="00B4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</w:t>
      </w:r>
      <w:r w:rsidR="000E5354">
        <w:rPr>
          <w:rFonts w:ascii="Times New Roman" w:hAnsi="Times New Roman" w:cs="Times New Roman"/>
          <w:sz w:val="24"/>
          <w:szCs w:val="24"/>
        </w:rPr>
        <w:t xml:space="preserve"> орган ссылается на то, что п. 1 ч. 1 ст. 42 ФЗ № 44-ФЗ не обязывает указывать местонахождение уполномоченного органа, коим является Министерство строительства Новосибирской области</w:t>
      </w:r>
      <w:r w:rsidR="00460024">
        <w:rPr>
          <w:rFonts w:ascii="Times New Roman" w:hAnsi="Times New Roman" w:cs="Times New Roman"/>
          <w:sz w:val="24"/>
          <w:szCs w:val="24"/>
        </w:rPr>
        <w:t>.</w:t>
      </w:r>
    </w:p>
    <w:p w:rsidR="0088008E" w:rsidRDefault="0088008E" w:rsidP="00B4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требования о наличии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 противоречит, по мнению уполномоче</w:t>
      </w:r>
      <w:r w:rsidR="00BA35F6">
        <w:rPr>
          <w:rFonts w:ascii="Times New Roman" w:hAnsi="Times New Roman" w:cs="Times New Roman"/>
          <w:sz w:val="24"/>
          <w:szCs w:val="24"/>
        </w:rPr>
        <w:t xml:space="preserve">нного органа, нормам ФЗ № 44-ФЗ, поскольку выполнение работ по монтажу, ремонту и обслуживанию средств обеспечения пожарной безопасности зданий и сооружений не является самостоятельным объектом </w:t>
      </w:r>
      <w:proofErr w:type="gramStart"/>
      <w:r w:rsidR="00BA35F6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BA35F6">
        <w:rPr>
          <w:rFonts w:ascii="Times New Roman" w:hAnsi="Times New Roman" w:cs="Times New Roman"/>
          <w:sz w:val="24"/>
          <w:szCs w:val="24"/>
        </w:rPr>
        <w:t xml:space="preserve"> и </w:t>
      </w:r>
      <w:r w:rsidR="001C230B">
        <w:rPr>
          <w:rFonts w:ascii="Times New Roman" w:hAnsi="Times New Roman" w:cs="Times New Roman"/>
          <w:sz w:val="24"/>
          <w:szCs w:val="24"/>
        </w:rPr>
        <w:t xml:space="preserve">они </w:t>
      </w:r>
      <w:r w:rsidR="00BA35F6">
        <w:rPr>
          <w:rFonts w:ascii="Times New Roman" w:hAnsi="Times New Roman" w:cs="Times New Roman"/>
          <w:sz w:val="24"/>
          <w:szCs w:val="24"/>
        </w:rPr>
        <w:t xml:space="preserve">должны выполняться наряду с основными работами по строительству объекта, </w:t>
      </w:r>
      <w:proofErr w:type="gramStart"/>
      <w:r w:rsidR="00BA35F6">
        <w:rPr>
          <w:rFonts w:ascii="Times New Roman" w:hAnsi="Times New Roman" w:cs="Times New Roman"/>
          <w:sz w:val="24"/>
          <w:szCs w:val="24"/>
        </w:rPr>
        <w:t>являющимися предметом электронного аукциона.</w:t>
      </w:r>
      <w:proofErr w:type="gramEnd"/>
      <w:r w:rsidR="00BA35F6">
        <w:rPr>
          <w:rFonts w:ascii="Times New Roman" w:hAnsi="Times New Roman" w:cs="Times New Roman"/>
          <w:sz w:val="24"/>
          <w:szCs w:val="24"/>
        </w:rPr>
        <w:t xml:space="preserve"> </w:t>
      </w:r>
      <w:r w:rsidR="00BC6A83">
        <w:rPr>
          <w:rFonts w:ascii="Times New Roman" w:hAnsi="Times New Roman" w:cs="Times New Roman"/>
          <w:sz w:val="24"/>
          <w:szCs w:val="24"/>
        </w:rPr>
        <w:t>Позиция заказчика согласуется с выводами Президиума Верховного Суда РФ, изложенными в Обзоре судебной практики применения законодательства РФ</w:t>
      </w:r>
      <w:r w:rsidR="00891E2F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от 28.06.2017г., а также разъяснениями ФАС России.</w:t>
      </w:r>
    </w:p>
    <w:p w:rsidR="00760ED1" w:rsidRPr="00835879" w:rsidRDefault="000F4456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общей части описания объекта закупки</w:t>
      </w:r>
      <w:r w:rsidR="00CB1C38">
        <w:rPr>
          <w:rFonts w:ascii="Times New Roman" w:hAnsi="Times New Roman" w:cs="Times New Roman"/>
          <w:sz w:val="24"/>
          <w:szCs w:val="24"/>
        </w:rPr>
        <w:t xml:space="preserve"> </w:t>
      </w:r>
      <w:r w:rsidR="000C7251">
        <w:rPr>
          <w:rFonts w:ascii="Times New Roman" w:hAnsi="Times New Roman" w:cs="Times New Roman"/>
          <w:sz w:val="24"/>
          <w:szCs w:val="24"/>
        </w:rPr>
        <w:t xml:space="preserve">(далее – ООЗ) </w:t>
      </w:r>
      <w:r w:rsidR="00CB1C38">
        <w:rPr>
          <w:rFonts w:ascii="Times New Roman" w:hAnsi="Times New Roman" w:cs="Times New Roman"/>
          <w:sz w:val="24"/>
          <w:szCs w:val="24"/>
        </w:rPr>
        <w:t xml:space="preserve">«Требования к качеству материалов (товаров)» действительно установлено, что применяемые материалы должны: обеспечить гладкость поверхности, отсутствие шероховатостей, пор и раковин, данный раздел ООЗ содержит общие требования к применяемым материалам, </w:t>
      </w:r>
      <w:r w:rsidR="00051A45">
        <w:rPr>
          <w:rFonts w:ascii="Times New Roman" w:hAnsi="Times New Roman" w:cs="Times New Roman"/>
          <w:sz w:val="24"/>
          <w:szCs w:val="24"/>
        </w:rPr>
        <w:t xml:space="preserve">показатели для определения соответствия к конкретным товарам (материалам) указаны в </w:t>
      </w:r>
      <w:r w:rsidR="00051A45" w:rsidRPr="00051A45">
        <w:rPr>
          <w:rFonts w:ascii="Times New Roman" w:hAnsi="Times New Roman" w:cs="Times New Roman"/>
          <w:sz w:val="24"/>
        </w:rPr>
        <w:t>I, II, III разделах Пе</w:t>
      </w:r>
      <w:r w:rsidR="00051A45">
        <w:rPr>
          <w:rFonts w:ascii="Times New Roman" w:hAnsi="Times New Roman" w:cs="Times New Roman"/>
          <w:sz w:val="24"/>
        </w:rPr>
        <w:t>речня товаров (материалов), используемых при выполнении работ.</w:t>
      </w:r>
      <w:proofErr w:type="gramEnd"/>
      <w:r w:rsidR="00472526">
        <w:rPr>
          <w:rFonts w:ascii="Times New Roman" w:hAnsi="Times New Roman" w:cs="Times New Roman"/>
          <w:sz w:val="24"/>
        </w:rPr>
        <w:t xml:space="preserve"> </w:t>
      </w:r>
      <w:r w:rsidR="00A02200">
        <w:rPr>
          <w:rFonts w:ascii="Times New Roman" w:hAnsi="Times New Roman" w:cs="Times New Roman"/>
          <w:sz w:val="24"/>
        </w:rPr>
        <w:t>Требования к качеству бетонных блоков установлены в соответствии с ГОСТ 13015.0-83</w:t>
      </w:r>
      <w:r w:rsidR="00E23D47">
        <w:rPr>
          <w:rFonts w:ascii="Times New Roman" w:hAnsi="Times New Roman" w:cs="Times New Roman"/>
          <w:sz w:val="24"/>
        </w:rPr>
        <w:t>.</w:t>
      </w:r>
      <w:r w:rsidR="007E1C46">
        <w:rPr>
          <w:rFonts w:ascii="Times New Roman" w:hAnsi="Times New Roman" w:cs="Times New Roman"/>
          <w:sz w:val="24"/>
        </w:rPr>
        <w:t xml:space="preserve"> Стандарт действительно предусматривает размер</w:t>
      </w:r>
      <w:r w:rsidR="00FC3051">
        <w:rPr>
          <w:rFonts w:ascii="Times New Roman" w:hAnsi="Times New Roman" w:cs="Times New Roman"/>
          <w:sz w:val="24"/>
        </w:rPr>
        <w:t>ы</w:t>
      </w:r>
      <w:r w:rsidR="007E1C46">
        <w:rPr>
          <w:rFonts w:ascii="Times New Roman" w:hAnsi="Times New Roman" w:cs="Times New Roman"/>
          <w:sz w:val="24"/>
        </w:rPr>
        <w:t xml:space="preserve"> раковин, местных наплывов, впадин и </w:t>
      </w:r>
      <w:proofErr w:type="spellStart"/>
      <w:r w:rsidR="007E1C46">
        <w:rPr>
          <w:rFonts w:ascii="Times New Roman" w:hAnsi="Times New Roman" w:cs="Times New Roman"/>
          <w:sz w:val="24"/>
        </w:rPr>
        <w:t>околов</w:t>
      </w:r>
      <w:proofErr w:type="spellEnd"/>
      <w:r w:rsidR="007E1C46">
        <w:rPr>
          <w:rFonts w:ascii="Times New Roman" w:hAnsi="Times New Roman" w:cs="Times New Roman"/>
          <w:sz w:val="24"/>
        </w:rPr>
        <w:t xml:space="preserve"> бетона ребер изделий на бетонных поверхностях разных категорий</w:t>
      </w:r>
      <w:r w:rsidR="00CE7019">
        <w:rPr>
          <w:rFonts w:ascii="Times New Roman" w:hAnsi="Times New Roman" w:cs="Times New Roman"/>
          <w:sz w:val="24"/>
        </w:rPr>
        <w:t>, которые</w:t>
      </w:r>
      <w:r w:rsidR="007E1C46">
        <w:rPr>
          <w:rFonts w:ascii="Times New Roman" w:hAnsi="Times New Roman" w:cs="Times New Roman"/>
          <w:sz w:val="24"/>
        </w:rPr>
        <w:t xml:space="preserve"> не должны превышать значений</w:t>
      </w:r>
      <w:r w:rsidR="00CE7019">
        <w:rPr>
          <w:rFonts w:ascii="Times New Roman" w:hAnsi="Times New Roman" w:cs="Times New Roman"/>
          <w:sz w:val="24"/>
        </w:rPr>
        <w:t xml:space="preserve">, указанных в таблице </w:t>
      </w:r>
      <w:r w:rsidR="00CE7019">
        <w:rPr>
          <w:rFonts w:ascii="Times New Roman" w:hAnsi="Times New Roman" w:cs="Times New Roman"/>
          <w:sz w:val="24"/>
          <w:lang w:val="en-US"/>
        </w:rPr>
        <w:t>B</w:t>
      </w:r>
      <w:r w:rsidR="00CE7019" w:rsidRPr="00CE7019">
        <w:rPr>
          <w:rFonts w:ascii="Times New Roman" w:hAnsi="Times New Roman" w:cs="Times New Roman"/>
          <w:sz w:val="24"/>
        </w:rPr>
        <w:t>.2.</w:t>
      </w:r>
    </w:p>
    <w:p w:rsidR="00CB08B8" w:rsidRDefault="00CB08B8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инструкции по заполнению первой части заявки (п. 11 документации об электронном аукционе) – далее «инструкция по заполнению первой части заявки» указано, что не подлежат указанию в первой части заявки параметры товаров, показатели которых содержатся в проектно-сметной документации, если требования к техническим характеристикам (показателям) этих материалов не установлены заказчиком в разделе о</w:t>
      </w:r>
      <w:r w:rsidR="00FC3051">
        <w:rPr>
          <w:rFonts w:ascii="Times New Roman" w:hAnsi="Times New Roman" w:cs="Times New Roman"/>
          <w:sz w:val="24"/>
        </w:rPr>
        <w:t>писания объекта закупки «Перечень</w:t>
      </w:r>
      <w:r>
        <w:rPr>
          <w:rFonts w:ascii="Times New Roman" w:hAnsi="Times New Roman" w:cs="Times New Roman"/>
          <w:sz w:val="24"/>
        </w:rPr>
        <w:t xml:space="preserve"> товаров (материалов), используемых при выполнении работ</w:t>
      </w:r>
      <w:proofErr w:type="gramEnd"/>
      <w:r w:rsidR="00FC305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Кроме того, описание</w:t>
      </w:r>
      <w:r w:rsidR="00FC305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объекта закупки предусмотрено, что в случае если в перечне материалов, используемых при выполнении работ, указан товарный знак, то его следует читать со словами «или эквивалент» В о</w:t>
      </w:r>
      <w:r w:rsidR="00FC3051">
        <w:rPr>
          <w:rFonts w:ascii="Times New Roman" w:hAnsi="Times New Roman" w:cs="Times New Roman"/>
          <w:sz w:val="24"/>
        </w:rPr>
        <w:t>писании объекта закупки, являюще</w:t>
      </w:r>
      <w:r>
        <w:rPr>
          <w:rFonts w:ascii="Times New Roman" w:hAnsi="Times New Roman" w:cs="Times New Roman"/>
          <w:sz w:val="24"/>
        </w:rPr>
        <w:t>мся приложением к до</w:t>
      </w:r>
      <w:r w:rsidR="00D573F8">
        <w:rPr>
          <w:rFonts w:ascii="Times New Roman" w:hAnsi="Times New Roman" w:cs="Times New Roman"/>
          <w:sz w:val="24"/>
        </w:rPr>
        <w:t>кументации,</w:t>
      </w:r>
      <w:r>
        <w:rPr>
          <w:rFonts w:ascii="Times New Roman" w:hAnsi="Times New Roman" w:cs="Times New Roman"/>
          <w:sz w:val="24"/>
        </w:rPr>
        <w:t xml:space="preserve"> в перечне товаров (материалов), использ</w:t>
      </w:r>
      <w:r w:rsidR="00D573F8">
        <w:rPr>
          <w:rFonts w:ascii="Times New Roman" w:hAnsi="Times New Roman" w:cs="Times New Roman"/>
          <w:sz w:val="24"/>
        </w:rPr>
        <w:t>уемых при выполнении работ</w:t>
      </w:r>
      <w:r w:rsidR="00AE0263">
        <w:rPr>
          <w:rFonts w:ascii="Times New Roman" w:hAnsi="Times New Roman" w:cs="Times New Roman"/>
          <w:sz w:val="24"/>
        </w:rPr>
        <w:t>,</w:t>
      </w:r>
      <w:r w:rsidR="00611872">
        <w:rPr>
          <w:rFonts w:ascii="Times New Roman" w:hAnsi="Times New Roman" w:cs="Times New Roman"/>
          <w:sz w:val="24"/>
        </w:rPr>
        <w:t xml:space="preserve"> отсутствуют</w:t>
      </w:r>
      <w:r w:rsidR="006656C3">
        <w:rPr>
          <w:rFonts w:ascii="Times New Roman" w:hAnsi="Times New Roman" w:cs="Times New Roman"/>
          <w:sz w:val="24"/>
        </w:rPr>
        <w:t xml:space="preserve"> указания на товар, используемый</w:t>
      </w:r>
      <w:r w:rsidR="00611872">
        <w:rPr>
          <w:rFonts w:ascii="Times New Roman" w:hAnsi="Times New Roman" w:cs="Times New Roman"/>
          <w:sz w:val="24"/>
        </w:rPr>
        <w:t xml:space="preserve"> при монтаже системы видеонаблюдения, в том числе мониторы, ноутбуки, следовательно, </w:t>
      </w:r>
      <w:r w:rsidR="00B53D21">
        <w:rPr>
          <w:rFonts w:ascii="Times New Roman" w:hAnsi="Times New Roman" w:cs="Times New Roman"/>
          <w:sz w:val="24"/>
        </w:rPr>
        <w:t>податель</w:t>
      </w:r>
      <w:proofErr w:type="gramEnd"/>
      <w:r w:rsidR="00B53D21">
        <w:rPr>
          <w:rFonts w:ascii="Times New Roman" w:hAnsi="Times New Roman" w:cs="Times New Roman"/>
          <w:sz w:val="24"/>
        </w:rPr>
        <w:t xml:space="preserve"> жалобы не имее</w:t>
      </w:r>
      <w:r w:rsidR="00611872">
        <w:rPr>
          <w:rFonts w:ascii="Times New Roman" w:hAnsi="Times New Roman" w:cs="Times New Roman"/>
          <w:sz w:val="24"/>
        </w:rPr>
        <w:t>т оснований для утверждения об ограничении конкуренции.</w:t>
      </w:r>
    </w:p>
    <w:p w:rsidR="00BF32E0" w:rsidRDefault="00487B38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жалоб</w:t>
      </w:r>
      <w:proofErr w:type="gramStart"/>
      <w:r>
        <w:rPr>
          <w:rFonts w:ascii="Times New Roman" w:hAnsi="Times New Roman" w:cs="Times New Roman"/>
          <w:sz w:val="24"/>
        </w:rPr>
        <w:t>ы ООО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Райагропромстрой</w:t>
      </w:r>
      <w:proofErr w:type="spellEnd"/>
      <w:r>
        <w:rPr>
          <w:rFonts w:ascii="Times New Roman" w:hAnsi="Times New Roman" w:cs="Times New Roman"/>
          <w:sz w:val="24"/>
        </w:rPr>
        <w:t>», ООО «Строительно-монтажное управление «</w:t>
      </w:r>
      <w:proofErr w:type="spellStart"/>
      <w:r>
        <w:rPr>
          <w:rFonts w:ascii="Times New Roman" w:hAnsi="Times New Roman" w:cs="Times New Roman"/>
          <w:sz w:val="24"/>
        </w:rPr>
        <w:t>СпецСтройМонтаж</w:t>
      </w:r>
      <w:proofErr w:type="spellEnd"/>
      <w:r>
        <w:rPr>
          <w:rFonts w:ascii="Times New Roman" w:hAnsi="Times New Roman" w:cs="Times New Roman"/>
          <w:sz w:val="24"/>
        </w:rPr>
        <w:t>», ИП Черняк</w:t>
      </w:r>
      <w:r w:rsidR="00B53D2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Г.Е.</w:t>
      </w:r>
      <w:r w:rsidR="00B3085A">
        <w:rPr>
          <w:rFonts w:ascii="Times New Roman" w:hAnsi="Times New Roman" w:cs="Times New Roman"/>
          <w:sz w:val="24"/>
        </w:rPr>
        <w:t xml:space="preserve"> уполномоченным органом были приведены следующие возражения.</w:t>
      </w:r>
    </w:p>
    <w:p w:rsidR="006B201F" w:rsidRDefault="00772276" w:rsidP="006B2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Установление параметра </w:t>
      </w:r>
      <w:r w:rsidR="00B53D21">
        <w:rPr>
          <w:rFonts w:ascii="Times New Roman" w:hAnsi="Times New Roman" w:cs="Times New Roman"/>
          <w:sz w:val="24"/>
        </w:rPr>
        <w:t>«масса 1 м профиля теоретическая</w:t>
      </w:r>
      <w:r>
        <w:rPr>
          <w:rFonts w:ascii="Times New Roman" w:hAnsi="Times New Roman" w:cs="Times New Roman"/>
          <w:sz w:val="24"/>
        </w:rPr>
        <w:t xml:space="preserve"> для стали горячекатаной, кг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 xml:space="preserve">не менее 0,283, мерной или немерной длины длиной от 6 м. и выше», </w:t>
      </w:r>
      <w:r w:rsidR="006B201F">
        <w:rPr>
          <w:rFonts w:ascii="Times New Roman" w:hAnsi="Times New Roman" w:cs="Times New Roman"/>
          <w:sz w:val="24"/>
        </w:rPr>
        <w:t>не соответствующего ГОСТ, было выявлено заказчиком при рассмотрении заявок. Однако, по мнению уполномоченного органа, установление данного показателя не привело бы к техн</w:t>
      </w:r>
      <w:r w:rsidR="00B53D21">
        <w:rPr>
          <w:rFonts w:ascii="Times New Roman" w:hAnsi="Times New Roman" w:cs="Times New Roman"/>
          <w:sz w:val="24"/>
        </w:rPr>
        <w:t>ологическому нарушению работ, их</w:t>
      </w:r>
      <w:r w:rsidR="006B201F">
        <w:rPr>
          <w:rFonts w:ascii="Times New Roman" w:hAnsi="Times New Roman" w:cs="Times New Roman"/>
          <w:sz w:val="24"/>
        </w:rPr>
        <w:t xml:space="preserve"> результату. Действия заказчика и уполномоченного органа не привели к ограничению конкуренции, поскольку было подано 4 заявки.</w:t>
      </w:r>
    </w:p>
    <w:p w:rsidR="00BF32E0" w:rsidRDefault="009A426B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п. 1.2. ГОСТ 9559-89 Требование к параметру листа свинцового, определяющего предельное отклонение по ширине и длине листов, указанное как: «не должно превышать в отрицательную сторону </w:t>
      </w:r>
      <w:r w:rsidRPr="009A426B">
        <w:rPr>
          <w:rFonts w:ascii="Times New Roman" w:hAnsi="Times New Roman" w:cs="Times New Roman"/>
          <w:sz w:val="24"/>
        </w:rPr>
        <w:t>≥</w:t>
      </w:r>
      <w:r w:rsidR="00F73AB5">
        <w:rPr>
          <w:rFonts w:ascii="Times New Roman" w:hAnsi="Times New Roman" w:cs="Times New Roman"/>
          <w:sz w:val="24"/>
        </w:rPr>
        <w:t xml:space="preserve"> (больше или равно) -10 мм.» означает, что </w:t>
      </w:r>
      <w:r w:rsidR="00F73AB5">
        <w:rPr>
          <w:rFonts w:ascii="Times New Roman" w:hAnsi="Times New Roman" w:cs="Times New Roman"/>
          <w:sz w:val="24"/>
        </w:rPr>
        <w:lastRenderedPageBreak/>
        <w:t>отклонение размеров листа в отрицательную сторону может находиться в диапазоне цифровых значений от 0 мм</w:t>
      </w:r>
      <w:proofErr w:type="gramStart"/>
      <w:r w:rsidR="00F73AB5">
        <w:rPr>
          <w:rFonts w:ascii="Times New Roman" w:hAnsi="Times New Roman" w:cs="Times New Roman"/>
          <w:sz w:val="24"/>
        </w:rPr>
        <w:t>.</w:t>
      </w:r>
      <w:proofErr w:type="gramEnd"/>
      <w:r w:rsidR="00F73AB5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3AB5">
        <w:rPr>
          <w:rFonts w:ascii="Times New Roman" w:hAnsi="Times New Roman" w:cs="Times New Roman"/>
          <w:sz w:val="24"/>
        </w:rPr>
        <w:t>д</w:t>
      </w:r>
      <w:proofErr w:type="gramEnd"/>
      <w:r w:rsidR="00F73AB5">
        <w:rPr>
          <w:rFonts w:ascii="Times New Roman" w:hAnsi="Times New Roman" w:cs="Times New Roman"/>
          <w:sz w:val="24"/>
        </w:rPr>
        <w:t>о -10 мм. (минус десяти) включительно.</w:t>
      </w:r>
    </w:p>
    <w:p w:rsidR="009E5EF6" w:rsidRDefault="009E5EF6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к муфтам </w:t>
      </w:r>
      <w:proofErr w:type="spellStart"/>
      <w:r>
        <w:rPr>
          <w:rFonts w:ascii="Times New Roman" w:hAnsi="Times New Roman" w:cs="Times New Roman"/>
          <w:sz w:val="24"/>
        </w:rPr>
        <w:t>хризотилоцементным</w:t>
      </w:r>
      <w:proofErr w:type="spellEnd"/>
      <w:r>
        <w:rPr>
          <w:rFonts w:ascii="Times New Roman" w:hAnsi="Times New Roman" w:cs="Times New Roman"/>
          <w:sz w:val="24"/>
        </w:rPr>
        <w:t xml:space="preserve"> установлены в соответствии с проектно-сметной документацией. В инструкции по заполнению первой части заявки указано, что «в случае, если при описании товара (материала) не используются установленные в соответствии с законодательством РФ о техническом регулировании, стандартизации показатели, требования, усло</w:t>
      </w:r>
      <w:r w:rsidR="00F32CC3">
        <w:rPr>
          <w:rFonts w:ascii="Times New Roman" w:hAnsi="Times New Roman" w:cs="Times New Roman"/>
          <w:sz w:val="24"/>
        </w:rPr>
        <w:t>вные обозначения и терминология</w:t>
      </w:r>
      <w:r>
        <w:rPr>
          <w:rFonts w:ascii="Times New Roman" w:hAnsi="Times New Roman" w:cs="Times New Roman"/>
          <w:sz w:val="24"/>
        </w:rPr>
        <w:t>, необходимость использования других показателей, требований, условных обозначений и терминологии обусловлена проектной документацией</w:t>
      </w:r>
      <w:r w:rsidR="00F32CC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384193" w:rsidRPr="00CB08B8" w:rsidRDefault="00384193" w:rsidP="00CE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Участникам закупки было предложено выбрать и указать в заявке два вида марок стали из полуспокойной и кипящей </w:t>
      </w:r>
      <w:proofErr w:type="gramStart"/>
      <w:r>
        <w:rPr>
          <w:rFonts w:ascii="Times New Roman" w:hAnsi="Times New Roman" w:cs="Times New Roman"/>
          <w:sz w:val="24"/>
        </w:rPr>
        <w:t>стали, установленная в описании объекта закупки спокойная сталь может</w:t>
      </w:r>
      <w:proofErr w:type="gramEnd"/>
      <w:r>
        <w:rPr>
          <w:rFonts w:ascii="Times New Roman" w:hAnsi="Times New Roman" w:cs="Times New Roman"/>
          <w:sz w:val="24"/>
        </w:rPr>
        <w:t xml:space="preserve"> быть любой марки из всех существующих. Требований к указанию марки «спокойной стали» в первой части заявки заказчиком не установлено, следовательно, участником зак</w:t>
      </w:r>
      <w:r w:rsidR="000A7960">
        <w:rPr>
          <w:rFonts w:ascii="Times New Roman" w:hAnsi="Times New Roman" w:cs="Times New Roman"/>
          <w:sz w:val="24"/>
        </w:rPr>
        <w:t>упки может быть указана марка «</w:t>
      </w:r>
      <w:r>
        <w:rPr>
          <w:rFonts w:ascii="Times New Roman" w:hAnsi="Times New Roman" w:cs="Times New Roman"/>
          <w:sz w:val="24"/>
        </w:rPr>
        <w:t>спокойной стали» на свое усмотрение в соответствии с требов</w:t>
      </w:r>
      <w:r w:rsidR="00C801C4">
        <w:rPr>
          <w:rFonts w:ascii="Times New Roman" w:hAnsi="Times New Roman" w:cs="Times New Roman"/>
          <w:sz w:val="24"/>
        </w:rPr>
        <w:t>аниями ГОСТ. Данное требование, по мнению уполномоченного органа, не повлекло за собой ограничения конкуренции.</w:t>
      </w:r>
    </w:p>
    <w:p w:rsidR="00760ED1" w:rsidRDefault="00760ED1" w:rsidP="00760ED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Изучив представленные материалы и доводы сторон, Комиссия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Новосибирского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УФАС России пришла к следующим выводам.</w:t>
      </w:r>
    </w:p>
    <w:p w:rsidR="00760ED1" w:rsidRDefault="003966B9" w:rsidP="00B4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Новосибирского УФАС России</w:t>
      </w:r>
      <w:r w:rsidR="002F279C">
        <w:rPr>
          <w:rFonts w:ascii="Times New Roman" w:hAnsi="Times New Roman" w:cs="Times New Roman"/>
          <w:sz w:val="24"/>
          <w:szCs w:val="24"/>
        </w:rPr>
        <w:t xml:space="preserve"> представители уполномоченного органа признали, что </w:t>
      </w:r>
      <w:r w:rsidR="002F279C">
        <w:rPr>
          <w:rFonts w:ascii="Times New Roman" w:hAnsi="Times New Roman" w:cs="Times New Roman"/>
          <w:sz w:val="24"/>
        </w:rPr>
        <w:t xml:space="preserve">параметр «масса 1 м профиля </w:t>
      </w:r>
      <w:r w:rsidR="000A7960">
        <w:rPr>
          <w:rFonts w:ascii="Times New Roman" w:hAnsi="Times New Roman" w:cs="Times New Roman"/>
          <w:sz w:val="24"/>
        </w:rPr>
        <w:t>теоретическая</w:t>
      </w:r>
      <w:r w:rsidR="002F279C">
        <w:rPr>
          <w:rFonts w:ascii="Times New Roman" w:hAnsi="Times New Roman" w:cs="Times New Roman"/>
          <w:sz w:val="24"/>
        </w:rPr>
        <w:t xml:space="preserve"> для стали горячекатаной, кг</w:t>
      </w:r>
      <w:proofErr w:type="gramStart"/>
      <w:r w:rsidR="002F279C">
        <w:rPr>
          <w:rFonts w:ascii="Times New Roman" w:hAnsi="Times New Roman" w:cs="Times New Roman"/>
          <w:sz w:val="24"/>
        </w:rPr>
        <w:t xml:space="preserve">., </w:t>
      </w:r>
      <w:proofErr w:type="gramEnd"/>
      <w:r w:rsidR="002F279C">
        <w:rPr>
          <w:rFonts w:ascii="Times New Roman" w:hAnsi="Times New Roman" w:cs="Times New Roman"/>
          <w:sz w:val="24"/>
        </w:rPr>
        <w:t xml:space="preserve">не менее 0,283, мерной или немерной длины длиной от 6 м. и выше» </w:t>
      </w:r>
      <w:r w:rsidR="00303F3D">
        <w:rPr>
          <w:rFonts w:ascii="Times New Roman" w:hAnsi="Times New Roman" w:cs="Times New Roman"/>
          <w:sz w:val="24"/>
        </w:rPr>
        <w:t>указан в нарушение</w:t>
      </w:r>
      <w:r w:rsidR="002F279C">
        <w:rPr>
          <w:rFonts w:ascii="Times New Roman" w:hAnsi="Times New Roman" w:cs="Times New Roman"/>
          <w:sz w:val="24"/>
        </w:rPr>
        <w:t xml:space="preserve"> ГОСТ 5781-82 по причине технической ошибки. Теоретическая масса соглас</w:t>
      </w:r>
      <w:r w:rsidR="00ED3989">
        <w:rPr>
          <w:rFonts w:ascii="Times New Roman" w:hAnsi="Times New Roman" w:cs="Times New Roman"/>
          <w:sz w:val="24"/>
        </w:rPr>
        <w:t>но указанному ГОСТ равняется 0,</w:t>
      </w:r>
      <w:r w:rsidR="002F279C">
        <w:rPr>
          <w:rFonts w:ascii="Times New Roman" w:hAnsi="Times New Roman" w:cs="Times New Roman"/>
          <w:sz w:val="24"/>
        </w:rPr>
        <w:t>222 кг</w:t>
      </w:r>
      <w:proofErr w:type="gramStart"/>
      <w:r w:rsidR="002F279C">
        <w:rPr>
          <w:rFonts w:ascii="Times New Roman" w:hAnsi="Times New Roman" w:cs="Times New Roman"/>
          <w:sz w:val="24"/>
        </w:rPr>
        <w:t>.</w:t>
      </w:r>
      <w:proofErr w:type="gramEnd"/>
      <w:r w:rsidR="002F279C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49F5">
        <w:rPr>
          <w:rFonts w:ascii="Times New Roman" w:hAnsi="Times New Roman" w:cs="Times New Roman"/>
          <w:sz w:val="24"/>
        </w:rPr>
        <w:t>п</w:t>
      </w:r>
      <w:proofErr w:type="gramEnd"/>
      <w:r w:rsidR="002F279C">
        <w:rPr>
          <w:rFonts w:ascii="Times New Roman" w:hAnsi="Times New Roman" w:cs="Times New Roman"/>
          <w:sz w:val="24"/>
        </w:rPr>
        <w:t>ри номинальном</w:t>
      </w:r>
      <w:r w:rsidR="008549F5">
        <w:rPr>
          <w:rFonts w:ascii="Times New Roman" w:hAnsi="Times New Roman" w:cs="Times New Roman"/>
          <w:sz w:val="24"/>
        </w:rPr>
        <w:t xml:space="preserve"> диаметре стержня 6 и площади</w:t>
      </w:r>
      <w:r w:rsidR="002F279C">
        <w:rPr>
          <w:rFonts w:ascii="Times New Roman" w:hAnsi="Times New Roman" w:cs="Times New Roman"/>
          <w:sz w:val="24"/>
        </w:rPr>
        <w:t xml:space="preserve"> поперечного сечения стержня 0,283 см2.</w:t>
      </w:r>
      <w:r w:rsidR="00BE2BB2">
        <w:rPr>
          <w:rFonts w:ascii="Times New Roman" w:hAnsi="Times New Roman" w:cs="Times New Roman"/>
          <w:sz w:val="24"/>
        </w:rPr>
        <w:t xml:space="preserve"> Заказчик</w:t>
      </w:r>
      <w:r w:rsidR="008549F5">
        <w:rPr>
          <w:rFonts w:ascii="Times New Roman" w:hAnsi="Times New Roman" w:cs="Times New Roman"/>
          <w:sz w:val="24"/>
        </w:rPr>
        <w:t xml:space="preserve"> и уполномоченный орган</w:t>
      </w:r>
      <w:r w:rsidR="00BE2BB2">
        <w:rPr>
          <w:rFonts w:ascii="Times New Roman" w:hAnsi="Times New Roman" w:cs="Times New Roman"/>
          <w:sz w:val="24"/>
        </w:rPr>
        <w:t xml:space="preserve"> нарушил</w:t>
      </w:r>
      <w:r w:rsidR="008549F5">
        <w:rPr>
          <w:rFonts w:ascii="Times New Roman" w:hAnsi="Times New Roman" w:cs="Times New Roman"/>
          <w:sz w:val="24"/>
        </w:rPr>
        <w:t>и</w:t>
      </w:r>
      <w:r w:rsidR="00BE2BB2">
        <w:rPr>
          <w:rFonts w:ascii="Times New Roman" w:hAnsi="Times New Roman" w:cs="Times New Roman"/>
          <w:sz w:val="24"/>
        </w:rPr>
        <w:t xml:space="preserve"> п. 2 ч. 1 ст. 33 ФЗ № 44-ФЗ.</w:t>
      </w:r>
    </w:p>
    <w:p w:rsidR="00662897" w:rsidRDefault="003F44A7" w:rsidP="005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Довод подателей ООО «</w:t>
      </w:r>
      <w:proofErr w:type="spellStart"/>
      <w:r>
        <w:rPr>
          <w:rFonts w:ascii="Times New Roman" w:hAnsi="Times New Roman" w:cs="Times New Roman"/>
          <w:sz w:val="24"/>
        </w:rPr>
        <w:t>Райагропромстрой</w:t>
      </w:r>
      <w:proofErr w:type="spellEnd"/>
      <w:r>
        <w:rPr>
          <w:rFonts w:ascii="Times New Roman" w:hAnsi="Times New Roman" w:cs="Times New Roman"/>
          <w:sz w:val="24"/>
        </w:rPr>
        <w:t>», ООО «Строительно-монтажное управление «</w:t>
      </w:r>
      <w:proofErr w:type="spellStart"/>
      <w:r>
        <w:rPr>
          <w:rFonts w:ascii="Times New Roman" w:hAnsi="Times New Roman" w:cs="Times New Roman"/>
          <w:sz w:val="24"/>
        </w:rPr>
        <w:t>СпецСтройМонтаж</w:t>
      </w:r>
      <w:proofErr w:type="spellEnd"/>
      <w:r>
        <w:rPr>
          <w:rFonts w:ascii="Times New Roman" w:hAnsi="Times New Roman" w:cs="Times New Roman"/>
          <w:sz w:val="24"/>
        </w:rPr>
        <w:t>», ИП Черняк</w:t>
      </w:r>
      <w:r w:rsidR="00AB77D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Г.Е. по позиции товара (материала) листы свинцовые</w:t>
      </w:r>
      <w:r w:rsidR="00B32BD8">
        <w:rPr>
          <w:rFonts w:ascii="Times New Roman" w:hAnsi="Times New Roman" w:cs="Times New Roman"/>
          <w:sz w:val="24"/>
        </w:rPr>
        <w:t xml:space="preserve"> Комиссия Новосибирского УФАС России </w:t>
      </w:r>
      <w:r w:rsidR="00AB77D7">
        <w:rPr>
          <w:rFonts w:ascii="Times New Roman" w:hAnsi="Times New Roman" w:cs="Times New Roman"/>
          <w:sz w:val="24"/>
        </w:rPr>
        <w:t>считает необоснованным, так как,</w:t>
      </w:r>
      <w:r w:rsidR="00B32BD8">
        <w:rPr>
          <w:rFonts w:ascii="Times New Roman" w:hAnsi="Times New Roman" w:cs="Times New Roman"/>
          <w:sz w:val="24"/>
        </w:rPr>
        <w:t xml:space="preserve"> руководствуясь правилами математики, заданный заказчиком диапазон значений возможно интерпретировать только единственным </w:t>
      </w:r>
      <w:r w:rsidR="00BD11FF">
        <w:rPr>
          <w:rFonts w:ascii="Times New Roman" w:hAnsi="Times New Roman" w:cs="Times New Roman"/>
          <w:sz w:val="24"/>
        </w:rPr>
        <w:t xml:space="preserve">образом - </w:t>
      </w:r>
      <w:r w:rsidR="00FD1DB3">
        <w:rPr>
          <w:rFonts w:ascii="Times New Roman" w:hAnsi="Times New Roman" w:cs="Times New Roman"/>
          <w:sz w:val="24"/>
        </w:rPr>
        <w:t>отклонение размеров листа в отрицательную сторону может находиться в диапазоне цифровых значений от 0 мм</w:t>
      </w:r>
      <w:proofErr w:type="gramStart"/>
      <w:r w:rsidR="00FD1DB3">
        <w:rPr>
          <w:rFonts w:ascii="Times New Roman" w:hAnsi="Times New Roman" w:cs="Times New Roman"/>
          <w:sz w:val="24"/>
        </w:rPr>
        <w:t>.</w:t>
      </w:r>
      <w:proofErr w:type="gramEnd"/>
      <w:r w:rsidR="00FD1DB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D1DB3">
        <w:rPr>
          <w:rFonts w:ascii="Times New Roman" w:hAnsi="Times New Roman" w:cs="Times New Roman"/>
          <w:sz w:val="24"/>
        </w:rPr>
        <w:t>д</w:t>
      </w:r>
      <w:proofErr w:type="gramEnd"/>
      <w:r w:rsidR="00FD1DB3">
        <w:rPr>
          <w:rFonts w:ascii="Times New Roman" w:hAnsi="Times New Roman" w:cs="Times New Roman"/>
          <w:sz w:val="24"/>
        </w:rPr>
        <w:t>о -10 мм.</w:t>
      </w:r>
      <w:r w:rsidR="00520ABB">
        <w:rPr>
          <w:rFonts w:ascii="Times New Roman" w:hAnsi="Times New Roman" w:cs="Times New Roman"/>
          <w:sz w:val="24"/>
        </w:rPr>
        <w:t xml:space="preserve"> </w:t>
      </w:r>
    </w:p>
    <w:p w:rsidR="00AB77D7" w:rsidRDefault="00AB30A9" w:rsidP="00AB77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Требования к муфтам </w:t>
      </w:r>
      <w:proofErr w:type="spellStart"/>
      <w:r>
        <w:rPr>
          <w:rFonts w:ascii="Times New Roman" w:hAnsi="Times New Roman" w:cs="Times New Roman"/>
          <w:sz w:val="24"/>
        </w:rPr>
        <w:t>хризотилоцементным</w:t>
      </w:r>
      <w:proofErr w:type="spellEnd"/>
      <w:r>
        <w:rPr>
          <w:rFonts w:ascii="Times New Roman" w:hAnsi="Times New Roman" w:cs="Times New Roman"/>
          <w:sz w:val="24"/>
        </w:rPr>
        <w:t xml:space="preserve"> установлены в соответствии с проектно-сметной документацией. </w:t>
      </w:r>
      <w:r w:rsidRPr="00AB30A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описанию объекта закупки заказчика толщина стенки </w:t>
      </w:r>
      <w:r w:rsidRPr="00AB30A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B30A9">
        <w:rPr>
          <w:rFonts w:ascii="Times New Roman" w:hAnsi="Times New Roman" w:cs="Times New Roman"/>
          <w:color w:val="000000"/>
          <w:sz w:val="24"/>
          <w:szCs w:val="24"/>
        </w:rPr>
        <w:t xml:space="preserve">, не менее 26 мм. Толщина стенки муфты САМ 6 для соединения труб с условным проходом согласно ГОСТ </w:t>
      </w:r>
      <w:r w:rsidR="006014D8">
        <w:rPr>
          <w:rFonts w:ascii="Times New Roman" w:hAnsi="Times New Roman" w:cs="Times New Roman"/>
          <w:color w:val="000000"/>
          <w:sz w:val="24"/>
          <w:szCs w:val="24"/>
        </w:rPr>
        <w:t xml:space="preserve">31415-2009 должна составлять не менее 23 мм. Комиссия Новосибирского УФАС России не усматривает противоречия между требованиями ГОСТ и требованиями заказчика, требования последнего установлены в пределах действующих стандартов, поскольку при данном условном диаметре и категории САМ 6 толщина стенки </w:t>
      </w:r>
      <w:r w:rsidR="009E1622">
        <w:rPr>
          <w:rFonts w:ascii="Times New Roman" w:hAnsi="Times New Roman" w:cs="Times New Roman"/>
          <w:color w:val="000000"/>
          <w:sz w:val="24"/>
          <w:szCs w:val="24"/>
        </w:rPr>
        <w:t>должна быть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23 мм</w:t>
      </w:r>
      <w:proofErr w:type="gramStart"/>
      <w:r w:rsidR="00497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77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="00AB77D7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«не менее 26 мм.» входит в заданный </w:t>
      </w:r>
      <w:proofErr w:type="spellStart"/>
      <w:r w:rsidR="00AB77D7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="00AB77D7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диапазон.</w:t>
      </w:r>
    </w:p>
    <w:p w:rsidR="00F2269E" w:rsidRDefault="00F2269E" w:rsidP="00601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Заказчику требовались трубы стальные электросварочные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прямошовные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спокойной, полуспокойной и кипящей стали марок Ст2кп – Ст4кп или Ст2пс-Ст4пс, обычной или повышенной точности изготовления, длиной не менее 5 м. Комиссия Новосибирского УФАС России установила, что марок спокойной стали в </w:t>
      </w:r>
      <w:r w:rsidR="00934C6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не содержится, в связи с чем, требование заказчика</w:t>
      </w:r>
      <w:r w:rsidR="00934C6D">
        <w:rPr>
          <w:rFonts w:ascii="Times New Roman" w:hAnsi="Times New Roman" w:cs="Times New Roman"/>
          <w:color w:val="000000"/>
          <w:sz w:val="24"/>
          <w:szCs w:val="24"/>
        </w:rPr>
        <w:t>, уполномоченного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представления конкретных показателей марок спокойной стали в первой части заявки противоречит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</w:t>
      </w:r>
      <w:proofErr w:type="gramStart"/>
      <w:r w:rsidR="00934C6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934C6D">
        <w:rPr>
          <w:rFonts w:ascii="Times New Roman" w:hAnsi="Times New Roman" w:cs="Times New Roman"/>
          <w:color w:val="000000"/>
          <w:sz w:val="24"/>
          <w:szCs w:val="24"/>
        </w:rPr>
        <w:t>. 3 ст. 66</w:t>
      </w:r>
      <w:r w:rsidR="008648D2">
        <w:rPr>
          <w:rFonts w:ascii="Times New Roman" w:hAnsi="Times New Roman" w:cs="Times New Roman"/>
          <w:color w:val="000000"/>
          <w:sz w:val="24"/>
          <w:szCs w:val="24"/>
        </w:rPr>
        <w:t xml:space="preserve"> ФЗ № 44-ФЗ.</w:t>
      </w:r>
    </w:p>
    <w:p w:rsidR="004D639F" w:rsidRDefault="004D639F" w:rsidP="00601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Новосибирского УФАС России установила, что информация о месте нахождения уполномоченного органа, содержащаяся в извещении о проведении электронного аукциона, и информация в единой информационной системе разн</w:t>
      </w:r>
      <w:r w:rsidR="004436EE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тся. Фактическим место</w:t>
      </w:r>
      <w:r w:rsidR="000F454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</w:t>
      </w:r>
      <w:r w:rsidR="000F454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строительства Новосибирской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является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40. </w:t>
      </w:r>
      <w:r w:rsidR="000F4542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="000F45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Минстрой НСО </w:t>
      </w:r>
      <w:r w:rsidR="000F4542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ул. Красный проспект, д. 18</w:t>
      </w:r>
      <w:r w:rsidR="007D6000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чем, Комиссия Новосибирского УФАС России </w:t>
      </w:r>
      <w:r w:rsidR="00134E20">
        <w:rPr>
          <w:rFonts w:ascii="Times New Roman" w:hAnsi="Times New Roman" w:cs="Times New Roman"/>
          <w:color w:val="000000"/>
          <w:sz w:val="24"/>
          <w:szCs w:val="24"/>
        </w:rPr>
        <w:t xml:space="preserve">считает, что </w:t>
      </w:r>
      <w:r w:rsidR="007D6000">
        <w:rPr>
          <w:rFonts w:ascii="Times New Roman" w:hAnsi="Times New Roman" w:cs="Times New Roman"/>
          <w:color w:val="000000"/>
          <w:sz w:val="24"/>
          <w:szCs w:val="24"/>
        </w:rPr>
        <w:t>информация о месте нахождения уполномоченного органа в извещении об эл</w:t>
      </w:r>
      <w:r w:rsidR="0033765D">
        <w:rPr>
          <w:rFonts w:ascii="Times New Roman" w:hAnsi="Times New Roman" w:cs="Times New Roman"/>
          <w:color w:val="000000"/>
          <w:sz w:val="24"/>
          <w:szCs w:val="24"/>
        </w:rPr>
        <w:t xml:space="preserve">ектронном аукционе </w:t>
      </w:r>
      <w:r w:rsidR="001E07F8">
        <w:rPr>
          <w:rFonts w:ascii="Times New Roman" w:hAnsi="Times New Roman" w:cs="Times New Roman"/>
          <w:color w:val="000000"/>
          <w:sz w:val="24"/>
          <w:szCs w:val="24"/>
        </w:rPr>
        <w:t xml:space="preserve">(в виде отдельного файла) является </w:t>
      </w:r>
      <w:r w:rsidR="0033765D">
        <w:rPr>
          <w:rFonts w:ascii="Times New Roman" w:hAnsi="Times New Roman" w:cs="Times New Roman"/>
          <w:color w:val="000000"/>
          <w:sz w:val="24"/>
          <w:szCs w:val="24"/>
        </w:rPr>
        <w:t>недостоверной</w:t>
      </w:r>
      <w:r w:rsidR="007D6000">
        <w:rPr>
          <w:rFonts w:ascii="Times New Roman" w:hAnsi="Times New Roman" w:cs="Times New Roman"/>
          <w:color w:val="000000"/>
          <w:sz w:val="24"/>
          <w:szCs w:val="24"/>
        </w:rPr>
        <w:t xml:space="preserve">. Уполномоченный орган нарушил </w:t>
      </w:r>
      <w:proofErr w:type="gramStart"/>
      <w:r w:rsidR="001E07F8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1E07F8">
        <w:rPr>
          <w:rFonts w:ascii="Times New Roman" w:hAnsi="Times New Roman" w:cs="Times New Roman"/>
          <w:color w:val="000000"/>
          <w:sz w:val="24"/>
          <w:szCs w:val="24"/>
        </w:rPr>
        <w:t>. 3 ст. 7</w:t>
      </w:r>
      <w:r w:rsidR="007D6000">
        <w:rPr>
          <w:rFonts w:ascii="Times New Roman" w:hAnsi="Times New Roman" w:cs="Times New Roman"/>
          <w:color w:val="000000"/>
          <w:sz w:val="24"/>
          <w:szCs w:val="24"/>
        </w:rPr>
        <w:t xml:space="preserve"> ФЗ № 44-ФЗ.</w:t>
      </w:r>
    </w:p>
    <w:p w:rsidR="00C90F71" w:rsidRDefault="00134E20" w:rsidP="0060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Относительно довод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59D3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="00A159D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159D3">
        <w:rPr>
          <w:rFonts w:ascii="Times New Roman" w:hAnsi="Times New Roman" w:cs="Times New Roman"/>
          <w:color w:val="000000"/>
          <w:sz w:val="24"/>
          <w:szCs w:val="24"/>
        </w:rPr>
        <w:t>Запсибресурс</w:t>
      </w:r>
      <w:proofErr w:type="spellEnd"/>
      <w:r w:rsidR="00A159D3">
        <w:rPr>
          <w:rFonts w:ascii="Times New Roman" w:hAnsi="Times New Roman" w:cs="Times New Roman"/>
          <w:color w:val="000000"/>
          <w:sz w:val="24"/>
          <w:szCs w:val="24"/>
        </w:rPr>
        <w:t xml:space="preserve">» в части не установления в документации об электронном аукционе </w:t>
      </w:r>
      <w:r w:rsidR="006827C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о наличии лицензии в составе требований к участнику закупки и </w:t>
      </w:r>
      <w:r w:rsidR="001E07F8">
        <w:rPr>
          <w:rFonts w:ascii="Times New Roman" w:hAnsi="Times New Roman" w:cs="Times New Roman"/>
          <w:color w:val="000000"/>
          <w:sz w:val="24"/>
          <w:szCs w:val="24"/>
        </w:rPr>
        <w:t xml:space="preserve">ко </w:t>
      </w:r>
      <w:r w:rsidR="006827CE">
        <w:rPr>
          <w:rFonts w:ascii="Times New Roman" w:hAnsi="Times New Roman" w:cs="Times New Roman"/>
          <w:color w:val="000000"/>
          <w:sz w:val="24"/>
          <w:szCs w:val="24"/>
        </w:rPr>
        <w:t>вторы</w:t>
      </w:r>
      <w:r w:rsidR="001E07F8">
        <w:rPr>
          <w:rFonts w:ascii="Times New Roman" w:hAnsi="Times New Roman" w:cs="Times New Roman"/>
          <w:color w:val="000000"/>
          <w:sz w:val="24"/>
          <w:szCs w:val="24"/>
        </w:rPr>
        <w:t>м частям</w:t>
      </w:r>
      <w:r w:rsidR="000C7251">
        <w:rPr>
          <w:rFonts w:ascii="Times New Roman" w:hAnsi="Times New Roman" w:cs="Times New Roman"/>
          <w:color w:val="000000"/>
          <w:sz w:val="24"/>
          <w:szCs w:val="24"/>
        </w:rPr>
        <w:t xml:space="preserve"> заявок участников</w:t>
      </w:r>
      <w:r w:rsidR="006827C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Новосибирского УФАС России </w:t>
      </w:r>
      <w:r w:rsidR="001E07F8">
        <w:rPr>
          <w:rFonts w:ascii="Times New Roman" w:hAnsi="Times New Roman" w:cs="Times New Roman"/>
          <w:color w:val="000000"/>
          <w:sz w:val="24"/>
          <w:szCs w:val="24"/>
        </w:rPr>
        <w:t>установила</w:t>
      </w:r>
      <w:r w:rsidR="006827C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следующее. </w:t>
      </w:r>
      <w:proofErr w:type="gramStart"/>
      <w:r w:rsidR="006827C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827CE">
        <w:rPr>
          <w:rFonts w:ascii="Times New Roman" w:hAnsi="Times New Roman" w:cs="Times New Roman"/>
          <w:sz w:val="24"/>
          <w:szCs w:val="24"/>
        </w:rPr>
        <w:t xml:space="preserve">обзоре судебной практики применения законодательства РФ о контрактной системе в сфере закупок товаров, работ, услуг для обеспечения государственных и муниципальных нужд от 28.06.2017г. п. 7 </w:t>
      </w:r>
      <w:r w:rsidR="007365C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указано, что </w:t>
      </w:r>
      <w:r w:rsidR="006827CE" w:rsidRPr="006827CE">
        <w:rPr>
          <w:rFonts w:ascii="Times New Roman" w:hAnsi="Times New Roman" w:cs="Times New Roman"/>
          <w:sz w:val="24"/>
          <w:szCs w:val="24"/>
        </w:rPr>
        <w:t>суд признал отсутствие нарушений со стороны заказчика,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</w:t>
      </w:r>
      <w:proofErr w:type="gramEnd"/>
      <w:r w:rsidR="006827CE" w:rsidRPr="006827CE">
        <w:rPr>
          <w:rFonts w:ascii="Times New Roman" w:hAnsi="Times New Roman" w:cs="Times New Roman"/>
          <w:sz w:val="24"/>
          <w:szCs w:val="24"/>
        </w:rPr>
        <w:t>, в том числе по монтажу, техническому обслуживанию и ремонту средств обеспечения пожарной безопасности.</w:t>
      </w:r>
      <w:r w:rsid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1754BD">
        <w:rPr>
          <w:rFonts w:ascii="Times New Roman" w:hAnsi="Times New Roman" w:cs="Times New Roman"/>
          <w:sz w:val="24"/>
          <w:szCs w:val="24"/>
        </w:rPr>
        <w:t xml:space="preserve">Основываясь на позиции </w:t>
      </w:r>
      <w:r w:rsidR="007365C4">
        <w:rPr>
          <w:rFonts w:ascii="Times New Roman" w:hAnsi="Times New Roman" w:cs="Times New Roman"/>
          <w:sz w:val="24"/>
          <w:szCs w:val="24"/>
        </w:rPr>
        <w:t xml:space="preserve">Верховного </w:t>
      </w:r>
      <w:r w:rsidR="001754BD">
        <w:rPr>
          <w:rFonts w:ascii="Times New Roman" w:hAnsi="Times New Roman" w:cs="Times New Roman"/>
          <w:sz w:val="24"/>
          <w:szCs w:val="24"/>
        </w:rPr>
        <w:t>суда</w:t>
      </w:r>
      <w:r w:rsidR="007365C4">
        <w:rPr>
          <w:rFonts w:ascii="Times New Roman" w:hAnsi="Times New Roman" w:cs="Times New Roman"/>
          <w:sz w:val="24"/>
          <w:szCs w:val="24"/>
        </w:rPr>
        <w:t>,</w:t>
      </w:r>
      <w:r w:rsidR="001754BD">
        <w:rPr>
          <w:rFonts w:ascii="Times New Roman" w:hAnsi="Times New Roman" w:cs="Times New Roman"/>
          <w:sz w:val="24"/>
          <w:szCs w:val="24"/>
        </w:rPr>
        <w:t xml:space="preserve"> Комиссия Новосибирского УФАС России считает, что в действиях заказчика </w:t>
      </w:r>
      <w:r w:rsidR="006E6C08">
        <w:rPr>
          <w:rFonts w:ascii="Times New Roman" w:hAnsi="Times New Roman" w:cs="Times New Roman"/>
          <w:sz w:val="24"/>
          <w:szCs w:val="24"/>
        </w:rPr>
        <w:t xml:space="preserve">и уполномоченного органа </w:t>
      </w:r>
      <w:r w:rsidR="001754BD">
        <w:rPr>
          <w:rFonts w:ascii="Times New Roman" w:hAnsi="Times New Roman" w:cs="Times New Roman"/>
          <w:sz w:val="24"/>
          <w:szCs w:val="24"/>
        </w:rPr>
        <w:t>отсутствует нарушение ФЗ № 44-ФЗ.</w:t>
      </w:r>
    </w:p>
    <w:p w:rsidR="00D726C7" w:rsidRPr="00B64532" w:rsidRDefault="00045E7D" w:rsidP="00601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Новосибирского УФАС России в описании объект</w:t>
      </w:r>
      <w:r w:rsidR="006D1EED">
        <w:rPr>
          <w:rFonts w:ascii="Times New Roman" w:hAnsi="Times New Roman" w:cs="Times New Roman"/>
          <w:color w:val="000000"/>
          <w:sz w:val="24"/>
          <w:szCs w:val="24"/>
        </w:rPr>
        <w:t>а закупки не установила наличие</w:t>
      </w:r>
      <w:r w:rsidR="00B64532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заказчика о поставке</w:t>
      </w:r>
      <w:r w:rsidR="006D1EED">
        <w:rPr>
          <w:rFonts w:ascii="Times New Roman" w:hAnsi="Times New Roman" w:cs="Times New Roman"/>
          <w:color w:val="000000"/>
          <w:sz w:val="24"/>
          <w:szCs w:val="24"/>
        </w:rPr>
        <w:t xml:space="preserve"> товаров (материалов) с конкретным товарным </w:t>
      </w:r>
      <w:r w:rsidR="007365C4">
        <w:rPr>
          <w:rFonts w:ascii="Times New Roman" w:hAnsi="Times New Roman" w:cs="Times New Roman"/>
          <w:color w:val="000000"/>
          <w:sz w:val="24"/>
          <w:szCs w:val="24"/>
        </w:rPr>
        <w:t>знаком</w:t>
      </w:r>
      <w:r w:rsidR="00B64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488F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указание параметров эквивалентности не </w:t>
      </w:r>
      <w:r w:rsidR="007365C4"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 w:rsidR="001B48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453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указаний на конкретные товарные знаки: </w:t>
      </w:r>
      <w:r w:rsidR="00B64532" w:rsidRPr="00B64532">
        <w:rPr>
          <w:rFonts w:ascii="Times New Roman" w:hAnsi="Times New Roman" w:cs="Times New Roman"/>
          <w:sz w:val="24"/>
        </w:rPr>
        <w:t>монитор</w:t>
      </w:r>
      <w:r w:rsidR="00B64532">
        <w:rPr>
          <w:sz w:val="24"/>
        </w:rPr>
        <w:t xml:space="preserve"> </w:t>
      </w:r>
      <w:r w:rsidR="00B64532" w:rsidRPr="00B64532">
        <w:rPr>
          <w:rFonts w:ascii="Times New Roman" w:hAnsi="Times New Roman" w:cs="Times New Roman"/>
          <w:sz w:val="24"/>
        </w:rPr>
        <w:t>–</w:t>
      </w:r>
      <w:r w:rsidR="00B64532">
        <w:rPr>
          <w:sz w:val="24"/>
        </w:rPr>
        <w:t xml:space="preserve"> </w:t>
      </w:r>
      <w:r w:rsidR="00B64532" w:rsidRPr="00B64532">
        <w:rPr>
          <w:rFonts w:ascii="Times New Roman" w:hAnsi="Times New Roman" w:cs="Times New Roman"/>
          <w:sz w:val="24"/>
          <w:lang w:val="en-US"/>
        </w:rPr>
        <w:t>Samsung</w:t>
      </w:r>
      <w:r w:rsidR="00B64532" w:rsidRPr="00B64532">
        <w:rPr>
          <w:rFonts w:ascii="Times New Roman" w:hAnsi="Times New Roman" w:cs="Times New Roman"/>
          <w:sz w:val="24"/>
        </w:rPr>
        <w:t xml:space="preserve"> </w:t>
      </w:r>
      <w:r w:rsidR="00B64532" w:rsidRPr="00B64532">
        <w:rPr>
          <w:rFonts w:ascii="Times New Roman" w:hAnsi="Times New Roman" w:cs="Times New Roman"/>
          <w:sz w:val="24"/>
          <w:lang w:val="en-US"/>
        </w:rPr>
        <w:t>LSD</w:t>
      </w:r>
      <w:r w:rsidR="00B64532" w:rsidRPr="00B64532">
        <w:rPr>
          <w:rFonts w:ascii="Times New Roman" w:hAnsi="Times New Roman" w:cs="Times New Roman"/>
          <w:sz w:val="24"/>
        </w:rPr>
        <w:t xml:space="preserve">32, Ноутбук </w:t>
      </w:r>
      <w:r w:rsidR="00B64532" w:rsidRPr="00B64532">
        <w:rPr>
          <w:rFonts w:ascii="Times New Roman" w:hAnsi="Times New Roman" w:cs="Times New Roman"/>
          <w:sz w:val="24"/>
          <w:lang w:val="en-US"/>
        </w:rPr>
        <w:t>HP</w:t>
      </w:r>
      <w:r w:rsidR="00B64532" w:rsidRPr="00B64532">
        <w:rPr>
          <w:rFonts w:ascii="Times New Roman" w:hAnsi="Times New Roman" w:cs="Times New Roman"/>
          <w:sz w:val="24"/>
        </w:rPr>
        <w:t xml:space="preserve"> </w:t>
      </w:r>
      <w:r w:rsidR="00B64532" w:rsidRPr="00B64532">
        <w:rPr>
          <w:rFonts w:ascii="Times New Roman" w:hAnsi="Times New Roman" w:cs="Times New Roman"/>
          <w:sz w:val="24"/>
          <w:lang w:val="en-US"/>
        </w:rPr>
        <w:t>Omen</w:t>
      </w:r>
      <w:r w:rsidR="00B64532" w:rsidRPr="00B64532">
        <w:rPr>
          <w:rFonts w:ascii="Times New Roman" w:hAnsi="Times New Roman" w:cs="Times New Roman"/>
          <w:sz w:val="24"/>
        </w:rPr>
        <w:t xml:space="preserve"> 17-</w:t>
      </w:r>
      <w:r w:rsidR="00B64532" w:rsidRPr="00B64532">
        <w:rPr>
          <w:rFonts w:ascii="Times New Roman" w:hAnsi="Times New Roman" w:cs="Times New Roman"/>
          <w:sz w:val="24"/>
          <w:lang w:val="en-US"/>
        </w:rPr>
        <w:t>w</w:t>
      </w:r>
      <w:r w:rsidR="00B64532" w:rsidRPr="00B64532">
        <w:rPr>
          <w:rFonts w:ascii="Times New Roman" w:hAnsi="Times New Roman" w:cs="Times New Roman"/>
          <w:sz w:val="24"/>
        </w:rPr>
        <w:t>010</w:t>
      </w:r>
      <w:proofErr w:type="spellStart"/>
      <w:r w:rsidR="00B64532" w:rsidRPr="00B64532">
        <w:rPr>
          <w:rFonts w:ascii="Times New Roman" w:hAnsi="Times New Roman" w:cs="Times New Roman"/>
          <w:sz w:val="24"/>
          <w:lang w:val="en-US"/>
        </w:rPr>
        <w:t>ur</w:t>
      </w:r>
      <w:proofErr w:type="spellEnd"/>
      <w:r w:rsidR="00B64532" w:rsidRPr="00B64532">
        <w:rPr>
          <w:rFonts w:ascii="Times New Roman" w:hAnsi="Times New Roman" w:cs="Times New Roman"/>
          <w:sz w:val="24"/>
        </w:rPr>
        <w:t xml:space="preserve">, операционная система – </w:t>
      </w:r>
      <w:proofErr w:type="spellStart"/>
      <w:r w:rsidR="00B64532" w:rsidRPr="003C4F12">
        <w:rPr>
          <w:rFonts w:ascii="Times New Roman" w:hAnsi="Times New Roman" w:cs="Times New Roman"/>
          <w:sz w:val="24"/>
        </w:rPr>
        <w:t>windows</w:t>
      </w:r>
      <w:proofErr w:type="spellEnd"/>
      <w:r w:rsidR="00B64532" w:rsidRPr="003C4F12">
        <w:rPr>
          <w:rFonts w:ascii="Times New Roman" w:hAnsi="Times New Roman" w:cs="Times New Roman"/>
          <w:sz w:val="24"/>
        </w:rPr>
        <w:t xml:space="preserve"> 7 </w:t>
      </w:r>
      <w:proofErr w:type="spellStart"/>
      <w:r w:rsidR="00B64532" w:rsidRPr="003C4F12">
        <w:rPr>
          <w:rFonts w:ascii="Times New Roman" w:hAnsi="Times New Roman" w:cs="Times New Roman"/>
          <w:sz w:val="24"/>
        </w:rPr>
        <w:t>Business</w:t>
      </w:r>
      <w:proofErr w:type="spellEnd"/>
      <w:r w:rsidR="00B64532" w:rsidRPr="003C4F12">
        <w:rPr>
          <w:rFonts w:ascii="Times New Roman" w:hAnsi="Times New Roman" w:cs="Times New Roman"/>
          <w:sz w:val="28"/>
        </w:rPr>
        <w:t xml:space="preserve"> </w:t>
      </w:r>
      <w:r w:rsidR="00B64532">
        <w:rPr>
          <w:rFonts w:ascii="Times New Roman" w:hAnsi="Times New Roman" w:cs="Times New Roman"/>
          <w:sz w:val="24"/>
        </w:rPr>
        <w:t xml:space="preserve">в локальных сметных расчетах </w:t>
      </w:r>
      <w:r w:rsidR="007365C4">
        <w:rPr>
          <w:rFonts w:ascii="Times New Roman" w:hAnsi="Times New Roman" w:cs="Times New Roman"/>
          <w:sz w:val="24"/>
        </w:rPr>
        <w:t xml:space="preserve">с учетом положений документации о том, что такие указания не являются требованиями к используемым товарам, </w:t>
      </w:r>
      <w:r w:rsidR="00B64532">
        <w:rPr>
          <w:rFonts w:ascii="Times New Roman" w:hAnsi="Times New Roman" w:cs="Times New Roman"/>
          <w:sz w:val="24"/>
        </w:rPr>
        <w:t>не противоречит нормам ФЗ № 44-ФЗ.</w:t>
      </w:r>
    </w:p>
    <w:p w:rsidR="00662897" w:rsidRDefault="00F01E25" w:rsidP="005B227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Относительно установления требований к качеству товаров (материалов) Комиссия Новосибирского УФАС России установила, что заказчик обязал участников обеспечить гладкость поверхности, отсутствие шероховатостей, пор и раковин</w:t>
      </w:r>
      <w:r w:rsidR="009E7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C52FFF">
        <w:rPr>
          <w:rFonts w:ascii="Times New Roman" w:hAnsi="Times New Roman" w:cs="Times New Roman"/>
          <w:sz w:val="24"/>
        </w:rPr>
        <w:t xml:space="preserve">в том числе </w:t>
      </w:r>
      <w:r>
        <w:rPr>
          <w:rFonts w:ascii="Times New Roman" w:hAnsi="Times New Roman" w:cs="Times New Roman"/>
          <w:sz w:val="24"/>
        </w:rPr>
        <w:t xml:space="preserve">блоков бетонных. Согласно ГОСТ </w:t>
      </w:r>
      <w:r w:rsidR="001612B2">
        <w:rPr>
          <w:rFonts w:ascii="Times New Roman" w:hAnsi="Times New Roman" w:cs="Times New Roman"/>
          <w:sz w:val="24"/>
        </w:rPr>
        <w:t xml:space="preserve">13015-2012, </w:t>
      </w:r>
      <w:proofErr w:type="gramStart"/>
      <w:r w:rsidR="001612B2">
        <w:rPr>
          <w:rFonts w:ascii="Times New Roman" w:hAnsi="Times New Roman" w:cs="Times New Roman"/>
          <w:sz w:val="24"/>
        </w:rPr>
        <w:t>регламентирующего</w:t>
      </w:r>
      <w:proofErr w:type="gramEnd"/>
      <w:r w:rsidR="001612B2">
        <w:rPr>
          <w:rFonts w:ascii="Times New Roman" w:hAnsi="Times New Roman" w:cs="Times New Roman"/>
          <w:sz w:val="24"/>
        </w:rPr>
        <w:t xml:space="preserve"> характеристики блоков бетонных, </w:t>
      </w:r>
      <w:r w:rsidR="00D15577">
        <w:rPr>
          <w:rFonts w:ascii="Times New Roman" w:hAnsi="Times New Roman" w:cs="Times New Roman"/>
          <w:sz w:val="24"/>
        </w:rPr>
        <w:t xml:space="preserve">допустимо наличие небольших дефектов, поскольку технологически их устранить полностью невозможно. В связи с </w:t>
      </w:r>
      <w:r w:rsidR="00C52FFF">
        <w:rPr>
          <w:rFonts w:ascii="Times New Roman" w:hAnsi="Times New Roman" w:cs="Times New Roman"/>
          <w:sz w:val="24"/>
        </w:rPr>
        <w:t>этим</w:t>
      </w:r>
      <w:r w:rsidR="00D15577">
        <w:rPr>
          <w:rFonts w:ascii="Times New Roman" w:hAnsi="Times New Roman" w:cs="Times New Roman"/>
          <w:sz w:val="24"/>
        </w:rPr>
        <w:t xml:space="preserve">, государственный стандарт устанавливает допустимые </w:t>
      </w:r>
      <w:r w:rsidRPr="00F01E25">
        <w:rPr>
          <w:rFonts w:ascii="Times New Roman" w:hAnsi="Times New Roman" w:cs="Times New Roman"/>
          <w:sz w:val="24"/>
        </w:rPr>
        <w:t xml:space="preserve">размеры раковин, местных наплывов, впадин и </w:t>
      </w:r>
      <w:proofErr w:type="spellStart"/>
      <w:r w:rsidRPr="00F01E25">
        <w:rPr>
          <w:rFonts w:ascii="Times New Roman" w:hAnsi="Times New Roman" w:cs="Times New Roman"/>
          <w:sz w:val="24"/>
        </w:rPr>
        <w:t>околов</w:t>
      </w:r>
      <w:proofErr w:type="spellEnd"/>
      <w:r w:rsidRPr="00F01E25">
        <w:rPr>
          <w:rFonts w:ascii="Times New Roman" w:hAnsi="Times New Roman" w:cs="Times New Roman"/>
          <w:sz w:val="24"/>
        </w:rPr>
        <w:t xml:space="preserve"> бетона ребер изделий на бетонных поверхностях разных категорий. </w:t>
      </w:r>
      <w:r w:rsidR="00D15577">
        <w:rPr>
          <w:rFonts w:ascii="Times New Roman" w:hAnsi="Times New Roman" w:cs="Times New Roman"/>
          <w:sz w:val="24"/>
        </w:rPr>
        <w:t xml:space="preserve">Заказчик установил </w:t>
      </w:r>
      <w:r w:rsidR="00C52FFF">
        <w:rPr>
          <w:rFonts w:ascii="Times New Roman" w:hAnsi="Times New Roman" w:cs="Times New Roman"/>
          <w:sz w:val="24"/>
        </w:rPr>
        <w:t>невыполнимые</w:t>
      </w:r>
      <w:r w:rsidR="00D15577">
        <w:rPr>
          <w:rFonts w:ascii="Times New Roman" w:hAnsi="Times New Roman" w:cs="Times New Roman"/>
          <w:sz w:val="24"/>
        </w:rPr>
        <w:t xml:space="preserve"> требования к </w:t>
      </w:r>
      <w:r w:rsidR="00304876">
        <w:rPr>
          <w:rFonts w:ascii="Times New Roman" w:hAnsi="Times New Roman" w:cs="Times New Roman"/>
          <w:sz w:val="24"/>
        </w:rPr>
        <w:t>блокам бетонным, чем нарушил</w:t>
      </w:r>
      <w:r w:rsidR="00F66CAC">
        <w:rPr>
          <w:rFonts w:ascii="Times New Roman" w:hAnsi="Times New Roman" w:cs="Times New Roman"/>
          <w:sz w:val="24"/>
        </w:rPr>
        <w:t xml:space="preserve"> п. 1 ч. 1 ст. 33 ФЗ № 44-ФЗ.</w:t>
      </w:r>
    </w:p>
    <w:p w:rsidR="005B227C" w:rsidRPr="004F5E5B" w:rsidRDefault="005B227C" w:rsidP="005B227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  <w:r w:rsidRPr="004F5E5B">
        <w:rPr>
          <w:rFonts w:ascii="Times New Roman" w:hAnsi="Times New Roman" w:cs="Times New Roman"/>
          <w:sz w:val="24"/>
        </w:rPr>
        <w:t>При проведении внеплановой проверки на основании п.1 ч.15 ст.</w:t>
      </w:r>
      <w:r>
        <w:rPr>
          <w:rFonts w:ascii="Times New Roman" w:hAnsi="Times New Roman" w:cs="Times New Roman"/>
          <w:sz w:val="24"/>
        </w:rPr>
        <w:t xml:space="preserve"> </w:t>
      </w:r>
      <w:r w:rsidRPr="004F5E5B">
        <w:rPr>
          <w:rFonts w:ascii="Times New Roman" w:hAnsi="Times New Roman" w:cs="Times New Roman"/>
          <w:sz w:val="24"/>
        </w:rPr>
        <w:t>99 ФЗ №</w:t>
      </w:r>
      <w:r>
        <w:rPr>
          <w:rFonts w:ascii="Times New Roman" w:hAnsi="Times New Roman" w:cs="Times New Roman"/>
          <w:sz w:val="24"/>
        </w:rPr>
        <w:t xml:space="preserve"> </w:t>
      </w:r>
      <w:r w:rsidRPr="004F5E5B">
        <w:rPr>
          <w:rFonts w:ascii="Times New Roman" w:hAnsi="Times New Roman" w:cs="Times New Roman"/>
          <w:sz w:val="24"/>
        </w:rPr>
        <w:t xml:space="preserve">44-ФЗ данного электронного аукциона </w:t>
      </w:r>
      <w:r w:rsidR="007365C4">
        <w:rPr>
          <w:rFonts w:ascii="Times New Roman" w:hAnsi="Times New Roman" w:cs="Times New Roman"/>
          <w:sz w:val="24"/>
        </w:rPr>
        <w:t xml:space="preserve">иных </w:t>
      </w:r>
      <w:r w:rsidRPr="004F5E5B">
        <w:rPr>
          <w:rFonts w:ascii="Times New Roman" w:hAnsi="Times New Roman" w:cs="Times New Roman"/>
          <w:sz w:val="24"/>
        </w:rPr>
        <w:t>нарушений законодательства о контрактной системе в сфере закупок не выявлено.</w:t>
      </w:r>
    </w:p>
    <w:p w:rsidR="00334FA8" w:rsidRDefault="00334FA8" w:rsidP="00334F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8 ст. 106, п. 1 ч. 15, п. 2 ч. 22 ст. 99 ФЗ № 44-ФЗ, Комиссия Новосибирского УФАС России</w:t>
      </w:r>
    </w:p>
    <w:p w:rsidR="00334FA8" w:rsidRDefault="00334FA8" w:rsidP="00334FA8">
      <w:pPr>
        <w:widowControl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РЕШИЛА:</w:t>
      </w:r>
    </w:p>
    <w:p w:rsidR="00311A85" w:rsidRDefault="00311A85" w:rsidP="00311A85">
      <w:pPr>
        <w:pStyle w:val="a4"/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1) </w:t>
      </w:r>
      <w:r w:rsidR="00334FA8" w:rsidRPr="002E48A6">
        <w:rPr>
          <w:sz w:val="24"/>
          <w:szCs w:val="24"/>
        </w:rPr>
        <w:t xml:space="preserve">Признать жалобу ООО </w:t>
      </w:r>
      <w:r w:rsidR="00CC0504">
        <w:rPr>
          <w:color w:val="000000"/>
          <w:sz w:val="24"/>
          <w:szCs w:val="24"/>
        </w:rPr>
        <w:t>«</w:t>
      </w:r>
      <w:proofErr w:type="spellStart"/>
      <w:r w:rsidR="00CC0504">
        <w:rPr>
          <w:color w:val="000000"/>
          <w:sz w:val="24"/>
          <w:szCs w:val="24"/>
        </w:rPr>
        <w:t>Райагропромстрой</w:t>
      </w:r>
      <w:proofErr w:type="spellEnd"/>
      <w:r w:rsidR="00CC0504">
        <w:rPr>
          <w:color w:val="000000"/>
          <w:sz w:val="24"/>
          <w:szCs w:val="24"/>
        </w:rPr>
        <w:t>»</w:t>
      </w:r>
      <w:r w:rsidR="00334FA8" w:rsidRPr="002E48A6">
        <w:rPr>
          <w:color w:val="000000"/>
          <w:sz w:val="24"/>
          <w:szCs w:val="24"/>
        </w:rPr>
        <w:t xml:space="preserve"> </w:t>
      </w:r>
      <w:r w:rsidR="005C5A7C">
        <w:rPr>
          <w:sz w:val="24"/>
          <w:szCs w:val="24"/>
        </w:rPr>
        <w:t xml:space="preserve">на действия уполномоченного органа – Министерства строительства Новосибирской области </w:t>
      </w:r>
      <w:r w:rsidR="001612B2">
        <w:rPr>
          <w:sz w:val="24"/>
          <w:szCs w:val="24"/>
        </w:rPr>
        <w:t xml:space="preserve">и заказчика – ГКУ НСО «УКС» </w:t>
      </w:r>
      <w:r w:rsidR="005C5A7C">
        <w:rPr>
          <w:sz w:val="24"/>
          <w:szCs w:val="24"/>
        </w:rPr>
        <w:t xml:space="preserve">при проведении электронного аукциона № 0151200006017000287 на </w:t>
      </w:r>
      <w:r w:rsidR="005C5A7C" w:rsidRPr="0065549C">
        <w:rPr>
          <w:sz w:val="24"/>
        </w:rPr>
        <w:t>выполнение подрядных работ по строительству объекта "Реконструкция и техническое 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больница" (реконструкция лечебного корпуса)"</w:t>
      </w:r>
      <w:r w:rsidR="00334FA8" w:rsidRPr="002E48A6">
        <w:rPr>
          <w:sz w:val="24"/>
        </w:rPr>
        <w:t xml:space="preserve"> </w:t>
      </w:r>
      <w:r w:rsidR="003056CA">
        <w:rPr>
          <w:sz w:val="24"/>
        </w:rPr>
        <w:t>частично обоснованной</w:t>
      </w:r>
      <w:r w:rsidR="00A327AD">
        <w:rPr>
          <w:sz w:val="24"/>
        </w:rPr>
        <w:t xml:space="preserve"> (обоснованы первый и четвертый доводы)</w:t>
      </w:r>
      <w:r w:rsidR="009E7845">
        <w:rPr>
          <w:sz w:val="24"/>
        </w:rPr>
        <w:t>.</w:t>
      </w:r>
      <w:proofErr w:type="gramEnd"/>
    </w:p>
    <w:p w:rsidR="00311A85" w:rsidRDefault="00311A85" w:rsidP="00311A85">
      <w:pPr>
        <w:pStyle w:val="a4"/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 xml:space="preserve">2) </w:t>
      </w:r>
      <w:r w:rsidRPr="002E48A6">
        <w:rPr>
          <w:sz w:val="24"/>
          <w:szCs w:val="24"/>
        </w:rPr>
        <w:t xml:space="preserve">Признать жалобу </w:t>
      </w:r>
      <w:r w:rsidR="002A331C">
        <w:rPr>
          <w:color w:val="000000"/>
          <w:sz w:val="24"/>
          <w:szCs w:val="24"/>
        </w:rPr>
        <w:t>ООО СМУ «</w:t>
      </w:r>
      <w:proofErr w:type="spellStart"/>
      <w:r w:rsidR="002A331C">
        <w:rPr>
          <w:color w:val="000000"/>
          <w:sz w:val="24"/>
          <w:szCs w:val="24"/>
        </w:rPr>
        <w:t>СпецСтройМонтаж</w:t>
      </w:r>
      <w:proofErr w:type="spellEnd"/>
      <w:r w:rsidR="002A331C">
        <w:rPr>
          <w:color w:val="000000"/>
          <w:sz w:val="24"/>
          <w:szCs w:val="24"/>
        </w:rPr>
        <w:t>»</w:t>
      </w:r>
      <w:r w:rsidRPr="002E48A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действия уполномоченного органа – Министерства строительства Новосибирской</w:t>
      </w:r>
      <w:r w:rsidR="00145DD2">
        <w:rPr>
          <w:sz w:val="24"/>
          <w:szCs w:val="24"/>
        </w:rPr>
        <w:t xml:space="preserve"> и заказчика – ГКУ НСО «УКС»</w:t>
      </w:r>
      <w:r>
        <w:rPr>
          <w:sz w:val="24"/>
          <w:szCs w:val="24"/>
        </w:rPr>
        <w:t xml:space="preserve"> области при проведении электронного аукциона № 0151200006017000287 на </w:t>
      </w:r>
      <w:r w:rsidRPr="0065549C">
        <w:rPr>
          <w:sz w:val="24"/>
        </w:rPr>
        <w:t xml:space="preserve">выполнение подрядных работ по строительству объекта "Реконструкция и техническое </w:t>
      </w:r>
      <w:r w:rsidRPr="0065549C">
        <w:rPr>
          <w:sz w:val="24"/>
        </w:rPr>
        <w:lastRenderedPageBreak/>
        <w:t>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больница" (реконструкция лечебного корпуса)"</w:t>
      </w:r>
      <w:r>
        <w:rPr>
          <w:sz w:val="24"/>
        </w:rPr>
        <w:t xml:space="preserve"> </w:t>
      </w:r>
      <w:r w:rsidR="003056CA">
        <w:rPr>
          <w:sz w:val="24"/>
        </w:rPr>
        <w:t>частично обоснованной</w:t>
      </w:r>
      <w:r w:rsidR="0075509B">
        <w:rPr>
          <w:sz w:val="24"/>
        </w:rPr>
        <w:t xml:space="preserve"> (обоснованы первый и четвертый доводы)</w:t>
      </w:r>
      <w:r w:rsidR="009E7845">
        <w:rPr>
          <w:sz w:val="24"/>
        </w:rPr>
        <w:t>.</w:t>
      </w:r>
      <w:proofErr w:type="gramEnd"/>
    </w:p>
    <w:p w:rsidR="00311A85" w:rsidRPr="00311A85" w:rsidRDefault="00311A85" w:rsidP="00311A85">
      <w:pPr>
        <w:pStyle w:val="a4"/>
        <w:tabs>
          <w:tab w:val="left" w:pos="851"/>
        </w:tabs>
        <w:ind w:left="0" w:firstLine="567"/>
        <w:jc w:val="both"/>
        <w:rPr>
          <w:b/>
          <w:sz w:val="24"/>
        </w:rPr>
      </w:pPr>
      <w:proofErr w:type="gramStart"/>
      <w:r>
        <w:rPr>
          <w:sz w:val="24"/>
        </w:rPr>
        <w:t xml:space="preserve">3) </w:t>
      </w:r>
      <w:r w:rsidRPr="002E48A6">
        <w:rPr>
          <w:sz w:val="24"/>
          <w:szCs w:val="24"/>
        </w:rPr>
        <w:t xml:space="preserve">Признать жалобу </w:t>
      </w:r>
      <w:r w:rsidR="002A331C" w:rsidRPr="00F517B6">
        <w:rPr>
          <w:sz w:val="24"/>
          <w:szCs w:val="24"/>
        </w:rPr>
        <w:t>ООО</w:t>
      </w:r>
      <w:r w:rsidR="002A331C">
        <w:rPr>
          <w:sz w:val="24"/>
          <w:szCs w:val="24"/>
        </w:rPr>
        <w:t xml:space="preserve"> «</w:t>
      </w:r>
      <w:proofErr w:type="spellStart"/>
      <w:r w:rsidR="002A331C">
        <w:rPr>
          <w:sz w:val="24"/>
          <w:szCs w:val="24"/>
        </w:rPr>
        <w:t>Запсибресурс</w:t>
      </w:r>
      <w:proofErr w:type="spellEnd"/>
      <w:r w:rsidR="002A331C">
        <w:rPr>
          <w:sz w:val="24"/>
          <w:szCs w:val="24"/>
        </w:rPr>
        <w:t>»</w:t>
      </w:r>
      <w:r w:rsidRPr="002E48A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действия уполномоченного органа – Министерства строительства Новосибирской области </w:t>
      </w:r>
      <w:r w:rsidR="0079539F">
        <w:rPr>
          <w:sz w:val="24"/>
          <w:szCs w:val="24"/>
        </w:rPr>
        <w:t xml:space="preserve">и заказчика – ГКУ НСО «УКС» </w:t>
      </w:r>
      <w:r>
        <w:rPr>
          <w:sz w:val="24"/>
          <w:szCs w:val="24"/>
        </w:rPr>
        <w:t xml:space="preserve">при проведении электронного аукциона № 0151200006017000287 на </w:t>
      </w:r>
      <w:r w:rsidRPr="0065549C">
        <w:rPr>
          <w:sz w:val="24"/>
        </w:rPr>
        <w:t>выполнение подрядных работ по строительству объекта "Реконструкция и техническое 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больница" (реконструкция лечебного корпуса)"</w:t>
      </w:r>
      <w:r>
        <w:rPr>
          <w:sz w:val="24"/>
        </w:rPr>
        <w:t xml:space="preserve"> </w:t>
      </w:r>
      <w:r w:rsidR="009E7845">
        <w:rPr>
          <w:sz w:val="24"/>
        </w:rPr>
        <w:t>частично обоснованной</w:t>
      </w:r>
      <w:r w:rsidR="006B2445">
        <w:rPr>
          <w:sz w:val="24"/>
        </w:rPr>
        <w:t xml:space="preserve"> (обоснованы первый и третий доводы)</w:t>
      </w:r>
      <w:r w:rsidR="009E7845">
        <w:rPr>
          <w:sz w:val="24"/>
        </w:rPr>
        <w:t>.</w:t>
      </w:r>
      <w:proofErr w:type="gramEnd"/>
    </w:p>
    <w:p w:rsidR="00334FA8" w:rsidRDefault="00311A85" w:rsidP="00311A85">
      <w:pPr>
        <w:pStyle w:val="a4"/>
        <w:tabs>
          <w:tab w:val="left" w:pos="851"/>
        </w:tabs>
        <w:ind w:left="0" w:firstLine="567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4) </w:t>
      </w:r>
      <w:r w:rsidRPr="002E48A6">
        <w:rPr>
          <w:sz w:val="24"/>
          <w:szCs w:val="24"/>
        </w:rPr>
        <w:t xml:space="preserve">Признать жалобу </w:t>
      </w:r>
      <w:r w:rsidR="00BC3DC9">
        <w:rPr>
          <w:color w:val="000000"/>
          <w:sz w:val="24"/>
          <w:szCs w:val="24"/>
        </w:rPr>
        <w:t>ИП Черняка Г.Е.</w:t>
      </w:r>
      <w:r w:rsidRPr="002E48A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действия уполномоченного органа – Министерства строительства Новосибирской области </w:t>
      </w:r>
      <w:r w:rsidR="0079539F">
        <w:rPr>
          <w:sz w:val="24"/>
          <w:szCs w:val="24"/>
        </w:rPr>
        <w:t xml:space="preserve">и заказчика – ГКУ НСО «УКС» </w:t>
      </w:r>
      <w:r>
        <w:rPr>
          <w:sz w:val="24"/>
          <w:szCs w:val="24"/>
        </w:rPr>
        <w:t xml:space="preserve">при проведении электронного аукциона № 0151200006017000287 на </w:t>
      </w:r>
      <w:r w:rsidRPr="0065549C">
        <w:rPr>
          <w:sz w:val="24"/>
        </w:rPr>
        <w:t>выполнение подрядных работ по строительству объекта "Реконструкция и техническое перевооружение больничного комплекса государственного бюджетного учреждения здравоохранения Новосибирской области "Барабинская центральная районная больница" (реконструкция лечебного корпуса)"</w:t>
      </w:r>
      <w:r>
        <w:rPr>
          <w:sz w:val="24"/>
        </w:rPr>
        <w:t xml:space="preserve"> </w:t>
      </w:r>
      <w:r w:rsidR="003056CA">
        <w:rPr>
          <w:sz w:val="24"/>
        </w:rPr>
        <w:t>частично обоснованной</w:t>
      </w:r>
      <w:r w:rsidR="00731F92">
        <w:rPr>
          <w:sz w:val="24"/>
        </w:rPr>
        <w:t xml:space="preserve"> (обоснованы первый и второй доводы)</w:t>
      </w:r>
      <w:r w:rsidR="004071B5">
        <w:rPr>
          <w:sz w:val="24"/>
        </w:rPr>
        <w:t>.</w:t>
      </w:r>
      <w:proofErr w:type="gramEnd"/>
    </w:p>
    <w:p w:rsidR="001A55D9" w:rsidRDefault="001A55D9" w:rsidP="001A55D9">
      <w:pPr>
        <w:pStyle w:val="a4"/>
        <w:widowControl/>
        <w:tabs>
          <w:tab w:val="left" w:pos="-142"/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F509B">
        <w:rPr>
          <w:sz w:val="24"/>
          <w:szCs w:val="24"/>
        </w:rPr>
        <w:t xml:space="preserve">Признать </w:t>
      </w:r>
      <w:r w:rsidR="00925C41">
        <w:rPr>
          <w:sz w:val="24"/>
          <w:szCs w:val="24"/>
        </w:rPr>
        <w:t xml:space="preserve">уполномоченный орган и </w:t>
      </w:r>
      <w:r w:rsidRPr="00CF509B">
        <w:rPr>
          <w:sz w:val="24"/>
          <w:szCs w:val="24"/>
        </w:rPr>
        <w:t>заказчика нарушившим</w:t>
      </w:r>
      <w:r w:rsidR="0071478A">
        <w:rPr>
          <w:sz w:val="24"/>
          <w:szCs w:val="24"/>
        </w:rPr>
        <w:t>и</w:t>
      </w:r>
      <w:r w:rsidRPr="00CF509B">
        <w:rPr>
          <w:sz w:val="24"/>
          <w:szCs w:val="24"/>
        </w:rPr>
        <w:t xml:space="preserve"> </w:t>
      </w:r>
      <w:r w:rsidR="0017142B">
        <w:rPr>
          <w:sz w:val="24"/>
        </w:rPr>
        <w:t>п. 1</w:t>
      </w:r>
      <w:r w:rsidR="002D4F4D">
        <w:rPr>
          <w:sz w:val="24"/>
        </w:rPr>
        <w:t xml:space="preserve"> </w:t>
      </w:r>
      <w:r w:rsidR="00ED3989">
        <w:rPr>
          <w:sz w:val="24"/>
        </w:rPr>
        <w:t>ч. 1 ст. 33</w:t>
      </w:r>
      <w:r w:rsidR="009E3A46">
        <w:rPr>
          <w:sz w:val="24"/>
        </w:rPr>
        <w:t xml:space="preserve">, </w:t>
      </w:r>
      <w:r w:rsidR="000014D1">
        <w:rPr>
          <w:color w:val="000000"/>
          <w:sz w:val="24"/>
          <w:szCs w:val="24"/>
        </w:rPr>
        <w:t xml:space="preserve">ч. 3 ст. 7, ч. 3 ст. 66 </w:t>
      </w:r>
      <w:r w:rsidRPr="00CF509B">
        <w:rPr>
          <w:sz w:val="24"/>
        </w:rPr>
        <w:t xml:space="preserve">ФЗ </w:t>
      </w:r>
      <w:r w:rsidRPr="00CF509B">
        <w:rPr>
          <w:sz w:val="24"/>
          <w:szCs w:val="24"/>
        </w:rPr>
        <w:t>№ 44-ФЗ.</w:t>
      </w:r>
    </w:p>
    <w:p w:rsidR="001A55D9" w:rsidRPr="00655538" w:rsidRDefault="002D4F4D" w:rsidP="002D4F4D">
      <w:pPr>
        <w:pStyle w:val="a4"/>
        <w:widowControl/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Выдать предписание заказчику,</w:t>
      </w:r>
      <w:r w:rsidR="001A55D9">
        <w:rPr>
          <w:sz w:val="24"/>
          <w:szCs w:val="24"/>
        </w:rPr>
        <w:t xml:space="preserve"> </w:t>
      </w:r>
      <w:r w:rsidR="00F87414">
        <w:rPr>
          <w:sz w:val="24"/>
          <w:szCs w:val="24"/>
        </w:rPr>
        <w:t>уполномоченному органу</w:t>
      </w:r>
      <w:r w:rsidR="001A5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аукционной комиссии </w:t>
      </w:r>
      <w:r w:rsidR="001A55D9" w:rsidRPr="00655538">
        <w:rPr>
          <w:sz w:val="24"/>
          <w:szCs w:val="24"/>
        </w:rPr>
        <w:t>об устранении нарушений законодательства о контрактной системе в сфере закупок.</w:t>
      </w:r>
    </w:p>
    <w:p w:rsidR="001A55D9" w:rsidRPr="008F1F87" w:rsidRDefault="001A55D9" w:rsidP="001A55D9">
      <w:pPr>
        <w:pStyle w:val="a4"/>
        <w:widowControl/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D4F4D">
        <w:rPr>
          <w:sz w:val="24"/>
          <w:szCs w:val="24"/>
        </w:rPr>
        <w:t xml:space="preserve"> </w:t>
      </w:r>
      <w:r w:rsidRPr="008F1F87">
        <w:rPr>
          <w:sz w:val="24"/>
          <w:szCs w:val="24"/>
        </w:rPr>
        <w:t>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правонарушениях.</w:t>
      </w:r>
    </w:p>
    <w:p w:rsidR="00C93AC0" w:rsidRDefault="00C93AC0" w:rsidP="007959D5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7959D5" w:rsidRPr="007959D5" w:rsidRDefault="007959D5" w:rsidP="007959D5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334FA8" w:rsidRDefault="00334FA8" w:rsidP="00334FA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может быть обжаловано в арбитражный суд в течение трех месяцев со дня его вынесения.</w:t>
      </w:r>
    </w:p>
    <w:p w:rsidR="00334FA8" w:rsidRDefault="00334FA8" w:rsidP="00334FA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Pr="000C0E98" w:rsidRDefault="00334FA8" w:rsidP="00334FA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 Швалов</w:t>
      </w:r>
    </w:p>
    <w:p w:rsidR="00334FA8" w:rsidRDefault="00334FA8" w:rsidP="00334FA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Д.Е. Студеникин</w:t>
      </w:r>
    </w:p>
    <w:p w:rsidR="00334FA8" w:rsidRDefault="00334FA8" w:rsidP="00334FA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34FA8" w:rsidRDefault="00334FA8" w:rsidP="00334FA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Можейкин</w:t>
      </w:r>
    </w:p>
    <w:p w:rsidR="00334FA8" w:rsidRDefault="00334FA8">
      <w:pPr>
        <w:ind w:left="4820"/>
      </w:pPr>
    </w:p>
    <w:sectPr w:rsidR="00334FA8" w:rsidSect="00B5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B5F"/>
    <w:multiLevelType w:val="hybridMultilevel"/>
    <w:tmpl w:val="BCE8C1B4"/>
    <w:lvl w:ilvl="0" w:tplc="13225FF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D2C2FD3"/>
    <w:multiLevelType w:val="hybridMultilevel"/>
    <w:tmpl w:val="ED326022"/>
    <w:lvl w:ilvl="0" w:tplc="8B56D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F7D4B"/>
    <w:multiLevelType w:val="hybridMultilevel"/>
    <w:tmpl w:val="795073A0"/>
    <w:lvl w:ilvl="0" w:tplc="8690E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40ED0"/>
    <w:multiLevelType w:val="hybridMultilevel"/>
    <w:tmpl w:val="23829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45F0"/>
    <w:rsid w:val="000014D1"/>
    <w:rsid w:val="000113C3"/>
    <w:rsid w:val="00045E7D"/>
    <w:rsid w:val="000475E4"/>
    <w:rsid w:val="00051A45"/>
    <w:rsid w:val="00052D35"/>
    <w:rsid w:val="00055E37"/>
    <w:rsid w:val="00064D9D"/>
    <w:rsid w:val="000A7960"/>
    <w:rsid w:val="000C7251"/>
    <w:rsid w:val="000E5354"/>
    <w:rsid w:val="000F4456"/>
    <w:rsid w:val="000F4542"/>
    <w:rsid w:val="001042E5"/>
    <w:rsid w:val="00134E20"/>
    <w:rsid w:val="00135089"/>
    <w:rsid w:val="00145DD2"/>
    <w:rsid w:val="001612B2"/>
    <w:rsid w:val="0017142B"/>
    <w:rsid w:val="00171FC8"/>
    <w:rsid w:val="001754BD"/>
    <w:rsid w:val="001963F1"/>
    <w:rsid w:val="001A55D9"/>
    <w:rsid w:val="001A65E9"/>
    <w:rsid w:val="001B488F"/>
    <w:rsid w:val="001C230B"/>
    <w:rsid w:val="001E07F8"/>
    <w:rsid w:val="001F12E9"/>
    <w:rsid w:val="00204A59"/>
    <w:rsid w:val="00210E26"/>
    <w:rsid w:val="00214649"/>
    <w:rsid w:val="00273591"/>
    <w:rsid w:val="00276842"/>
    <w:rsid w:val="002A331C"/>
    <w:rsid w:val="002C396A"/>
    <w:rsid w:val="002D4F4D"/>
    <w:rsid w:val="002F255A"/>
    <w:rsid w:val="002F279C"/>
    <w:rsid w:val="00303F3D"/>
    <w:rsid w:val="00304876"/>
    <w:rsid w:val="003056CA"/>
    <w:rsid w:val="00311A85"/>
    <w:rsid w:val="00334FA8"/>
    <w:rsid w:val="0033765D"/>
    <w:rsid w:val="00351C8E"/>
    <w:rsid w:val="00364DB6"/>
    <w:rsid w:val="00384193"/>
    <w:rsid w:val="003966B9"/>
    <w:rsid w:val="003C4F12"/>
    <w:rsid w:val="003F44A7"/>
    <w:rsid w:val="004030B7"/>
    <w:rsid w:val="00404532"/>
    <w:rsid w:val="004071B5"/>
    <w:rsid w:val="00410DE9"/>
    <w:rsid w:val="00412AA8"/>
    <w:rsid w:val="004436EE"/>
    <w:rsid w:val="00460024"/>
    <w:rsid w:val="00472526"/>
    <w:rsid w:val="00487B38"/>
    <w:rsid w:val="00490E4A"/>
    <w:rsid w:val="00497674"/>
    <w:rsid w:val="004A304A"/>
    <w:rsid w:val="004A5A35"/>
    <w:rsid w:val="004C49D7"/>
    <w:rsid w:val="004C58B6"/>
    <w:rsid w:val="004D639F"/>
    <w:rsid w:val="005100B7"/>
    <w:rsid w:val="00510311"/>
    <w:rsid w:val="00513605"/>
    <w:rsid w:val="005209CC"/>
    <w:rsid w:val="00520ABB"/>
    <w:rsid w:val="00526A5B"/>
    <w:rsid w:val="00542C01"/>
    <w:rsid w:val="005906EC"/>
    <w:rsid w:val="00595B73"/>
    <w:rsid w:val="005B227C"/>
    <w:rsid w:val="005C5A7C"/>
    <w:rsid w:val="005D131D"/>
    <w:rsid w:val="005E2D62"/>
    <w:rsid w:val="005F7CEB"/>
    <w:rsid w:val="006014D8"/>
    <w:rsid w:val="00611872"/>
    <w:rsid w:val="00620DCB"/>
    <w:rsid w:val="0065549C"/>
    <w:rsid w:val="00662897"/>
    <w:rsid w:val="006656C3"/>
    <w:rsid w:val="00666C7D"/>
    <w:rsid w:val="00670B9A"/>
    <w:rsid w:val="00673796"/>
    <w:rsid w:val="006827CE"/>
    <w:rsid w:val="006A42D8"/>
    <w:rsid w:val="006B201F"/>
    <w:rsid w:val="006B2445"/>
    <w:rsid w:val="006D1EED"/>
    <w:rsid w:val="006D7641"/>
    <w:rsid w:val="006E6C08"/>
    <w:rsid w:val="0071478A"/>
    <w:rsid w:val="0071555F"/>
    <w:rsid w:val="00731F92"/>
    <w:rsid w:val="007365C4"/>
    <w:rsid w:val="0075509B"/>
    <w:rsid w:val="00760ED1"/>
    <w:rsid w:val="00772276"/>
    <w:rsid w:val="007939A0"/>
    <w:rsid w:val="00793B49"/>
    <w:rsid w:val="0079539F"/>
    <w:rsid w:val="007959D5"/>
    <w:rsid w:val="007A45F0"/>
    <w:rsid w:val="007D6000"/>
    <w:rsid w:val="007E1C46"/>
    <w:rsid w:val="007E5341"/>
    <w:rsid w:val="00801D99"/>
    <w:rsid w:val="00807E7B"/>
    <w:rsid w:val="00830DE0"/>
    <w:rsid w:val="00835879"/>
    <w:rsid w:val="008549F5"/>
    <w:rsid w:val="008648D2"/>
    <w:rsid w:val="00873DD6"/>
    <w:rsid w:val="0088008E"/>
    <w:rsid w:val="008818DE"/>
    <w:rsid w:val="00891E2F"/>
    <w:rsid w:val="00925C41"/>
    <w:rsid w:val="00934C6D"/>
    <w:rsid w:val="009961C9"/>
    <w:rsid w:val="009A426B"/>
    <w:rsid w:val="009B359E"/>
    <w:rsid w:val="009D7EE7"/>
    <w:rsid w:val="009E1622"/>
    <w:rsid w:val="009E3A46"/>
    <w:rsid w:val="009E5EF6"/>
    <w:rsid w:val="009E7845"/>
    <w:rsid w:val="009F38E3"/>
    <w:rsid w:val="009F48CD"/>
    <w:rsid w:val="00A02200"/>
    <w:rsid w:val="00A159D3"/>
    <w:rsid w:val="00A23D43"/>
    <w:rsid w:val="00A327AD"/>
    <w:rsid w:val="00A35FD1"/>
    <w:rsid w:val="00A545BC"/>
    <w:rsid w:val="00AA2CFA"/>
    <w:rsid w:val="00AB30A9"/>
    <w:rsid w:val="00AB77D7"/>
    <w:rsid w:val="00AC653A"/>
    <w:rsid w:val="00AE0263"/>
    <w:rsid w:val="00AF5BF5"/>
    <w:rsid w:val="00B24CF3"/>
    <w:rsid w:val="00B3085A"/>
    <w:rsid w:val="00B32BD8"/>
    <w:rsid w:val="00B40820"/>
    <w:rsid w:val="00B45AB6"/>
    <w:rsid w:val="00B53D21"/>
    <w:rsid w:val="00B54BBC"/>
    <w:rsid w:val="00B607C4"/>
    <w:rsid w:val="00B64532"/>
    <w:rsid w:val="00B7577F"/>
    <w:rsid w:val="00BA35F6"/>
    <w:rsid w:val="00BC3DC9"/>
    <w:rsid w:val="00BC6A83"/>
    <w:rsid w:val="00BD11FF"/>
    <w:rsid w:val="00BE2BB2"/>
    <w:rsid w:val="00BF32E0"/>
    <w:rsid w:val="00C04CB7"/>
    <w:rsid w:val="00C52FFF"/>
    <w:rsid w:val="00C801C4"/>
    <w:rsid w:val="00C90F71"/>
    <w:rsid w:val="00C93AC0"/>
    <w:rsid w:val="00CB08B8"/>
    <w:rsid w:val="00CB1C38"/>
    <w:rsid w:val="00CB29C4"/>
    <w:rsid w:val="00CC0504"/>
    <w:rsid w:val="00CC11B6"/>
    <w:rsid w:val="00CE55E8"/>
    <w:rsid w:val="00CE7019"/>
    <w:rsid w:val="00D15577"/>
    <w:rsid w:val="00D50EA4"/>
    <w:rsid w:val="00D573F8"/>
    <w:rsid w:val="00D726C7"/>
    <w:rsid w:val="00D975DE"/>
    <w:rsid w:val="00DA11E5"/>
    <w:rsid w:val="00DA2868"/>
    <w:rsid w:val="00DC65A1"/>
    <w:rsid w:val="00DD4FEE"/>
    <w:rsid w:val="00E23D47"/>
    <w:rsid w:val="00E30D04"/>
    <w:rsid w:val="00E84C56"/>
    <w:rsid w:val="00EA7A68"/>
    <w:rsid w:val="00ED3989"/>
    <w:rsid w:val="00ED7EFB"/>
    <w:rsid w:val="00EE011E"/>
    <w:rsid w:val="00EF21B2"/>
    <w:rsid w:val="00F01E25"/>
    <w:rsid w:val="00F2269E"/>
    <w:rsid w:val="00F32CC3"/>
    <w:rsid w:val="00F517B6"/>
    <w:rsid w:val="00F55460"/>
    <w:rsid w:val="00F62986"/>
    <w:rsid w:val="00F66CAC"/>
    <w:rsid w:val="00F7071C"/>
    <w:rsid w:val="00F73AB5"/>
    <w:rsid w:val="00F81319"/>
    <w:rsid w:val="00F87414"/>
    <w:rsid w:val="00FA17E7"/>
    <w:rsid w:val="00FC3051"/>
    <w:rsid w:val="00FD1DB3"/>
    <w:rsid w:val="00FD2AD2"/>
    <w:rsid w:val="00FD7B8F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F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34F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iceouttxt4">
    <w:name w:val="iceouttxt4"/>
    <w:basedOn w:val="a0"/>
    <w:rsid w:val="00334FA8"/>
  </w:style>
  <w:style w:type="character" w:styleId="a5">
    <w:name w:val="Strong"/>
    <w:basedOn w:val="a0"/>
    <w:uiPriority w:val="22"/>
    <w:qFormat/>
    <w:rsid w:val="007E5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-str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rabus22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.zapsibresur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a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C95F-03BB-4366-8A57-E8459D21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Можейкин</dc:creator>
  <cp:keywords/>
  <dc:description/>
  <cp:lastModifiedBy>Можейкин</cp:lastModifiedBy>
  <cp:revision>446</cp:revision>
  <cp:lastPrinted>2017-11-15T08:49:00Z</cp:lastPrinted>
  <dcterms:created xsi:type="dcterms:W3CDTF">2017-11-10T01:35:00Z</dcterms:created>
  <dcterms:modified xsi:type="dcterms:W3CDTF">2017-11-15T12:00:00Z</dcterms:modified>
</cp:coreProperties>
</file>