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E38" w:rsidRDefault="00867E38" w:rsidP="002128A5">
      <w:pPr>
        <w:pStyle w:val="ConsPlusNormal"/>
        <w:ind w:left="4500"/>
        <w:rPr>
          <w:rFonts w:ascii="Times New Roman" w:hAnsi="Times New Roman" w:cs="Times New Roman"/>
          <w:sz w:val="28"/>
          <w:szCs w:val="28"/>
          <w:lang w:val="en-US"/>
        </w:rPr>
      </w:pPr>
    </w:p>
    <w:p w:rsidR="00867E38" w:rsidRDefault="00867E38" w:rsidP="002128A5">
      <w:pPr>
        <w:pStyle w:val="ConsPlusNormal"/>
        <w:ind w:left="4500"/>
        <w:rPr>
          <w:rFonts w:ascii="Times New Roman" w:hAnsi="Times New Roman" w:cs="Times New Roman"/>
          <w:sz w:val="28"/>
          <w:szCs w:val="28"/>
          <w:lang w:val="en-US"/>
        </w:rPr>
      </w:pPr>
    </w:p>
    <w:p w:rsidR="00867E38" w:rsidRDefault="00867E38" w:rsidP="002128A5">
      <w:pPr>
        <w:pStyle w:val="ConsPlusNormal"/>
        <w:ind w:left="4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Санкт-Петербургское государственное унитарное предприятие городского электрического транспорта</w:t>
      </w:r>
    </w:p>
    <w:p w:rsidR="00867E38" w:rsidRDefault="00867E38" w:rsidP="002128A5">
      <w:pPr>
        <w:pStyle w:val="ConsPlusNormal"/>
        <w:ind w:left="4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Сызранская ул., д. 15,</w:t>
      </w:r>
      <w:r>
        <w:rPr>
          <w:rFonts w:ascii="Times New Roman" w:hAnsi="Times New Roman" w:cs="Times New Roman"/>
          <w:sz w:val="28"/>
          <w:szCs w:val="28"/>
        </w:rPr>
        <w:br/>
      </w:r>
      <w:r w:rsidRPr="00086E9F">
        <w:rPr>
          <w:rFonts w:ascii="Times New Roman" w:hAnsi="Times New Roman" w:cs="Times New Roman"/>
          <w:sz w:val="28"/>
          <w:szCs w:val="28"/>
        </w:rPr>
        <w:t xml:space="preserve">Санкт-Петербург, </w:t>
      </w:r>
      <w:r>
        <w:rPr>
          <w:rFonts w:ascii="Times New Roman" w:hAnsi="Times New Roman" w:cs="Times New Roman"/>
          <w:sz w:val="28"/>
          <w:szCs w:val="28"/>
        </w:rPr>
        <w:t>196105</w:t>
      </w:r>
    </w:p>
    <w:p w:rsidR="00867E38" w:rsidRDefault="00867E38" w:rsidP="002128A5">
      <w:pPr>
        <w:pStyle w:val="ConsPlusNormal"/>
        <w:ind w:left="4500"/>
        <w:rPr>
          <w:rFonts w:ascii="Times New Roman" w:hAnsi="Times New Roman" w:cs="Times New Roman"/>
          <w:sz w:val="28"/>
          <w:szCs w:val="28"/>
        </w:rPr>
      </w:pPr>
    </w:p>
    <w:p w:rsidR="00867E38" w:rsidRDefault="00867E38" w:rsidP="002128A5">
      <w:pPr>
        <w:pStyle w:val="ConsPlusNormal"/>
        <w:ind w:left="4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АО «ЕЭТП»</w:t>
      </w:r>
    </w:p>
    <w:p w:rsidR="00867E38" w:rsidRDefault="00867E38" w:rsidP="002128A5">
      <w:pPr>
        <w:pStyle w:val="ConsPlusNormal"/>
        <w:ind w:left="4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пр. 60-я Октября, д. 9,</w:t>
      </w:r>
    </w:p>
    <w:p w:rsidR="00867E38" w:rsidRDefault="00867E38" w:rsidP="002128A5">
      <w:pPr>
        <w:pStyle w:val="ConsPlusNormal"/>
        <w:ind w:left="4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Москва, 117312</w:t>
      </w:r>
    </w:p>
    <w:p w:rsidR="00867E38" w:rsidRDefault="00867E38" w:rsidP="002128A5">
      <w:pPr>
        <w:pStyle w:val="ConsPlusNormal"/>
        <w:ind w:left="4500"/>
        <w:rPr>
          <w:rFonts w:ascii="Times New Roman" w:hAnsi="Times New Roman" w:cs="Times New Roman"/>
          <w:sz w:val="28"/>
          <w:szCs w:val="28"/>
        </w:rPr>
      </w:pPr>
    </w:p>
    <w:p w:rsidR="00867E38" w:rsidRDefault="00867E38" w:rsidP="002128A5">
      <w:pPr>
        <w:pStyle w:val="ConsPlusNormal"/>
        <w:ind w:left="4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«Петербургская торговая компания «Аврора»</w:t>
      </w:r>
    </w:p>
    <w:p w:rsidR="00867E38" w:rsidRDefault="00867E38" w:rsidP="002128A5">
      <w:pPr>
        <w:pStyle w:val="ConsPlusNormal"/>
        <w:ind w:left="4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пр. Юрия Гагарина, д. 34, корп. 6,</w:t>
      </w:r>
      <w:r>
        <w:rPr>
          <w:rFonts w:ascii="Times New Roman" w:hAnsi="Times New Roman" w:cs="Times New Roman"/>
          <w:sz w:val="28"/>
          <w:szCs w:val="28"/>
        </w:rPr>
        <w:br/>
        <w:t>лит. А, кв. 13,</w:t>
      </w:r>
    </w:p>
    <w:p w:rsidR="00867E38" w:rsidRDefault="00867E38" w:rsidP="002128A5">
      <w:pPr>
        <w:pStyle w:val="ConsPlusNormal"/>
        <w:ind w:left="4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Санкт-Петербург, 196143</w:t>
      </w:r>
    </w:p>
    <w:p w:rsidR="00867E38" w:rsidRDefault="00867E38" w:rsidP="00086E9F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867E38" w:rsidRDefault="00867E38" w:rsidP="00086E9F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867E38" w:rsidRPr="000E1178" w:rsidRDefault="00867E38" w:rsidP="00086E9F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867E38" w:rsidRPr="000E1178" w:rsidRDefault="00867E38" w:rsidP="00086E9F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867E38" w:rsidRPr="00A11552" w:rsidRDefault="00867E38" w:rsidP="00086E9F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A11552">
        <w:rPr>
          <w:rFonts w:ascii="Times New Roman" w:hAnsi="Times New Roman"/>
          <w:sz w:val="28"/>
          <w:szCs w:val="28"/>
        </w:rPr>
        <w:t>РЕШЕНИЕ</w:t>
      </w:r>
    </w:p>
    <w:p w:rsidR="00867E38" w:rsidRPr="00A11552" w:rsidRDefault="00867E38" w:rsidP="00086E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11552">
        <w:rPr>
          <w:rFonts w:ascii="Times New Roman" w:hAnsi="Times New Roman"/>
          <w:sz w:val="28"/>
          <w:szCs w:val="28"/>
        </w:rPr>
        <w:t xml:space="preserve">по делу № </w:t>
      </w:r>
      <w:r w:rsidRPr="00A11552">
        <w:rPr>
          <w:rFonts w:ascii="Times New Roman" w:hAnsi="Times New Roman"/>
          <w:b/>
          <w:sz w:val="28"/>
          <w:szCs w:val="28"/>
        </w:rPr>
        <w:t>44</w:t>
      </w:r>
      <w:r w:rsidRPr="00D1051C">
        <w:rPr>
          <w:rFonts w:ascii="Times New Roman" w:hAnsi="Times New Roman"/>
          <w:b/>
          <w:sz w:val="28"/>
          <w:szCs w:val="28"/>
        </w:rPr>
        <w:t>-4227/</w:t>
      </w:r>
      <w:r w:rsidRPr="00A11552">
        <w:rPr>
          <w:rFonts w:ascii="Times New Roman" w:hAnsi="Times New Roman"/>
          <w:b/>
          <w:sz w:val="28"/>
          <w:szCs w:val="28"/>
        </w:rPr>
        <w:t>17</w:t>
      </w:r>
      <w:r w:rsidRPr="00A11552">
        <w:rPr>
          <w:rFonts w:ascii="Times New Roman" w:hAnsi="Times New Roman"/>
          <w:sz w:val="28"/>
          <w:szCs w:val="28"/>
        </w:rPr>
        <w:t xml:space="preserve"> о нарушении законодательства о закупках</w:t>
      </w:r>
    </w:p>
    <w:p w:rsidR="00867E38" w:rsidRPr="00A11552" w:rsidRDefault="00867E38" w:rsidP="00086E9F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67E38" w:rsidRPr="00A11552" w:rsidRDefault="00867E38" w:rsidP="00086E9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Pr="00A1155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10.2017      </w:t>
      </w:r>
      <w:r w:rsidRPr="00A11552">
        <w:rPr>
          <w:rFonts w:ascii="Times New Roman" w:hAnsi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A11552">
        <w:rPr>
          <w:rFonts w:ascii="Times New Roman" w:hAnsi="Times New Roman"/>
          <w:sz w:val="28"/>
          <w:szCs w:val="28"/>
        </w:rPr>
        <w:t>Санкт-Петербург</w:t>
      </w:r>
    </w:p>
    <w:p w:rsidR="00867E38" w:rsidRPr="00A11552" w:rsidRDefault="00867E38" w:rsidP="00086E9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67E38" w:rsidRPr="00240297" w:rsidRDefault="00867E38" w:rsidP="005B6A1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11552">
        <w:rPr>
          <w:rFonts w:ascii="Times New Roman" w:hAnsi="Times New Roman"/>
          <w:sz w:val="28"/>
          <w:szCs w:val="28"/>
        </w:rPr>
        <w:tab/>
        <w:t>Комиссия Санкт-Петербургского УФАС России по контролю в сфере за</w:t>
      </w:r>
      <w:r w:rsidRPr="002128A5">
        <w:rPr>
          <w:rFonts w:ascii="Times New Roman" w:hAnsi="Times New Roman"/>
          <w:sz w:val="28"/>
          <w:szCs w:val="28"/>
        </w:rPr>
        <w:t>купок (далее – Комиссия УФАС</w:t>
      </w:r>
      <w:r w:rsidRPr="005B6A1D">
        <w:rPr>
          <w:rFonts w:ascii="Times New Roman" w:hAnsi="Times New Roman"/>
          <w:sz w:val="28"/>
          <w:szCs w:val="28"/>
        </w:rPr>
        <w:t xml:space="preserve">), </w:t>
      </w:r>
      <w:r w:rsidRPr="00331C44">
        <w:rPr>
          <w:rFonts w:ascii="Times New Roman" w:hAnsi="Times New Roman"/>
          <w:sz w:val="28"/>
          <w:szCs w:val="28"/>
        </w:rPr>
        <w:t xml:space="preserve">рассмотрев жалобу </w:t>
      </w:r>
      <w:r w:rsidRPr="00331C44">
        <w:rPr>
          <w:rFonts w:ascii="Times New Roman" w:hAnsi="Times New Roman"/>
          <w:bCs/>
          <w:sz w:val="28"/>
          <w:szCs w:val="28"/>
        </w:rPr>
        <w:t>Заявителя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31C44">
        <w:rPr>
          <w:rFonts w:ascii="Times New Roman" w:hAnsi="Times New Roman"/>
          <w:sz w:val="28"/>
          <w:szCs w:val="28"/>
        </w:rPr>
        <w:t xml:space="preserve">(вх. </w:t>
      </w:r>
      <w:r w:rsidRPr="00770DA7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pacing w:val="-6"/>
          <w:position w:val="2"/>
          <w:sz w:val="28"/>
          <w:szCs w:val="28"/>
        </w:rPr>
        <w:t>25058</w:t>
      </w:r>
      <w:r w:rsidRPr="00770DA7">
        <w:rPr>
          <w:rFonts w:ascii="Times New Roman" w:hAnsi="Times New Roman"/>
          <w:spacing w:val="-6"/>
          <w:position w:val="2"/>
          <w:sz w:val="28"/>
          <w:szCs w:val="28"/>
        </w:rPr>
        <w:t xml:space="preserve">-ЭП/17 от </w:t>
      </w:r>
      <w:r>
        <w:rPr>
          <w:rFonts w:ascii="Times New Roman" w:hAnsi="Times New Roman"/>
          <w:spacing w:val="-6"/>
          <w:position w:val="2"/>
          <w:sz w:val="28"/>
          <w:szCs w:val="28"/>
        </w:rPr>
        <w:t>20</w:t>
      </w:r>
      <w:r w:rsidRPr="00770DA7">
        <w:rPr>
          <w:rFonts w:ascii="Times New Roman" w:hAnsi="Times New Roman"/>
          <w:spacing w:val="-6"/>
          <w:position w:val="2"/>
          <w:sz w:val="28"/>
          <w:szCs w:val="28"/>
        </w:rPr>
        <w:t>.10.2017</w:t>
      </w:r>
      <w:r>
        <w:rPr>
          <w:rFonts w:ascii="Times New Roman" w:hAnsi="Times New Roman"/>
          <w:sz w:val="28"/>
          <w:szCs w:val="28"/>
        </w:rPr>
        <w:t>)</w:t>
      </w:r>
      <w:r w:rsidRPr="005B6A1D">
        <w:rPr>
          <w:rFonts w:ascii="Times New Roman" w:hAnsi="Times New Roman"/>
          <w:sz w:val="28"/>
          <w:szCs w:val="28"/>
        </w:rPr>
        <w:t xml:space="preserve"> </w:t>
      </w:r>
      <w:r w:rsidRPr="00770DA7">
        <w:rPr>
          <w:rFonts w:ascii="Times New Roman" w:hAnsi="Times New Roman"/>
          <w:sz w:val="28"/>
          <w:szCs w:val="28"/>
        </w:rPr>
        <w:t xml:space="preserve">на действия аукционной комиссии Заказчика при определении поставщика путем проведения электронного аукциона на ремонт 2-х мужских душевых (извещение номер </w:t>
      </w:r>
      <w:r>
        <w:rPr>
          <w:rFonts w:ascii="Times New Roman" w:hAnsi="Times New Roman"/>
          <w:sz w:val="28"/>
          <w:szCs w:val="28"/>
        </w:rPr>
        <w:t>0572200002817000213</w:t>
      </w:r>
      <w:r w:rsidRPr="00770DA7">
        <w:rPr>
          <w:rFonts w:ascii="Times New Roman" w:hAnsi="Times New Roman"/>
          <w:sz w:val="28"/>
          <w:szCs w:val="28"/>
        </w:rPr>
        <w:t>) (далее – аукцион</w:t>
      </w:r>
      <w:r w:rsidRPr="00196186">
        <w:rPr>
          <w:rFonts w:ascii="Times New Roman" w:hAnsi="Times New Roman"/>
          <w:sz w:val="28"/>
          <w:szCs w:val="28"/>
        </w:rPr>
        <w:t>), а также</w:t>
      </w:r>
      <w:r w:rsidRPr="002275AD">
        <w:rPr>
          <w:rFonts w:ascii="Times New Roman" w:hAnsi="Times New Roman"/>
          <w:sz w:val="28"/>
          <w:szCs w:val="28"/>
        </w:rPr>
        <w:t xml:space="preserve"> </w:t>
      </w:r>
      <w:r w:rsidRPr="00196186">
        <w:rPr>
          <w:rFonts w:ascii="Times New Roman" w:hAnsi="Times New Roman"/>
          <w:sz w:val="28"/>
          <w:szCs w:val="28"/>
        </w:rPr>
        <w:t>в результате проведения внеплановой проверки на основании п. 1 ч. 15</w:t>
      </w:r>
      <w:r w:rsidRPr="002275AD">
        <w:rPr>
          <w:rFonts w:ascii="Times New Roman" w:hAnsi="Times New Roman"/>
          <w:sz w:val="28"/>
          <w:szCs w:val="28"/>
        </w:rPr>
        <w:t xml:space="preserve"> </w:t>
      </w:r>
      <w:r w:rsidRPr="00196186">
        <w:rPr>
          <w:rFonts w:ascii="Times New Roman" w:hAnsi="Times New Roman"/>
          <w:sz w:val="28"/>
          <w:szCs w:val="28"/>
        </w:rPr>
        <w:t>ст. 99 Федерального 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6186">
        <w:rPr>
          <w:rFonts w:ascii="Times New Roman" w:hAnsi="Times New Roman"/>
          <w:sz w:val="28"/>
          <w:szCs w:val="28"/>
        </w:rPr>
        <w:t>от 05.04.2013 № 44-ФЗ «О контрактной системе</w:t>
      </w:r>
      <w:r w:rsidRPr="002275AD">
        <w:rPr>
          <w:rFonts w:ascii="Times New Roman" w:hAnsi="Times New Roman"/>
          <w:sz w:val="28"/>
          <w:szCs w:val="28"/>
        </w:rPr>
        <w:t xml:space="preserve"> </w:t>
      </w:r>
      <w:r w:rsidRPr="00196186">
        <w:rPr>
          <w:rFonts w:ascii="Times New Roman" w:hAnsi="Times New Roman"/>
          <w:sz w:val="28"/>
          <w:szCs w:val="28"/>
        </w:rPr>
        <w:t>в сфере</w:t>
      </w:r>
      <w:r w:rsidRPr="00A11552">
        <w:rPr>
          <w:rFonts w:ascii="Times New Roman" w:hAnsi="Times New Roman"/>
          <w:sz w:val="28"/>
          <w:szCs w:val="28"/>
        </w:rPr>
        <w:t xml:space="preserve"> закупок товаров, работ, услуг для обеспечения государственных</w:t>
      </w:r>
      <w:r w:rsidRPr="002275AD">
        <w:rPr>
          <w:rFonts w:ascii="Times New Roman" w:hAnsi="Times New Roman"/>
          <w:sz w:val="28"/>
          <w:szCs w:val="28"/>
        </w:rPr>
        <w:t xml:space="preserve"> </w:t>
      </w:r>
      <w:r w:rsidRPr="00A11552">
        <w:rPr>
          <w:rFonts w:ascii="Times New Roman" w:hAnsi="Times New Roman"/>
          <w:sz w:val="28"/>
          <w:szCs w:val="28"/>
        </w:rPr>
        <w:t xml:space="preserve">и муниципальных нужд» (далее – Закон о контрактной системе), </w:t>
      </w:r>
      <w:r w:rsidRPr="00A11552">
        <w:rPr>
          <w:rFonts w:ascii="Times New Roman" w:hAnsi="Times New Roman"/>
          <w:bCs/>
          <w:sz w:val="28"/>
          <w:szCs w:val="28"/>
        </w:rPr>
        <w:t>Административного регламента Федеральной антимонопольной службы</w:t>
      </w:r>
      <w:r w:rsidRPr="002275AD">
        <w:rPr>
          <w:rFonts w:ascii="Times New Roman" w:hAnsi="Times New Roman"/>
          <w:bCs/>
          <w:sz w:val="28"/>
          <w:szCs w:val="28"/>
        </w:rPr>
        <w:t xml:space="preserve"> </w:t>
      </w:r>
      <w:r w:rsidRPr="00A11552">
        <w:rPr>
          <w:rFonts w:ascii="Times New Roman" w:hAnsi="Times New Roman"/>
          <w:bCs/>
          <w:sz w:val="28"/>
          <w:szCs w:val="28"/>
        </w:rPr>
        <w:t>по исполнению государственной функции о рассмотрению жалоб</w:t>
      </w:r>
      <w:r w:rsidRPr="002275AD">
        <w:rPr>
          <w:rFonts w:ascii="Times New Roman" w:hAnsi="Times New Roman"/>
          <w:bCs/>
          <w:sz w:val="28"/>
          <w:szCs w:val="28"/>
        </w:rPr>
        <w:t xml:space="preserve"> </w:t>
      </w:r>
      <w:r w:rsidRPr="00A11552">
        <w:rPr>
          <w:rFonts w:ascii="Times New Roman" w:hAnsi="Times New Roman"/>
          <w:bCs/>
          <w:sz w:val="28"/>
          <w:szCs w:val="28"/>
        </w:rPr>
        <w:t>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</w:t>
      </w:r>
      <w:r>
        <w:rPr>
          <w:rFonts w:ascii="Times New Roman" w:hAnsi="Times New Roman"/>
          <w:bCs/>
          <w:sz w:val="28"/>
          <w:szCs w:val="28"/>
        </w:rPr>
        <w:br/>
      </w:r>
      <w:r w:rsidRPr="00A11552">
        <w:rPr>
          <w:rFonts w:ascii="Times New Roman" w:hAnsi="Times New Roman"/>
          <w:bCs/>
          <w:sz w:val="28"/>
          <w:szCs w:val="28"/>
        </w:rPr>
        <w:t>при определении поставщиков (подрядчиков, исполнителей) для обеспечения государственных и муниципальных нужд</w:t>
      </w:r>
      <w:r w:rsidRPr="00A11552">
        <w:rPr>
          <w:rFonts w:ascii="Times New Roman" w:hAnsi="Times New Roman"/>
          <w:spacing w:val="6"/>
          <w:sz w:val="28"/>
          <w:szCs w:val="28"/>
        </w:rPr>
        <w:t xml:space="preserve">, утвержденного приказом ФАС России от 19.11.2014 № 727/14 </w:t>
      </w:r>
      <w:r w:rsidRPr="00A11552">
        <w:rPr>
          <w:rFonts w:ascii="Times New Roman" w:hAnsi="Times New Roman"/>
          <w:sz w:val="28"/>
          <w:szCs w:val="28"/>
        </w:rPr>
        <w:t>(далее – Административный регламент),</w:t>
      </w:r>
    </w:p>
    <w:p w:rsidR="00867E38" w:rsidRPr="00A11552" w:rsidRDefault="00867E38" w:rsidP="00086E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67E38" w:rsidRPr="000E1178" w:rsidRDefault="00867E38" w:rsidP="00086E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67E38" w:rsidRDefault="00867E38" w:rsidP="00086E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867E38" w:rsidRPr="00A11552" w:rsidRDefault="00867E38" w:rsidP="00086E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11552">
        <w:rPr>
          <w:rFonts w:ascii="Times New Roman" w:hAnsi="Times New Roman"/>
          <w:sz w:val="28"/>
          <w:szCs w:val="28"/>
        </w:rPr>
        <w:t>УСТАНОВИЛА:</w:t>
      </w:r>
    </w:p>
    <w:p w:rsidR="00867E38" w:rsidRPr="00A11552" w:rsidRDefault="00867E38" w:rsidP="00086E9F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867E38" w:rsidRPr="00D1051C" w:rsidRDefault="00867E38" w:rsidP="00D105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1552">
        <w:rPr>
          <w:rFonts w:ascii="Times New Roman" w:hAnsi="Times New Roman"/>
          <w:sz w:val="28"/>
          <w:szCs w:val="28"/>
        </w:rPr>
        <w:t xml:space="preserve">Извещение о проведении электронного аукциона размещено </w:t>
      </w:r>
      <w:r>
        <w:rPr>
          <w:rFonts w:ascii="Times New Roman" w:hAnsi="Times New Roman"/>
          <w:sz w:val="28"/>
          <w:szCs w:val="28"/>
        </w:rPr>
        <w:t>31</w:t>
      </w:r>
      <w:r w:rsidRPr="00326E8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07</w:t>
      </w:r>
      <w:r w:rsidRPr="00326E89">
        <w:rPr>
          <w:rFonts w:ascii="Times New Roman" w:hAnsi="Times New Roman"/>
          <w:sz w:val="28"/>
          <w:szCs w:val="28"/>
        </w:rPr>
        <w:t>.2017</w:t>
      </w:r>
      <w:r w:rsidRPr="00A11552">
        <w:rPr>
          <w:rFonts w:ascii="Times New Roman" w:hAnsi="Times New Roman"/>
          <w:sz w:val="28"/>
          <w:szCs w:val="28"/>
        </w:rPr>
        <w:t xml:space="preserve"> на </w:t>
      </w:r>
      <w:r w:rsidRPr="006A28EA">
        <w:rPr>
          <w:rFonts w:ascii="Times New Roman" w:hAnsi="Times New Roman"/>
          <w:sz w:val="28"/>
          <w:szCs w:val="28"/>
        </w:rPr>
        <w:t xml:space="preserve">Официальном сайте Единой </w:t>
      </w:r>
      <w:r w:rsidRPr="00196186">
        <w:rPr>
          <w:rFonts w:ascii="Times New Roman" w:hAnsi="Times New Roman"/>
          <w:sz w:val="28"/>
          <w:szCs w:val="28"/>
        </w:rPr>
        <w:t xml:space="preserve">информационной системы в сфере закупок </w:t>
      </w:r>
      <w:hyperlink r:id="rId7" w:history="1">
        <w:r w:rsidRPr="00084FF1">
          <w:rPr>
            <w:rStyle w:val="Hyperlink"/>
            <w:rFonts w:ascii="Times New Roman" w:hAnsi="Times New Roman"/>
            <w:sz w:val="28"/>
            <w:szCs w:val="28"/>
          </w:rPr>
          <w:t>www.</w:t>
        </w:r>
        <w:r w:rsidRPr="00084FF1">
          <w:rPr>
            <w:rStyle w:val="Hyperlink"/>
            <w:rFonts w:ascii="Times New Roman" w:hAnsi="Times New Roman"/>
            <w:sz w:val="28"/>
            <w:szCs w:val="28"/>
            <w:lang w:val="en-US"/>
          </w:rPr>
          <w:t>zakupki</w:t>
        </w:r>
        <w:r w:rsidRPr="00084FF1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084FF1">
          <w:rPr>
            <w:rStyle w:val="Hyperlink"/>
            <w:rFonts w:ascii="Times New Roman" w:hAnsi="Times New Roman"/>
            <w:sz w:val="28"/>
            <w:szCs w:val="28"/>
            <w:lang w:val="en-US"/>
          </w:rPr>
          <w:t>gov</w:t>
        </w:r>
        <w:r w:rsidRPr="00084FF1">
          <w:rPr>
            <w:rStyle w:val="Hyperlink"/>
            <w:rFonts w:ascii="Times New Roman" w:hAnsi="Times New Roman"/>
            <w:sz w:val="28"/>
            <w:szCs w:val="28"/>
          </w:rPr>
          <w:t>.ru</w:t>
        </w:r>
      </w:hyperlink>
      <w:r>
        <w:rPr>
          <w:rFonts w:ascii="Times New Roman" w:hAnsi="Times New Roman"/>
          <w:sz w:val="28"/>
          <w:szCs w:val="28"/>
        </w:rPr>
        <w:t xml:space="preserve"> (далее - </w:t>
      </w:r>
      <w:r w:rsidRPr="00D1051C">
        <w:rPr>
          <w:rFonts w:ascii="Times New Roman" w:hAnsi="Times New Roman"/>
          <w:sz w:val="28"/>
          <w:szCs w:val="28"/>
        </w:rPr>
        <w:t>ЕИС), номер извещения 0572200002817000213. Начальная (максимальная) цена контракта – 2 003 866, 64</w:t>
      </w:r>
      <w:r w:rsidRPr="00D1051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D1051C">
        <w:rPr>
          <w:rFonts w:ascii="Times New Roman" w:hAnsi="Times New Roman"/>
          <w:sz w:val="28"/>
          <w:szCs w:val="28"/>
        </w:rPr>
        <w:t>рублей.</w:t>
      </w:r>
    </w:p>
    <w:p w:rsidR="00867E38" w:rsidRPr="00D1051C" w:rsidRDefault="00867E38" w:rsidP="00D105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051C">
        <w:rPr>
          <w:rFonts w:ascii="Times New Roman" w:hAnsi="Times New Roman"/>
          <w:sz w:val="28"/>
          <w:szCs w:val="28"/>
        </w:rPr>
        <w:t>В жалобе Заявитель обжалует действия аукционной комиссии Заказчика, выразившиеся в необоснованном, по его мнению, отказе</w:t>
      </w:r>
      <w:r w:rsidRPr="00D1051C">
        <w:rPr>
          <w:rFonts w:ascii="Times New Roman" w:hAnsi="Times New Roman"/>
          <w:sz w:val="28"/>
          <w:szCs w:val="28"/>
        </w:rPr>
        <w:br/>
        <w:t>ООО «Петербургская торговая компания «Аврора» в допуске к участию</w:t>
      </w:r>
      <w:r w:rsidRPr="00D1051C">
        <w:rPr>
          <w:rFonts w:ascii="Times New Roman" w:hAnsi="Times New Roman"/>
          <w:sz w:val="28"/>
          <w:szCs w:val="28"/>
        </w:rPr>
        <w:br/>
        <w:t>в аукционе.</w:t>
      </w:r>
    </w:p>
    <w:p w:rsidR="00867E38" w:rsidRPr="00D1051C" w:rsidRDefault="00867E38" w:rsidP="00D105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051C">
        <w:rPr>
          <w:rFonts w:ascii="Times New Roman" w:hAnsi="Times New Roman"/>
          <w:sz w:val="28"/>
          <w:szCs w:val="28"/>
        </w:rPr>
        <w:t>Представитель Заказчика с доводами жалобы не согласился.</w:t>
      </w:r>
    </w:p>
    <w:p w:rsidR="00867E38" w:rsidRPr="00322EB2" w:rsidRDefault="00867E38" w:rsidP="00D105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051C">
        <w:rPr>
          <w:rFonts w:ascii="Times New Roman" w:hAnsi="Times New Roman"/>
          <w:sz w:val="28"/>
          <w:szCs w:val="28"/>
        </w:rPr>
        <w:t>Изучив информацию, представленную Заказчиком, а также информацию и документы, размещённые в ЕИС, Комиссия УФАС приходит к следующим выводам.</w:t>
      </w:r>
    </w:p>
    <w:p w:rsidR="00867E38" w:rsidRPr="00D1051C" w:rsidRDefault="00867E38" w:rsidP="00D105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051C">
        <w:rPr>
          <w:rFonts w:ascii="Times New Roman" w:hAnsi="Times New Roman"/>
          <w:sz w:val="28"/>
          <w:szCs w:val="28"/>
          <w:lang w:eastAsia="ru-RU"/>
        </w:rPr>
        <w:t>Пунктом 2 ч. 22 ст. 99 Закона о контрактной системе при выявлении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D1051C">
        <w:rPr>
          <w:rFonts w:ascii="Times New Roman" w:hAnsi="Times New Roman"/>
          <w:sz w:val="28"/>
          <w:szCs w:val="28"/>
          <w:lang w:eastAsia="ru-RU"/>
        </w:rPr>
        <w:t>в результате проведения контрольным органом в сфере закупок плановых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D1051C">
        <w:rPr>
          <w:rFonts w:ascii="Times New Roman" w:hAnsi="Times New Roman"/>
          <w:sz w:val="28"/>
          <w:szCs w:val="28"/>
          <w:lang w:eastAsia="ru-RU"/>
        </w:rPr>
        <w:t>и внеплановых проверок, а также в результате рассмотрения жалобы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D1051C">
        <w:rPr>
          <w:rFonts w:ascii="Times New Roman" w:hAnsi="Times New Roman"/>
          <w:sz w:val="28"/>
          <w:szCs w:val="28"/>
          <w:lang w:eastAsia="ru-RU"/>
        </w:rPr>
        <w:t xml:space="preserve">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</w:t>
      </w:r>
      <w:r w:rsidRPr="00D1051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обязательные для исполнения предписания</w:t>
      </w: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br/>
      </w:r>
      <w:r w:rsidRPr="00D1051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об устранении таких нарушений</w:t>
      </w:r>
      <w:r w:rsidRPr="00D1051C">
        <w:rPr>
          <w:rFonts w:ascii="Times New Roman" w:hAnsi="Times New Roman"/>
          <w:sz w:val="28"/>
          <w:szCs w:val="28"/>
          <w:lang w:eastAsia="ru-RU"/>
        </w:rPr>
        <w:t xml:space="preserve">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 w:rsidR="00867E38" w:rsidRPr="00D1051C" w:rsidRDefault="00867E38" w:rsidP="00D105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51C">
        <w:rPr>
          <w:rFonts w:ascii="Times New Roman" w:hAnsi="Times New Roman"/>
          <w:sz w:val="27"/>
          <w:szCs w:val="27"/>
          <w:lang w:eastAsia="ru-RU"/>
        </w:rPr>
        <w:t>Заказчику</w:t>
      </w:r>
      <w:r>
        <w:rPr>
          <w:rFonts w:ascii="Times New Roman" w:hAnsi="Times New Roman"/>
          <w:sz w:val="27"/>
          <w:szCs w:val="27"/>
          <w:lang w:eastAsia="ru-RU"/>
        </w:rPr>
        <w:t>, аукционной комиссии Заказчика</w:t>
      </w:r>
      <w:r w:rsidRPr="00D1051C">
        <w:rPr>
          <w:rFonts w:ascii="Times New Roman" w:hAnsi="Times New Roman"/>
          <w:sz w:val="27"/>
          <w:szCs w:val="27"/>
          <w:lang w:eastAsia="ru-RU"/>
        </w:rPr>
        <w:t xml:space="preserve"> в рамках рассмотрения дела</w:t>
      </w:r>
      <w:r>
        <w:rPr>
          <w:rFonts w:ascii="Times New Roman" w:hAnsi="Times New Roman"/>
          <w:sz w:val="27"/>
          <w:szCs w:val="27"/>
          <w:lang w:eastAsia="ru-RU"/>
        </w:rPr>
        <w:br/>
      </w:r>
      <w:r w:rsidRPr="00D1051C">
        <w:rPr>
          <w:rFonts w:ascii="Times New Roman" w:hAnsi="Times New Roman"/>
          <w:sz w:val="27"/>
          <w:szCs w:val="27"/>
          <w:lang w:eastAsia="ru-RU"/>
        </w:rPr>
        <w:t>о нарушении законодательства</w:t>
      </w:r>
      <w:r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D1051C">
        <w:rPr>
          <w:rFonts w:ascii="Times New Roman" w:hAnsi="Times New Roman"/>
          <w:sz w:val="27"/>
          <w:szCs w:val="27"/>
          <w:lang w:eastAsia="ru-RU"/>
        </w:rPr>
        <w:t xml:space="preserve">о контрактной системе от 18.10.2017 </w:t>
      </w:r>
      <w:r>
        <w:rPr>
          <w:rFonts w:ascii="Times New Roman" w:hAnsi="Times New Roman"/>
          <w:sz w:val="27"/>
          <w:szCs w:val="27"/>
          <w:lang w:eastAsia="ru-RU"/>
        </w:rPr>
        <w:br/>
      </w:r>
      <w:r w:rsidRPr="00D1051C">
        <w:rPr>
          <w:rFonts w:ascii="Times New Roman" w:hAnsi="Times New Roman"/>
          <w:sz w:val="27"/>
          <w:szCs w:val="27"/>
          <w:lang w:eastAsia="ru-RU"/>
        </w:rPr>
        <w:t xml:space="preserve">№ </w:t>
      </w:r>
      <w:r w:rsidRPr="00D1051C">
        <w:rPr>
          <w:rFonts w:ascii="Times New Roman" w:hAnsi="Times New Roman"/>
          <w:sz w:val="26"/>
          <w:szCs w:val="26"/>
          <w:lang w:eastAsia="ru-RU"/>
        </w:rPr>
        <w:t>44-4023/17</w:t>
      </w:r>
      <w:r w:rsidRPr="00D1051C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</w:t>
      </w:r>
      <w:r w:rsidRPr="00D1051C">
        <w:rPr>
          <w:rFonts w:ascii="Times New Roman" w:hAnsi="Times New Roman"/>
          <w:sz w:val="27"/>
          <w:szCs w:val="27"/>
          <w:lang w:eastAsia="ru-RU"/>
        </w:rPr>
        <w:t>Комиссией УФАС было выдано обязательное для исполнения предписание об устранении выявленных нарушений Закона о контрактной системе, для исполнения которого Заказчику</w:t>
      </w:r>
      <w:r>
        <w:rPr>
          <w:rFonts w:ascii="Times New Roman" w:hAnsi="Times New Roman"/>
          <w:sz w:val="27"/>
          <w:szCs w:val="27"/>
          <w:lang w:eastAsia="ru-RU"/>
        </w:rPr>
        <w:t>, его аукционной комиссии</w:t>
      </w:r>
      <w:r w:rsidRPr="00D1051C">
        <w:rPr>
          <w:rFonts w:ascii="Times New Roman" w:hAnsi="Times New Roman"/>
          <w:sz w:val="27"/>
          <w:szCs w:val="27"/>
          <w:lang w:eastAsia="ru-RU"/>
        </w:rPr>
        <w:t xml:space="preserve"> предписано:</w:t>
      </w:r>
    </w:p>
    <w:p w:rsidR="00867E38" w:rsidRPr="00B54E8C" w:rsidRDefault="00867E38" w:rsidP="00D1051C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4E8C">
        <w:rPr>
          <w:rFonts w:ascii="Times New Roman" w:hAnsi="Times New Roman"/>
          <w:sz w:val="28"/>
          <w:szCs w:val="28"/>
        </w:rPr>
        <w:t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0572200002817000213;</w:t>
      </w:r>
    </w:p>
    <w:p w:rsidR="00867E38" w:rsidRPr="00B54E8C" w:rsidRDefault="00867E38" w:rsidP="00D1051C">
      <w:pPr>
        <w:tabs>
          <w:tab w:val="left" w:pos="0"/>
        </w:tabs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B54E8C">
        <w:rPr>
          <w:rFonts w:ascii="Times New Roman" w:hAnsi="Times New Roman"/>
          <w:sz w:val="28"/>
          <w:szCs w:val="28"/>
        </w:rPr>
        <w:t xml:space="preserve">- внести изменения в документацию об аукционе, приведя </w:t>
      </w:r>
      <w:r w:rsidRPr="00B54E8C">
        <w:rPr>
          <w:rFonts w:ascii="Times New Roman" w:hAnsi="Times New Roman"/>
          <w:sz w:val="28"/>
          <w:szCs w:val="28"/>
        </w:rPr>
        <w:br/>
        <w:t>её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867E38" w:rsidRPr="00B54E8C" w:rsidRDefault="00867E38" w:rsidP="00D1051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E8C">
        <w:rPr>
          <w:rFonts w:ascii="Times New Roman" w:hAnsi="Times New Roman"/>
          <w:sz w:val="28"/>
          <w:szCs w:val="28"/>
        </w:rPr>
        <w:t>- продлить срок окончания подачи заявок на участие в аукционе                           с номером извещения 0572200002817000213 в соответствии                                     с законодательством о контрактной системе;</w:t>
      </w:r>
    </w:p>
    <w:p w:rsidR="00867E38" w:rsidRPr="00B54E8C" w:rsidRDefault="00867E38" w:rsidP="00D1051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54E8C">
        <w:rPr>
          <w:rFonts w:ascii="Times New Roman" w:hAnsi="Times New Roman"/>
          <w:sz w:val="28"/>
          <w:szCs w:val="28"/>
        </w:rPr>
        <w:t xml:space="preserve">- </w:t>
      </w:r>
      <w:r w:rsidRPr="00B54E8C">
        <w:rPr>
          <w:rFonts w:ascii="Times New Roman" w:hAnsi="Times New Roman"/>
          <w:bCs/>
          <w:sz w:val="28"/>
          <w:szCs w:val="28"/>
        </w:rPr>
        <w:t xml:space="preserve">провести процедуры </w:t>
      </w:r>
      <w:r w:rsidRPr="00B54E8C">
        <w:rPr>
          <w:rFonts w:ascii="Times New Roman" w:hAnsi="Times New Roman"/>
          <w:sz w:val="28"/>
          <w:szCs w:val="28"/>
        </w:rPr>
        <w:t xml:space="preserve">закупки с номером извещения 0572200002817000213 </w:t>
      </w:r>
      <w:r w:rsidRPr="00B54E8C">
        <w:rPr>
          <w:rFonts w:ascii="Times New Roman" w:hAnsi="Times New Roman"/>
          <w:bCs/>
          <w:sz w:val="28"/>
          <w:szCs w:val="28"/>
        </w:rPr>
        <w:t>в соответствии с законодательством о контрактной системе</w:t>
      </w:r>
      <w:r w:rsidRPr="00B54E8C">
        <w:rPr>
          <w:rFonts w:ascii="Times New Roman" w:hAnsi="Times New Roman"/>
          <w:color w:val="181818"/>
          <w:sz w:val="28"/>
          <w:szCs w:val="28"/>
        </w:rPr>
        <w:t>.</w:t>
      </w:r>
    </w:p>
    <w:p w:rsidR="00867E38" w:rsidRPr="00D1051C" w:rsidRDefault="00867E38" w:rsidP="00D105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51C">
        <w:rPr>
          <w:rFonts w:ascii="Times New Roman" w:hAnsi="Times New Roman"/>
          <w:sz w:val="26"/>
          <w:szCs w:val="26"/>
          <w:lang w:eastAsia="ru-RU"/>
        </w:rPr>
        <w:t xml:space="preserve">Во исполнение предписания по делу </w:t>
      </w:r>
      <w:r w:rsidRPr="00D1051C">
        <w:rPr>
          <w:rFonts w:ascii="Times New Roman" w:hAnsi="Times New Roman"/>
          <w:sz w:val="27"/>
          <w:szCs w:val="27"/>
          <w:lang w:eastAsia="ru-RU"/>
        </w:rPr>
        <w:t xml:space="preserve">№ </w:t>
      </w:r>
      <w:r w:rsidRPr="00D1051C">
        <w:rPr>
          <w:rFonts w:ascii="Times New Roman" w:hAnsi="Times New Roman"/>
          <w:sz w:val="26"/>
          <w:szCs w:val="26"/>
          <w:lang w:eastAsia="ru-RU"/>
        </w:rPr>
        <w:t>44-</w:t>
      </w:r>
      <w:r>
        <w:rPr>
          <w:rFonts w:ascii="Times New Roman" w:hAnsi="Times New Roman"/>
          <w:sz w:val="26"/>
          <w:szCs w:val="26"/>
          <w:lang w:eastAsia="ru-RU"/>
        </w:rPr>
        <w:t>4023</w:t>
      </w:r>
      <w:r w:rsidRPr="00D1051C">
        <w:rPr>
          <w:rFonts w:ascii="Times New Roman" w:hAnsi="Times New Roman"/>
          <w:sz w:val="26"/>
          <w:szCs w:val="26"/>
          <w:lang w:eastAsia="ru-RU"/>
        </w:rPr>
        <w:t>/17</w:t>
      </w:r>
      <w:r w:rsidRPr="00D1051C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</w:t>
      </w:r>
      <w:r w:rsidRPr="00D1051C">
        <w:rPr>
          <w:rFonts w:ascii="Times New Roman" w:hAnsi="Times New Roman"/>
          <w:sz w:val="27"/>
          <w:szCs w:val="27"/>
          <w:lang w:eastAsia="ru-RU"/>
        </w:rPr>
        <w:t xml:space="preserve">от </w:t>
      </w:r>
      <w:r>
        <w:rPr>
          <w:rFonts w:ascii="Times New Roman" w:hAnsi="Times New Roman"/>
          <w:sz w:val="27"/>
          <w:szCs w:val="27"/>
          <w:lang w:eastAsia="ru-RU"/>
        </w:rPr>
        <w:t>18</w:t>
      </w:r>
      <w:r w:rsidRPr="00D1051C">
        <w:rPr>
          <w:rFonts w:ascii="Times New Roman" w:hAnsi="Times New Roman"/>
          <w:sz w:val="27"/>
          <w:szCs w:val="27"/>
          <w:lang w:eastAsia="ru-RU"/>
        </w:rPr>
        <w:t>.</w:t>
      </w:r>
      <w:r>
        <w:rPr>
          <w:rFonts w:ascii="Times New Roman" w:hAnsi="Times New Roman"/>
          <w:sz w:val="27"/>
          <w:szCs w:val="27"/>
          <w:lang w:eastAsia="ru-RU"/>
        </w:rPr>
        <w:t>10</w:t>
      </w:r>
      <w:r w:rsidRPr="00D1051C">
        <w:rPr>
          <w:rFonts w:ascii="Times New Roman" w:hAnsi="Times New Roman"/>
          <w:sz w:val="27"/>
          <w:szCs w:val="27"/>
          <w:lang w:eastAsia="ru-RU"/>
        </w:rPr>
        <w:t>.2017 Заказчиком отменены все протоколы, составленные в ходе проведения аукциона</w:t>
      </w:r>
      <w:r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D1051C">
        <w:rPr>
          <w:rFonts w:ascii="Times New Roman" w:hAnsi="Times New Roman"/>
          <w:sz w:val="28"/>
          <w:szCs w:val="28"/>
          <w:lang w:eastAsia="ru-RU"/>
        </w:rPr>
        <w:t>(</w:t>
      </w:r>
      <w:hyperlink r:id="rId8" w:history="1">
        <w:r w:rsidRPr="00D1051C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Извещение об отмене документа «Протокол рассмотрения заявок на участие в электронном аукционе от 10.10.2017 №0572200002817000213-1»</w:t>
        </w:r>
      </w:hyperlink>
      <w:r w:rsidRPr="00D1051C">
        <w:rPr>
          <w:rFonts w:ascii="Times New Roman" w:hAnsi="Times New Roman"/>
          <w:sz w:val="28"/>
          <w:szCs w:val="28"/>
        </w:rPr>
        <w:t>)</w:t>
      </w:r>
      <w:r w:rsidRPr="00D1051C">
        <w:rPr>
          <w:rFonts w:ascii="Times New Roman" w:hAnsi="Times New Roman"/>
          <w:sz w:val="28"/>
          <w:szCs w:val="28"/>
          <w:lang w:eastAsia="ru-RU"/>
        </w:rPr>
        <w:t>.</w:t>
      </w:r>
    </w:p>
    <w:p w:rsidR="00867E38" w:rsidRPr="00D1051C" w:rsidRDefault="00867E38" w:rsidP="00D1051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1051C">
        <w:rPr>
          <w:rFonts w:ascii="Times New Roman" w:hAnsi="Times New Roman"/>
          <w:sz w:val="27"/>
          <w:szCs w:val="27"/>
          <w:lang w:eastAsia="ru-RU"/>
        </w:rPr>
        <w:t>При установленных обстоятельствах нет предмета для рассмотрения жалобы по существу.</w:t>
      </w:r>
    </w:p>
    <w:p w:rsidR="00867E38" w:rsidRPr="003C70FD" w:rsidRDefault="00867E38" w:rsidP="00B116B9">
      <w:pPr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C70FD">
        <w:rPr>
          <w:rFonts w:ascii="Times New Roman" w:hAnsi="Times New Roman"/>
          <w:sz w:val="28"/>
          <w:szCs w:val="28"/>
        </w:rPr>
        <w:t>Комиссия УФАС, руководствуясь ст. ст. 2, 99, 106 Закона о контрактной системе, Административным регламентом,</w:t>
      </w:r>
    </w:p>
    <w:p w:rsidR="00867E38" w:rsidRPr="003C70FD" w:rsidRDefault="00867E38" w:rsidP="003C70FD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</w:rPr>
      </w:pPr>
    </w:p>
    <w:p w:rsidR="00867E38" w:rsidRPr="003C70FD" w:rsidRDefault="00867E38" w:rsidP="003C70FD">
      <w:pPr>
        <w:spacing w:after="0" w:line="240" w:lineRule="auto"/>
        <w:ind w:firstLine="547"/>
        <w:jc w:val="center"/>
        <w:outlineLvl w:val="0"/>
        <w:rPr>
          <w:rFonts w:ascii="Times New Roman" w:hAnsi="Times New Roman"/>
          <w:sz w:val="28"/>
          <w:szCs w:val="28"/>
        </w:rPr>
      </w:pPr>
      <w:r w:rsidRPr="003C70FD">
        <w:rPr>
          <w:rFonts w:ascii="Times New Roman" w:hAnsi="Times New Roman"/>
          <w:sz w:val="28"/>
          <w:szCs w:val="28"/>
        </w:rPr>
        <w:t>РЕШИЛА:</w:t>
      </w:r>
    </w:p>
    <w:p w:rsidR="00867E38" w:rsidRPr="003C70FD" w:rsidRDefault="00867E38" w:rsidP="003C70FD">
      <w:pPr>
        <w:spacing w:after="0" w:line="240" w:lineRule="auto"/>
        <w:ind w:firstLine="547"/>
        <w:rPr>
          <w:rFonts w:ascii="Times New Roman" w:hAnsi="Times New Roman"/>
          <w:sz w:val="28"/>
          <w:szCs w:val="28"/>
        </w:rPr>
      </w:pPr>
    </w:p>
    <w:p w:rsidR="00867E38" w:rsidRPr="003C70FD" w:rsidRDefault="00867E38" w:rsidP="00BB5A97">
      <w:pPr>
        <w:pStyle w:val="ListParagraph"/>
        <w:spacing w:after="0" w:line="240" w:lineRule="auto"/>
        <w:ind w:left="0" w:firstLine="547"/>
        <w:jc w:val="both"/>
        <w:rPr>
          <w:rFonts w:ascii="Times New Roman" w:hAnsi="Times New Roman"/>
          <w:sz w:val="28"/>
          <w:szCs w:val="28"/>
        </w:rPr>
      </w:pPr>
      <w:r w:rsidRPr="003C70FD">
        <w:rPr>
          <w:rFonts w:ascii="Times New Roman" w:hAnsi="Times New Roman"/>
          <w:sz w:val="28"/>
          <w:szCs w:val="28"/>
        </w:rPr>
        <w:t xml:space="preserve">Признать жалобу </w:t>
      </w:r>
      <w:r w:rsidRPr="001D14D4">
        <w:rPr>
          <w:rFonts w:ascii="Times New Roman" w:hAnsi="Times New Roman"/>
          <w:sz w:val="28"/>
          <w:szCs w:val="28"/>
        </w:rPr>
        <w:t>ООО «</w:t>
      </w:r>
      <w:r>
        <w:rPr>
          <w:rFonts w:ascii="Times New Roman" w:hAnsi="Times New Roman"/>
          <w:sz w:val="28"/>
          <w:szCs w:val="28"/>
        </w:rPr>
        <w:t>Петербургская торговая компания «Аврора</w:t>
      </w:r>
      <w:r w:rsidRPr="001D14D4">
        <w:rPr>
          <w:rFonts w:ascii="Times New Roman" w:hAnsi="Times New Roman"/>
          <w:sz w:val="28"/>
          <w:szCs w:val="28"/>
        </w:rPr>
        <w:t>»</w:t>
      </w:r>
      <w:r w:rsidRPr="003C70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 w:rsidRPr="003C70FD">
        <w:rPr>
          <w:rFonts w:ascii="Times New Roman" w:hAnsi="Times New Roman"/>
          <w:sz w:val="28"/>
          <w:szCs w:val="28"/>
        </w:rPr>
        <w:t>обоснованной.</w:t>
      </w:r>
    </w:p>
    <w:p w:rsidR="00867E38" w:rsidRDefault="00867E38" w:rsidP="00625C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67E38" w:rsidRDefault="00867E38" w:rsidP="00625C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67E38" w:rsidRDefault="00867E38" w:rsidP="00625C70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867E38" w:rsidRPr="00E62615" w:rsidRDefault="00867E38" w:rsidP="00625C70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867E38" w:rsidRPr="003C70FD" w:rsidRDefault="00867E38" w:rsidP="003C70F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E62615">
        <w:rPr>
          <w:rFonts w:ascii="Times New Roman" w:hAnsi="Times New Roman"/>
          <w:sz w:val="28"/>
          <w:szCs w:val="28"/>
        </w:rPr>
        <w:tab/>
      </w:r>
      <w:r w:rsidRPr="003C70FD">
        <w:rPr>
          <w:rFonts w:ascii="Times New Roman" w:hAnsi="Times New Roman"/>
          <w:i/>
          <w:sz w:val="24"/>
          <w:szCs w:val="24"/>
        </w:rPr>
        <w:t>Настоящее решение может быть обжаловано в судебном порядке</w:t>
      </w:r>
      <w:r>
        <w:rPr>
          <w:rFonts w:ascii="Times New Roman" w:hAnsi="Times New Roman"/>
          <w:i/>
          <w:sz w:val="24"/>
          <w:szCs w:val="24"/>
        </w:rPr>
        <w:br/>
      </w:r>
      <w:r w:rsidRPr="003C70FD">
        <w:rPr>
          <w:rFonts w:ascii="Times New Roman" w:hAnsi="Times New Roman"/>
          <w:i/>
          <w:sz w:val="24"/>
          <w:szCs w:val="24"/>
        </w:rPr>
        <w:t>в течение трёх месяцев со дня принятия.</w:t>
      </w:r>
    </w:p>
    <w:p w:rsidR="00867E38" w:rsidRPr="00124B8A" w:rsidRDefault="00867E38" w:rsidP="00124B8A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867E38" w:rsidRDefault="00867E38" w:rsidP="008B1BAF">
      <w:pPr>
        <w:pStyle w:val="ConsPlusNormal"/>
        <w:spacing w:before="220"/>
        <w:ind w:firstLine="540"/>
        <w:jc w:val="both"/>
      </w:pPr>
    </w:p>
    <w:sectPr w:rsidR="00867E38" w:rsidSect="00700E90">
      <w:headerReference w:type="even" r:id="rId9"/>
      <w:headerReference w:type="default" r:id="rId10"/>
      <w:pgSz w:w="11906" w:h="16838"/>
      <w:pgMar w:top="1134" w:right="850" w:bottom="71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E38" w:rsidRDefault="00867E38">
      <w:r>
        <w:separator/>
      </w:r>
    </w:p>
  </w:endnote>
  <w:endnote w:type="continuationSeparator" w:id="0">
    <w:p w:rsidR="00867E38" w:rsidRDefault="00867E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E38" w:rsidRDefault="00867E38">
      <w:r>
        <w:separator/>
      </w:r>
    </w:p>
  </w:footnote>
  <w:footnote w:type="continuationSeparator" w:id="0">
    <w:p w:rsidR="00867E38" w:rsidRDefault="00867E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E38" w:rsidRDefault="00867E38" w:rsidP="0014399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67E38" w:rsidRDefault="00867E3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E38" w:rsidRDefault="00867E38" w:rsidP="0014399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867E38" w:rsidRDefault="00867E3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B34C0"/>
    <w:multiLevelType w:val="hybridMultilevel"/>
    <w:tmpl w:val="E724085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">
    <w:nsid w:val="5CC53DA9"/>
    <w:multiLevelType w:val="hybridMultilevel"/>
    <w:tmpl w:val="77F8BF7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">
    <w:nsid w:val="5F835E94"/>
    <w:multiLevelType w:val="hybridMultilevel"/>
    <w:tmpl w:val="1B2267FA"/>
    <w:lvl w:ilvl="0" w:tplc="0419000F">
      <w:start w:val="1"/>
      <w:numFmt w:val="decimal"/>
      <w:lvlText w:val="%1."/>
      <w:lvlJc w:val="left"/>
      <w:pPr>
        <w:ind w:left="146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4624CB3"/>
    <w:multiLevelType w:val="hybridMultilevel"/>
    <w:tmpl w:val="2FC067C6"/>
    <w:lvl w:ilvl="0" w:tplc="B8B6CE9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70CB5A3F"/>
    <w:multiLevelType w:val="hybridMultilevel"/>
    <w:tmpl w:val="AA4C99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5DB33C3"/>
    <w:multiLevelType w:val="hybridMultilevel"/>
    <w:tmpl w:val="EE7472F8"/>
    <w:lvl w:ilvl="0" w:tplc="0419000F">
      <w:start w:val="1"/>
      <w:numFmt w:val="decimal"/>
      <w:lvlText w:val="%1."/>
      <w:lvlJc w:val="left"/>
      <w:pPr>
        <w:ind w:left="206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2041"/>
        </w:tabs>
        <w:ind w:left="20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761"/>
        </w:tabs>
        <w:ind w:left="27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81"/>
        </w:tabs>
        <w:ind w:left="34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4201"/>
        </w:tabs>
        <w:ind w:left="42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921"/>
        </w:tabs>
        <w:ind w:left="49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41"/>
        </w:tabs>
        <w:ind w:left="56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361"/>
        </w:tabs>
        <w:ind w:left="63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7081"/>
        </w:tabs>
        <w:ind w:left="7081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5C22"/>
    <w:rsid w:val="00015893"/>
    <w:rsid w:val="000203E4"/>
    <w:rsid w:val="0003676A"/>
    <w:rsid w:val="000430BF"/>
    <w:rsid w:val="000539F6"/>
    <w:rsid w:val="00084FF1"/>
    <w:rsid w:val="00086E9F"/>
    <w:rsid w:val="000C6E0C"/>
    <w:rsid w:val="000E1178"/>
    <w:rsid w:val="000F2FD8"/>
    <w:rsid w:val="0010107A"/>
    <w:rsid w:val="00115AD4"/>
    <w:rsid w:val="00124B8A"/>
    <w:rsid w:val="00137E8F"/>
    <w:rsid w:val="00140C51"/>
    <w:rsid w:val="00143998"/>
    <w:rsid w:val="00181C94"/>
    <w:rsid w:val="00193CB8"/>
    <w:rsid w:val="00196186"/>
    <w:rsid w:val="001B5123"/>
    <w:rsid w:val="001B5B84"/>
    <w:rsid w:val="001D14D4"/>
    <w:rsid w:val="001F2BFE"/>
    <w:rsid w:val="002128A5"/>
    <w:rsid w:val="002275AD"/>
    <w:rsid w:val="00240297"/>
    <w:rsid w:val="0024135A"/>
    <w:rsid w:val="002502CD"/>
    <w:rsid w:val="00271722"/>
    <w:rsid w:val="002737F0"/>
    <w:rsid w:val="00281C1F"/>
    <w:rsid w:val="0028591D"/>
    <w:rsid w:val="002B0E60"/>
    <w:rsid w:val="002C6716"/>
    <w:rsid w:val="00322C46"/>
    <w:rsid w:val="00322EB2"/>
    <w:rsid w:val="00326E89"/>
    <w:rsid w:val="00327C52"/>
    <w:rsid w:val="00331C44"/>
    <w:rsid w:val="00391FED"/>
    <w:rsid w:val="0039282A"/>
    <w:rsid w:val="003C70FD"/>
    <w:rsid w:val="00410B00"/>
    <w:rsid w:val="00411CAC"/>
    <w:rsid w:val="0042061E"/>
    <w:rsid w:val="0043245B"/>
    <w:rsid w:val="0045209C"/>
    <w:rsid w:val="00474986"/>
    <w:rsid w:val="004775A5"/>
    <w:rsid w:val="0049502B"/>
    <w:rsid w:val="004C2274"/>
    <w:rsid w:val="00505492"/>
    <w:rsid w:val="00527685"/>
    <w:rsid w:val="00535688"/>
    <w:rsid w:val="005450D7"/>
    <w:rsid w:val="005A32A0"/>
    <w:rsid w:val="005B1C7E"/>
    <w:rsid w:val="005B6A1D"/>
    <w:rsid w:val="00602A97"/>
    <w:rsid w:val="00624C68"/>
    <w:rsid w:val="00625C70"/>
    <w:rsid w:val="006431BC"/>
    <w:rsid w:val="006717C9"/>
    <w:rsid w:val="006A28EA"/>
    <w:rsid w:val="006A469E"/>
    <w:rsid w:val="006F1560"/>
    <w:rsid w:val="00700CAF"/>
    <w:rsid w:val="00700E90"/>
    <w:rsid w:val="00712BD2"/>
    <w:rsid w:val="00726516"/>
    <w:rsid w:val="0076235D"/>
    <w:rsid w:val="00765910"/>
    <w:rsid w:val="00770DA7"/>
    <w:rsid w:val="0079440C"/>
    <w:rsid w:val="007F3530"/>
    <w:rsid w:val="00805832"/>
    <w:rsid w:val="008342CF"/>
    <w:rsid w:val="008646FC"/>
    <w:rsid w:val="00867E38"/>
    <w:rsid w:val="0087499E"/>
    <w:rsid w:val="008B1BAF"/>
    <w:rsid w:val="008B3E26"/>
    <w:rsid w:val="008C2937"/>
    <w:rsid w:val="008C7A91"/>
    <w:rsid w:val="008D0735"/>
    <w:rsid w:val="00923E4A"/>
    <w:rsid w:val="00931EA0"/>
    <w:rsid w:val="00971FFE"/>
    <w:rsid w:val="00972208"/>
    <w:rsid w:val="009826B0"/>
    <w:rsid w:val="009C2E1A"/>
    <w:rsid w:val="00A11552"/>
    <w:rsid w:val="00A3037E"/>
    <w:rsid w:val="00A304E6"/>
    <w:rsid w:val="00A32243"/>
    <w:rsid w:val="00A373BA"/>
    <w:rsid w:val="00A63ACF"/>
    <w:rsid w:val="00A73AB1"/>
    <w:rsid w:val="00A906D7"/>
    <w:rsid w:val="00A93B99"/>
    <w:rsid w:val="00AF2BCE"/>
    <w:rsid w:val="00AF447A"/>
    <w:rsid w:val="00AF74B8"/>
    <w:rsid w:val="00B019C1"/>
    <w:rsid w:val="00B026D9"/>
    <w:rsid w:val="00B069E4"/>
    <w:rsid w:val="00B116B9"/>
    <w:rsid w:val="00B31DEA"/>
    <w:rsid w:val="00B32D46"/>
    <w:rsid w:val="00B472C8"/>
    <w:rsid w:val="00B5336A"/>
    <w:rsid w:val="00B541D4"/>
    <w:rsid w:val="00B54E8C"/>
    <w:rsid w:val="00BA5F77"/>
    <w:rsid w:val="00BB5A97"/>
    <w:rsid w:val="00BD11D8"/>
    <w:rsid w:val="00BD5C22"/>
    <w:rsid w:val="00BD631A"/>
    <w:rsid w:val="00BD6868"/>
    <w:rsid w:val="00BD6C96"/>
    <w:rsid w:val="00C05505"/>
    <w:rsid w:val="00C23AAD"/>
    <w:rsid w:val="00C570E2"/>
    <w:rsid w:val="00CA3125"/>
    <w:rsid w:val="00CC44DA"/>
    <w:rsid w:val="00CC6122"/>
    <w:rsid w:val="00CC7E5C"/>
    <w:rsid w:val="00CD10AE"/>
    <w:rsid w:val="00CD476C"/>
    <w:rsid w:val="00D00F34"/>
    <w:rsid w:val="00D1051C"/>
    <w:rsid w:val="00D2227F"/>
    <w:rsid w:val="00D426D8"/>
    <w:rsid w:val="00D44295"/>
    <w:rsid w:val="00D47F8A"/>
    <w:rsid w:val="00D50418"/>
    <w:rsid w:val="00D87956"/>
    <w:rsid w:val="00DA556D"/>
    <w:rsid w:val="00DE2931"/>
    <w:rsid w:val="00E2642D"/>
    <w:rsid w:val="00E410CC"/>
    <w:rsid w:val="00E4686D"/>
    <w:rsid w:val="00E62615"/>
    <w:rsid w:val="00E940DE"/>
    <w:rsid w:val="00EB5AB9"/>
    <w:rsid w:val="00F266BA"/>
    <w:rsid w:val="00F317A7"/>
    <w:rsid w:val="00F35B72"/>
    <w:rsid w:val="00F5679A"/>
    <w:rsid w:val="00F6169D"/>
    <w:rsid w:val="00F64CEA"/>
    <w:rsid w:val="00F668C1"/>
    <w:rsid w:val="00F96C60"/>
    <w:rsid w:val="00FA2A61"/>
    <w:rsid w:val="00FA69AD"/>
    <w:rsid w:val="00FB1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2C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5C22"/>
    <w:pPr>
      <w:widowControl w:val="0"/>
      <w:autoSpaceDE w:val="0"/>
      <w:autoSpaceDN w:val="0"/>
    </w:pPr>
    <w:rPr>
      <w:rFonts w:eastAsia="Times New Roman" w:cs="Arial"/>
      <w:szCs w:val="20"/>
    </w:rPr>
  </w:style>
  <w:style w:type="paragraph" w:customStyle="1" w:styleId="ConsPlusTitle">
    <w:name w:val="ConsPlusTitle"/>
    <w:uiPriority w:val="99"/>
    <w:rsid w:val="00BD5C22"/>
    <w:pPr>
      <w:widowControl w:val="0"/>
      <w:autoSpaceDE w:val="0"/>
      <w:autoSpaceDN w:val="0"/>
    </w:pPr>
    <w:rPr>
      <w:rFonts w:eastAsia="Times New Roman" w:cs="Arial"/>
      <w:b/>
      <w:szCs w:val="20"/>
    </w:rPr>
  </w:style>
  <w:style w:type="paragraph" w:customStyle="1" w:styleId="ConsPlusTitlePage">
    <w:name w:val="ConsPlusTitlePage"/>
    <w:uiPriority w:val="99"/>
    <w:rsid w:val="00BD5C22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customStyle="1" w:styleId="a">
    <w:name w:val="Гипертекстовая ссылка"/>
    <w:uiPriority w:val="99"/>
    <w:rsid w:val="00086E9F"/>
    <w:rPr>
      <w:rFonts w:ascii="Times New Roman" w:hAnsi="Times New Roman"/>
      <w:color w:val="106BBE"/>
    </w:rPr>
  </w:style>
  <w:style w:type="character" w:customStyle="1" w:styleId="pinkbg">
    <w:name w:val="pinkbg"/>
    <w:uiPriority w:val="99"/>
    <w:rsid w:val="00086E9F"/>
  </w:style>
  <w:style w:type="character" w:styleId="Hyperlink">
    <w:name w:val="Hyperlink"/>
    <w:basedOn w:val="DefaultParagraphFont"/>
    <w:uiPriority w:val="99"/>
    <w:semiHidden/>
    <w:rsid w:val="00086E9F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124B8A"/>
    <w:rPr>
      <w:rFonts w:cs="Times New Roman"/>
    </w:rPr>
  </w:style>
  <w:style w:type="character" w:customStyle="1" w:styleId="blk">
    <w:name w:val="blk"/>
    <w:basedOn w:val="DefaultParagraphFont"/>
    <w:uiPriority w:val="99"/>
    <w:rsid w:val="00124B8A"/>
    <w:rPr>
      <w:rFonts w:cs="Times New Roman"/>
    </w:rPr>
  </w:style>
  <w:style w:type="paragraph" w:styleId="ListParagraph">
    <w:name w:val="List Paragraph"/>
    <w:basedOn w:val="Normal"/>
    <w:uiPriority w:val="99"/>
    <w:qFormat/>
    <w:rsid w:val="00124B8A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rsid w:val="004775A5"/>
    <w:pPr>
      <w:spacing w:before="100" w:beforeAutospacing="1" w:after="100" w:afterAutospacing="1" w:line="240" w:lineRule="auto"/>
    </w:pPr>
    <w:rPr>
      <w:sz w:val="24"/>
      <w:szCs w:val="20"/>
      <w:lang w:eastAsia="ru-RU"/>
    </w:rPr>
  </w:style>
  <w:style w:type="character" w:customStyle="1" w:styleId="NormalWebChar">
    <w:name w:val="Normal (Web) Char"/>
    <w:link w:val="NormalWeb"/>
    <w:uiPriority w:val="99"/>
    <w:locked/>
    <w:rsid w:val="004775A5"/>
    <w:rPr>
      <w:sz w:val="24"/>
      <w:lang w:val="ru-RU" w:eastAsia="ru-RU"/>
    </w:rPr>
  </w:style>
  <w:style w:type="character" w:styleId="FollowedHyperlink">
    <w:name w:val="FollowedHyperlink"/>
    <w:basedOn w:val="DefaultParagraphFont"/>
    <w:uiPriority w:val="99"/>
    <w:rsid w:val="0087499E"/>
    <w:rPr>
      <w:rFonts w:cs="Times New Roman"/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625C7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D6868"/>
    <w:rPr>
      <w:rFonts w:ascii="Times New Roman" w:hAnsi="Times New Roman" w:cs="Times New Roman"/>
      <w:sz w:val="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23A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2D46"/>
    <w:rPr>
      <w:rFonts w:ascii="Times New Roman" w:hAnsi="Times New Roman" w:cs="Times New Roman"/>
      <w:sz w:val="2"/>
      <w:lang w:eastAsia="en-US"/>
    </w:rPr>
  </w:style>
  <w:style w:type="paragraph" w:styleId="Header">
    <w:name w:val="header"/>
    <w:basedOn w:val="Normal"/>
    <w:link w:val="HeaderChar"/>
    <w:uiPriority w:val="99"/>
    <w:rsid w:val="00700E9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F74B8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700E9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99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protocol/protocol-cancel-info.html?regNumber=0572200002817000213&amp;protocolId=15462695&amp;protocolCancelId=15396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3</Pages>
  <Words>772</Words>
  <Characters>4403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to78-zakusilo</cp:lastModifiedBy>
  <cp:revision>6</cp:revision>
  <cp:lastPrinted>2017-10-19T06:35:00Z</cp:lastPrinted>
  <dcterms:created xsi:type="dcterms:W3CDTF">2017-10-30T20:39:00Z</dcterms:created>
  <dcterms:modified xsi:type="dcterms:W3CDTF">2017-11-01T08:01:00Z</dcterms:modified>
</cp:coreProperties>
</file>