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85D" w:rsidRDefault="003F0129">
      <w:pPr>
        <w:widowControl w:val="0"/>
        <w:rPr>
          <w:b/>
          <w:noProof/>
          <w:sz w:val="24"/>
        </w:rPr>
      </w:pPr>
      <w:r>
        <w:rPr>
          <w:b/>
          <w:noProof/>
          <w:sz w:val="24"/>
        </w:rPr>
        <w:drawing>
          <wp:anchor distT="0" distB="0" distL="114300" distR="114300" simplePos="0" relativeHeight="251659776" behindDoc="0" locked="0" layoutInCell="1" allowOverlap="1">
            <wp:simplePos x="0" y="0"/>
            <wp:positionH relativeFrom="column">
              <wp:posOffset>1080135</wp:posOffset>
            </wp:positionH>
            <wp:positionV relativeFrom="paragraph">
              <wp:posOffset>-194945</wp:posOffset>
            </wp:positionV>
            <wp:extent cx="609600" cy="685800"/>
            <wp:effectExtent l="19050" t="0" r="0" b="0"/>
            <wp:wrapTopAndBottom/>
            <wp:docPr id="12" name="Рисунок 1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1"/>
                    <pic:cNvPicPr>
                      <a:picLocks noChangeAspect="1" noChangeArrowheads="1"/>
                    </pic:cNvPicPr>
                  </pic:nvPicPr>
                  <pic:blipFill>
                    <a:blip r:embed="rId5"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4C485D">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65"/>
        <w:gridCol w:w="5224"/>
      </w:tblGrid>
      <w:tr w:rsidR="004C485D" w:rsidRPr="00FB2EF0" w:rsidTr="007C5A46">
        <w:tc>
          <w:tcPr>
            <w:tcW w:w="4665" w:type="dxa"/>
            <w:tcBorders>
              <w:top w:val="nil"/>
              <w:left w:val="nil"/>
              <w:bottom w:val="nil"/>
              <w:right w:val="nil"/>
            </w:tcBorders>
          </w:tcPr>
          <w:p w:rsidR="004C485D" w:rsidRPr="00D14668" w:rsidRDefault="00F30D7B">
            <w:pPr>
              <w:pStyle w:val="a3"/>
              <w:rPr>
                <w:sz w:val="26"/>
                <w:szCs w:val="26"/>
              </w:rPr>
            </w:pPr>
            <w:r>
              <w:rPr>
                <w:noProof/>
                <w:sz w:val="26"/>
                <w:szCs w:val="26"/>
              </w:rPr>
              <w:pict>
                <v:line id="_x0000_s1033" style="position:absolute;left:0;text-align:left;z-index:251658752" from="481.55pt,10.05pt" to="481.6pt,24.5pt" o:allowincell="f">
                  <v:stroke startarrowwidth="narrow" startarrowlength="short" endarrowwidth="narrow" endarrowlength="short"/>
                </v:line>
              </w:pict>
            </w:r>
            <w:r>
              <w:rPr>
                <w:noProof/>
                <w:sz w:val="26"/>
                <w:szCs w:val="26"/>
              </w:rPr>
              <w:pict>
                <v:line id="_x0000_s1032" style="position:absolute;left:0;text-align:left;z-index:251657728" from="459.9pt,9.95pt" to="481.55pt,10pt" o:allowincell="f">
                  <v:stroke startarrowwidth="narrow" startarrowlength="short" endarrowwidth="narrow" endarrowlength="short"/>
                </v:line>
              </w:pict>
            </w:r>
            <w:r>
              <w:rPr>
                <w:noProof/>
                <w:sz w:val="26"/>
                <w:szCs w:val="26"/>
              </w:rPr>
              <w:pict>
                <v:line id="_x0000_s1031" style="position:absolute;left:0;text-align:left;z-index:251656704" from="241.2pt,10pt" to="262.85pt,10.05pt" o:allowincell="f">
                  <v:stroke startarrowwidth="narrow" startarrowlength="short" endarrowwidth="narrow" endarrowlength="short"/>
                </v:line>
              </w:pict>
            </w:r>
            <w:r>
              <w:rPr>
                <w:noProof/>
                <w:sz w:val="26"/>
                <w:szCs w:val="26"/>
              </w:rPr>
              <w:pict>
                <v:line id="_x0000_s1030" style="position:absolute;left:0;text-align:left;flip:y;z-index:251655680" from="241.2pt,10pt" to="241.25pt,24.45pt" o:allowincell="f">
                  <v:stroke startarrowwidth="narrow" startarrowlength="short" endarrowwidth="narrow" endarrowlength="short"/>
                </v:line>
              </w:pict>
            </w:r>
            <w:r w:rsidR="004C485D" w:rsidRPr="00D14668">
              <w:rPr>
                <w:sz w:val="26"/>
                <w:szCs w:val="26"/>
              </w:rPr>
              <w:t>ФЕДЕРАЛЬНАЯ</w:t>
            </w:r>
            <w:r w:rsidR="004C485D" w:rsidRPr="00D14668">
              <w:rPr>
                <w:sz w:val="26"/>
                <w:szCs w:val="26"/>
              </w:rPr>
              <w:br/>
              <w:t>АНТИМОНОПОЛЬНАЯ СЛУЖБА</w:t>
            </w:r>
          </w:p>
          <w:p w:rsidR="004C485D" w:rsidRPr="00D14668" w:rsidRDefault="004C485D">
            <w:pPr>
              <w:jc w:val="center"/>
              <w:rPr>
                <w:b/>
                <w:sz w:val="26"/>
                <w:szCs w:val="26"/>
              </w:rPr>
            </w:pPr>
          </w:p>
          <w:p w:rsidR="004C485D" w:rsidRPr="00D14668" w:rsidRDefault="004C485D">
            <w:pPr>
              <w:jc w:val="center"/>
              <w:rPr>
                <w:b/>
                <w:sz w:val="26"/>
                <w:szCs w:val="26"/>
              </w:rPr>
            </w:pPr>
            <w:r w:rsidRPr="00D14668">
              <w:rPr>
                <w:b/>
                <w:sz w:val="26"/>
                <w:szCs w:val="26"/>
              </w:rPr>
              <w:t>УПРАВЛЕНИЕ</w:t>
            </w:r>
          </w:p>
          <w:p w:rsidR="0082156A" w:rsidRPr="00D14668" w:rsidRDefault="0082156A" w:rsidP="0082156A">
            <w:pPr>
              <w:jc w:val="center"/>
              <w:rPr>
                <w:b/>
                <w:sz w:val="26"/>
                <w:szCs w:val="26"/>
              </w:rPr>
            </w:pPr>
            <w:r w:rsidRPr="00D14668">
              <w:rPr>
                <w:b/>
                <w:sz w:val="26"/>
                <w:szCs w:val="26"/>
              </w:rPr>
              <w:t>Федеральной антимонопольной службы</w:t>
            </w:r>
            <w:r w:rsidR="00D14668">
              <w:rPr>
                <w:b/>
                <w:sz w:val="26"/>
                <w:szCs w:val="26"/>
              </w:rPr>
              <w:t xml:space="preserve"> </w:t>
            </w:r>
            <w:r w:rsidRPr="00D14668">
              <w:rPr>
                <w:b/>
                <w:sz w:val="26"/>
                <w:szCs w:val="26"/>
              </w:rPr>
              <w:t>по Вологодской области</w:t>
            </w:r>
          </w:p>
          <w:p w:rsidR="004C485D" w:rsidRDefault="004C485D">
            <w:pPr>
              <w:jc w:val="center"/>
              <w:rPr>
                <w:b/>
                <w:sz w:val="16"/>
              </w:rPr>
            </w:pPr>
          </w:p>
          <w:p w:rsidR="004C485D" w:rsidRPr="00027C0E" w:rsidRDefault="004C485D">
            <w:pPr>
              <w:jc w:val="center"/>
              <w:rPr>
                <w:sz w:val="22"/>
                <w:szCs w:val="22"/>
              </w:rPr>
            </w:pPr>
            <w:r w:rsidRPr="00027C0E">
              <w:rPr>
                <w:sz w:val="22"/>
                <w:szCs w:val="22"/>
              </w:rPr>
              <w:t>ул. Пу</w:t>
            </w:r>
            <w:r w:rsidR="00FF58D6" w:rsidRPr="00027C0E">
              <w:rPr>
                <w:sz w:val="22"/>
                <w:szCs w:val="22"/>
              </w:rPr>
              <w:t xml:space="preserve">шкинская, </w:t>
            </w:r>
            <w:smartTag w:uri="urn:schemas-microsoft-com:office:smarttags" w:element="metricconverter">
              <w:smartTagPr>
                <w:attr w:name="ProductID" w:val="25, г"/>
              </w:smartTagPr>
              <w:r w:rsidR="00FF58D6" w:rsidRPr="00027C0E">
                <w:rPr>
                  <w:sz w:val="22"/>
                  <w:szCs w:val="22"/>
                </w:rPr>
                <w:t>25, г</w:t>
              </w:r>
            </w:smartTag>
            <w:r w:rsidR="00FF58D6" w:rsidRPr="00027C0E">
              <w:rPr>
                <w:sz w:val="22"/>
                <w:szCs w:val="22"/>
              </w:rPr>
              <w:t>. Вологда, 160000</w:t>
            </w:r>
          </w:p>
          <w:p w:rsidR="00126313" w:rsidRPr="00027C0E" w:rsidRDefault="00126313">
            <w:pPr>
              <w:jc w:val="center"/>
              <w:rPr>
                <w:sz w:val="22"/>
                <w:szCs w:val="22"/>
              </w:rPr>
            </w:pPr>
            <w:r w:rsidRPr="00027C0E">
              <w:rPr>
                <w:sz w:val="22"/>
                <w:szCs w:val="22"/>
              </w:rPr>
              <w:t>тел.:8 (8172) 72-99-70</w:t>
            </w:r>
          </w:p>
          <w:p w:rsidR="004C485D" w:rsidRPr="00027C0E" w:rsidRDefault="00126313">
            <w:pPr>
              <w:jc w:val="center"/>
              <w:rPr>
                <w:sz w:val="22"/>
                <w:szCs w:val="22"/>
                <w:lang w:val="en-US"/>
              </w:rPr>
            </w:pPr>
            <w:r w:rsidRPr="00027C0E">
              <w:rPr>
                <w:sz w:val="22"/>
                <w:szCs w:val="22"/>
              </w:rPr>
              <w:t>ф</w:t>
            </w:r>
            <w:r w:rsidR="004C485D" w:rsidRPr="00027C0E">
              <w:rPr>
                <w:sz w:val="22"/>
                <w:szCs w:val="22"/>
              </w:rPr>
              <w:t>акс</w:t>
            </w:r>
            <w:r w:rsidRPr="00027C0E">
              <w:rPr>
                <w:sz w:val="22"/>
                <w:szCs w:val="22"/>
                <w:lang w:val="en-US"/>
              </w:rPr>
              <w:t>:</w:t>
            </w:r>
            <w:r w:rsidR="004C485D" w:rsidRPr="00027C0E">
              <w:rPr>
                <w:sz w:val="22"/>
                <w:szCs w:val="22"/>
                <w:lang w:val="en-US"/>
              </w:rPr>
              <w:t xml:space="preserve"> </w:t>
            </w:r>
            <w:r w:rsidRPr="00027C0E">
              <w:rPr>
                <w:sz w:val="22"/>
                <w:szCs w:val="22"/>
                <w:lang w:val="en-US"/>
              </w:rPr>
              <w:t>8</w:t>
            </w:r>
            <w:r w:rsidR="004C485D" w:rsidRPr="00027C0E">
              <w:rPr>
                <w:sz w:val="22"/>
                <w:szCs w:val="22"/>
                <w:lang w:val="en-US"/>
              </w:rPr>
              <w:t>(8172) 72-46-64</w:t>
            </w:r>
          </w:p>
          <w:p w:rsidR="004C485D" w:rsidRPr="00027C0E" w:rsidRDefault="004C485D">
            <w:pPr>
              <w:jc w:val="center"/>
              <w:rPr>
                <w:sz w:val="22"/>
                <w:szCs w:val="22"/>
                <w:lang w:val="en-US"/>
              </w:rPr>
            </w:pPr>
            <w:r w:rsidRPr="00027C0E">
              <w:rPr>
                <w:sz w:val="22"/>
                <w:szCs w:val="22"/>
                <w:lang w:val="en-US"/>
              </w:rPr>
              <w:t xml:space="preserve">e-mail: </w:t>
            </w:r>
            <w:hyperlink r:id="rId6" w:history="1">
              <w:r w:rsidR="001E4D82" w:rsidRPr="00027C0E">
                <w:rPr>
                  <w:rStyle w:val="a6"/>
                  <w:sz w:val="22"/>
                  <w:szCs w:val="22"/>
                  <w:lang w:val="en-US"/>
                </w:rPr>
                <w:t>to35@fas.gov.ru</w:t>
              </w:r>
            </w:hyperlink>
          </w:p>
          <w:p w:rsidR="001E4D82" w:rsidRPr="00384BDD" w:rsidRDefault="001E4D82" w:rsidP="001E4D82">
            <w:pPr>
              <w:jc w:val="center"/>
              <w:rPr>
                <w:sz w:val="22"/>
                <w:szCs w:val="22"/>
                <w:lang w:val="en-US"/>
              </w:rPr>
            </w:pPr>
            <w:r w:rsidRPr="00027C0E">
              <w:rPr>
                <w:sz w:val="22"/>
                <w:szCs w:val="22"/>
                <w:lang w:val="en-US"/>
              </w:rPr>
              <w:t>http</w:t>
            </w:r>
            <w:r w:rsidRPr="00384BDD">
              <w:rPr>
                <w:sz w:val="22"/>
                <w:szCs w:val="22"/>
                <w:lang w:val="en-US"/>
              </w:rPr>
              <w:t>://</w:t>
            </w:r>
            <w:r w:rsidRPr="00027C0E">
              <w:rPr>
                <w:sz w:val="22"/>
                <w:szCs w:val="22"/>
                <w:lang w:val="en-US"/>
              </w:rPr>
              <w:t>vologda</w:t>
            </w:r>
            <w:r w:rsidRPr="00384BDD">
              <w:rPr>
                <w:sz w:val="22"/>
                <w:szCs w:val="22"/>
                <w:lang w:val="en-US"/>
              </w:rPr>
              <w:t>.</w:t>
            </w:r>
            <w:r w:rsidRPr="00027C0E">
              <w:rPr>
                <w:sz w:val="22"/>
                <w:szCs w:val="22"/>
                <w:lang w:val="en-US"/>
              </w:rPr>
              <w:t>fas</w:t>
            </w:r>
            <w:r w:rsidRPr="00384BDD">
              <w:rPr>
                <w:sz w:val="22"/>
                <w:szCs w:val="22"/>
                <w:lang w:val="en-US"/>
              </w:rPr>
              <w:t>.</w:t>
            </w:r>
            <w:r w:rsidRPr="00027C0E">
              <w:rPr>
                <w:sz w:val="22"/>
                <w:szCs w:val="22"/>
                <w:lang w:val="en-US"/>
              </w:rPr>
              <w:t>gov</w:t>
            </w:r>
            <w:r w:rsidRPr="00384BDD">
              <w:rPr>
                <w:sz w:val="22"/>
                <w:szCs w:val="22"/>
                <w:lang w:val="en-US"/>
              </w:rPr>
              <w:t>.</w:t>
            </w:r>
            <w:r w:rsidRPr="00027C0E">
              <w:rPr>
                <w:sz w:val="22"/>
                <w:szCs w:val="22"/>
                <w:lang w:val="en-US"/>
              </w:rPr>
              <w:t>ru</w:t>
            </w:r>
          </w:p>
          <w:p w:rsidR="001E4D82" w:rsidRPr="00384BDD" w:rsidRDefault="001E4D82">
            <w:pPr>
              <w:jc w:val="center"/>
              <w:rPr>
                <w:sz w:val="22"/>
                <w:szCs w:val="22"/>
                <w:lang w:val="en-US"/>
              </w:rPr>
            </w:pPr>
          </w:p>
          <w:p w:rsidR="007D364F" w:rsidRPr="001D6B26" w:rsidRDefault="001D6B26">
            <w:pPr>
              <w:jc w:val="center"/>
              <w:rPr>
                <w:sz w:val="22"/>
                <w:szCs w:val="22"/>
                <w:lang w:val="en-US"/>
              </w:rPr>
            </w:pPr>
            <w:r>
              <w:rPr>
                <w:sz w:val="22"/>
                <w:szCs w:val="22"/>
              </w:rPr>
              <w:t>25</w:t>
            </w:r>
            <w:r w:rsidR="00F5153E" w:rsidRPr="00286BF0">
              <w:rPr>
                <w:sz w:val="22"/>
                <w:szCs w:val="22"/>
                <w:lang w:val="en-US"/>
              </w:rPr>
              <w:t>.</w:t>
            </w:r>
            <w:r w:rsidR="00FB2EF0" w:rsidRPr="001D6B26">
              <w:rPr>
                <w:sz w:val="22"/>
                <w:szCs w:val="22"/>
                <w:lang w:val="en-US"/>
              </w:rPr>
              <w:t>10</w:t>
            </w:r>
            <w:r w:rsidR="00F5153E" w:rsidRPr="00286BF0">
              <w:rPr>
                <w:sz w:val="22"/>
                <w:szCs w:val="22"/>
                <w:lang w:val="en-US"/>
              </w:rPr>
              <w:t>.1</w:t>
            </w:r>
            <w:r w:rsidR="0088053C" w:rsidRPr="00E407E6">
              <w:rPr>
                <w:sz w:val="22"/>
                <w:szCs w:val="22"/>
                <w:lang w:val="en-US"/>
              </w:rPr>
              <w:t>7</w:t>
            </w:r>
            <w:r w:rsidR="00D16415" w:rsidRPr="00286BF0">
              <w:rPr>
                <w:sz w:val="22"/>
                <w:szCs w:val="22"/>
                <w:lang w:val="en-US"/>
              </w:rPr>
              <w:t xml:space="preserve"> </w:t>
            </w:r>
            <w:r w:rsidR="00A05145" w:rsidRPr="00286BF0">
              <w:rPr>
                <w:sz w:val="22"/>
                <w:szCs w:val="22"/>
                <w:lang w:val="en-US"/>
              </w:rPr>
              <w:t xml:space="preserve"> </w:t>
            </w:r>
            <w:r w:rsidR="00B1547B" w:rsidRPr="00286BF0">
              <w:rPr>
                <w:sz w:val="22"/>
                <w:szCs w:val="22"/>
                <w:lang w:val="en-US"/>
              </w:rPr>
              <w:t>№</w:t>
            </w:r>
            <w:r w:rsidR="00C0117D" w:rsidRPr="00286BF0">
              <w:rPr>
                <w:sz w:val="22"/>
                <w:szCs w:val="22"/>
                <w:lang w:val="en-US"/>
              </w:rPr>
              <w:t xml:space="preserve"> </w:t>
            </w:r>
            <w:r w:rsidR="003120E1" w:rsidRPr="00286BF0">
              <w:rPr>
                <w:sz w:val="22"/>
                <w:szCs w:val="22"/>
                <w:lang w:val="en-US"/>
              </w:rPr>
              <w:t xml:space="preserve"> </w:t>
            </w:r>
            <w:r w:rsidRPr="001D6B26">
              <w:rPr>
                <w:sz w:val="22"/>
                <w:szCs w:val="22"/>
                <w:lang w:val="en-US"/>
              </w:rPr>
              <w:t>4560</w:t>
            </w:r>
          </w:p>
          <w:p w:rsidR="00D97ACF" w:rsidRPr="00286BF0" w:rsidRDefault="00D97ACF" w:rsidP="00812E8E">
            <w:pPr>
              <w:jc w:val="center"/>
              <w:rPr>
                <w:lang w:val="en-US"/>
              </w:rPr>
            </w:pPr>
          </w:p>
        </w:tc>
        <w:tc>
          <w:tcPr>
            <w:tcW w:w="5224" w:type="dxa"/>
            <w:tcBorders>
              <w:top w:val="nil"/>
              <w:left w:val="nil"/>
              <w:bottom w:val="nil"/>
              <w:right w:val="nil"/>
            </w:tcBorders>
          </w:tcPr>
          <w:p w:rsidR="00E900FF" w:rsidRPr="001D6B26" w:rsidRDefault="00241A66" w:rsidP="00CA2A37">
            <w:pPr>
              <w:rPr>
                <w:b/>
                <w:sz w:val="28"/>
                <w:szCs w:val="28"/>
                <w:lang w:val="en-US"/>
              </w:rPr>
            </w:pPr>
            <w:r w:rsidRPr="001D6B26">
              <w:rPr>
                <w:b/>
                <w:sz w:val="28"/>
                <w:szCs w:val="28"/>
                <w:lang w:val="en-US"/>
              </w:rPr>
              <w:t xml:space="preserve">    </w:t>
            </w:r>
          </w:p>
          <w:p w:rsidR="00442BE8" w:rsidRPr="00E752A0" w:rsidRDefault="00442BE8" w:rsidP="007C5A46">
            <w:pPr>
              <w:widowControl w:val="0"/>
              <w:ind w:left="297"/>
              <w:rPr>
                <w:b/>
                <w:sz w:val="26"/>
                <w:szCs w:val="26"/>
              </w:rPr>
            </w:pPr>
            <w:r w:rsidRPr="00E752A0">
              <w:rPr>
                <w:b/>
                <w:sz w:val="26"/>
                <w:szCs w:val="26"/>
              </w:rPr>
              <w:t>Заявитель:</w:t>
            </w:r>
          </w:p>
          <w:p w:rsidR="001659B3" w:rsidRDefault="00FB2EF0" w:rsidP="007C5A46">
            <w:pPr>
              <w:widowControl w:val="0"/>
              <w:ind w:left="297"/>
              <w:rPr>
                <w:sz w:val="26"/>
                <w:szCs w:val="26"/>
              </w:rPr>
            </w:pPr>
            <w:r>
              <w:rPr>
                <w:sz w:val="26"/>
                <w:szCs w:val="26"/>
              </w:rPr>
              <w:t>Калугин Владимир Сергеевич</w:t>
            </w:r>
          </w:p>
          <w:p w:rsidR="00FB2EF0" w:rsidRPr="001D6B26" w:rsidRDefault="00FB2EF0" w:rsidP="00FB2EF0">
            <w:pPr>
              <w:widowControl w:val="0"/>
              <w:ind w:left="297"/>
              <w:rPr>
                <w:sz w:val="28"/>
                <w:szCs w:val="28"/>
              </w:rPr>
            </w:pPr>
            <w:r w:rsidRPr="00FB2EF0">
              <w:rPr>
                <w:sz w:val="28"/>
                <w:szCs w:val="28"/>
                <w:lang w:val="en-US"/>
              </w:rPr>
              <w:t>e</w:t>
            </w:r>
            <w:r w:rsidRPr="001D6B26">
              <w:rPr>
                <w:sz w:val="28"/>
                <w:szCs w:val="28"/>
              </w:rPr>
              <w:t>-</w:t>
            </w:r>
            <w:r w:rsidRPr="00FB2EF0">
              <w:rPr>
                <w:sz w:val="28"/>
                <w:szCs w:val="28"/>
                <w:lang w:val="en-US"/>
              </w:rPr>
              <w:t>mail</w:t>
            </w:r>
            <w:r w:rsidRPr="001D6B26">
              <w:rPr>
                <w:sz w:val="28"/>
                <w:szCs w:val="28"/>
              </w:rPr>
              <w:t xml:space="preserve">: </w:t>
            </w:r>
            <w:proofErr w:type="spellStart"/>
            <w:r>
              <w:rPr>
                <w:sz w:val="28"/>
                <w:szCs w:val="28"/>
                <w:lang w:val="en-US"/>
              </w:rPr>
              <w:t>vpp</w:t>
            </w:r>
            <w:proofErr w:type="spellEnd"/>
            <w:r w:rsidRPr="001D6B26">
              <w:rPr>
                <w:sz w:val="28"/>
                <w:szCs w:val="28"/>
              </w:rPr>
              <w:t>_3@</w:t>
            </w:r>
            <w:r>
              <w:rPr>
                <w:sz w:val="28"/>
                <w:szCs w:val="28"/>
                <w:lang w:val="en-US"/>
              </w:rPr>
              <w:t>mail</w:t>
            </w:r>
            <w:r w:rsidRPr="001D6B26">
              <w:rPr>
                <w:sz w:val="28"/>
                <w:szCs w:val="28"/>
              </w:rPr>
              <w:t>.</w:t>
            </w:r>
            <w:proofErr w:type="spellStart"/>
            <w:r>
              <w:rPr>
                <w:sz w:val="28"/>
                <w:szCs w:val="28"/>
                <w:lang w:val="en-US"/>
              </w:rPr>
              <w:t>ru</w:t>
            </w:r>
            <w:proofErr w:type="spellEnd"/>
          </w:p>
        </w:tc>
      </w:tr>
    </w:tbl>
    <w:p w:rsidR="00042A5F" w:rsidRPr="00286BF0" w:rsidRDefault="00A73E62" w:rsidP="004575C5">
      <w:pPr>
        <w:autoSpaceDE w:val="0"/>
        <w:autoSpaceDN w:val="0"/>
        <w:adjustRightInd w:val="0"/>
      </w:pPr>
      <w:bookmarkStart w:id="0" w:name="OLE_LINK1"/>
      <w:bookmarkStart w:id="1" w:name="OLE_LINK2"/>
      <w:r w:rsidRPr="001D6B26">
        <w:t xml:space="preserve">          </w:t>
      </w:r>
      <w:r w:rsidR="004575C5" w:rsidRPr="001D6B26">
        <w:t xml:space="preserve">        </w:t>
      </w:r>
      <w:r w:rsidR="00286BF0" w:rsidRPr="00286BF0">
        <w:t>Возврат</w:t>
      </w:r>
      <w:r w:rsidR="0082156A" w:rsidRPr="00286BF0">
        <w:t xml:space="preserve"> жалобы</w:t>
      </w:r>
      <w:r w:rsidR="004575C5">
        <w:t xml:space="preserve"> № 04-11/2</w:t>
      </w:r>
      <w:r w:rsidR="00FB2EF0">
        <w:t>99</w:t>
      </w:r>
      <w:r w:rsidR="004575C5">
        <w:t>-17</w:t>
      </w:r>
    </w:p>
    <w:bookmarkEnd w:id="0"/>
    <w:bookmarkEnd w:id="1"/>
    <w:p w:rsidR="001E0FE5" w:rsidRPr="00211E45" w:rsidRDefault="001E0FE5" w:rsidP="0025073A">
      <w:pPr>
        <w:autoSpaceDE w:val="0"/>
        <w:autoSpaceDN w:val="0"/>
        <w:adjustRightInd w:val="0"/>
        <w:ind w:firstLine="540"/>
        <w:jc w:val="both"/>
        <w:outlineLvl w:val="1"/>
        <w:rPr>
          <w:sz w:val="26"/>
          <w:szCs w:val="26"/>
        </w:rPr>
      </w:pPr>
    </w:p>
    <w:p w:rsidR="009362D3" w:rsidRPr="009362D3" w:rsidRDefault="009362D3" w:rsidP="009362D3">
      <w:pPr>
        <w:autoSpaceDE w:val="0"/>
        <w:autoSpaceDN w:val="0"/>
        <w:adjustRightInd w:val="0"/>
        <w:ind w:firstLine="709"/>
        <w:jc w:val="both"/>
        <w:rPr>
          <w:sz w:val="26"/>
          <w:szCs w:val="26"/>
        </w:rPr>
      </w:pPr>
      <w:r w:rsidRPr="00B20439">
        <w:rPr>
          <w:sz w:val="26"/>
          <w:szCs w:val="26"/>
        </w:rPr>
        <w:t xml:space="preserve">Согласно </w:t>
      </w:r>
      <w:proofErr w:type="gramStart"/>
      <w:r w:rsidRPr="00B20439">
        <w:rPr>
          <w:sz w:val="26"/>
          <w:szCs w:val="26"/>
        </w:rPr>
        <w:t>ч</w:t>
      </w:r>
      <w:proofErr w:type="gramEnd"/>
      <w:r w:rsidRPr="00B20439">
        <w:rPr>
          <w:sz w:val="26"/>
          <w:szCs w:val="26"/>
        </w:rPr>
        <w:t>. 7 ст. 105 Федерального закона от 05.04.2013 N 44-ФЗ</w:t>
      </w:r>
      <w:r w:rsidRPr="00B20439">
        <w:rPr>
          <w:sz w:val="26"/>
          <w:szCs w:val="26"/>
        </w:rPr>
        <w:b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участник закупки, общественное объединение и объединение юридических лиц подают жалобу в письменной форме. </w:t>
      </w:r>
      <w:proofErr w:type="gramStart"/>
      <w:r w:rsidRPr="00B20439">
        <w:rPr>
          <w:sz w:val="26"/>
          <w:szCs w:val="26"/>
        </w:rPr>
        <w:t>Аналогичная норма изложена в п. 3.6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w:t>
      </w:r>
      <w:r w:rsidRPr="009362D3">
        <w:rPr>
          <w:sz w:val="26"/>
          <w:szCs w:val="26"/>
        </w:rPr>
        <w:t>подрядчиков, исполнителей) для обеспечения государственных и муниципальных нужд, утвержденным приказом ФАС России от 19.11.2014</w:t>
      </w:r>
      <w:proofErr w:type="gramEnd"/>
      <w:r w:rsidRPr="009362D3">
        <w:rPr>
          <w:sz w:val="26"/>
          <w:szCs w:val="26"/>
        </w:rPr>
        <w:t xml:space="preserve"> N 727/14 (далее – регламент по рассмотрению жалоб).</w:t>
      </w:r>
    </w:p>
    <w:p w:rsidR="009362D3" w:rsidRPr="009362D3" w:rsidRDefault="009362D3" w:rsidP="009362D3">
      <w:pPr>
        <w:pStyle w:val="ConsPlusNormal"/>
        <w:ind w:firstLine="709"/>
        <w:jc w:val="both"/>
        <w:rPr>
          <w:b w:val="0"/>
          <w:sz w:val="26"/>
          <w:szCs w:val="26"/>
        </w:rPr>
      </w:pPr>
      <w:r w:rsidRPr="009362D3">
        <w:rPr>
          <w:b w:val="0"/>
          <w:sz w:val="26"/>
          <w:szCs w:val="26"/>
          <w:shd w:val="clear" w:color="auto" w:fill="FFFFFF"/>
        </w:rPr>
        <w:t xml:space="preserve">Частью 10 ст. 105 Закона о контрактной системе </w:t>
      </w:r>
      <w:r w:rsidRPr="009362D3">
        <w:rPr>
          <w:b w:val="0"/>
          <w:sz w:val="26"/>
          <w:szCs w:val="26"/>
        </w:rPr>
        <w:t>установлено,</w:t>
      </w:r>
      <w:r w:rsidRPr="009362D3">
        <w:rPr>
          <w:b w:val="0"/>
          <w:sz w:val="26"/>
          <w:szCs w:val="26"/>
          <w:shd w:val="clear" w:color="auto" w:fill="FFFFFF"/>
        </w:rPr>
        <w:t xml:space="preserve"> что ж</w:t>
      </w:r>
      <w:r w:rsidRPr="009362D3">
        <w:rPr>
          <w:b w:val="0"/>
          <w:sz w:val="26"/>
          <w:szCs w:val="26"/>
        </w:rPr>
        <w:t xml:space="preserve">алоба подписывается подающим ее лицом или его представителем. </w:t>
      </w:r>
    </w:p>
    <w:p w:rsidR="009362D3" w:rsidRPr="00B20439" w:rsidRDefault="009362D3" w:rsidP="009362D3">
      <w:pPr>
        <w:ind w:right="-108" w:firstLine="709"/>
        <w:jc w:val="both"/>
        <w:rPr>
          <w:sz w:val="26"/>
          <w:szCs w:val="26"/>
        </w:rPr>
      </w:pPr>
      <w:r w:rsidRPr="009362D3">
        <w:rPr>
          <w:sz w:val="26"/>
          <w:szCs w:val="26"/>
          <w:shd w:val="clear" w:color="auto" w:fill="FFFFFF"/>
        </w:rPr>
        <w:t xml:space="preserve">Жалоба </w:t>
      </w:r>
      <w:r>
        <w:rPr>
          <w:sz w:val="26"/>
          <w:szCs w:val="26"/>
        </w:rPr>
        <w:t>Калугина В.С.</w:t>
      </w:r>
      <w:r w:rsidRPr="009362D3">
        <w:rPr>
          <w:sz w:val="26"/>
          <w:szCs w:val="26"/>
        </w:rPr>
        <w:t xml:space="preserve"> (далее – Заявитель) подана в Управление Федеральной антимонопольной службы по Вологодской области посредством</w:t>
      </w:r>
      <w:r>
        <w:rPr>
          <w:sz w:val="26"/>
          <w:szCs w:val="26"/>
        </w:rPr>
        <w:t xml:space="preserve"> электронной почты, однако не подписана электронной подписью Заявителя. </w:t>
      </w:r>
    </w:p>
    <w:p w:rsidR="009362D3" w:rsidRPr="00B20439" w:rsidRDefault="009362D3" w:rsidP="009362D3">
      <w:pPr>
        <w:autoSpaceDE w:val="0"/>
        <w:autoSpaceDN w:val="0"/>
        <w:adjustRightInd w:val="0"/>
        <w:ind w:firstLine="709"/>
        <w:jc w:val="both"/>
        <w:outlineLvl w:val="0"/>
        <w:rPr>
          <w:sz w:val="26"/>
          <w:szCs w:val="26"/>
        </w:rPr>
      </w:pPr>
      <w:r w:rsidRPr="00B20439">
        <w:rPr>
          <w:iCs/>
          <w:sz w:val="26"/>
          <w:szCs w:val="26"/>
        </w:rPr>
        <w:t xml:space="preserve">В соответствии с п. 11.1 </w:t>
      </w:r>
      <w:hyperlink r:id="rId7" w:history="1">
        <w:r w:rsidRPr="00B20439">
          <w:rPr>
            <w:iCs/>
            <w:sz w:val="26"/>
            <w:szCs w:val="26"/>
          </w:rPr>
          <w:t>ст. 2. Федерального закона от 27.07.2006 N 149-ФЗ "Об информации, информационных технологиях и о защите информации"</w:t>
        </w:r>
      </w:hyperlink>
      <w:r w:rsidRPr="00B20439">
        <w:rPr>
          <w:sz w:val="26"/>
          <w:szCs w:val="26"/>
        </w:rPr>
        <w:t xml:space="preserve"> электронный документ – это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rsidR="009362D3" w:rsidRPr="00B20439" w:rsidRDefault="009362D3" w:rsidP="009362D3">
      <w:pPr>
        <w:autoSpaceDE w:val="0"/>
        <w:autoSpaceDN w:val="0"/>
        <w:adjustRightInd w:val="0"/>
        <w:ind w:firstLine="709"/>
        <w:jc w:val="both"/>
        <w:outlineLvl w:val="1"/>
        <w:rPr>
          <w:sz w:val="26"/>
          <w:szCs w:val="26"/>
        </w:rPr>
      </w:pPr>
      <w:proofErr w:type="gramStart"/>
      <w:r w:rsidRPr="00B20439">
        <w:rPr>
          <w:iCs/>
          <w:sz w:val="26"/>
          <w:szCs w:val="26"/>
        </w:rPr>
        <w:t xml:space="preserve">Согласно п. 1 </w:t>
      </w:r>
      <w:hyperlink r:id="rId8" w:history="1">
        <w:r w:rsidRPr="00B20439">
          <w:rPr>
            <w:iCs/>
            <w:sz w:val="26"/>
            <w:szCs w:val="26"/>
          </w:rPr>
          <w:t>ст. 6 Федерального закона от 06.04.2011 N 63-ФЗ "Об электронной подписи"</w:t>
        </w:r>
      </w:hyperlink>
      <w:r w:rsidRPr="00B20439">
        <w:rPr>
          <w:iCs/>
          <w:sz w:val="26"/>
          <w:szCs w:val="26"/>
        </w:rPr>
        <w:t xml:space="preserve"> (далее – Закон об электронной подписи) </w:t>
      </w:r>
      <w:r w:rsidRPr="00B20439">
        <w:rPr>
          <w:sz w:val="26"/>
          <w:szCs w:val="26"/>
        </w:rPr>
        <w:t xml:space="preserve">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w:t>
      </w:r>
      <w:r w:rsidRPr="00B20439">
        <w:rPr>
          <w:sz w:val="26"/>
          <w:szCs w:val="26"/>
        </w:rPr>
        <w:lastRenderedPageBreak/>
        <w:t>требование о необходимости составления документа исключительно на</w:t>
      </w:r>
      <w:proofErr w:type="gramEnd"/>
      <w:r w:rsidRPr="00B20439">
        <w:rPr>
          <w:sz w:val="26"/>
          <w:szCs w:val="26"/>
        </w:rPr>
        <w:t xml:space="preserve"> бумажном </w:t>
      </w:r>
      <w:proofErr w:type="gramStart"/>
      <w:r w:rsidRPr="00B20439">
        <w:rPr>
          <w:sz w:val="26"/>
          <w:szCs w:val="26"/>
        </w:rPr>
        <w:t>носителе</w:t>
      </w:r>
      <w:proofErr w:type="gramEnd"/>
      <w:r w:rsidRPr="00B20439">
        <w:rPr>
          <w:sz w:val="26"/>
          <w:szCs w:val="26"/>
        </w:rPr>
        <w:t>.</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 xml:space="preserve">В соответствии с </w:t>
      </w:r>
      <w:proofErr w:type="gramStart"/>
      <w:r w:rsidRPr="00B20439">
        <w:rPr>
          <w:sz w:val="26"/>
          <w:szCs w:val="26"/>
        </w:rPr>
        <w:t>ч</w:t>
      </w:r>
      <w:proofErr w:type="gramEnd"/>
      <w:r w:rsidRPr="00B20439">
        <w:rPr>
          <w:sz w:val="26"/>
          <w:szCs w:val="26"/>
        </w:rPr>
        <w:t>. 4 ст. 5 Закона об электронной подписи квалифицированной электронной подписью является электронная подпись, которая соответствует  следующим признакам:</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 xml:space="preserve">1) </w:t>
      </w:r>
      <w:proofErr w:type="gramStart"/>
      <w:r w:rsidRPr="00B20439">
        <w:rPr>
          <w:sz w:val="26"/>
          <w:szCs w:val="26"/>
        </w:rPr>
        <w:t>получена</w:t>
      </w:r>
      <w:proofErr w:type="gramEnd"/>
      <w:r w:rsidRPr="00B20439">
        <w:rPr>
          <w:sz w:val="26"/>
          <w:szCs w:val="26"/>
        </w:rPr>
        <w:t xml:space="preserve"> в результате криптографического преобразования информации с использованием ключа электронной подписи;</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2) позволяет определить лицо, подписавшее электронный документ;</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3) позволяет обнаружить факт внесения изменений в электронный документ после момента его подписания;</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4) создается с использованием средств электронной подписи;</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5) ключ проверки электронной подписи указан в квалифицированном сертификате;</w:t>
      </w:r>
    </w:p>
    <w:p w:rsidR="009362D3" w:rsidRPr="00B20439" w:rsidRDefault="009362D3" w:rsidP="009362D3">
      <w:pPr>
        <w:autoSpaceDE w:val="0"/>
        <w:autoSpaceDN w:val="0"/>
        <w:adjustRightInd w:val="0"/>
        <w:ind w:firstLine="709"/>
        <w:jc w:val="both"/>
        <w:outlineLvl w:val="0"/>
        <w:rPr>
          <w:sz w:val="26"/>
          <w:szCs w:val="26"/>
        </w:rPr>
      </w:pPr>
      <w:r w:rsidRPr="00B20439">
        <w:rPr>
          <w:sz w:val="26"/>
          <w:szCs w:val="26"/>
        </w:rPr>
        <w:t>6) для создания и проверки электронной подписи используются средства электронной подписи, получившие подтверждение соответствия требованиям, установленным в соответствии с настоящим Федеральным законом.</w:t>
      </w:r>
    </w:p>
    <w:p w:rsidR="009362D3" w:rsidRPr="00B20439" w:rsidRDefault="009362D3" w:rsidP="009362D3">
      <w:pPr>
        <w:autoSpaceDE w:val="0"/>
        <w:autoSpaceDN w:val="0"/>
        <w:adjustRightInd w:val="0"/>
        <w:ind w:firstLine="709"/>
        <w:jc w:val="both"/>
        <w:rPr>
          <w:sz w:val="26"/>
          <w:szCs w:val="26"/>
        </w:rPr>
      </w:pPr>
      <w:r>
        <w:rPr>
          <w:sz w:val="26"/>
          <w:szCs w:val="26"/>
        </w:rPr>
        <w:t>Таким образом,</w:t>
      </w:r>
      <w:r w:rsidRPr="00B20439">
        <w:rPr>
          <w:sz w:val="26"/>
          <w:szCs w:val="26"/>
        </w:rPr>
        <w:t xml:space="preserve"> </w:t>
      </w:r>
      <w:r>
        <w:rPr>
          <w:sz w:val="26"/>
          <w:szCs w:val="26"/>
        </w:rPr>
        <w:t xml:space="preserve">жалоба Калугина В.С. </w:t>
      </w:r>
      <w:r w:rsidRPr="001067FF">
        <w:rPr>
          <w:sz w:val="26"/>
          <w:szCs w:val="26"/>
        </w:rPr>
        <w:t xml:space="preserve">(вход. № </w:t>
      </w:r>
      <w:r>
        <w:rPr>
          <w:sz w:val="26"/>
          <w:szCs w:val="26"/>
        </w:rPr>
        <w:t>482-ОГ</w:t>
      </w:r>
      <w:r w:rsidRPr="001067FF">
        <w:rPr>
          <w:sz w:val="26"/>
          <w:szCs w:val="26"/>
        </w:rPr>
        <w:t xml:space="preserve"> от </w:t>
      </w:r>
      <w:r>
        <w:rPr>
          <w:sz w:val="26"/>
          <w:szCs w:val="26"/>
        </w:rPr>
        <w:t>24</w:t>
      </w:r>
      <w:r w:rsidRPr="001067FF">
        <w:rPr>
          <w:sz w:val="26"/>
          <w:szCs w:val="26"/>
        </w:rPr>
        <w:t>.</w:t>
      </w:r>
      <w:r>
        <w:rPr>
          <w:sz w:val="26"/>
          <w:szCs w:val="26"/>
        </w:rPr>
        <w:t>10</w:t>
      </w:r>
      <w:r w:rsidRPr="001067FF">
        <w:rPr>
          <w:sz w:val="26"/>
          <w:szCs w:val="26"/>
        </w:rPr>
        <w:t>.201</w:t>
      </w:r>
      <w:r>
        <w:rPr>
          <w:sz w:val="26"/>
          <w:szCs w:val="26"/>
        </w:rPr>
        <w:t>7</w:t>
      </w:r>
      <w:r w:rsidRPr="001067FF">
        <w:rPr>
          <w:sz w:val="26"/>
          <w:szCs w:val="26"/>
        </w:rPr>
        <w:t>)</w:t>
      </w:r>
      <w:r>
        <w:rPr>
          <w:sz w:val="26"/>
          <w:szCs w:val="26"/>
        </w:rPr>
        <w:t>,</w:t>
      </w:r>
      <w:r w:rsidRPr="00B20439">
        <w:rPr>
          <w:sz w:val="26"/>
          <w:szCs w:val="26"/>
        </w:rPr>
        <w:t xml:space="preserve"> поданная</w:t>
      </w:r>
      <w:r>
        <w:rPr>
          <w:sz w:val="26"/>
          <w:szCs w:val="26"/>
        </w:rPr>
        <w:t xml:space="preserve"> </w:t>
      </w:r>
      <w:r w:rsidRPr="00B20439">
        <w:rPr>
          <w:sz w:val="26"/>
          <w:szCs w:val="26"/>
        </w:rPr>
        <w:t xml:space="preserve">в </w:t>
      </w:r>
      <w:r>
        <w:rPr>
          <w:sz w:val="26"/>
          <w:szCs w:val="26"/>
        </w:rPr>
        <w:t>электронном виде</w:t>
      </w:r>
      <w:r w:rsidRPr="00B20439">
        <w:rPr>
          <w:sz w:val="26"/>
          <w:szCs w:val="26"/>
        </w:rPr>
        <w:t xml:space="preserve"> без использования электронной подписи</w:t>
      </w:r>
      <w:r>
        <w:rPr>
          <w:sz w:val="26"/>
          <w:szCs w:val="26"/>
        </w:rPr>
        <w:t>,</w:t>
      </w:r>
      <w:r w:rsidRPr="00B20439">
        <w:rPr>
          <w:sz w:val="26"/>
          <w:szCs w:val="26"/>
        </w:rPr>
        <w:t xml:space="preserve"> не соответствует нормам Закона о контрактной системе.</w:t>
      </w:r>
      <w:r>
        <w:rPr>
          <w:sz w:val="26"/>
          <w:szCs w:val="26"/>
        </w:rPr>
        <w:t xml:space="preserve"> </w:t>
      </w:r>
      <w:r w:rsidRPr="00B20439">
        <w:rPr>
          <w:sz w:val="26"/>
          <w:szCs w:val="26"/>
        </w:rPr>
        <w:t xml:space="preserve"> </w:t>
      </w:r>
    </w:p>
    <w:p w:rsidR="009362D3" w:rsidRDefault="009362D3" w:rsidP="009362D3">
      <w:pPr>
        <w:autoSpaceDE w:val="0"/>
        <w:autoSpaceDN w:val="0"/>
        <w:adjustRightInd w:val="0"/>
        <w:ind w:firstLine="709"/>
        <w:jc w:val="both"/>
        <w:rPr>
          <w:sz w:val="26"/>
          <w:szCs w:val="26"/>
        </w:rPr>
      </w:pPr>
      <w:proofErr w:type="gramStart"/>
      <w:r w:rsidRPr="00B20439">
        <w:rPr>
          <w:sz w:val="26"/>
          <w:szCs w:val="26"/>
        </w:rPr>
        <w:t>Данная позиция изложена также в письме Минэкономразвития России от 06.05.2014 N 10073-ЕЕ/Д28и "О разъяснении положений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Pr>
          <w:sz w:val="26"/>
          <w:szCs w:val="26"/>
        </w:rPr>
        <w:t>, направленное письмом ФАС России № ЦА/26232/14 от 30.06.2014 «По вопросам применения положений законодательства о контрактной системе» территориальным органам для</w:t>
      </w:r>
      <w:proofErr w:type="gramEnd"/>
      <w:r>
        <w:rPr>
          <w:sz w:val="26"/>
          <w:szCs w:val="26"/>
        </w:rPr>
        <w:t xml:space="preserve"> использования в работе</w:t>
      </w:r>
      <w:r w:rsidRPr="00B20439">
        <w:rPr>
          <w:sz w:val="26"/>
          <w:szCs w:val="26"/>
        </w:rPr>
        <w:t>.</w:t>
      </w:r>
    </w:p>
    <w:p w:rsidR="0006777C" w:rsidRPr="0006777C" w:rsidRDefault="0006777C" w:rsidP="0006777C">
      <w:pPr>
        <w:autoSpaceDE w:val="0"/>
        <w:autoSpaceDN w:val="0"/>
        <w:adjustRightInd w:val="0"/>
        <w:ind w:firstLine="709"/>
        <w:jc w:val="both"/>
        <w:rPr>
          <w:sz w:val="26"/>
          <w:szCs w:val="26"/>
        </w:rPr>
      </w:pPr>
      <w:proofErr w:type="gramStart"/>
      <w:r>
        <w:rPr>
          <w:sz w:val="26"/>
          <w:szCs w:val="26"/>
        </w:rPr>
        <w:t>Также в соответствии ч. 8 ст. 105 Закона о контрактной системе ж</w:t>
      </w:r>
      <w:r w:rsidRPr="0006777C">
        <w:rPr>
          <w:sz w:val="26"/>
          <w:szCs w:val="26"/>
        </w:rPr>
        <w:t>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roofErr w:type="gramEnd"/>
    </w:p>
    <w:p w:rsidR="0006777C" w:rsidRPr="0006777C" w:rsidRDefault="0006777C" w:rsidP="0006777C">
      <w:pPr>
        <w:autoSpaceDE w:val="0"/>
        <w:autoSpaceDN w:val="0"/>
        <w:adjustRightInd w:val="0"/>
        <w:ind w:firstLine="709"/>
        <w:jc w:val="both"/>
        <w:rPr>
          <w:sz w:val="26"/>
          <w:szCs w:val="26"/>
        </w:rPr>
      </w:pPr>
      <w:proofErr w:type="gramStart"/>
      <w:r w:rsidRPr="0006777C">
        <w:rPr>
          <w:sz w:val="26"/>
          <w:szCs w:val="26"/>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06777C" w:rsidRPr="0006777C" w:rsidRDefault="0006777C" w:rsidP="0006777C">
      <w:pPr>
        <w:autoSpaceDE w:val="0"/>
        <w:autoSpaceDN w:val="0"/>
        <w:adjustRightInd w:val="0"/>
        <w:ind w:firstLine="709"/>
        <w:jc w:val="both"/>
        <w:rPr>
          <w:sz w:val="26"/>
          <w:szCs w:val="26"/>
        </w:rPr>
      </w:pPr>
      <w:proofErr w:type="gramStart"/>
      <w:r w:rsidRPr="0006777C">
        <w:rPr>
          <w:sz w:val="26"/>
          <w:szCs w:val="26"/>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06777C" w:rsidRPr="0006777C" w:rsidRDefault="0006777C" w:rsidP="0006777C">
      <w:pPr>
        <w:autoSpaceDE w:val="0"/>
        <w:autoSpaceDN w:val="0"/>
        <w:adjustRightInd w:val="0"/>
        <w:ind w:firstLine="709"/>
        <w:jc w:val="both"/>
        <w:rPr>
          <w:sz w:val="26"/>
          <w:szCs w:val="26"/>
        </w:rPr>
      </w:pPr>
      <w:r w:rsidRPr="0006777C">
        <w:rPr>
          <w:sz w:val="26"/>
          <w:szCs w:val="26"/>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06777C" w:rsidRDefault="0006777C" w:rsidP="0006777C">
      <w:pPr>
        <w:autoSpaceDE w:val="0"/>
        <w:autoSpaceDN w:val="0"/>
        <w:adjustRightInd w:val="0"/>
        <w:ind w:firstLine="709"/>
        <w:jc w:val="both"/>
        <w:rPr>
          <w:sz w:val="26"/>
          <w:szCs w:val="26"/>
        </w:rPr>
      </w:pPr>
      <w:proofErr w:type="gramStart"/>
      <w:r w:rsidRPr="0006777C">
        <w:rPr>
          <w:sz w:val="26"/>
          <w:szCs w:val="26"/>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06777C" w:rsidRDefault="0006777C" w:rsidP="0006777C">
      <w:pPr>
        <w:autoSpaceDE w:val="0"/>
        <w:autoSpaceDN w:val="0"/>
        <w:adjustRightInd w:val="0"/>
        <w:ind w:firstLine="709"/>
        <w:jc w:val="both"/>
        <w:rPr>
          <w:sz w:val="26"/>
          <w:szCs w:val="26"/>
        </w:rPr>
      </w:pPr>
      <w:proofErr w:type="gramStart"/>
      <w:r>
        <w:rPr>
          <w:sz w:val="26"/>
          <w:szCs w:val="26"/>
        </w:rPr>
        <w:t xml:space="preserve">В жалобе </w:t>
      </w:r>
      <w:proofErr w:type="spellStart"/>
      <w:r>
        <w:rPr>
          <w:sz w:val="26"/>
          <w:szCs w:val="26"/>
        </w:rPr>
        <w:t>Кагугина</w:t>
      </w:r>
      <w:proofErr w:type="spellEnd"/>
      <w:r>
        <w:rPr>
          <w:sz w:val="26"/>
          <w:szCs w:val="26"/>
        </w:rPr>
        <w:t xml:space="preserve"> В.С. отсутству</w:t>
      </w:r>
      <w:r w:rsidR="007F29A5">
        <w:rPr>
          <w:sz w:val="26"/>
          <w:szCs w:val="26"/>
        </w:rPr>
        <w:t>ю</w:t>
      </w:r>
      <w:r>
        <w:rPr>
          <w:sz w:val="26"/>
          <w:szCs w:val="26"/>
        </w:rPr>
        <w:t>т</w:t>
      </w:r>
      <w:r w:rsidR="00CB4BF4">
        <w:rPr>
          <w:sz w:val="26"/>
          <w:szCs w:val="26"/>
        </w:rPr>
        <w:t>:</w:t>
      </w:r>
      <w:r>
        <w:rPr>
          <w:sz w:val="26"/>
          <w:szCs w:val="26"/>
        </w:rPr>
        <w:t xml:space="preserve"> </w:t>
      </w:r>
      <w:r w:rsidRPr="0006777C">
        <w:rPr>
          <w:sz w:val="26"/>
          <w:szCs w:val="26"/>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r w:rsidR="00CB4BF4">
        <w:rPr>
          <w:sz w:val="26"/>
          <w:szCs w:val="26"/>
        </w:rPr>
        <w:t xml:space="preserve"> </w:t>
      </w:r>
      <w:r w:rsidRPr="0006777C">
        <w:rPr>
          <w:sz w:val="26"/>
          <w:szCs w:val="26"/>
        </w:rPr>
        <w:t>место жительства (для физического лица) лица, подавшего жалобу, почтовый адрес, номер контактного теле</w:t>
      </w:r>
      <w:r w:rsidR="00CB4BF4">
        <w:rPr>
          <w:sz w:val="26"/>
          <w:szCs w:val="26"/>
        </w:rPr>
        <w:t>фона, номер факса (при наличии).</w:t>
      </w:r>
      <w:proofErr w:type="gramEnd"/>
    </w:p>
    <w:p w:rsidR="00CB4BF4" w:rsidRPr="00B20439" w:rsidRDefault="00CB4BF4" w:rsidP="0006777C">
      <w:pPr>
        <w:autoSpaceDE w:val="0"/>
        <w:autoSpaceDN w:val="0"/>
        <w:adjustRightInd w:val="0"/>
        <w:ind w:firstLine="709"/>
        <w:jc w:val="both"/>
        <w:rPr>
          <w:sz w:val="26"/>
          <w:szCs w:val="26"/>
        </w:rPr>
      </w:pPr>
      <w:r>
        <w:rPr>
          <w:sz w:val="26"/>
          <w:szCs w:val="26"/>
        </w:rPr>
        <w:t xml:space="preserve">В силу </w:t>
      </w:r>
      <w:proofErr w:type="gramStart"/>
      <w:r>
        <w:rPr>
          <w:sz w:val="26"/>
          <w:szCs w:val="26"/>
        </w:rPr>
        <w:t>ч</w:t>
      </w:r>
      <w:proofErr w:type="gramEnd"/>
      <w:r>
        <w:rPr>
          <w:sz w:val="26"/>
          <w:szCs w:val="26"/>
        </w:rPr>
        <w:t xml:space="preserve">. 9 ст. 105 Закона о контрактной системе </w:t>
      </w:r>
      <w:r w:rsidRPr="00CB4BF4">
        <w:rPr>
          <w:sz w:val="26"/>
          <w:szCs w:val="26"/>
        </w:rPr>
        <w:t xml:space="preserve"> </w:t>
      </w:r>
      <w:r>
        <w:rPr>
          <w:sz w:val="26"/>
          <w:szCs w:val="26"/>
        </w:rPr>
        <w:t>к</w:t>
      </w:r>
      <w:r w:rsidRPr="00CB4BF4">
        <w:rPr>
          <w:sz w:val="26"/>
          <w:szCs w:val="26"/>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p>
    <w:p w:rsidR="009362D3" w:rsidRPr="00B20439" w:rsidRDefault="009362D3" w:rsidP="009362D3">
      <w:pPr>
        <w:autoSpaceDE w:val="0"/>
        <w:autoSpaceDN w:val="0"/>
        <w:adjustRightInd w:val="0"/>
        <w:ind w:firstLine="709"/>
        <w:jc w:val="both"/>
        <w:rPr>
          <w:sz w:val="26"/>
          <w:szCs w:val="26"/>
        </w:rPr>
      </w:pPr>
      <w:r w:rsidRPr="00B20439">
        <w:rPr>
          <w:sz w:val="26"/>
          <w:szCs w:val="26"/>
        </w:rPr>
        <w:t>Частью 11 ст. 105 Закона о контрактной системе установлено, что жалоба возвращается подавшему ее лицу без рассмотрения, в том числе в случаях, если:</w:t>
      </w:r>
    </w:p>
    <w:p w:rsidR="009362D3" w:rsidRPr="00B20439" w:rsidRDefault="009362D3" w:rsidP="009362D3">
      <w:pPr>
        <w:autoSpaceDE w:val="0"/>
        <w:autoSpaceDN w:val="0"/>
        <w:adjustRightInd w:val="0"/>
        <w:ind w:firstLine="709"/>
        <w:jc w:val="both"/>
        <w:rPr>
          <w:sz w:val="26"/>
          <w:szCs w:val="26"/>
        </w:rPr>
      </w:pPr>
      <w:r w:rsidRPr="00B20439">
        <w:rPr>
          <w:sz w:val="26"/>
          <w:szCs w:val="26"/>
        </w:rPr>
        <w:t>1) жалоба не соответствует требованиям, установленным настоящей статьей;</w:t>
      </w:r>
    </w:p>
    <w:p w:rsidR="009362D3" w:rsidRPr="00883527" w:rsidRDefault="009362D3" w:rsidP="009362D3">
      <w:pPr>
        <w:autoSpaceDE w:val="0"/>
        <w:autoSpaceDN w:val="0"/>
        <w:adjustRightInd w:val="0"/>
        <w:ind w:firstLine="709"/>
        <w:jc w:val="both"/>
        <w:rPr>
          <w:sz w:val="26"/>
          <w:szCs w:val="26"/>
        </w:rPr>
      </w:pPr>
      <w:r w:rsidRPr="00B20439">
        <w:rPr>
          <w:sz w:val="26"/>
          <w:szCs w:val="26"/>
        </w:rPr>
        <w:t xml:space="preserve">2) жалоба не </w:t>
      </w:r>
      <w:r w:rsidRPr="00883527">
        <w:rPr>
          <w:sz w:val="26"/>
          <w:szCs w:val="26"/>
        </w:rPr>
        <w:t>подписана или жалоба подписана лицом, полномочия которого не подтверждены документами.</w:t>
      </w:r>
    </w:p>
    <w:p w:rsidR="009362D3" w:rsidRPr="00813EEC" w:rsidRDefault="009362D3" w:rsidP="009362D3">
      <w:pPr>
        <w:autoSpaceDE w:val="0"/>
        <w:autoSpaceDN w:val="0"/>
        <w:adjustRightInd w:val="0"/>
        <w:ind w:firstLine="709"/>
        <w:jc w:val="both"/>
        <w:rPr>
          <w:sz w:val="26"/>
          <w:szCs w:val="26"/>
          <w:shd w:val="clear" w:color="auto" w:fill="FFFFFF"/>
        </w:rPr>
      </w:pPr>
      <w:proofErr w:type="gramStart"/>
      <w:r w:rsidRPr="00813EEC">
        <w:rPr>
          <w:sz w:val="26"/>
          <w:szCs w:val="26"/>
        </w:rPr>
        <w:t xml:space="preserve">Таким образом, на основании пунктов 1, 2 ч. 11 ст. 105 Закона о контрактной системе, а также п. 3.17 регламента по рассмотрению жалоб жалоба от </w:t>
      </w:r>
      <w:r w:rsidR="00611245">
        <w:rPr>
          <w:sz w:val="26"/>
          <w:szCs w:val="26"/>
        </w:rPr>
        <w:t>Калугина В.С.</w:t>
      </w:r>
      <w:r w:rsidRPr="008F445E">
        <w:rPr>
          <w:sz w:val="26"/>
          <w:szCs w:val="26"/>
        </w:rPr>
        <w:t xml:space="preserve"> (</w:t>
      </w:r>
      <w:r w:rsidRPr="001067FF">
        <w:rPr>
          <w:sz w:val="26"/>
          <w:szCs w:val="26"/>
        </w:rPr>
        <w:t xml:space="preserve">вход. № </w:t>
      </w:r>
      <w:r w:rsidR="00611245">
        <w:rPr>
          <w:sz w:val="26"/>
          <w:szCs w:val="26"/>
        </w:rPr>
        <w:t>482-ОГ</w:t>
      </w:r>
      <w:r w:rsidRPr="001067FF">
        <w:rPr>
          <w:sz w:val="26"/>
          <w:szCs w:val="26"/>
        </w:rPr>
        <w:t xml:space="preserve"> от </w:t>
      </w:r>
      <w:r w:rsidR="00611245">
        <w:rPr>
          <w:sz w:val="26"/>
          <w:szCs w:val="26"/>
        </w:rPr>
        <w:t>24</w:t>
      </w:r>
      <w:r w:rsidRPr="001067FF">
        <w:rPr>
          <w:sz w:val="26"/>
          <w:szCs w:val="26"/>
        </w:rPr>
        <w:t>.</w:t>
      </w:r>
      <w:r w:rsidR="00611245">
        <w:rPr>
          <w:sz w:val="26"/>
          <w:szCs w:val="26"/>
        </w:rPr>
        <w:t>10</w:t>
      </w:r>
      <w:r w:rsidRPr="001067FF">
        <w:rPr>
          <w:sz w:val="26"/>
          <w:szCs w:val="26"/>
        </w:rPr>
        <w:t>.201</w:t>
      </w:r>
      <w:r>
        <w:rPr>
          <w:sz w:val="26"/>
          <w:szCs w:val="26"/>
        </w:rPr>
        <w:t>7</w:t>
      </w:r>
      <w:r w:rsidRPr="008F445E">
        <w:rPr>
          <w:sz w:val="26"/>
          <w:szCs w:val="26"/>
        </w:rPr>
        <w:t>)</w:t>
      </w:r>
      <w:r w:rsidRPr="00813EEC">
        <w:rPr>
          <w:sz w:val="26"/>
          <w:szCs w:val="26"/>
        </w:rPr>
        <w:t xml:space="preserve"> на действия </w:t>
      </w:r>
      <w:r>
        <w:rPr>
          <w:sz w:val="26"/>
          <w:szCs w:val="26"/>
        </w:rPr>
        <w:t xml:space="preserve">аукционной комиссии </w:t>
      </w:r>
      <w:r w:rsidRPr="00813EEC">
        <w:rPr>
          <w:sz w:val="26"/>
          <w:szCs w:val="26"/>
        </w:rPr>
        <w:t xml:space="preserve">при проведении электронного аукциона № </w:t>
      </w:r>
      <w:r w:rsidR="00611245" w:rsidRPr="00611245">
        <w:rPr>
          <w:sz w:val="26"/>
          <w:szCs w:val="26"/>
        </w:rPr>
        <w:t>0130300032617000144</w:t>
      </w:r>
      <w:r w:rsidRPr="00813EEC">
        <w:rPr>
          <w:sz w:val="26"/>
          <w:szCs w:val="26"/>
        </w:rPr>
        <w:t xml:space="preserve"> на </w:t>
      </w:r>
      <w:r w:rsidR="00611245">
        <w:rPr>
          <w:sz w:val="26"/>
          <w:szCs w:val="26"/>
        </w:rPr>
        <w:t>в</w:t>
      </w:r>
      <w:r w:rsidR="00611245" w:rsidRPr="00611245">
        <w:rPr>
          <w:sz w:val="26"/>
          <w:szCs w:val="26"/>
        </w:rPr>
        <w:t xml:space="preserve">ыполнение работ по обшивке фасада летней спальни </w:t>
      </w:r>
      <w:proofErr w:type="spellStart"/>
      <w:r w:rsidR="00611245" w:rsidRPr="00611245">
        <w:rPr>
          <w:sz w:val="26"/>
          <w:szCs w:val="26"/>
        </w:rPr>
        <w:t>сайдингом</w:t>
      </w:r>
      <w:proofErr w:type="spellEnd"/>
      <w:r w:rsidR="00611245" w:rsidRPr="00611245">
        <w:rPr>
          <w:sz w:val="26"/>
          <w:szCs w:val="26"/>
        </w:rPr>
        <w:t xml:space="preserve"> в загородном оздоровительном лагере "Единство"</w:t>
      </w:r>
      <w:r>
        <w:rPr>
          <w:sz w:val="26"/>
          <w:szCs w:val="26"/>
        </w:rPr>
        <w:t xml:space="preserve">, в котором Заказчик – </w:t>
      </w:r>
      <w:r w:rsidR="00611245">
        <w:rPr>
          <w:sz w:val="26"/>
          <w:szCs w:val="26"/>
        </w:rPr>
        <w:t>МУ ДО</w:t>
      </w:r>
      <w:proofErr w:type="gramEnd"/>
      <w:r w:rsidR="00611245" w:rsidRPr="00611245">
        <w:rPr>
          <w:sz w:val="26"/>
          <w:szCs w:val="26"/>
        </w:rPr>
        <w:t xml:space="preserve"> «Детско-юношеский центр «Единство»</w:t>
      </w:r>
      <w:r>
        <w:rPr>
          <w:sz w:val="26"/>
          <w:szCs w:val="26"/>
        </w:rPr>
        <w:t xml:space="preserve">, Уполномоченный орган - </w:t>
      </w:r>
      <w:r w:rsidR="00611245" w:rsidRPr="00611245">
        <w:rPr>
          <w:sz w:val="26"/>
          <w:szCs w:val="26"/>
        </w:rPr>
        <w:t>Администрация города Вологды</w:t>
      </w:r>
      <w:r>
        <w:rPr>
          <w:sz w:val="26"/>
          <w:szCs w:val="26"/>
        </w:rPr>
        <w:t xml:space="preserve"> </w:t>
      </w:r>
      <w:r w:rsidRPr="00813EEC">
        <w:rPr>
          <w:sz w:val="26"/>
          <w:szCs w:val="26"/>
          <w:shd w:val="clear" w:color="auto" w:fill="FFFFFF"/>
        </w:rPr>
        <w:t>не может быть принята к рассмотрению и возвращается.</w:t>
      </w:r>
    </w:p>
    <w:p w:rsidR="009362D3" w:rsidRPr="00E82DEB" w:rsidRDefault="009362D3" w:rsidP="009362D3">
      <w:pPr>
        <w:keepLines/>
        <w:jc w:val="both"/>
        <w:rPr>
          <w:sz w:val="26"/>
          <w:szCs w:val="26"/>
          <w:shd w:val="clear" w:color="auto" w:fill="FFFFFF"/>
        </w:rPr>
      </w:pPr>
    </w:p>
    <w:p w:rsidR="009362D3" w:rsidRPr="00771BB6" w:rsidRDefault="009362D3" w:rsidP="009362D3">
      <w:pPr>
        <w:autoSpaceDE w:val="0"/>
        <w:autoSpaceDN w:val="0"/>
        <w:adjustRightInd w:val="0"/>
        <w:ind w:firstLine="709"/>
        <w:jc w:val="both"/>
        <w:rPr>
          <w:sz w:val="26"/>
          <w:szCs w:val="26"/>
          <w:shd w:val="clear" w:color="auto" w:fill="FFFFFF"/>
        </w:rPr>
      </w:pPr>
    </w:p>
    <w:p w:rsidR="009362D3" w:rsidRDefault="009362D3" w:rsidP="009362D3">
      <w:pPr>
        <w:rPr>
          <w:sz w:val="26"/>
          <w:szCs w:val="26"/>
        </w:rPr>
      </w:pPr>
      <w:r>
        <w:rPr>
          <w:sz w:val="26"/>
          <w:szCs w:val="26"/>
        </w:rPr>
        <w:t>Зам. р</w:t>
      </w:r>
      <w:r w:rsidRPr="00301B64">
        <w:rPr>
          <w:sz w:val="26"/>
          <w:szCs w:val="26"/>
        </w:rPr>
        <w:t>уководител</w:t>
      </w:r>
      <w:r>
        <w:rPr>
          <w:sz w:val="26"/>
          <w:szCs w:val="26"/>
        </w:rPr>
        <w:t>я</w:t>
      </w:r>
      <w:r w:rsidRPr="00301B64">
        <w:rPr>
          <w:sz w:val="26"/>
          <w:szCs w:val="26"/>
        </w:rPr>
        <w:t xml:space="preserve"> Управления</w:t>
      </w:r>
      <w:r w:rsidRPr="00771BB6">
        <w:rPr>
          <w:sz w:val="26"/>
          <w:szCs w:val="26"/>
        </w:rPr>
        <w:t xml:space="preserve">                     </w:t>
      </w:r>
      <w:r>
        <w:rPr>
          <w:sz w:val="26"/>
          <w:szCs w:val="26"/>
        </w:rPr>
        <w:t xml:space="preserve">     </w:t>
      </w:r>
      <w:r w:rsidRPr="00771BB6">
        <w:rPr>
          <w:sz w:val="26"/>
          <w:szCs w:val="26"/>
        </w:rPr>
        <w:t xml:space="preserve">                      </w:t>
      </w:r>
      <w:r>
        <w:rPr>
          <w:sz w:val="26"/>
          <w:szCs w:val="26"/>
        </w:rPr>
        <w:t xml:space="preserve">    </w:t>
      </w:r>
      <w:r w:rsidRPr="00771BB6">
        <w:rPr>
          <w:sz w:val="26"/>
          <w:szCs w:val="26"/>
        </w:rPr>
        <w:t xml:space="preserve"> </w:t>
      </w:r>
      <w:r>
        <w:rPr>
          <w:sz w:val="26"/>
          <w:szCs w:val="26"/>
        </w:rPr>
        <w:t xml:space="preserve">                       С.В. Осипов</w:t>
      </w:r>
    </w:p>
    <w:p w:rsidR="009362D3" w:rsidRDefault="009362D3" w:rsidP="009362D3">
      <w:pPr>
        <w:rPr>
          <w:sz w:val="26"/>
          <w:szCs w:val="26"/>
        </w:rPr>
      </w:pPr>
    </w:p>
    <w:p w:rsidR="009362D3" w:rsidRDefault="009362D3" w:rsidP="009362D3">
      <w:pPr>
        <w:rPr>
          <w:sz w:val="28"/>
          <w:szCs w:val="28"/>
        </w:rPr>
      </w:pPr>
    </w:p>
    <w:p w:rsidR="009362D3" w:rsidRDefault="009362D3" w:rsidP="009362D3">
      <w:pPr>
        <w:rPr>
          <w:sz w:val="28"/>
          <w:szCs w:val="28"/>
        </w:rPr>
      </w:pPr>
    </w:p>
    <w:p w:rsidR="009362D3" w:rsidRDefault="009362D3"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611245" w:rsidRDefault="00611245" w:rsidP="009362D3">
      <w:pPr>
        <w:ind w:firstLine="709"/>
        <w:rPr>
          <w:sz w:val="28"/>
          <w:szCs w:val="28"/>
        </w:rPr>
      </w:pPr>
    </w:p>
    <w:p w:rsidR="009362D3" w:rsidRDefault="009362D3" w:rsidP="009362D3">
      <w:pPr>
        <w:ind w:firstLine="709"/>
        <w:rPr>
          <w:sz w:val="28"/>
          <w:szCs w:val="28"/>
        </w:rPr>
      </w:pPr>
    </w:p>
    <w:p w:rsidR="009362D3" w:rsidRPr="00843AB9" w:rsidRDefault="009362D3" w:rsidP="009362D3">
      <w:pPr>
        <w:ind w:firstLine="709"/>
        <w:rPr>
          <w:sz w:val="28"/>
          <w:szCs w:val="28"/>
        </w:rPr>
      </w:pPr>
    </w:p>
    <w:p w:rsidR="009362D3" w:rsidRPr="00843AB9" w:rsidRDefault="009362D3" w:rsidP="009362D3">
      <w:pPr>
        <w:autoSpaceDE w:val="0"/>
        <w:autoSpaceDN w:val="0"/>
        <w:adjustRightInd w:val="0"/>
        <w:jc w:val="both"/>
        <w:rPr>
          <w:sz w:val="16"/>
          <w:szCs w:val="16"/>
        </w:rPr>
      </w:pPr>
      <w:r w:rsidRPr="00843AB9">
        <w:rPr>
          <w:sz w:val="16"/>
          <w:szCs w:val="16"/>
        </w:rPr>
        <w:t>Жирнов А</w:t>
      </w:r>
      <w:r>
        <w:rPr>
          <w:sz w:val="16"/>
          <w:szCs w:val="16"/>
        </w:rPr>
        <w:t>..А.</w:t>
      </w:r>
    </w:p>
    <w:p w:rsidR="009362D3" w:rsidRPr="00843AB9" w:rsidRDefault="009362D3" w:rsidP="009362D3">
      <w:pPr>
        <w:autoSpaceDE w:val="0"/>
        <w:autoSpaceDN w:val="0"/>
        <w:adjustRightInd w:val="0"/>
        <w:jc w:val="both"/>
        <w:rPr>
          <w:sz w:val="16"/>
          <w:szCs w:val="16"/>
        </w:rPr>
      </w:pPr>
      <w:r>
        <w:rPr>
          <w:sz w:val="16"/>
          <w:szCs w:val="16"/>
        </w:rPr>
        <w:t>72-47-63</w:t>
      </w:r>
    </w:p>
    <w:p w:rsidR="001659B3" w:rsidRPr="00843AB9" w:rsidRDefault="001659B3" w:rsidP="009362D3">
      <w:pPr>
        <w:pStyle w:val="ConsPlusNormal"/>
        <w:ind w:firstLine="709"/>
        <w:jc w:val="both"/>
        <w:rPr>
          <w:sz w:val="16"/>
          <w:szCs w:val="16"/>
        </w:rPr>
      </w:pPr>
    </w:p>
    <w:sectPr w:rsidR="001659B3" w:rsidRPr="00843AB9" w:rsidSect="00DD3CD1">
      <w:pgSz w:w="11906" w:h="16838"/>
      <w:pgMar w:top="851" w:right="707" w:bottom="993"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610C9"/>
    <w:multiLevelType w:val="hybridMultilevel"/>
    <w:tmpl w:val="12BC29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83578CA"/>
    <w:multiLevelType w:val="hybridMultilevel"/>
    <w:tmpl w:val="446A0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FE1106"/>
    <w:multiLevelType w:val="multilevel"/>
    <w:tmpl w:val="8A10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E5517C"/>
    <w:multiLevelType w:val="multilevel"/>
    <w:tmpl w:val="806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177F1E"/>
    <w:multiLevelType w:val="hybridMultilevel"/>
    <w:tmpl w:val="497214C8"/>
    <w:lvl w:ilvl="0" w:tplc="CDEEA31E">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savePreviewPicture/>
  <w:compat/>
  <w:rsids>
    <w:rsidRoot w:val="001A15B9"/>
    <w:rsid w:val="00002DF1"/>
    <w:rsid w:val="00004C01"/>
    <w:rsid w:val="000073F8"/>
    <w:rsid w:val="00016100"/>
    <w:rsid w:val="00027C0E"/>
    <w:rsid w:val="00027D8A"/>
    <w:rsid w:val="00030A4A"/>
    <w:rsid w:val="00031F16"/>
    <w:rsid w:val="00035FE7"/>
    <w:rsid w:val="00040897"/>
    <w:rsid w:val="00042A5F"/>
    <w:rsid w:val="00045486"/>
    <w:rsid w:val="00046C60"/>
    <w:rsid w:val="00046DF3"/>
    <w:rsid w:val="00062B36"/>
    <w:rsid w:val="00062C71"/>
    <w:rsid w:val="0006357F"/>
    <w:rsid w:val="00064BF8"/>
    <w:rsid w:val="0006777C"/>
    <w:rsid w:val="00072877"/>
    <w:rsid w:val="000734B7"/>
    <w:rsid w:val="0007756D"/>
    <w:rsid w:val="00086F2E"/>
    <w:rsid w:val="0009604F"/>
    <w:rsid w:val="000A3DC4"/>
    <w:rsid w:val="000B009A"/>
    <w:rsid w:val="000B14AE"/>
    <w:rsid w:val="000B4B8A"/>
    <w:rsid w:val="000B5841"/>
    <w:rsid w:val="000C0646"/>
    <w:rsid w:val="000C2213"/>
    <w:rsid w:val="000C3310"/>
    <w:rsid w:val="000D3FFF"/>
    <w:rsid w:val="000E293E"/>
    <w:rsid w:val="000E2F47"/>
    <w:rsid w:val="000E4512"/>
    <w:rsid w:val="000E4B87"/>
    <w:rsid w:val="000F03C0"/>
    <w:rsid w:val="000F25C3"/>
    <w:rsid w:val="000F30E8"/>
    <w:rsid w:val="00101192"/>
    <w:rsid w:val="0011201D"/>
    <w:rsid w:val="0011477E"/>
    <w:rsid w:val="001249B7"/>
    <w:rsid w:val="00126313"/>
    <w:rsid w:val="001329F3"/>
    <w:rsid w:val="0013675C"/>
    <w:rsid w:val="00136820"/>
    <w:rsid w:val="00153774"/>
    <w:rsid w:val="0015675D"/>
    <w:rsid w:val="00164E26"/>
    <w:rsid w:val="001659B3"/>
    <w:rsid w:val="0017160A"/>
    <w:rsid w:val="00173C35"/>
    <w:rsid w:val="00176522"/>
    <w:rsid w:val="001819B9"/>
    <w:rsid w:val="00184E1E"/>
    <w:rsid w:val="0018700F"/>
    <w:rsid w:val="00197134"/>
    <w:rsid w:val="001A0007"/>
    <w:rsid w:val="001A15B9"/>
    <w:rsid w:val="001A4881"/>
    <w:rsid w:val="001A54D3"/>
    <w:rsid w:val="001B5D67"/>
    <w:rsid w:val="001C5733"/>
    <w:rsid w:val="001D4EBB"/>
    <w:rsid w:val="001D4FD5"/>
    <w:rsid w:val="001D6B26"/>
    <w:rsid w:val="001E0FE5"/>
    <w:rsid w:val="001E4D82"/>
    <w:rsid w:val="001E580D"/>
    <w:rsid w:val="001E6881"/>
    <w:rsid w:val="001F20EB"/>
    <w:rsid w:val="001F2257"/>
    <w:rsid w:val="002048A1"/>
    <w:rsid w:val="00211E45"/>
    <w:rsid w:val="0021219D"/>
    <w:rsid w:val="002127FB"/>
    <w:rsid w:val="002138DA"/>
    <w:rsid w:val="00216803"/>
    <w:rsid w:val="00216B9E"/>
    <w:rsid w:val="00217E87"/>
    <w:rsid w:val="002203C8"/>
    <w:rsid w:val="002211CB"/>
    <w:rsid w:val="00221699"/>
    <w:rsid w:val="0022601F"/>
    <w:rsid w:val="00227B0A"/>
    <w:rsid w:val="00236681"/>
    <w:rsid w:val="00237484"/>
    <w:rsid w:val="00241350"/>
    <w:rsid w:val="00241A66"/>
    <w:rsid w:val="00242ACA"/>
    <w:rsid w:val="0025073A"/>
    <w:rsid w:val="00253F86"/>
    <w:rsid w:val="002620E6"/>
    <w:rsid w:val="00265342"/>
    <w:rsid w:val="00267C53"/>
    <w:rsid w:val="002721E3"/>
    <w:rsid w:val="00277D75"/>
    <w:rsid w:val="0028640D"/>
    <w:rsid w:val="00286BF0"/>
    <w:rsid w:val="0029402D"/>
    <w:rsid w:val="0029497A"/>
    <w:rsid w:val="00296A85"/>
    <w:rsid w:val="0029714D"/>
    <w:rsid w:val="002A5F9A"/>
    <w:rsid w:val="002B0DF8"/>
    <w:rsid w:val="002C18D1"/>
    <w:rsid w:val="002C743A"/>
    <w:rsid w:val="002D0EBD"/>
    <w:rsid w:val="002D3C46"/>
    <w:rsid w:val="002D443F"/>
    <w:rsid w:val="002D6445"/>
    <w:rsid w:val="002E18D3"/>
    <w:rsid w:val="002F438E"/>
    <w:rsid w:val="00306300"/>
    <w:rsid w:val="00311088"/>
    <w:rsid w:val="00311905"/>
    <w:rsid w:val="003120E1"/>
    <w:rsid w:val="00314A9D"/>
    <w:rsid w:val="003218C5"/>
    <w:rsid w:val="00326C52"/>
    <w:rsid w:val="0033052A"/>
    <w:rsid w:val="003309E7"/>
    <w:rsid w:val="00332B15"/>
    <w:rsid w:val="0033376C"/>
    <w:rsid w:val="0033697F"/>
    <w:rsid w:val="00341080"/>
    <w:rsid w:val="0034459D"/>
    <w:rsid w:val="00346A3E"/>
    <w:rsid w:val="00347DF1"/>
    <w:rsid w:val="00350976"/>
    <w:rsid w:val="00352576"/>
    <w:rsid w:val="00364E95"/>
    <w:rsid w:val="00371558"/>
    <w:rsid w:val="0038131E"/>
    <w:rsid w:val="003841C5"/>
    <w:rsid w:val="00384BDD"/>
    <w:rsid w:val="003854C9"/>
    <w:rsid w:val="00385EF2"/>
    <w:rsid w:val="003877E6"/>
    <w:rsid w:val="003949C2"/>
    <w:rsid w:val="00395EBC"/>
    <w:rsid w:val="003A757B"/>
    <w:rsid w:val="003A7C4F"/>
    <w:rsid w:val="003B0A8D"/>
    <w:rsid w:val="003B0EBE"/>
    <w:rsid w:val="003B5514"/>
    <w:rsid w:val="003B655E"/>
    <w:rsid w:val="003C6D4B"/>
    <w:rsid w:val="003D57A7"/>
    <w:rsid w:val="003E6C0C"/>
    <w:rsid w:val="003F0129"/>
    <w:rsid w:val="003F01A3"/>
    <w:rsid w:val="003F05FF"/>
    <w:rsid w:val="003F11C9"/>
    <w:rsid w:val="003F34BE"/>
    <w:rsid w:val="00402AAF"/>
    <w:rsid w:val="00404861"/>
    <w:rsid w:val="00406D3F"/>
    <w:rsid w:val="00411412"/>
    <w:rsid w:val="004146BC"/>
    <w:rsid w:val="00436FBD"/>
    <w:rsid w:val="00442BE8"/>
    <w:rsid w:val="00453E7C"/>
    <w:rsid w:val="0045636F"/>
    <w:rsid w:val="004575C5"/>
    <w:rsid w:val="004635DB"/>
    <w:rsid w:val="00465B97"/>
    <w:rsid w:val="004735FB"/>
    <w:rsid w:val="00476948"/>
    <w:rsid w:val="00480ADF"/>
    <w:rsid w:val="004909AD"/>
    <w:rsid w:val="00494630"/>
    <w:rsid w:val="004965B2"/>
    <w:rsid w:val="004A08E8"/>
    <w:rsid w:val="004A7389"/>
    <w:rsid w:val="004B24B8"/>
    <w:rsid w:val="004C2DB3"/>
    <w:rsid w:val="004C3F90"/>
    <w:rsid w:val="004C485D"/>
    <w:rsid w:val="004C4FE3"/>
    <w:rsid w:val="004D3C1B"/>
    <w:rsid w:val="004E1CBD"/>
    <w:rsid w:val="004F1E40"/>
    <w:rsid w:val="004F6BB0"/>
    <w:rsid w:val="004F7D63"/>
    <w:rsid w:val="00502D9C"/>
    <w:rsid w:val="00502DDB"/>
    <w:rsid w:val="00522989"/>
    <w:rsid w:val="00527250"/>
    <w:rsid w:val="00531AAF"/>
    <w:rsid w:val="005406B3"/>
    <w:rsid w:val="00545D81"/>
    <w:rsid w:val="005470CD"/>
    <w:rsid w:val="00553C5F"/>
    <w:rsid w:val="00554AF1"/>
    <w:rsid w:val="005567A3"/>
    <w:rsid w:val="00562AA6"/>
    <w:rsid w:val="005676A6"/>
    <w:rsid w:val="00571331"/>
    <w:rsid w:val="00571FA5"/>
    <w:rsid w:val="00577EA2"/>
    <w:rsid w:val="00582E99"/>
    <w:rsid w:val="005849D7"/>
    <w:rsid w:val="00586967"/>
    <w:rsid w:val="00594220"/>
    <w:rsid w:val="005947A2"/>
    <w:rsid w:val="005A0E9F"/>
    <w:rsid w:val="005A1222"/>
    <w:rsid w:val="005A1AF6"/>
    <w:rsid w:val="005A24C6"/>
    <w:rsid w:val="005A7D18"/>
    <w:rsid w:val="005B0B11"/>
    <w:rsid w:val="005B0E3F"/>
    <w:rsid w:val="005B2775"/>
    <w:rsid w:val="005B2B21"/>
    <w:rsid w:val="005B7520"/>
    <w:rsid w:val="005C2FE2"/>
    <w:rsid w:val="005C4D1D"/>
    <w:rsid w:val="005C750F"/>
    <w:rsid w:val="005D1FC4"/>
    <w:rsid w:val="005D77F0"/>
    <w:rsid w:val="005E3590"/>
    <w:rsid w:val="005E47A4"/>
    <w:rsid w:val="005F2434"/>
    <w:rsid w:val="005F2839"/>
    <w:rsid w:val="005F5137"/>
    <w:rsid w:val="005F5819"/>
    <w:rsid w:val="00600B54"/>
    <w:rsid w:val="00605F5F"/>
    <w:rsid w:val="00611245"/>
    <w:rsid w:val="0061189D"/>
    <w:rsid w:val="00611A85"/>
    <w:rsid w:val="00614115"/>
    <w:rsid w:val="0061473B"/>
    <w:rsid w:val="006169F4"/>
    <w:rsid w:val="00621017"/>
    <w:rsid w:val="00621AA8"/>
    <w:rsid w:val="00623D57"/>
    <w:rsid w:val="00623F06"/>
    <w:rsid w:val="00631804"/>
    <w:rsid w:val="00646C78"/>
    <w:rsid w:val="0065008D"/>
    <w:rsid w:val="0065098F"/>
    <w:rsid w:val="00657467"/>
    <w:rsid w:val="00657872"/>
    <w:rsid w:val="00665ECB"/>
    <w:rsid w:val="00666683"/>
    <w:rsid w:val="0067223D"/>
    <w:rsid w:val="00680428"/>
    <w:rsid w:val="00682933"/>
    <w:rsid w:val="00682B5D"/>
    <w:rsid w:val="006A7F55"/>
    <w:rsid w:val="006C0456"/>
    <w:rsid w:val="006C3CCC"/>
    <w:rsid w:val="006C5993"/>
    <w:rsid w:val="006E40CE"/>
    <w:rsid w:val="006F0172"/>
    <w:rsid w:val="00705321"/>
    <w:rsid w:val="00705432"/>
    <w:rsid w:val="00713A9D"/>
    <w:rsid w:val="0071530E"/>
    <w:rsid w:val="007214D2"/>
    <w:rsid w:val="00721891"/>
    <w:rsid w:val="00724D8D"/>
    <w:rsid w:val="00731477"/>
    <w:rsid w:val="007365B7"/>
    <w:rsid w:val="0074331D"/>
    <w:rsid w:val="007459ED"/>
    <w:rsid w:val="00747565"/>
    <w:rsid w:val="007554D8"/>
    <w:rsid w:val="00771716"/>
    <w:rsid w:val="00771BB6"/>
    <w:rsid w:val="00772EBE"/>
    <w:rsid w:val="007757E9"/>
    <w:rsid w:val="00776C7B"/>
    <w:rsid w:val="00777A9E"/>
    <w:rsid w:val="00781FC4"/>
    <w:rsid w:val="00790231"/>
    <w:rsid w:val="00794652"/>
    <w:rsid w:val="007952C6"/>
    <w:rsid w:val="007A7636"/>
    <w:rsid w:val="007A7CCF"/>
    <w:rsid w:val="007B520A"/>
    <w:rsid w:val="007B738D"/>
    <w:rsid w:val="007C0BC6"/>
    <w:rsid w:val="007C36CB"/>
    <w:rsid w:val="007C3B34"/>
    <w:rsid w:val="007C50F8"/>
    <w:rsid w:val="007C5A46"/>
    <w:rsid w:val="007D0F3D"/>
    <w:rsid w:val="007D26DF"/>
    <w:rsid w:val="007D364F"/>
    <w:rsid w:val="007D4845"/>
    <w:rsid w:val="007E0B07"/>
    <w:rsid w:val="007E0E9F"/>
    <w:rsid w:val="007E1763"/>
    <w:rsid w:val="007E1837"/>
    <w:rsid w:val="007E480F"/>
    <w:rsid w:val="007F29A5"/>
    <w:rsid w:val="007F2C7A"/>
    <w:rsid w:val="007F40D4"/>
    <w:rsid w:val="00802C67"/>
    <w:rsid w:val="008074F8"/>
    <w:rsid w:val="00812E8E"/>
    <w:rsid w:val="00814188"/>
    <w:rsid w:val="00817353"/>
    <w:rsid w:val="00817F15"/>
    <w:rsid w:val="0082156A"/>
    <w:rsid w:val="00827073"/>
    <w:rsid w:val="00831559"/>
    <w:rsid w:val="0083376B"/>
    <w:rsid w:val="00842F8D"/>
    <w:rsid w:val="00843AB9"/>
    <w:rsid w:val="0084631E"/>
    <w:rsid w:val="0086681B"/>
    <w:rsid w:val="00866AB4"/>
    <w:rsid w:val="008718DF"/>
    <w:rsid w:val="00872EC0"/>
    <w:rsid w:val="00874F3F"/>
    <w:rsid w:val="00875047"/>
    <w:rsid w:val="00876A87"/>
    <w:rsid w:val="00876B05"/>
    <w:rsid w:val="0088053C"/>
    <w:rsid w:val="008811E9"/>
    <w:rsid w:val="00881849"/>
    <w:rsid w:val="008A2CAC"/>
    <w:rsid w:val="008A4C18"/>
    <w:rsid w:val="008A767B"/>
    <w:rsid w:val="008B0EB7"/>
    <w:rsid w:val="008B147B"/>
    <w:rsid w:val="008B4BDF"/>
    <w:rsid w:val="008C31B1"/>
    <w:rsid w:val="008C4AFB"/>
    <w:rsid w:val="008D0D83"/>
    <w:rsid w:val="008D1780"/>
    <w:rsid w:val="008E669F"/>
    <w:rsid w:val="008E6B18"/>
    <w:rsid w:val="008E7C1C"/>
    <w:rsid w:val="008F10CC"/>
    <w:rsid w:val="0090623E"/>
    <w:rsid w:val="00912526"/>
    <w:rsid w:val="0091296C"/>
    <w:rsid w:val="00913D26"/>
    <w:rsid w:val="0091756C"/>
    <w:rsid w:val="00921A99"/>
    <w:rsid w:val="00923307"/>
    <w:rsid w:val="009362D3"/>
    <w:rsid w:val="00937248"/>
    <w:rsid w:val="00942481"/>
    <w:rsid w:val="0094596B"/>
    <w:rsid w:val="00952F53"/>
    <w:rsid w:val="0095319C"/>
    <w:rsid w:val="009538F7"/>
    <w:rsid w:val="00962232"/>
    <w:rsid w:val="009625C4"/>
    <w:rsid w:val="00980AC0"/>
    <w:rsid w:val="00987A79"/>
    <w:rsid w:val="009A01FF"/>
    <w:rsid w:val="009A59C6"/>
    <w:rsid w:val="009B2F94"/>
    <w:rsid w:val="009B484F"/>
    <w:rsid w:val="009C01E2"/>
    <w:rsid w:val="009C1A8F"/>
    <w:rsid w:val="009D2CBF"/>
    <w:rsid w:val="009D4CFD"/>
    <w:rsid w:val="009E02BC"/>
    <w:rsid w:val="009E0EB3"/>
    <w:rsid w:val="009E268E"/>
    <w:rsid w:val="009E33D8"/>
    <w:rsid w:val="009E460B"/>
    <w:rsid w:val="009E70D6"/>
    <w:rsid w:val="009F1A34"/>
    <w:rsid w:val="009F3737"/>
    <w:rsid w:val="009F4842"/>
    <w:rsid w:val="009F647E"/>
    <w:rsid w:val="009F77B6"/>
    <w:rsid w:val="00A03290"/>
    <w:rsid w:val="00A03AAD"/>
    <w:rsid w:val="00A05145"/>
    <w:rsid w:val="00A11AE5"/>
    <w:rsid w:val="00A157AF"/>
    <w:rsid w:val="00A173F9"/>
    <w:rsid w:val="00A21F4B"/>
    <w:rsid w:val="00A31BFB"/>
    <w:rsid w:val="00A4181E"/>
    <w:rsid w:val="00A44266"/>
    <w:rsid w:val="00A44E27"/>
    <w:rsid w:val="00A53B08"/>
    <w:rsid w:val="00A5409E"/>
    <w:rsid w:val="00A63919"/>
    <w:rsid w:val="00A63FFA"/>
    <w:rsid w:val="00A6447E"/>
    <w:rsid w:val="00A706E9"/>
    <w:rsid w:val="00A73E62"/>
    <w:rsid w:val="00A748CA"/>
    <w:rsid w:val="00A768F3"/>
    <w:rsid w:val="00A81F4A"/>
    <w:rsid w:val="00A8481F"/>
    <w:rsid w:val="00A9103F"/>
    <w:rsid w:val="00A91B9F"/>
    <w:rsid w:val="00AA688A"/>
    <w:rsid w:val="00AB2EDF"/>
    <w:rsid w:val="00AB460C"/>
    <w:rsid w:val="00AB5B3B"/>
    <w:rsid w:val="00AC375F"/>
    <w:rsid w:val="00AC3988"/>
    <w:rsid w:val="00AC4FC9"/>
    <w:rsid w:val="00AC50EB"/>
    <w:rsid w:val="00AE4A28"/>
    <w:rsid w:val="00AE4BC1"/>
    <w:rsid w:val="00AE6D82"/>
    <w:rsid w:val="00AF3C9A"/>
    <w:rsid w:val="00B009BA"/>
    <w:rsid w:val="00B0100A"/>
    <w:rsid w:val="00B069AB"/>
    <w:rsid w:val="00B06DC4"/>
    <w:rsid w:val="00B0776F"/>
    <w:rsid w:val="00B12E12"/>
    <w:rsid w:val="00B1547B"/>
    <w:rsid w:val="00B2439C"/>
    <w:rsid w:val="00B2499B"/>
    <w:rsid w:val="00B25585"/>
    <w:rsid w:val="00B310EF"/>
    <w:rsid w:val="00B3251A"/>
    <w:rsid w:val="00B3654F"/>
    <w:rsid w:val="00B446C8"/>
    <w:rsid w:val="00B44E75"/>
    <w:rsid w:val="00B46D49"/>
    <w:rsid w:val="00B71302"/>
    <w:rsid w:val="00B71550"/>
    <w:rsid w:val="00B7194B"/>
    <w:rsid w:val="00B7798A"/>
    <w:rsid w:val="00B81159"/>
    <w:rsid w:val="00B87366"/>
    <w:rsid w:val="00B90B3D"/>
    <w:rsid w:val="00B91670"/>
    <w:rsid w:val="00B95CA3"/>
    <w:rsid w:val="00B9665B"/>
    <w:rsid w:val="00BB0D3C"/>
    <w:rsid w:val="00BB3A5A"/>
    <w:rsid w:val="00BC111E"/>
    <w:rsid w:val="00BC5B97"/>
    <w:rsid w:val="00BC798B"/>
    <w:rsid w:val="00BF63CA"/>
    <w:rsid w:val="00C00ACA"/>
    <w:rsid w:val="00C0117D"/>
    <w:rsid w:val="00C01C03"/>
    <w:rsid w:val="00C13122"/>
    <w:rsid w:val="00C149A4"/>
    <w:rsid w:val="00C152A9"/>
    <w:rsid w:val="00C164F6"/>
    <w:rsid w:val="00C21B09"/>
    <w:rsid w:val="00C253D5"/>
    <w:rsid w:val="00C34D64"/>
    <w:rsid w:val="00C3675B"/>
    <w:rsid w:val="00C438CF"/>
    <w:rsid w:val="00C46B41"/>
    <w:rsid w:val="00C46E18"/>
    <w:rsid w:val="00C50746"/>
    <w:rsid w:val="00C50F8F"/>
    <w:rsid w:val="00C5265E"/>
    <w:rsid w:val="00C548B1"/>
    <w:rsid w:val="00C55366"/>
    <w:rsid w:val="00C63C40"/>
    <w:rsid w:val="00C64E2F"/>
    <w:rsid w:val="00C764F6"/>
    <w:rsid w:val="00C838FC"/>
    <w:rsid w:val="00C8600F"/>
    <w:rsid w:val="00C877C1"/>
    <w:rsid w:val="00C96F14"/>
    <w:rsid w:val="00CA2A37"/>
    <w:rsid w:val="00CA5B06"/>
    <w:rsid w:val="00CB0E5E"/>
    <w:rsid w:val="00CB16C1"/>
    <w:rsid w:val="00CB4BF4"/>
    <w:rsid w:val="00CC1C79"/>
    <w:rsid w:val="00CC47A6"/>
    <w:rsid w:val="00CD217C"/>
    <w:rsid w:val="00CE37C3"/>
    <w:rsid w:val="00CF09CC"/>
    <w:rsid w:val="00CF1D3A"/>
    <w:rsid w:val="00D0608D"/>
    <w:rsid w:val="00D071A6"/>
    <w:rsid w:val="00D14668"/>
    <w:rsid w:val="00D162A8"/>
    <w:rsid w:val="00D16415"/>
    <w:rsid w:val="00D16FB1"/>
    <w:rsid w:val="00D25854"/>
    <w:rsid w:val="00D259D6"/>
    <w:rsid w:val="00D3140E"/>
    <w:rsid w:val="00D35206"/>
    <w:rsid w:val="00D35D78"/>
    <w:rsid w:val="00D428B0"/>
    <w:rsid w:val="00D4450F"/>
    <w:rsid w:val="00D47D18"/>
    <w:rsid w:val="00D51990"/>
    <w:rsid w:val="00D54953"/>
    <w:rsid w:val="00D67BBC"/>
    <w:rsid w:val="00D734A5"/>
    <w:rsid w:val="00D75152"/>
    <w:rsid w:val="00D77F83"/>
    <w:rsid w:val="00D832EE"/>
    <w:rsid w:val="00D845C0"/>
    <w:rsid w:val="00D869F8"/>
    <w:rsid w:val="00D91B8E"/>
    <w:rsid w:val="00D97ACF"/>
    <w:rsid w:val="00DA7749"/>
    <w:rsid w:val="00DB1AC9"/>
    <w:rsid w:val="00DB1B57"/>
    <w:rsid w:val="00DB4A98"/>
    <w:rsid w:val="00DB4BCC"/>
    <w:rsid w:val="00DB5252"/>
    <w:rsid w:val="00DB72B7"/>
    <w:rsid w:val="00DC35B3"/>
    <w:rsid w:val="00DC7FC0"/>
    <w:rsid w:val="00DD3CD1"/>
    <w:rsid w:val="00DD6197"/>
    <w:rsid w:val="00DD622E"/>
    <w:rsid w:val="00DE108D"/>
    <w:rsid w:val="00DE314E"/>
    <w:rsid w:val="00DE6288"/>
    <w:rsid w:val="00DF58E3"/>
    <w:rsid w:val="00DF7DF8"/>
    <w:rsid w:val="00E11988"/>
    <w:rsid w:val="00E12243"/>
    <w:rsid w:val="00E203D4"/>
    <w:rsid w:val="00E24273"/>
    <w:rsid w:val="00E31D0A"/>
    <w:rsid w:val="00E331A3"/>
    <w:rsid w:val="00E35828"/>
    <w:rsid w:val="00E367BF"/>
    <w:rsid w:val="00E36A3D"/>
    <w:rsid w:val="00E407E6"/>
    <w:rsid w:val="00E506E7"/>
    <w:rsid w:val="00E53689"/>
    <w:rsid w:val="00E54BEC"/>
    <w:rsid w:val="00E54DF2"/>
    <w:rsid w:val="00E56EA3"/>
    <w:rsid w:val="00E60963"/>
    <w:rsid w:val="00E61F3C"/>
    <w:rsid w:val="00E64C86"/>
    <w:rsid w:val="00E64D13"/>
    <w:rsid w:val="00E7037C"/>
    <w:rsid w:val="00E738AA"/>
    <w:rsid w:val="00E73989"/>
    <w:rsid w:val="00E759D9"/>
    <w:rsid w:val="00E80E0B"/>
    <w:rsid w:val="00E82DEB"/>
    <w:rsid w:val="00E900FF"/>
    <w:rsid w:val="00E939CF"/>
    <w:rsid w:val="00E95BD0"/>
    <w:rsid w:val="00EA0C82"/>
    <w:rsid w:val="00EA190A"/>
    <w:rsid w:val="00EA345C"/>
    <w:rsid w:val="00EB3A47"/>
    <w:rsid w:val="00EB6D3E"/>
    <w:rsid w:val="00EC0888"/>
    <w:rsid w:val="00EC19F6"/>
    <w:rsid w:val="00EC3DC9"/>
    <w:rsid w:val="00EC4F3B"/>
    <w:rsid w:val="00EE167E"/>
    <w:rsid w:val="00EF11DC"/>
    <w:rsid w:val="00F11A06"/>
    <w:rsid w:val="00F11B24"/>
    <w:rsid w:val="00F13BA7"/>
    <w:rsid w:val="00F13C1A"/>
    <w:rsid w:val="00F15A01"/>
    <w:rsid w:val="00F1661C"/>
    <w:rsid w:val="00F21B3B"/>
    <w:rsid w:val="00F221F8"/>
    <w:rsid w:val="00F22BCE"/>
    <w:rsid w:val="00F257BE"/>
    <w:rsid w:val="00F274B4"/>
    <w:rsid w:val="00F30D7B"/>
    <w:rsid w:val="00F320EF"/>
    <w:rsid w:val="00F334F0"/>
    <w:rsid w:val="00F5153E"/>
    <w:rsid w:val="00F52139"/>
    <w:rsid w:val="00F53332"/>
    <w:rsid w:val="00F56731"/>
    <w:rsid w:val="00F56A69"/>
    <w:rsid w:val="00F5716A"/>
    <w:rsid w:val="00F6157A"/>
    <w:rsid w:val="00F6739A"/>
    <w:rsid w:val="00F729B6"/>
    <w:rsid w:val="00F802FD"/>
    <w:rsid w:val="00F80D8A"/>
    <w:rsid w:val="00F8620B"/>
    <w:rsid w:val="00F92A54"/>
    <w:rsid w:val="00F94C62"/>
    <w:rsid w:val="00F969D2"/>
    <w:rsid w:val="00F97ECE"/>
    <w:rsid w:val="00FB09ED"/>
    <w:rsid w:val="00FB2EF0"/>
    <w:rsid w:val="00FB3645"/>
    <w:rsid w:val="00FB390C"/>
    <w:rsid w:val="00FB4628"/>
    <w:rsid w:val="00FB58F5"/>
    <w:rsid w:val="00FC74F6"/>
    <w:rsid w:val="00FD4D46"/>
    <w:rsid w:val="00FD7345"/>
    <w:rsid w:val="00FE31AE"/>
    <w:rsid w:val="00FF3279"/>
    <w:rsid w:val="00FF4276"/>
    <w:rsid w:val="00FF58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147B"/>
  </w:style>
  <w:style w:type="paragraph" w:styleId="1">
    <w:name w:val="heading 1"/>
    <w:basedOn w:val="a"/>
    <w:next w:val="a"/>
    <w:qFormat/>
    <w:rsid w:val="007F2C7A"/>
    <w:pPr>
      <w:keepNext/>
      <w:jc w:val="both"/>
      <w:outlineLvl w:val="0"/>
    </w:pPr>
    <w:rPr>
      <w:b/>
      <w:sz w:val="28"/>
      <w:szCs w:val="24"/>
    </w:rPr>
  </w:style>
  <w:style w:type="paragraph" w:styleId="3">
    <w:name w:val="heading 3"/>
    <w:basedOn w:val="a"/>
    <w:next w:val="a"/>
    <w:qFormat/>
    <w:rsid w:val="005B0E3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B147B"/>
    <w:pPr>
      <w:jc w:val="center"/>
    </w:pPr>
    <w:rPr>
      <w:b/>
      <w:sz w:val="22"/>
    </w:rPr>
  </w:style>
  <w:style w:type="paragraph" w:customStyle="1" w:styleId="ConsNormal">
    <w:name w:val="ConsNormal"/>
    <w:rsid w:val="005849D7"/>
    <w:pPr>
      <w:autoSpaceDE w:val="0"/>
      <w:autoSpaceDN w:val="0"/>
      <w:adjustRightInd w:val="0"/>
      <w:ind w:firstLine="720"/>
    </w:pPr>
    <w:rPr>
      <w:rFonts w:ascii="Arial" w:hAnsi="Arial" w:cs="Arial"/>
      <w:sz w:val="28"/>
      <w:szCs w:val="28"/>
    </w:rPr>
  </w:style>
  <w:style w:type="paragraph" w:styleId="a4">
    <w:name w:val="Balloon Text"/>
    <w:basedOn w:val="a"/>
    <w:semiHidden/>
    <w:rsid w:val="003841C5"/>
    <w:rPr>
      <w:rFonts w:ascii="Tahoma" w:hAnsi="Tahoma" w:cs="Tahoma"/>
      <w:sz w:val="16"/>
      <w:szCs w:val="16"/>
    </w:rPr>
  </w:style>
  <w:style w:type="paragraph" w:customStyle="1" w:styleId="ConsNonformat">
    <w:name w:val="ConsNonformat"/>
    <w:rsid w:val="00CA2A37"/>
    <w:pPr>
      <w:widowControl w:val="0"/>
      <w:autoSpaceDE w:val="0"/>
      <w:autoSpaceDN w:val="0"/>
      <w:adjustRightInd w:val="0"/>
    </w:pPr>
    <w:rPr>
      <w:rFonts w:ascii="Courier New" w:hAnsi="Courier New" w:cs="Courier New"/>
    </w:rPr>
  </w:style>
  <w:style w:type="paragraph" w:styleId="a5">
    <w:name w:val="Body Text Indent"/>
    <w:basedOn w:val="a"/>
    <w:rsid w:val="009D2CBF"/>
    <w:pPr>
      <w:spacing w:after="120"/>
      <w:ind w:left="283"/>
    </w:pPr>
  </w:style>
  <w:style w:type="paragraph" w:styleId="2">
    <w:name w:val="Body Text 2"/>
    <w:basedOn w:val="a"/>
    <w:rsid w:val="007F2C7A"/>
    <w:pPr>
      <w:spacing w:after="120" w:line="480" w:lineRule="auto"/>
    </w:pPr>
  </w:style>
  <w:style w:type="character" w:styleId="a6">
    <w:name w:val="Hyperlink"/>
    <w:basedOn w:val="a0"/>
    <w:uiPriority w:val="99"/>
    <w:rsid w:val="001E4D82"/>
    <w:rPr>
      <w:color w:val="0000FF"/>
      <w:u w:val="single"/>
    </w:rPr>
  </w:style>
  <w:style w:type="paragraph" w:styleId="a7">
    <w:name w:val="Title"/>
    <w:basedOn w:val="a"/>
    <w:qFormat/>
    <w:rsid w:val="00721891"/>
    <w:pPr>
      <w:spacing w:before="100" w:beforeAutospacing="1" w:after="100" w:afterAutospacing="1"/>
    </w:pPr>
    <w:rPr>
      <w:color w:val="000000"/>
      <w:sz w:val="24"/>
      <w:szCs w:val="24"/>
    </w:rPr>
  </w:style>
  <w:style w:type="paragraph" w:customStyle="1" w:styleId="a8">
    <w:name w:val="Знак Знак Знак Знак"/>
    <w:basedOn w:val="a"/>
    <w:rsid w:val="00E54BEC"/>
    <w:pPr>
      <w:spacing w:after="160" w:line="240" w:lineRule="exact"/>
    </w:pPr>
    <w:rPr>
      <w:rFonts w:ascii="Verdana" w:hAnsi="Verdana"/>
      <w:lang w:val="en-US" w:eastAsia="en-US"/>
    </w:rPr>
  </w:style>
  <w:style w:type="paragraph" w:customStyle="1" w:styleId="CharChar">
    <w:name w:val="Char Char"/>
    <w:basedOn w:val="a"/>
    <w:rsid w:val="005B0E3F"/>
    <w:pPr>
      <w:spacing w:after="160" w:line="240" w:lineRule="exact"/>
    </w:pPr>
    <w:rPr>
      <w:rFonts w:ascii="Verdana" w:hAnsi="Verdana"/>
      <w:lang w:val="en-US" w:eastAsia="en-US"/>
    </w:rPr>
  </w:style>
  <w:style w:type="character" w:customStyle="1" w:styleId="iceouttxt">
    <w:name w:val="iceouttxt"/>
    <w:basedOn w:val="a0"/>
    <w:rsid w:val="00A706E9"/>
  </w:style>
  <w:style w:type="character" w:customStyle="1" w:styleId="apple-converted-space">
    <w:name w:val="apple-converted-space"/>
    <w:basedOn w:val="a0"/>
    <w:rsid w:val="00A706E9"/>
  </w:style>
  <w:style w:type="character" w:customStyle="1" w:styleId="rserrmark">
    <w:name w:val="rs_err_mark"/>
    <w:basedOn w:val="a0"/>
    <w:rsid w:val="00A706E9"/>
  </w:style>
  <w:style w:type="character" w:customStyle="1" w:styleId="spellchecker-word-highlight">
    <w:name w:val="spellchecker-word-highlight"/>
    <w:basedOn w:val="a0"/>
    <w:rsid w:val="00E82DEB"/>
  </w:style>
  <w:style w:type="paragraph" w:customStyle="1" w:styleId="ConsPlusNormal">
    <w:name w:val="ConsPlusNormal"/>
    <w:rsid w:val="00A748CA"/>
    <w:pPr>
      <w:autoSpaceDE w:val="0"/>
      <w:autoSpaceDN w:val="0"/>
      <w:adjustRightInd w:val="0"/>
    </w:pPr>
    <w:rPr>
      <w:b/>
      <w:bCs/>
      <w:sz w:val="24"/>
      <w:szCs w:val="24"/>
    </w:rPr>
  </w:style>
</w:styles>
</file>

<file path=word/webSettings.xml><?xml version="1.0" encoding="utf-8"?>
<w:webSettings xmlns:r="http://schemas.openxmlformats.org/officeDocument/2006/relationships" xmlns:w="http://schemas.openxmlformats.org/wordprocessingml/2006/main">
  <w:divs>
    <w:div w:id="78259318">
      <w:bodyDiv w:val="1"/>
      <w:marLeft w:val="0"/>
      <w:marRight w:val="0"/>
      <w:marTop w:val="0"/>
      <w:marBottom w:val="0"/>
      <w:divBdr>
        <w:top w:val="none" w:sz="0" w:space="0" w:color="auto"/>
        <w:left w:val="none" w:sz="0" w:space="0" w:color="auto"/>
        <w:bottom w:val="none" w:sz="0" w:space="0" w:color="auto"/>
        <w:right w:val="none" w:sz="0" w:space="0" w:color="auto"/>
      </w:divBdr>
    </w:div>
    <w:div w:id="176313805">
      <w:bodyDiv w:val="1"/>
      <w:marLeft w:val="0"/>
      <w:marRight w:val="0"/>
      <w:marTop w:val="0"/>
      <w:marBottom w:val="0"/>
      <w:divBdr>
        <w:top w:val="none" w:sz="0" w:space="0" w:color="auto"/>
        <w:left w:val="none" w:sz="0" w:space="0" w:color="auto"/>
        <w:bottom w:val="none" w:sz="0" w:space="0" w:color="auto"/>
        <w:right w:val="none" w:sz="0" w:space="0" w:color="auto"/>
      </w:divBdr>
    </w:div>
    <w:div w:id="204412502">
      <w:bodyDiv w:val="1"/>
      <w:marLeft w:val="0"/>
      <w:marRight w:val="0"/>
      <w:marTop w:val="0"/>
      <w:marBottom w:val="0"/>
      <w:divBdr>
        <w:top w:val="none" w:sz="0" w:space="0" w:color="auto"/>
        <w:left w:val="none" w:sz="0" w:space="0" w:color="auto"/>
        <w:bottom w:val="none" w:sz="0" w:space="0" w:color="auto"/>
        <w:right w:val="none" w:sz="0" w:space="0" w:color="auto"/>
      </w:divBdr>
    </w:div>
    <w:div w:id="247545136">
      <w:bodyDiv w:val="1"/>
      <w:marLeft w:val="0"/>
      <w:marRight w:val="0"/>
      <w:marTop w:val="0"/>
      <w:marBottom w:val="0"/>
      <w:divBdr>
        <w:top w:val="none" w:sz="0" w:space="0" w:color="auto"/>
        <w:left w:val="none" w:sz="0" w:space="0" w:color="auto"/>
        <w:bottom w:val="none" w:sz="0" w:space="0" w:color="auto"/>
        <w:right w:val="none" w:sz="0" w:space="0" w:color="auto"/>
      </w:divBdr>
    </w:div>
    <w:div w:id="306127620">
      <w:bodyDiv w:val="1"/>
      <w:marLeft w:val="0"/>
      <w:marRight w:val="0"/>
      <w:marTop w:val="0"/>
      <w:marBottom w:val="0"/>
      <w:divBdr>
        <w:top w:val="none" w:sz="0" w:space="0" w:color="auto"/>
        <w:left w:val="none" w:sz="0" w:space="0" w:color="auto"/>
        <w:bottom w:val="none" w:sz="0" w:space="0" w:color="auto"/>
        <w:right w:val="none" w:sz="0" w:space="0" w:color="auto"/>
      </w:divBdr>
    </w:div>
    <w:div w:id="323168993">
      <w:bodyDiv w:val="1"/>
      <w:marLeft w:val="0"/>
      <w:marRight w:val="0"/>
      <w:marTop w:val="0"/>
      <w:marBottom w:val="0"/>
      <w:divBdr>
        <w:top w:val="none" w:sz="0" w:space="0" w:color="auto"/>
        <w:left w:val="none" w:sz="0" w:space="0" w:color="auto"/>
        <w:bottom w:val="none" w:sz="0" w:space="0" w:color="auto"/>
        <w:right w:val="none" w:sz="0" w:space="0" w:color="auto"/>
      </w:divBdr>
    </w:div>
    <w:div w:id="417874355">
      <w:bodyDiv w:val="1"/>
      <w:marLeft w:val="0"/>
      <w:marRight w:val="0"/>
      <w:marTop w:val="0"/>
      <w:marBottom w:val="0"/>
      <w:divBdr>
        <w:top w:val="none" w:sz="0" w:space="0" w:color="auto"/>
        <w:left w:val="none" w:sz="0" w:space="0" w:color="auto"/>
        <w:bottom w:val="none" w:sz="0" w:space="0" w:color="auto"/>
        <w:right w:val="none" w:sz="0" w:space="0" w:color="auto"/>
      </w:divBdr>
    </w:div>
    <w:div w:id="1004164979">
      <w:bodyDiv w:val="1"/>
      <w:marLeft w:val="0"/>
      <w:marRight w:val="0"/>
      <w:marTop w:val="0"/>
      <w:marBottom w:val="0"/>
      <w:divBdr>
        <w:top w:val="none" w:sz="0" w:space="0" w:color="auto"/>
        <w:left w:val="none" w:sz="0" w:space="0" w:color="auto"/>
        <w:bottom w:val="none" w:sz="0" w:space="0" w:color="auto"/>
        <w:right w:val="none" w:sz="0" w:space="0" w:color="auto"/>
      </w:divBdr>
    </w:div>
    <w:div w:id="1074595392">
      <w:bodyDiv w:val="1"/>
      <w:marLeft w:val="0"/>
      <w:marRight w:val="0"/>
      <w:marTop w:val="0"/>
      <w:marBottom w:val="0"/>
      <w:divBdr>
        <w:top w:val="none" w:sz="0" w:space="0" w:color="auto"/>
        <w:left w:val="none" w:sz="0" w:space="0" w:color="auto"/>
        <w:bottom w:val="none" w:sz="0" w:space="0" w:color="auto"/>
        <w:right w:val="none" w:sz="0" w:space="0" w:color="auto"/>
      </w:divBdr>
    </w:div>
    <w:div w:id="1099905569">
      <w:bodyDiv w:val="1"/>
      <w:marLeft w:val="0"/>
      <w:marRight w:val="0"/>
      <w:marTop w:val="0"/>
      <w:marBottom w:val="0"/>
      <w:divBdr>
        <w:top w:val="none" w:sz="0" w:space="0" w:color="auto"/>
        <w:left w:val="none" w:sz="0" w:space="0" w:color="auto"/>
        <w:bottom w:val="none" w:sz="0" w:space="0" w:color="auto"/>
        <w:right w:val="none" w:sz="0" w:space="0" w:color="auto"/>
      </w:divBdr>
    </w:div>
    <w:div w:id="1458719453">
      <w:bodyDiv w:val="1"/>
      <w:marLeft w:val="0"/>
      <w:marRight w:val="0"/>
      <w:marTop w:val="0"/>
      <w:marBottom w:val="0"/>
      <w:divBdr>
        <w:top w:val="none" w:sz="0" w:space="0" w:color="auto"/>
        <w:left w:val="none" w:sz="0" w:space="0" w:color="auto"/>
        <w:bottom w:val="none" w:sz="0" w:space="0" w:color="auto"/>
        <w:right w:val="none" w:sz="0" w:space="0" w:color="auto"/>
      </w:divBdr>
    </w:div>
    <w:div w:id="1478298321">
      <w:bodyDiv w:val="1"/>
      <w:marLeft w:val="0"/>
      <w:marRight w:val="0"/>
      <w:marTop w:val="0"/>
      <w:marBottom w:val="0"/>
      <w:divBdr>
        <w:top w:val="none" w:sz="0" w:space="0" w:color="auto"/>
        <w:left w:val="none" w:sz="0" w:space="0" w:color="auto"/>
        <w:bottom w:val="none" w:sz="0" w:space="0" w:color="auto"/>
        <w:right w:val="none" w:sz="0" w:space="0" w:color="auto"/>
      </w:divBdr>
    </w:div>
    <w:div w:id="1609659316">
      <w:bodyDiv w:val="1"/>
      <w:marLeft w:val="0"/>
      <w:marRight w:val="0"/>
      <w:marTop w:val="0"/>
      <w:marBottom w:val="0"/>
      <w:divBdr>
        <w:top w:val="none" w:sz="0" w:space="0" w:color="auto"/>
        <w:left w:val="none" w:sz="0" w:space="0" w:color="auto"/>
        <w:bottom w:val="none" w:sz="0" w:space="0" w:color="auto"/>
        <w:right w:val="none" w:sz="0" w:space="0" w:color="auto"/>
      </w:divBdr>
    </w:div>
    <w:div w:id="1924873859">
      <w:bodyDiv w:val="1"/>
      <w:marLeft w:val="0"/>
      <w:marRight w:val="0"/>
      <w:marTop w:val="0"/>
      <w:marBottom w:val="0"/>
      <w:divBdr>
        <w:top w:val="none" w:sz="0" w:space="0" w:color="auto"/>
        <w:left w:val="none" w:sz="0" w:space="0" w:color="auto"/>
        <w:bottom w:val="none" w:sz="0" w:space="0" w:color="auto"/>
        <w:right w:val="none" w:sz="0" w:space="0" w:color="auto"/>
      </w:divBdr>
    </w:div>
    <w:div w:id="1983849641">
      <w:bodyDiv w:val="1"/>
      <w:marLeft w:val="0"/>
      <w:marRight w:val="0"/>
      <w:marTop w:val="0"/>
      <w:marBottom w:val="0"/>
      <w:divBdr>
        <w:top w:val="none" w:sz="0" w:space="0" w:color="auto"/>
        <w:left w:val="none" w:sz="0" w:space="0" w:color="auto"/>
        <w:bottom w:val="none" w:sz="0" w:space="0" w:color="auto"/>
        <w:right w:val="none" w:sz="0" w:space="0" w:color="auto"/>
      </w:divBdr>
    </w:div>
    <w:div w:id="202200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7C7649E3EA2521386EDE44F4AC3004DC8240814DDB7F0787C425A3006E5C911A3C445C85B24F5nAmFJ" TargetMode="External"/><Relationship Id="rId3" Type="http://schemas.openxmlformats.org/officeDocument/2006/relationships/settings" Target="settings.xml"/><Relationship Id="rId7" Type="http://schemas.openxmlformats.org/officeDocument/2006/relationships/hyperlink" Target="consultantplus://offline/ref=DE9AE96700FA251F97294C034B2AAC711F745AE17945233951103283C89828E0C576886EK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35@fas.gov.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1064;&#1072;&#1073;&#1083;&#1086;&#1085;&#1099;\&#1059;&#1075;&#1083;&#1086;&#1074;&#1086;&#1081;%20&#1073;&#1083;&#1072;&#1085;&#1082;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Угловой бланк2</Template>
  <TotalTime>19</TotalTime>
  <Pages>3</Pages>
  <Words>1138</Words>
  <Characters>6487</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Уведомление о возвращении жалобы</vt:lpstr>
      <vt:lpstr>    </vt:lpstr>
    </vt:vector>
  </TitlesOfParts>
  <Company>Администрация Вологодской области</Company>
  <LinksUpToDate>false</LinksUpToDate>
  <CharactersWithSpaces>7610</CharactersWithSpaces>
  <SharedDoc>false</SharedDoc>
  <HLinks>
    <vt:vector size="12" baseType="variant">
      <vt:variant>
        <vt:i4>5439493</vt:i4>
      </vt:variant>
      <vt:variant>
        <vt:i4>3</vt:i4>
      </vt:variant>
      <vt:variant>
        <vt:i4>0</vt:i4>
      </vt:variant>
      <vt:variant>
        <vt:i4>5</vt:i4>
      </vt:variant>
      <vt:variant>
        <vt:lpwstr>consultantplus://offline/ref=94A0EDE1A78BDF29318301CF96591620B32BAD647535C408284925C86178B5A7137F49743551Z5K</vt:lpwstr>
      </vt:variant>
      <vt:variant>
        <vt:lpwstr/>
      </vt:variant>
      <vt:variant>
        <vt:i4>1966182</vt:i4>
      </vt:variant>
      <vt:variant>
        <vt:i4>0</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возвращении жалобы</dc:title>
  <dc:creator>Жирнов А.А.</dc:creator>
  <dc:description>Управление Федеральной антимонопольной службы по Вологодской области</dc:description>
  <cp:lastModifiedBy>Жирнов</cp:lastModifiedBy>
  <cp:revision>9</cp:revision>
  <cp:lastPrinted>2017-04-06T08:36:00Z</cp:lastPrinted>
  <dcterms:created xsi:type="dcterms:W3CDTF">2017-10-25T13:23:00Z</dcterms:created>
  <dcterms:modified xsi:type="dcterms:W3CDTF">2017-10-26T10:23:00Z</dcterms:modified>
</cp:coreProperties>
</file>