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50A" w:rsidRDefault="008D3124" w:rsidP="003A7EAA">
      <w:pPr>
        <w:rPr>
          <w:sz w:val="28"/>
          <w:szCs w:val="28"/>
        </w:rPr>
      </w:pPr>
      <w:r>
        <w:rPr>
          <w:noProof/>
          <w:sz w:val="28"/>
          <w:szCs w:val="28"/>
        </w:rPr>
        <mc:AlternateContent>
          <mc:Choice Requires="wps">
            <w:drawing>
              <wp:anchor distT="0" distB="0" distL="114935" distR="114935" simplePos="0" relativeHeight="251658752" behindDoc="0" locked="0" layoutInCell="1" allowOverlap="1">
                <wp:simplePos x="0" y="0"/>
                <wp:positionH relativeFrom="column">
                  <wp:posOffset>3707130</wp:posOffset>
                </wp:positionH>
                <wp:positionV relativeFrom="paragraph">
                  <wp:posOffset>-108585</wp:posOffset>
                </wp:positionV>
                <wp:extent cx="2315210" cy="1486535"/>
                <wp:effectExtent l="11430" t="5715" r="6985" b="1270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5210" cy="1486535"/>
                        </a:xfrm>
                        <a:prstGeom prst="rect">
                          <a:avLst/>
                        </a:prstGeom>
                        <a:solidFill>
                          <a:srgbClr val="FFFFFF"/>
                        </a:solidFill>
                        <a:ln w="6350">
                          <a:solidFill>
                            <a:srgbClr val="FFFFFF"/>
                          </a:solidFill>
                          <a:miter lim="800000"/>
                          <a:headEnd/>
                          <a:tailEnd/>
                        </a:ln>
                      </wps:spPr>
                      <wps:txbx>
                        <w:txbxContent>
                          <w:p w:rsidR="003A7EAA" w:rsidRDefault="003A7EAA" w:rsidP="003A7EAA">
                            <w:pPr>
                              <w:jc w:val="center"/>
                              <w:rPr>
                                <w:b/>
                                <w:color w:val="548DD4"/>
                                <w:spacing w:val="8"/>
                              </w:rPr>
                            </w:pPr>
                            <w:r>
                              <w:rPr>
                                <w:b/>
                                <w:color w:val="548DD4"/>
                                <w:spacing w:val="8"/>
                              </w:rPr>
                              <w:t>МОНОПОЛИЯГӘ КАРШЫ</w:t>
                            </w:r>
                          </w:p>
                          <w:p w:rsidR="003A7EAA" w:rsidRDefault="003A7EAA" w:rsidP="003A7EAA">
                            <w:pPr>
                              <w:jc w:val="center"/>
                              <w:rPr>
                                <w:b/>
                                <w:color w:val="548DD4"/>
                                <w:spacing w:val="8"/>
                              </w:rPr>
                            </w:pPr>
                            <w:r>
                              <w:rPr>
                                <w:b/>
                                <w:color w:val="548DD4"/>
                                <w:spacing w:val="8"/>
                              </w:rPr>
                              <w:t>ФЕДЕРАЛЬ ХЕЗМӘТНЕҢ</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3A7EAA" w:rsidRDefault="003A7EAA" w:rsidP="003A7EAA">
                            <w:pPr>
                              <w:jc w:val="center"/>
                              <w:rPr>
                                <w:b/>
                                <w:color w:val="548DD4"/>
                                <w:spacing w:val="8"/>
                              </w:rPr>
                            </w:pPr>
                            <w:r>
                              <w:rPr>
                                <w:b/>
                                <w:color w:val="548DD4"/>
                                <w:spacing w:val="8"/>
                              </w:rPr>
                              <w:t>ИДАРӘСЕ</w:t>
                            </w:r>
                          </w:p>
                          <w:p w:rsidR="003A7EAA" w:rsidRDefault="003A7EAA" w:rsidP="003A7EAA">
                            <w:pPr>
                              <w:jc w:val="center"/>
                              <w:rPr>
                                <w:b/>
                                <w:color w:val="548DD4"/>
                              </w:rPr>
                            </w:pPr>
                            <w:r>
                              <w:rPr>
                                <w:b/>
                                <w:color w:val="548DD4"/>
                              </w:rPr>
                              <w:t xml:space="preserve"> </w:t>
                            </w:r>
                          </w:p>
                          <w:p w:rsidR="003A7EAA" w:rsidRDefault="003A7EAA" w:rsidP="003A7EAA">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w:t>
                            </w:r>
                            <w:r w:rsidRPr="003C48D9">
                              <w:rPr>
                                <w:color w:val="548DD4"/>
                                <w:sz w:val="14"/>
                                <w:szCs w:val="14"/>
                                <w:lang w:val="en-US"/>
                              </w:rPr>
                              <w:t>-</w:t>
                            </w:r>
                            <w:r>
                              <w:rPr>
                                <w:color w:val="548DD4"/>
                                <w:sz w:val="14"/>
                                <w:szCs w:val="14"/>
                                <w:lang w:val="en-US"/>
                              </w:rPr>
                              <w:t>mail</w:t>
                            </w:r>
                            <w:proofErr w:type="gramEnd"/>
                            <w:r w:rsidRPr="003C48D9">
                              <w:rPr>
                                <w:color w:val="548DD4"/>
                                <w:sz w:val="14"/>
                                <w:szCs w:val="14"/>
                                <w:lang w:val="en-US"/>
                              </w:rPr>
                              <w:t xml:space="preserve">: </w:t>
                            </w:r>
                            <w:r>
                              <w:rPr>
                                <w:color w:val="548DD4"/>
                                <w:sz w:val="14"/>
                                <w:szCs w:val="14"/>
                                <w:lang w:val="en-US"/>
                              </w:rPr>
                              <w:t>to</w:t>
                            </w:r>
                            <w:r w:rsidRPr="003C48D9">
                              <w:rPr>
                                <w:color w:val="548DD4"/>
                                <w:sz w:val="14"/>
                                <w:szCs w:val="14"/>
                                <w:lang w:val="en-US"/>
                              </w:rPr>
                              <w:t>16@</w:t>
                            </w:r>
                            <w:r>
                              <w:rPr>
                                <w:color w:val="548DD4"/>
                                <w:sz w:val="14"/>
                                <w:szCs w:val="14"/>
                                <w:lang w:val="en-US"/>
                              </w:rPr>
                              <w:t>fas</w:t>
                            </w:r>
                            <w:r w:rsidRPr="003C48D9">
                              <w:rPr>
                                <w:color w:val="548DD4"/>
                                <w:sz w:val="14"/>
                                <w:szCs w:val="14"/>
                                <w:lang w:val="en-US"/>
                              </w:rPr>
                              <w:t>.</w:t>
                            </w:r>
                            <w:r>
                              <w:rPr>
                                <w:color w:val="548DD4"/>
                                <w:sz w:val="14"/>
                                <w:szCs w:val="14"/>
                                <w:lang w:val="en-US"/>
                              </w:rPr>
                              <w:t>gov</w:t>
                            </w:r>
                            <w:r w:rsidRPr="003C48D9">
                              <w:rPr>
                                <w:color w:val="548DD4"/>
                                <w:sz w:val="14"/>
                                <w:szCs w:val="14"/>
                                <w:lang w:val="en-US"/>
                              </w:rPr>
                              <w:t>.</w:t>
                            </w:r>
                            <w:r>
                              <w:rPr>
                                <w:color w:val="548DD4"/>
                                <w:sz w:val="14"/>
                                <w:szCs w:val="14"/>
                                <w:lang w:val="en-US"/>
                              </w:rPr>
                              <w:t>ru</w:t>
                            </w:r>
                          </w:p>
                          <w:p w:rsidR="003A7EAA" w:rsidRPr="003C48D9" w:rsidRDefault="003A7EAA" w:rsidP="003A7EAA">
                            <w:pPr>
                              <w:jc w:val="center"/>
                              <w:rPr>
                                <w:sz w:val="16"/>
                                <w:szCs w:val="16"/>
                                <w:lang w:val="en-US"/>
                              </w:rPr>
                            </w:pPr>
                          </w:p>
                          <w:p w:rsidR="003A7EAA" w:rsidRPr="003C48D9" w:rsidRDefault="003A7EAA" w:rsidP="003A7EAA">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91.9pt;margin-top:-8.55pt;width:182.3pt;height:117.0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MyZJgIAAFEEAAAOAAAAZHJzL2Uyb0RvYy54bWysVNtu2zAMfR+wfxD0vtjODakRp+jSZRjQ&#10;XYB2HyDLcixMEjVJiZ19/Sg5TbPtrZgfBFKkDslD0uvbQStyFM5LMBUtJjklwnBopNlX9PvT7t2K&#10;Eh+YaZgCIyp6Ep7ebt6+Wfe2FFPoQDXCEQQxvuxtRbsQbJllnndCMz8BKwwaW3CaBVTdPmsc6xFd&#10;q2ya58usB9dYB1x4j7f3o5FuEn7bCh6+tq0XgaiKYm4hnS6ddTyzzZqVe8dsJ/k5DfaKLDSTBoNe&#10;oO5ZYOTg5D9QWnIHHtow4aAzaFvJRaoBqynyv6p57JgVqRYkx9sLTf7/wfIvx2+OyKaiU0oM09ii&#10;JzEE8h4GMo/s9NaX6PRo0S0MeI1dTpV6+wD8hycGth0ze3HnHPSdYA1mV8SX2dXTEcdHkLr/DA2G&#10;YYcACWhonY7UIRkE0bFLp0tnYiocL6ezYjEt0MTRVsxXy8VskWKw8vm5dT58FKBJFCrqsPUJnh0f&#10;fIjpsPLZJUbzoGSzk0olxe3rrXLkyHBMduk7o//hpgzpK7qcLfKRgVdAaBlw3pXUFV3l8YtxWBl5&#10;+2CaJAcm1ShjysqciYzcjSyGoR7QMbJbQ3NCSh2Mc417iEIH7hclPc50Rf3PA3OCEvXJYFtu5sti&#10;gUuQlPlqdYOKu7bU1xZmOEJVNFAyitswLs7BOrnvMNI4CAbusJWtTCS/ZHXOG+c2cX/esbgY13ry&#10;evkTbH4DAAD//wMAUEsDBBQABgAIAAAAIQBjs2qy4QAAAAsBAAAPAAAAZHJzL2Rvd25yZXYueG1s&#10;TI/BTsMwEETvSPyDtUjcWselkDRkUyFQK3EqtLRnN3aTKPHait02/D3mBMfRjGbeFMvR9OyiB99a&#10;QhDTBJimyqqWaoSv3WqSAfNBkpK9JY3wrT0sy9ubQubKXulTX7ahZrGEfC4RmhBczrmvGm2kn1qn&#10;KXonOxgZohxqrgZ5jeWm57MkeeJGthQXGun0a6Orbns2CAfXve3ThbO0Epvdx/va+FO3Rry/G1+e&#10;gQU9hr8w/OJHdCgj09GeSXnWIzxmDxE9IExEKoDFxGKezYEdEWYiTYCXBf//ofwBAAD//wMAUEsB&#10;Ai0AFAAGAAgAAAAhALaDOJL+AAAA4QEAABMAAAAAAAAAAAAAAAAAAAAAAFtDb250ZW50X1R5cGVz&#10;XS54bWxQSwECLQAUAAYACAAAACEAOP0h/9YAAACUAQAACwAAAAAAAAAAAAAAAAAvAQAAX3JlbHMv&#10;LnJlbHNQSwECLQAUAAYACAAAACEAFIDMmSYCAABRBAAADgAAAAAAAAAAAAAAAAAuAgAAZHJzL2Uy&#10;b0RvYy54bWxQSwECLQAUAAYACAAAACEAY7NqsuEAAAALAQAADwAAAAAAAAAAAAAAAACABAAAZHJz&#10;L2Rvd25yZXYueG1sUEsFBgAAAAAEAAQA8wAAAI4FAAAAAA==&#10;" strokecolor="white" strokeweight=".5pt">
                <v:textbox inset="7.45pt,3.85pt,7.45pt,3.85pt">
                  <w:txbxContent>
                    <w:p w:rsidR="003A7EAA" w:rsidRDefault="003A7EAA" w:rsidP="003A7EAA">
                      <w:pPr>
                        <w:jc w:val="center"/>
                        <w:rPr>
                          <w:b/>
                          <w:color w:val="548DD4"/>
                          <w:spacing w:val="8"/>
                        </w:rPr>
                      </w:pPr>
                      <w:r>
                        <w:rPr>
                          <w:b/>
                          <w:color w:val="548DD4"/>
                          <w:spacing w:val="8"/>
                        </w:rPr>
                        <w:t>МОНОПОЛИЯГӘ КАРШЫ</w:t>
                      </w:r>
                    </w:p>
                    <w:p w:rsidR="003A7EAA" w:rsidRDefault="003A7EAA" w:rsidP="003A7EAA">
                      <w:pPr>
                        <w:jc w:val="center"/>
                        <w:rPr>
                          <w:b/>
                          <w:color w:val="548DD4"/>
                          <w:spacing w:val="8"/>
                        </w:rPr>
                      </w:pPr>
                      <w:r>
                        <w:rPr>
                          <w:b/>
                          <w:color w:val="548DD4"/>
                          <w:spacing w:val="8"/>
                        </w:rPr>
                        <w:t>ФЕДЕРАЛЬ ХЕЗМӘТНЕҢ</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3A7EAA" w:rsidRDefault="003A7EAA" w:rsidP="003A7EAA">
                      <w:pPr>
                        <w:jc w:val="center"/>
                        <w:rPr>
                          <w:b/>
                          <w:color w:val="548DD4"/>
                          <w:spacing w:val="8"/>
                        </w:rPr>
                      </w:pPr>
                      <w:r>
                        <w:rPr>
                          <w:b/>
                          <w:color w:val="548DD4"/>
                          <w:spacing w:val="8"/>
                        </w:rPr>
                        <w:t>ИДАРӘСЕ</w:t>
                      </w:r>
                    </w:p>
                    <w:p w:rsidR="003A7EAA" w:rsidRDefault="003A7EAA" w:rsidP="003A7EAA">
                      <w:pPr>
                        <w:jc w:val="center"/>
                        <w:rPr>
                          <w:b/>
                          <w:color w:val="548DD4"/>
                        </w:rPr>
                      </w:pPr>
                      <w:r>
                        <w:rPr>
                          <w:b/>
                          <w:color w:val="548DD4"/>
                        </w:rPr>
                        <w:t xml:space="preserve"> </w:t>
                      </w:r>
                    </w:p>
                    <w:p w:rsidR="003A7EAA" w:rsidRDefault="003A7EAA" w:rsidP="003A7EAA">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w:t>
                      </w:r>
                      <w:r w:rsidRPr="003C48D9">
                        <w:rPr>
                          <w:color w:val="548DD4"/>
                          <w:sz w:val="14"/>
                          <w:szCs w:val="14"/>
                          <w:lang w:val="en-US"/>
                        </w:rPr>
                        <w:t>-</w:t>
                      </w:r>
                      <w:r>
                        <w:rPr>
                          <w:color w:val="548DD4"/>
                          <w:sz w:val="14"/>
                          <w:szCs w:val="14"/>
                          <w:lang w:val="en-US"/>
                        </w:rPr>
                        <w:t>mail</w:t>
                      </w:r>
                      <w:proofErr w:type="gramEnd"/>
                      <w:r w:rsidRPr="003C48D9">
                        <w:rPr>
                          <w:color w:val="548DD4"/>
                          <w:sz w:val="14"/>
                          <w:szCs w:val="14"/>
                          <w:lang w:val="en-US"/>
                        </w:rPr>
                        <w:t xml:space="preserve">: </w:t>
                      </w:r>
                      <w:r>
                        <w:rPr>
                          <w:color w:val="548DD4"/>
                          <w:sz w:val="14"/>
                          <w:szCs w:val="14"/>
                          <w:lang w:val="en-US"/>
                        </w:rPr>
                        <w:t>to</w:t>
                      </w:r>
                      <w:r w:rsidRPr="003C48D9">
                        <w:rPr>
                          <w:color w:val="548DD4"/>
                          <w:sz w:val="14"/>
                          <w:szCs w:val="14"/>
                          <w:lang w:val="en-US"/>
                        </w:rPr>
                        <w:t>16@</w:t>
                      </w:r>
                      <w:r>
                        <w:rPr>
                          <w:color w:val="548DD4"/>
                          <w:sz w:val="14"/>
                          <w:szCs w:val="14"/>
                          <w:lang w:val="en-US"/>
                        </w:rPr>
                        <w:t>fas</w:t>
                      </w:r>
                      <w:r w:rsidRPr="003C48D9">
                        <w:rPr>
                          <w:color w:val="548DD4"/>
                          <w:sz w:val="14"/>
                          <w:szCs w:val="14"/>
                          <w:lang w:val="en-US"/>
                        </w:rPr>
                        <w:t>.</w:t>
                      </w:r>
                      <w:r>
                        <w:rPr>
                          <w:color w:val="548DD4"/>
                          <w:sz w:val="14"/>
                          <w:szCs w:val="14"/>
                          <w:lang w:val="en-US"/>
                        </w:rPr>
                        <w:t>gov</w:t>
                      </w:r>
                      <w:r w:rsidRPr="003C48D9">
                        <w:rPr>
                          <w:color w:val="548DD4"/>
                          <w:sz w:val="14"/>
                          <w:szCs w:val="14"/>
                          <w:lang w:val="en-US"/>
                        </w:rPr>
                        <w:t>.</w:t>
                      </w:r>
                      <w:r>
                        <w:rPr>
                          <w:color w:val="548DD4"/>
                          <w:sz w:val="14"/>
                          <w:szCs w:val="14"/>
                          <w:lang w:val="en-US"/>
                        </w:rPr>
                        <w:t>ru</w:t>
                      </w:r>
                    </w:p>
                    <w:p w:rsidR="003A7EAA" w:rsidRPr="003C48D9" w:rsidRDefault="003A7EAA" w:rsidP="003A7EAA">
                      <w:pPr>
                        <w:jc w:val="center"/>
                        <w:rPr>
                          <w:sz w:val="16"/>
                          <w:szCs w:val="16"/>
                          <w:lang w:val="en-US"/>
                        </w:rPr>
                      </w:pPr>
                    </w:p>
                    <w:p w:rsidR="003A7EAA" w:rsidRPr="003C48D9" w:rsidRDefault="003A7EAA" w:rsidP="003A7EAA">
                      <w:pPr>
                        <w:jc w:val="center"/>
                        <w:rPr>
                          <w:sz w:val="16"/>
                          <w:szCs w:val="16"/>
                          <w:lang w:val="en-US"/>
                        </w:rPr>
                      </w:pPr>
                    </w:p>
                  </w:txbxContent>
                </v:textbox>
              </v:shape>
            </w:pict>
          </mc:Fallback>
        </mc:AlternateContent>
      </w:r>
      <w:r w:rsidR="00FD4EA5">
        <w:rPr>
          <w:noProof/>
          <w:sz w:val="28"/>
          <w:szCs w:val="28"/>
        </w:rPr>
        <w:drawing>
          <wp:anchor distT="0" distB="0" distL="114935" distR="114935" simplePos="0" relativeHeight="251657728" behindDoc="0" locked="0" layoutInCell="1" allowOverlap="1">
            <wp:simplePos x="0" y="0"/>
            <wp:positionH relativeFrom="column">
              <wp:posOffset>2823210</wp:posOffset>
            </wp:positionH>
            <wp:positionV relativeFrom="paragraph">
              <wp:posOffset>3810</wp:posOffset>
            </wp:positionV>
            <wp:extent cx="504825" cy="533400"/>
            <wp:effectExtent l="1905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504825" cy="533400"/>
                    </a:xfrm>
                    <a:prstGeom prst="rect">
                      <a:avLst/>
                    </a:prstGeom>
                    <a:solidFill>
                      <a:srgbClr val="FFFFFF"/>
                    </a:solidFill>
                    <a:ln w="9525">
                      <a:noFill/>
                      <a:miter lim="800000"/>
                      <a:headEnd/>
                      <a:tailEnd/>
                    </a:ln>
                  </pic:spPr>
                </pic:pic>
              </a:graphicData>
            </a:graphic>
          </wp:anchor>
        </w:drawing>
      </w:r>
      <w:r>
        <w:rPr>
          <w:noProof/>
          <w:sz w:val="28"/>
          <w:szCs w:val="28"/>
        </w:rPr>
        <mc:AlternateContent>
          <mc:Choice Requires="wps">
            <w:drawing>
              <wp:anchor distT="0" distB="0" distL="114935" distR="114935" simplePos="0" relativeHeight="251656704" behindDoc="0" locked="0" layoutInCell="1" allowOverlap="1">
                <wp:simplePos x="0" y="0"/>
                <wp:positionH relativeFrom="column">
                  <wp:posOffset>-162560</wp:posOffset>
                </wp:positionH>
                <wp:positionV relativeFrom="paragraph">
                  <wp:posOffset>-108585</wp:posOffset>
                </wp:positionV>
                <wp:extent cx="2546985" cy="1636395"/>
                <wp:effectExtent l="8890" t="5715" r="6350" b="57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985" cy="1636395"/>
                        </a:xfrm>
                        <a:prstGeom prst="rect">
                          <a:avLst/>
                        </a:prstGeom>
                        <a:solidFill>
                          <a:srgbClr val="FFFFFF"/>
                        </a:solidFill>
                        <a:ln w="6350">
                          <a:solidFill>
                            <a:srgbClr val="FFFFFF"/>
                          </a:solidFill>
                          <a:miter lim="800000"/>
                          <a:headEnd/>
                          <a:tailEnd/>
                        </a:ln>
                      </wps:spPr>
                      <wps:txbx>
                        <w:txbxContent>
                          <w:p w:rsidR="003A7EAA" w:rsidRDefault="003A7EAA" w:rsidP="003A7EAA">
                            <w:pPr>
                              <w:jc w:val="center"/>
                              <w:rPr>
                                <w:b/>
                                <w:color w:val="548DD4"/>
                                <w:spacing w:val="8"/>
                              </w:rPr>
                            </w:pPr>
                            <w:r>
                              <w:rPr>
                                <w:b/>
                                <w:color w:val="548DD4"/>
                                <w:spacing w:val="8"/>
                              </w:rPr>
                              <w:t>ФЕДЕРАЛЬНАЯ</w:t>
                            </w:r>
                          </w:p>
                          <w:p w:rsidR="003A7EAA" w:rsidRDefault="003A7EAA" w:rsidP="003A7EAA">
                            <w:pPr>
                              <w:jc w:val="center"/>
                              <w:rPr>
                                <w:b/>
                                <w:color w:val="548DD4"/>
                                <w:spacing w:val="8"/>
                              </w:rPr>
                            </w:pPr>
                            <w:r>
                              <w:rPr>
                                <w:b/>
                                <w:color w:val="548DD4"/>
                                <w:spacing w:val="8"/>
                              </w:rPr>
                              <w:t>АНТИМОНОПОЛЬНАЯ СЛУЖБА</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УПРАВЛЕНИЕ</w:t>
                            </w:r>
                          </w:p>
                          <w:p w:rsidR="003A7EAA" w:rsidRDefault="003A7EAA" w:rsidP="003A7EAA">
                            <w:pPr>
                              <w:jc w:val="center"/>
                              <w:rPr>
                                <w:b/>
                                <w:color w:val="548DD4"/>
                                <w:spacing w:val="8"/>
                              </w:rPr>
                            </w:pPr>
                            <w:r>
                              <w:rPr>
                                <w:b/>
                                <w:color w:val="548DD4"/>
                                <w:spacing w:val="8"/>
                              </w:rPr>
                              <w:t>по Республике Татарстан</w:t>
                            </w:r>
                          </w:p>
                          <w:p w:rsidR="003A7EAA" w:rsidRPr="00C15204" w:rsidRDefault="003A7EAA" w:rsidP="003A7EAA">
                            <w:pPr>
                              <w:jc w:val="center"/>
                              <w:rPr>
                                <w:b/>
                                <w:color w:val="548DD4"/>
                                <w:spacing w:val="8"/>
                              </w:rPr>
                            </w:pPr>
                          </w:p>
                          <w:p w:rsidR="003A7EAA" w:rsidRDefault="003A7EAA" w:rsidP="003A7EAA">
                            <w:pPr>
                              <w:jc w:val="center"/>
                              <w:rPr>
                                <w:color w:val="548DD4"/>
                                <w:sz w:val="14"/>
                                <w:szCs w:val="14"/>
                              </w:rPr>
                            </w:pPr>
                            <w:r>
                              <w:rPr>
                                <w:color w:val="548DD4"/>
                                <w:sz w:val="14"/>
                                <w:szCs w:val="14"/>
                              </w:rPr>
                              <w:t>ул. Московская, д. 55, г. Казань,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3A7EAA" w:rsidRPr="003C48D9" w:rsidRDefault="003A7EAA" w:rsidP="003A7EAA">
                            <w:pPr>
                              <w:jc w:val="center"/>
                              <w:rPr>
                                <w:color w:val="548DD4"/>
                                <w:sz w:val="16"/>
                                <w:szCs w:val="16"/>
                                <w:lang w:val="en-US"/>
                              </w:rPr>
                            </w:pPr>
                          </w:p>
                          <w:p w:rsidR="003A7EAA" w:rsidRPr="003C48D9" w:rsidRDefault="003A7EAA" w:rsidP="003A7EAA">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12.8pt;margin-top:-8.55pt;width:200.55pt;height:128.8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GEKwIAAFgEAAAOAAAAZHJzL2Uyb0RvYy54bWysVNuO0zAQfUfiHyy/06RXtVHT1dKlCGlZ&#10;kHb5AMdxEgvHY2y3yfL1jJ1sN4IXhMiDNfaMz5w5M87+pm8VuQjrJOiczmcpJUJzKKWuc/rt6fRu&#10;S4nzTJdMgRY5fRaO3hzevtl3JhMLaECVwhIE0S7rTE4b702WJI43omVuBkZodFZgW+Zxa+uktKxD&#10;9FYlizTdJB3Y0ljgwjk8vRuc9BDxq0pw/6WqnPBE5RS5+bjauBZhTQ57ltWWmUbykQb7BxYtkxqT&#10;XqHumGfkbOUfUK3kFhxUfsahTaCqJBexBqxmnv5WzWPDjIi1oDjOXGVy/w+WP1y+WiJL7B0lmrXY&#10;oifRe/IeerII6nTGZRj0aDDM93gcIkOlztwD/+6IhmPDdC1urYWuEaxEdvNwM5lcHXBcACm6z1Bi&#10;Gnb2EIH6yrYBEMUgiI5der52JlDheLhYrza77ZoSjr75ZrlZ7tYxB8terhvr/EcBLQlGTi22PsKz&#10;y73zgQ7LXkIifVCyPEml4sbWxVFZcmE4Jqf4jehuGqY06XK6Wa7TQYGpz/0dRCs9zruSbU63afhC&#10;HpYF3T7oMtqeSTXYSFnpUcig3aCi74t+7BjGB5ELKJ9RWQvDeONzRKMB+5OSDkc7p+7HmVlBifqk&#10;sTu71WaOUvq4WW23KCWxU08x9TDNESqnnpLBPPrh/ZyNlXWDmYZ50HCLHa1k1PqV1Ugfxze2YHxq&#10;4X1M9zHq9Ydw+AUAAP//AwBQSwMEFAAGAAgAAAAhAOoSSL3gAAAACwEAAA8AAABkcnMvZG93bnJl&#10;di54bWxMj8FOg0AQhu8mvsNmTLy1CyigyNIYTZt4Ulv1vGWnQGBnCbtt8e0dT3qbyXz55/vL1WwH&#10;ccLJd44UxMsIBFLtTEeNgo/denEHwgdNRg+OUME3elhVlxelLow70zuetqERHEK+0AraEMZCSl+3&#10;aLVfuhGJbwc3WR14nRppJn3mcDvIJIoyaXVH/KHVIz61WPfbo1XwNfbPn/n96Ggdv+7eXjbWH/qN&#10;UtdX8+MDiIBz+IPhV5/VoWKnvTuS8WJQsEjSjFEe4jwGwcRNnqYg9gqS2ygDWZXyf4fqBwAA//8D&#10;AFBLAQItABQABgAIAAAAIQC2gziS/gAAAOEBAAATAAAAAAAAAAAAAAAAAAAAAABbQ29udGVudF9U&#10;eXBlc10ueG1sUEsBAi0AFAAGAAgAAAAhADj9If/WAAAAlAEAAAsAAAAAAAAAAAAAAAAALwEAAF9y&#10;ZWxzLy5yZWxzUEsBAi0AFAAGAAgAAAAhAFYv4YQrAgAAWAQAAA4AAAAAAAAAAAAAAAAALgIAAGRy&#10;cy9lMm9Eb2MueG1sUEsBAi0AFAAGAAgAAAAhAOoSSL3gAAAACwEAAA8AAAAAAAAAAAAAAAAAhQQA&#10;AGRycy9kb3ducmV2LnhtbFBLBQYAAAAABAAEAPMAAACSBQAAAAA=&#10;" strokecolor="white" strokeweight=".5pt">
                <v:textbox inset="7.45pt,3.85pt,7.45pt,3.85pt">
                  <w:txbxContent>
                    <w:p w:rsidR="003A7EAA" w:rsidRDefault="003A7EAA" w:rsidP="003A7EAA">
                      <w:pPr>
                        <w:jc w:val="center"/>
                        <w:rPr>
                          <w:b/>
                          <w:color w:val="548DD4"/>
                          <w:spacing w:val="8"/>
                        </w:rPr>
                      </w:pPr>
                      <w:r>
                        <w:rPr>
                          <w:b/>
                          <w:color w:val="548DD4"/>
                          <w:spacing w:val="8"/>
                        </w:rPr>
                        <w:t>ФЕДЕРАЛЬНАЯ</w:t>
                      </w:r>
                    </w:p>
                    <w:p w:rsidR="003A7EAA" w:rsidRDefault="003A7EAA" w:rsidP="003A7EAA">
                      <w:pPr>
                        <w:jc w:val="center"/>
                        <w:rPr>
                          <w:b/>
                          <w:color w:val="548DD4"/>
                          <w:spacing w:val="8"/>
                        </w:rPr>
                      </w:pPr>
                      <w:r>
                        <w:rPr>
                          <w:b/>
                          <w:color w:val="548DD4"/>
                          <w:spacing w:val="8"/>
                        </w:rPr>
                        <w:t>АНТИМОНОПОЛЬНАЯ СЛУЖБА</w:t>
                      </w:r>
                    </w:p>
                    <w:p w:rsidR="003A7EAA" w:rsidRDefault="003A7EAA" w:rsidP="003A7EAA">
                      <w:pPr>
                        <w:jc w:val="center"/>
                        <w:rPr>
                          <w:b/>
                          <w:color w:val="548DD4"/>
                          <w:spacing w:val="8"/>
                        </w:rPr>
                      </w:pPr>
                    </w:p>
                    <w:p w:rsidR="003A7EAA" w:rsidRDefault="003A7EAA" w:rsidP="003A7EAA">
                      <w:pPr>
                        <w:jc w:val="center"/>
                        <w:rPr>
                          <w:b/>
                          <w:color w:val="548DD4"/>
                          <w:spacing w:val="8"/>
                        </w:rPr>
                      </w:pPr>
                      <w:r>
                        <w:rPr>
                          <w:b/>
                          <w:color w:val="548DD4"/>
                          <w:spacing w:val="8"/>
                        </w:rPr>
                        <w:t>УПРАВЛЕНИЕ</w:t>
                      </w:r>
                    </w:p>
                    <w:p w:rsidR="003A7EAA" w:rsidRDefault="003A7EAA" w:rsidP="003A7EAA">
                      <w:pPr>
                        <w:jc w:val="center"/>
                        <w:rPr>
                          <w:b/>
                          <w:color w:val="548DD4"/>
                          <w:spacing w:val="8"/>
                        </w:rPr>
                      </w:pPr>
                      <w:r>
                        <w:rPr>
                          <w:b/>
                          <w:color w:val="548DD4"/>
                          <w:spacing w:val="8"/>
                        </w:rPr>
                        <w:t>по Республике Татарстан</w:t>
                      </w:r>
                    </w:p>
                    <w:p w:rsidR="003A7EAA" w:rsidRPr="00C15204" w:rsidRDefault="003A7EAA" w:rsidP="003A7EAA">
                      <w:pPr>
                        <w:jc w:val="center"/>
                        <w:rPr>
                          <w:b/>
                          <w:color w:val="548DD4"/>
                          <w:spacing w:val="8"/>
                        </w:rPr>
                      </w:pPr>
                    </w:p>
                    <w:p w:rsidR="003A7EAA" w:rsidRDefault="003A7EAA" w:rsidP="003A7EAA">
                      <w:pPr>
                        <w:jc w:val="center"/>
                        <w:rPr>
                          <w:color w:val="548DD4"/>
                          <w:sz w:val="14"/>
                          <w:szCs w:val="14"/>
                        </w:rPr>
                      </w:pPr>
                      <w:r>
                        <w:rPr>
                          <w:color w:val="548DD4"/>
                          <w:sz w:val="14"/>
                          <w:szCs w:val="14"/>
                        </w:rPr>
                        <w:t>ул. Московская, д. 55, г. Казань, 420021</w:t>
                      </w:r>
                    </w:p>
                    <w:p w:rsidR="003A7EAA" w:rsidRDefault="003A7EAA" w:rsidP="003A7EAA">
                      <w:pPr>
                        <w:jc w:val="center"/>
                        <w:rPr>
                          <w:color w:val="548DD4"/>
                          <w:sz w:val="14"/>
                          <w:szCs w:val="14"/>
                        </w:rPr>
                      </w:pPr>
                      <w:r>
                        <w:rPr>
                          <w:color w:val="548DD4"/>
                          <w:sz w:val="14"/>
                          <w:szCs w:val="14"/>
                        </w:rPr>
                        <w:t>тел.: (843) 236-89-22, факс (843) 238-19-46</w:t>
                      </w:r>
                    </w:p>
                    <w:p w:rsidR="003A7EAA" w:rsidRDefault="003A7EAA" w:rsidP="003A7EAA">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3A7EAA" w:rsidRPr="003C48D9" w:rsidRDefault="003A7EAA" w:rsidP="003A7EAA">
                      <w:pPr>
                        <w:jc w:val="center"/>
                        <w:rPr>
                          <w:color w:val="548DD4"/>
                          <w:sz w:val="16"/>
                          <w:szCs w:val="16"/>
                          <w:lang w:val="en-US"/>
                        </w:rPr>
                      </w:pPr>
                    </w:p>
                    <w:p w:rsidR="003A7EAA" w:rsidRPr="003C48D9" w:rsidRDefault="003A7EAA" w:rsidP="003A7EAA">
                      <w:pPr>
                        <w:jc w:val="center"/>
                        <w:rPr>
                          <w:sz w:val="16"/>
                          <w:szCs w:val="16"/>
                          <w:lang w:val="en-US"/>
                        </w:rPr>
                      </w:pPr>
                    </w:p>
                  </w:txbxContent>
                </v:textbox>
              </v:shape>
            </w:pict>
          </mc:Fallback>
        </mc:AlternateContent>
      </w: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5361"/>
        <w:rPr>
          <w:sz w:val="28"/>
          <w:szCs w:val="28"/>
        </w:rPr>
      </w:pPr>
    </w:p>
    <w:p w:rsidR="0084550A" w:rsidRDefault="0084550A" w:rsidP="0084550A">
      <w:pPr>
        <w:ind w:left="6535"/>
        <w:rPr>
          <w:sz w:val="28"/>
          <w:szCs w:val="28"/>
        </w:rPr>
      </w:pPr>
    </w:p>
    <w:p w:rsidR="0084550A" w:rsidRDefault="0084550A" w:rsidP="0084550A">
      <w:pPr>
        <w:ind w:left="5377"/>
        <w:rPr>
          <w:sz w:val="28"/>
          <w:szCs w:val="28"/>
        </w:rPr>
      </w:pPr>
    </w:p>
    <w:p w:rsidR="0084550A" w:rsidRDefault="0084550A" w:rsidP="0084550A">
      <w:pPr>
        <w:ind w:left="5377"/>
        <w:rPr>
          <w:sz w:val="28"/>
          <w:szCs w:val="28"/>
        </w:rPr>
      </w:pPr>
    </w:p>
    <w:p w:rsidR="003A7EAA" w:rsidRDefault="003A7EAA" w:rsidP="003A7EAA">
      <w:pPr>
        <w:rPr>
          <w:color w:val="548DD4"/>
        </w:rPr>
      </w:pPr>
      <w:r>
        <w:rPr>
          <w:color w:val="548DD4"/>
        </w:rPr>
        <w:t xml:space="preserve">   ______________№_________</w:t>
      </w:r>
    </w:p>
    <w:p w:rsidR="003A7EAA" w:rsidRDefault="003A7EAA" w:rsidP="003A7EAA">
      <w:pPr>
        <w:rPr>
          <w:color w:val="548DD4"/>
        </w:rPr>
      </w:pPr>
      <w:r>
        <w:rPr>
          <w:color w:val="548DD4"/>
        </w:rPr>
        <w:t xml:space="preserve">   На №________от ________</w:t>
      </w:r>
    </w:p>
    <w:p w:rsidR="002A4031" w:rsidRDefault="002A4031" w:rsidP="002A4031">
      <w:pPr>
        <w:spacing w:line="200" w:lineRule="atLeast"/>
        <w:ind w:left="5387" w:right="-1"/>
        <w:rPr>
          <w:color w:val="000000" w:themeColor="text1"/>
          <w:sz w:val="28"/>
          <w:szCs w:val="28"/>
        </w:rPr>
      </w:pPr>
      <w:r>
        <w:rPr>
          <w:color w:val="000000" w:themeColor="text1"/>
          <w:sz w:val="28"/>
          <w:szCs w:val="28"/>
        </w:rPr>
        <w:t>Заказчик:</w:t>
      </w:r>
    </w:p>
    <w:p w:rsidR="008B750F" w:rsidRPr="008B750F" w:rsidRDefault="008B750F" w:rsidP="008B750F">
      <w:pPr>
        <w:spacing w:line="200" w:lineRule="atLeast"/>
        <w:ind w:left="5387" w:right="-1"/>
        <w:rPr>
          <w:color w:val="000000" w:themeColor="text1"/>
          <w:sz w:val="28"/>
          <w:szCs w:val="28"/>
        </w:rPr>
      </w:pPr>
      <w:r w:rsidRPr="008B750F">
        <w:rPr>
          <w:color w:val="000000" w:themeColor="text1"/>
          <w:sz w:val="28"/>
          <w:szCs w:val="28"/>
        </w:rPr>
        <w:t>ГОСУДАРСТВЕННОЕ АВТОНОМНОЕ ПРОФЕССИОНАЛЬ</w:t>
      </w:r>
      <w:r>
        <w:rPr>
          <w:color w:val="000000" w:themeColor="text1"/>
          <w:sz w:val="28"/>
          <w:szCs w:val="28"/>
        </w:rPr>
        <w:t>НОЕ ОБРАЗОВАТЕЛЬНОЕ УЧРЕЖДЕНИЕ «</w:t>
      </w:r>
      <w:r w:rsidRPr="008B750F">
        <w:rPr>
          <w:color w:val="000000" w:themeColor="text1"/>
          <w:sz w:val="28"/>
          <w:szCs w:val="28"/>
        </w:rPr>
        <w:t>КАЗАНСКИЙ ЭНЕРГЕТИЧЕСКИЙ КОЛЛЕДЖ</w:t>
      </w:r>
      <w:r>
        <w:rPr>
          <w:color w:val="000000" w:themeColor="text1"/>
          <w:sz w:val="28"/>
          <w:szCs w:val="28"/>
        </w:rPr>
        <w:t>»</w:t>
      </w:r>
    </w:p>
    <w:p w:rsidR="002A4031" w:rsidRPr="00F87ACC" w:rsidRDefault="00C646EB" w:rsidP="002A4031">
      <w:pPr>
        <w:spacing w:line="200" w:lineRule="atLeast"/>
        <w:ind w:left="5387" w:right="-1"/>
        <w:rPr>
          <w:color w:val="000000" w:themeColor="text1"/>
          <w:sz w:val="28"/>
          <w:szCs w:val="28"/>
        </w:rPr>
      </w:pPr>
      <w:hyperlink r:id="rId10" w:history="1">
        <w:r w:rsidR="008B750F" w:rsidRPr="007462C2">
          <w:rPr>
            <w:rStyle w:val="a3"/>
            <w:sz w:val="28"/>
            <w:szCs w:val="28"/>
            <w:lang w:val="en-US"/>
          </w:rPr>
          <w:t>Ket</w:t>
        </w:r>
        <w:r w:rsidR="008B750F" w:rsidRPr="00F87ACC">
          <w:rPr>
            <w:rStyle w:val="a3"/>
            <w:sz w:val="28"/>
            <w:szCs w:val="28"/>
          </w:rPr>
          <w:t>-</w:t>
        </w:r>
        <w:r w:rsidR="008B750F" w:rsidRPr="007462C2">
          <w:rPr>
            <w:rStyle w:val="a3"/>
            <w:sz w:val="28"/>
            <w:szCs w:val="28"/>
            <w:lang w:val="en-US"/>
          </w:rPr>
          <w:t>bux</w:t>
        </w:r>
        <w:r w:rsidR="008B750F" w:rsidRPr="00F87ACC">
          <w:rPr>
            <w:rStyle w:val="a3"/>
            <w:sz w:val="28"/>
            <w:szCs w:val="28"/>
          </w:rPr>
          <w:t>@</w:t>
        </w:r>
        <w:r w:rsidR="008B750F" w:rsidRPr="007462C2">
          <w:rPr>
            <w:rStyle w:val="a3"/>
            <w:sz w:val="28"/>
            <w:szCs w:val="28"/>
            <w:lang w:val="en-US"/>
          </w:rPr>
          <w:t>mail</w:t>
        </w:r>
        <w:r w:rsidR="008B750F" w:rsidRPr="00F87ACC">
          <w:rPr>
            <w:rStyle w:val="a3"/>
            <w:sz w:val="28"/>
            <w:szCs w:val="28"/>
          </w:rPr>
          <w:t>.</w:t>
        </w:r>
        <w:proofErr w:type="spellStart"/>
        <w:r w:rsidR="008B750F" w:rsidRPr="007462C2">
          <w:rPr>
            <w:rStyle w:val="a3"/>
            <w:sz w:val="28"/>
            <w:szCs w:val="28"/>
            <w:lang w:val="en-US"/>
          </w:rPr>
          <w:t>ru</w:t>
        </w:r>
        <w:proofErr w:type="spellEnd"/>
      </w:hyperlink>
      <w:r w:rsidR="008B750F" w:rsidRPr="00F87ACC">
        <w:rPr>
          <w:color w:val="000000" w:themeColor="text1"/>
          <w:sz w:val="28"/>
          <w:szCs w:val="28"/>
        </w:rPr>
        <w:t xml:space="preserve"> </w:t>
      </w:r>
    </w:p>
    <w:p w:rsidR="008B750F" w:rsidRDefault="008B750F" w:rsidP="002A4031">
      <w:pPr>
        <w:spacing w:line="200" w:lineRule="atLeast"/>
        <w:ind w:left="5387" w:right="-1"/>
        <w:rPr>
          <w:color w:val="000000" w:themeColor="text1"/>
          <w:sz w:val="28"/>
          <w:szCs w:val="28"/>
        </w:rPr>
      </w:pPr>
    </w:p>
    <w:p w:rsidR="00F87ACC" w:rsidRDefault="002A4031" w:rsidP="005A7874">
      <w:pPr>
        <w:spacing w:line="200" w:lineRule="atLeast"/>
        <w:ind w:left="5387" w:right="-1"/>
        <w:rPr>
          <w:color w:val="000000" w:themeColor="text1"/>
          <w:sz w:val="28"/>
          <w:szCs w:val="28"/>
        </w:rPr>
      </w:pPr>
      <w:r>
        <w:rPr>
          <w:color w:val="000000" w:themeColor="text1"/>
          <w:sz w:val="28"/>
          <w:szCs w:val="28"/>
        </w:rPr>
        <w:t>Заявитель:</w:t>
      </w:r>
    </w:p>
    <w:p w:rsidR="00F87ACC" w:rsidRPr="00F87ACC" w:rsidRDefault="00F87ACC" w:rsidP="00F87ACC">
      <w:pPr>
        <w:spacing w:line="200" w:lineRule="atLeast"/>
        <w:ind w:left="5387" w:right="-1"/>
        <w:rPr>
          <w:color w:val="000000" w:themeColor="text1"/>
          <w:sz w:val="28"/>
          <w:szCs w:val="28"/>
        </w:rPr>
      </w:pPr>
      <w:r w:rsidRPr="00F87ACC">
        <w:rPr>
          <w:color w:val="000000" w:themeColor="text1"/>
          <w:sz w:val="28"/>
          <w:szCs w:val="28"/>
        </w:rPr>
        <w:t>ООО СТК «</w:t>
      </w:r>
      <w:proofErr w:type="spellStart"/>
      <w:r w:rsidRPr="00F87ACC">
        <w:rPr>
          <w:color w:val="000000" w:themeColor="text1"/>
          <w:sz w:val="28"/>
          <w:szCs w:val="28"/>
        </w:rPr>
        <w:t>Астория</w:t>
      </w:r>
      <w:proofErr w:type="spellEnd"/>
      <w:r w:rsidRPr="00F87ACC">
        <w:rPr>
          <w:color w:val="000000" w:themeColor="text1"/>
          <w:sz w:val="28"/>
          <w:szCs w:val="28"/>
        </w:rPr>
        <w:t>»</w:t>
      </w:r>
    </w:p>
    <w:p w:rsidR="00F87ACC" w:rsidRDefault="00C646EB" w:rsidP="00F87ACC">
      <w:pPr>
        <w:spacing w:line="200" w:lineRule="atLeast"/>
        <w:ind w:left="5387" w:right="-1"/>
        <w:rPr>
          <w:color w:val="000000" w:themeColor="text1"/>
          <w:sz w:val="28"/>
          <w:szCs w:val="28"/>
        </w:rPr>
      </w:pPr>
      <w:hyperlink r:id="rId11" w:history="1">
        <w:r w:rsidR="00F87ACC" w:rsidRPr="007462C2">
          <w:rPr>
            <w:rStyle w:val="a3"/>
            <w:sz w:val="28"/>
            <w:szCs w:val="28"/>
          </w:rPr>
          <w:t>kon297@mail.ru</w:t>
        </w:r>
      </w:hyperlink>
      <w:r w:rsidR="00F87ACC" w:rsidRPr="00F87ACC">
        <w:rPr>
          <w:color w:val="000000" w:themeColor="text1"/>
          <w:sz w:val="28"/>
          <w:szCs w:val="28"/>
        </w:rPr>
        <w:t xml:space="preserve"> </w:t>
      </w:r>
    </w:p>
    <w:p w:rsidR="005A7874" w:rsidRPr="00F87ACC" w:rsidRDefault="005A7874" w:rsidP="00F87ACC">
      <w:pPr>
        <w:spacing w:line="200" w:lineRule="atLeast"/>
        <w:ind w:left="5387" w:right="-1"/>
        <w:rPr>
          <w:color w:val="000000" w:themeColor="text1"/>
          <w:sz w:val="28"/>
          <w:szCs w:val="28"/>
        </w:rPr>
      </w:pPr>
    </w:p>
    <w:p w:rsidR="005A7874" w:rsidRPr="00F87ACC" w:rsidRDefault="005A7874" w:rsidP="005A7874">
      <w:pPr>
        <w:spacing w:line="200" w:lineRule="atLeast"/>
        <w:ind w:left="5387" w:right="-1"/>
        <w:rPr>
          <w:color w:val="000000" w:themeColor="text1"/>
          <w:sz w:val="28"/>
          <w:szCs w:val="28"/>
        </w:rPr>
      </w:pPr>
      <w:r w:rsidRPr="00F87ACC">
        <w:rPr>
          <w:color w:val="000000" w:themeColor="text1"/>
          <w:sz w:val="28"/>
          <w:szCs w:val="28"/>
        </w:rPr>
        <w:t xml:space="preserve">ООО </w:t>
      </w:r>
      <w:r w:rsidR="00C84211">
        <w:rPr>
          <w:color w:val="000000" w:themeColor="text1"/>
          <w:sz w:val="28"/>
          <w:szCs w:val="28"/>
        </w:rPr>
        <w:t>«</w:t>
      </w:r>
      <w:r w:rsidRPr="00F87ACC">
        <w:rPr>
          <w:color w:val="000000" w:themeColor="text1"/>
          <w:sz w:val="28"/>
          <w:szCs w:val="28"/>
        </w:rPr>
        <w:t>Прогресс-</w:t>
      </w:r>
      <w:proofErr w:type="spellStart"/>
      <w:r w:rsidRPr="00F87ACC">
        <w:rPr>
          <w:color w:val="000000" w:themeColor="text1"/>
          <w:sz w:val="28"/>
          <w:szCs w:val="28"/>
        </w:rPr>
        <w:t>Жилстрой</w:t>
      </w:r>
      <w:proofErr w:type="spellEnd"/>
      <w:r w:rsidR="00C84211">
        <w:rPr>
          <w:color w:val="000000" w:themeColor="text1"/>
          <w:sz w:val="28"/>
          <w:szCs w:val="28"/>
        </w:rPr>
        <w:t>»</w:t>
      </w:r>
    </w:p>
    <w:p w:rsidR="005A7874" w:rsidRPr="00F87ACC" w:rsidRDefault="00C646EB" w:rsidP="005A7874">
      <w:pPr>
        <w:spacing w:line="200" w:lineRule="atLeast"/>
        <w:ind w:left="5387" w:right="-1"/>
        <w:rPr>
          <w:color w:val="000000" w:themeColor="text1"/>
          <w:sz w:val="28"/>
          <w:szCs w:val="28"/>
        </w:rPr>
      </w:pPr>
      <w:hyperlink r:id="rId12" w:history="1">
        <w:r w:rsidR="005A7874" w:rsidRPr="007462C2">
          <w:rPr>
            <w:rStyle w:val="a3"/>
            <w:sz w:val="28"/>
            <w:szCs w:val="28"/>
          </w:rPr>
          <w:t>pgskazan@mail.ru</w:t>
        </w:r>
      </w:hyperlink>
      <w:r w:rsidR="005A7874" w:rsidRPr="00F87ACC">
        <w:rPr>
          <w:color w:val="000000" w:themeColor="text1"/>
          <w:sz w:val="28"/>
          <w:szCs w:val="28"/>
        </w:rPr>
        <w:t xml:space="preserve">  </w:t>
      </w:r>
    </w:p>
    <w:p w:rsidR="00F87ACC" w:rsidRPr="00F87ACC" w:rsidRDefault="00F87ACC" w:rsidP="00F87ACC">
      <w:pPr>
        <w:spacing w:line="200" w:lineRule="atLeast"/>
        <w:ind w:left="5387" w:right="-1"/>
        <w:rPr>
          <w:color w:val="000000" w:themeColor="text1"/>
          <w:sz w:val="28"/>
          <w:szCs w:val="28"/>
        </w:rPr>
      </w:pPr>
    </w:p>
    <w:p w:rsidR="00F87ACC" w:rsidRDefault="00F87ACC" w:rsidP="00F87ACC">
      <w:pPr>
        <w:spacing w:line="200" w:lineRule="atLeast"/>
        <w:ind w:left="5387" w:right="-1"/>
        <w:rPr>
          <w:color w:val="000000" w:themeColor="text1"/>
          <w:sz w:val="28"/>
          <w:szCs w:val="28"/>
        </w:rPr>
      </w:pPr>
      <w:r w:rsidRPr="00F87ACC">
        <w:rPr>
          <w:color w:val="000000" w:themeColor="text1"/>
          <w:sz w:val="28"/>
          <w:szCs w:val="28"/>
        </w:rPr>
        <w:t>ООО «П</w:t>
      </w:r>
      <w:r>
        <w:rPr>
          <w:color w:val="000000" w:themeColor="text1"/>
          <w:sz w:val="28"/>
          <w:szCs w:val="28"/>
        </w:rPr>
        <w:t>ерспектива</w:t>
      </w:r>
      <w:r w:rsidRPr="00F87ACC">
        <w:rPr>
          <w:color w:val="000000" w:themeColor="text1"/>
          <w:sz w:val="28"/>
          <w:szCs w:val="28"/>
        </w:rPr>
        <w:t>»</w:t>
      </w:r>
    </w:p>
    <w:p w:rsidR="00F87ACC" w:rsidRPr="00E71445" w:rsidRDefault="00C646EB" w:rsidP="00F87ACC">
      <w:pPr>
        <w:spacing w:line="200" w:lineRule="atLeast"/>
        <w:ind w:left="5387" w:right="-1"/>
        <w:rPr>
          <w:color w:val="000000" w:themeColor="text1"/>
          <w:sz w:val="28"/>
          <w:szCs w:val="28"/>
        </w:rPr>
      </w:pPr>
      <w:hyperlink r:id="rId13" w:history="1">
        <w:r w:rsidR="00F87ACC" w:rsidRPr="007462C2">
          <w:rPr>
            <w:rStyle w:val="a3"/>
            <w:sz w:val="28"/>
            <w:szCs w:val="28"/>
            <w:lang w:val="en-US"/>
          </w:rPr>
          <w:t>Pers</w:t>
        </w:r>
        <w:r w:rsidR="00F87ACC" w:rsidRPr="00E71445">
          <w:rPr>
            <w:rStyle w:val="a3"/>
            <w:sz w:val="28"/>
            <w:szCs w:val="28"/>
          </w:rPr>
          <w:t>-</w:t>
        </w:r>
        <w:r w:rsidR="00F87ACC" w:rsidRPr="007462C2">
          <w:rPr>
            <w:rStyle w:val="a3"/>
            <w:sz w:val="28"/>
            <w:szCs w:val="28"/>
            <w:lang w:val="en-US"/>
          </w:rPr>
          <w:t>tender</w:t>
        </w:r>
        <w:r w:rsidR="00F87ACC" w:rsidRPr="00E71445">
          <w:rPr>
            <w:rStyle w:val="a3"/>
            <w:sz w:val="28"/>
            <w:szCs w:val="28"/>
          </w:rPr>
          <w:t>@</w:t>
        </w:r>
        <w:r w:rsidR="00F87ACC" w:rsidRPr="007462C2">
          <w:rPr>
            <w:rStyle w:val="a3"/>
            <w:sz w:val="28"/>
            <w:szCs w:val="28"/>
            <w:lang w:val="en-US"/>
          </w:rPr>
          <w:t>mail</w:t>
        </w:r>
        <w:r w:rsidR="00F87ACC" w:rsidRPr="00E71445">
          <w:rPr>
            <w:rStyle w:val="a3"/>
            <w:sz w:val="28"/>
            <w:szCs w:val="28"/>
          </w:rPr>
          <w:t>.</w:t>
        </w:r>
        <w:proofErr w:type="spellStart"/>
        <w:r w:rsidR="00F87ACC" w:rsidRPr="007462C2">
          <w:rPr>
            <w:rStyle w:val="a3"/>
            <w:sz w:val="28"/>
            <w:szCs w:val="28"/>
            <w:lang w:val="en-US"/>
          </w:rPr>
          <w:t>ru</w:t>
        </w:r>
        <w:proofErr w:type="spellEnd"/>
      </w:hyperlink>
      <w:r w:rsidR="00F87ACC" w:rsidRPr="00E71445">
        <w:rPr>
          <w:color w:val="000000" w:themeColor="text1"/>
          <w:sz w:val="28"/>
          <w:szCs w:val="28"/>
        </w:rPr>
        <w:t xml:space="preserve"> </w:t>
      </w:r>
    </w:p>
    <w:p w:rsidR="00F87ACC" w:rsidRPr="00F87ACC" w:rsidRDefault="00F87ACC" w:rsidP="00F87ACC">
      <w:pPr>
        <w:spacing w:line="200" w:lineRule="atLeast"/>
        <w:ind w:left="5387" w:right="-1"/>
        <w:rPr>
          <w:color w:val="000000" w:themeColor="text1"/>
          <w:sz w:val="28"/>
          <w:szCs w:val="28"/>
        </w:rPr>
      </w:pPr>
    </w:p>
    <w:p w:rsidR="00F87ACC" w:rsidRPr="00E71445" w:rsidRDefault="00F87ACC" w:rsidP="00F87ACC">
      <w:pPr>
        <w:spacing w:line="200" w:lineRule="atLeast"/>
        <w:ind w:left="5387" w:right="-1"/>
        <w:rPr>
          <w:color w:val="000000" w:themeColor="text1"/>
          <w:sz w:val="28"/>
          <w:szCs w:val="28"/>
        </w:rPr>
      </w:pPr>
      <w:r w:rsidRPr="00F87ACC">
        <w:rPr>
          <w:color w:val="000000" w:themeColor="text1"/>
          <w:sz w:val="28"/>
          <w:szCs w:val="28"/>
        </w:rPr>
        <w:t>ООО «</w:t>
      </w:r>
      <w:proofErr w:type="gramStart"/>
      <w:r>
        <w:rPr>
          <w:color w:val="000000" w:themeColor="text1"/>
          <w:sz w:val="28"/>
          <w:szCs w:val="28"/>
        </w:rPr>
        <w:t>Кем-Логистик</w:t>
      </w:r>
      <w:proofErr w:type="gramEnd"/>
      <w:r w:rsidRPr="00F87ACC">
        <w:rPr>
          <w:color w:val="000000" w:themeColor="text1"/>
          <w:sz w:val="28"/>
          <w:szCs w:val="28"/>
        </w:rPr>
        <w:t>»</w:t>
      </w:r>
    </w:p>
    <w:p w:rsidR="00F87ACC" w:rsidRPr="00E71445" w:rsidRDefault="00C646EB" w:rsidP="00F87ACC">
      <w:pPr>
        <w:spacing w:line="200" w:lineRule="atLeast"/>
        <w:ind w:left="5387" w:right="-1"/>
        <w:rPr>
          <w:color w:val="000000" w:themeColor="text1"/>
          <w:sz w:val="28"/>
          <w:szCs w:val="28"/>
        </w:rPr>
      </w:pPr>
      <w:hyperlink r:id="rId14" w:history="1">
        <w:r w:rsidR="00F87ACC" w:rsidRPr="007462C2">
          <w:rPr>
            <w:rStyle w:val="a3"/>
            <w:sz w:val="28"/>
            <w:szCs w:val="28"/>
            <w:lang w:val="en-US"/>
          </w:rPr>
          <w:t>kemlogistik</w:t>
        </w:r>
        <w:r w:rsidR="00F87ACC" w:rsidRPr="00E71445">
          <w:rPr>
            <w:rStyle w:val="a3"/>
            <w:sz w:val="28"/>
            <w:szCs w:val="28"/>
          </w:rPr>
          <w:t>@</w:t>
        </w:r>
        <w:r w:rsidR="00F87ACC" w:rsidRPr="007462C2">
          <w:rPr>
            <w:rStyle w:val="a3"/>
            <w:sz w:val="28"/>
            <w:szCs w:val="28"/>
            <w:lang w:val="en-US"/>
          </w:rPr>
          <w:t>mail</w:t>
        </w:r>
        <w:r w:rsidR="00F87ACC" w:rsidRPr="00E71445">
          <w:rPr>
            <w:rStyle w:val="a3"/>
            <w:sz w:val="28"/>
            <w:szCs w:val="28"/>
          </w:rPr>
          <w:t>.</w:t>
        </w:r>
        <w:proofErr w:type="spellStart"/>
        <w:r w:rsidR="00F87ACC" w:rsidRPr="007462C2">
          <w:rPr>
            <w:rStyle w:val="a3"/>
            <w:sz w:val="28"/>
            <w:szCs w:val="28"/>
            <w:lang w:val="en-US"/>
          </w:rPr>
          <w:t>ru</w:t>
        </w:r>
        <w:proofErr w:type="spellEnd"/>
      </w:hyperlink>
      <w:r w:rsidR="00F87ACC" w:rsidRPr="00E71445">
        <w:rPr>
          <w:color w:val="000000" w:themeColor="text1"/>
          <w:sz w:val="28"/>
          <w:szCs w:val="28"/>
        </w:rPr>
        <w:t xml:space="preserve"> </w:t>
      </w:r>
    </w:p>
    <w:p w:rsidR="00D81C64" w:rsidRPr="00DF1300" w:rsidRDefault="00D81C64" w:rsidP="00786789">
      <w:pPr>
        <w:rPr>
          <w:rFonts w:eastAsia="Arial CYR"/>
          <w:color w:val="000000"/>
          <w:kern w:val="0"/>
          <w:sz w:val="28"/>
          <w:szCs w:val="28"/>
          <w:lang w:eastAsia="en-US" w:bidi="en-US"/>
        </w:rPr>
      </w:pPr>
    </w:p>
    <w:p w:rsidR="00A05740" w:rsidRPr="00DF1300" w:rsidRDefault="00786789" w:rsidP="00A05740">
      <w:pPr>
        <w:widowControl/>
        <w:jc w:val="center"/>
        <w:rPr>
          <w:rFonts w:eastAsia="Calibri"/>
          <w:kern w:val="0"/>
          <w:sz w:val="28"/>
          <w:szCs w:val="28"/>
          <w:lang w:eastAsia="ar-SA"/>
        </w:rPr>
      </w:pPr>
      <w:r w:rsidRPr="00DF1300">
        <w:rPr>
          <w:color w:val="000000"/>
          <w:kern w:val="0"/>
          <w:sz w:val="28"/>
          <w:szCs w:val="28"/>
          <w:lang w:eastAsia="en-US" w:bidi="en-US"/>
        </w:rPr>
        <w:t xml:space="preserve"> </w:t>
      </w:r>
      <w:proofErr w:type="gramStart"/>
      <w:r w:rsidR="0048573D" w:rsidRPr="00DF1300">
        <w:rPr>
          <w:rFonts w:eastAsia="Andale Sans UI"/>
          <w:sz w:val="28"/>
          <w:szCs w:val="28"/>
          <w:lang w:eastAsia="ar-SA"/>
        </w:rPr>
        <w:t>Р</w:t>
      </w:r>
      <w:proofErr w:type="gramEnd"/>
      <w:r w:rsidR="0048573D" w:rsidRPr="00DF1300">
        <w:rPr>
          <w:rFonts w:eastAsia="Andale Sans UI"/>
          <w:sz w:val="28"/>
          <w:szCs w:val="28"/>
          <w:lang w:eastAsia="ar-SA"/>
        </w:rPr>
        <w:t xml:space="preserve"> Е Ш Е Н И Е </w:t>
      </w:r>
      <w:r w:rsidR="00A05740" w:rsidRPr="00DF1300">
        <w:rPr>
          <w:color w:val="000000"/>
          <w:kern w:val="0"/>
          <w:sz w:val="28"/>
          <w:szCs w:val="28"/>
          <w:lang w:eastAsia="en-US" w:bidi="en-US"/>
        </w:rPr>
        <w:t xml:space="preserve"> </w:t>
      </w:r>
      <w:r w:rsidR="00A05740" w:rsidRPr="00DF1300">
        <w:rPr>
          <w:rFonts w:eastAsia="Calibri"/>
          <w:kern w:val="0"/>
          <w:sz w:val="28"/>
          <w:szCs w:val="28"/>
          <w:lang w:eastAsia="ar-SA"/>
        </w:rPr>
        <w:t>по делу</w:t>
      </w:r>
      <w:r w:rsidR="00F61D8C">
        <w:rPr>
          <w:rFonts w:eastAsia="Andale Sans UI"/>
          <w:color w:val="000000" w:themeColor="text1"/>
          <w:sz w:val="28"/>
          <w:szCs w:val="28"/>
          <w:lang w:eastAsia="ar-SA"/>
        </w:rPr>
        <w:t xml:space="preserve"> </w:t>
      </w:r>
      <w:r w:rsidR="00D81C64">
        <w:rPr>
          <w:rFonts w:eastAsia="Andale Sans UI"/>
          <w:color w:val="000000" w:themeColor="text1"/>
          <w:sz w:val="28"/>
          <w:szCs w:val="28"/>
          <w:lang w:eastAsia="ar-SA"/>
        </w:rPr>
        <w:t xml:space="preserve"> </w:t>
      </w:r>
      <w:r w:rsidR="00951E2E">
        <w:rPr>
          <w:rFonts w:eastAsia="Andale Sans UI"/>
          <w:color w:val="000000" w:themeColor="text1"/>
          <w:sz w:val="28"/>
          <w:szCs w:val="28"/>
          <w:lang w:eastAsia="ar-SA"/>
        </w:rPr>
        <w:t>516</w:t>
      </w:r>
      <w:r w:rsidR="009764AD" w:rsidRPr="009764AD">
        <w:rPr>
          <w:rFonts w:eastAsia="Andale Sans UI"/>
          <w:color w:val="000000" w:themeColor="text1"/>
          <w:sz w:val="28"/>
          <w:szCs w:val="28"/>
          <w:lang w:eastAsia="ar-SA"/>
        </w:rPr>
        <w:t>-кз/201</w:t>
      </w:r>
      <w:r w:rsidR="00D81C64">
        <w:rPr>
          <w:rFonts w:eastAsia="Andale Sans UI"/>
          <w:color w:val="000000" w:themeColor="text1"/>
          <w:sz w:val="28"/>
          <w:szCs w:val="28"/>
          <w:lang w:eastAsia="ar-SA"/>
        </w:rPr>
        <w:t>7</w:t>
      </w:r>
    </w:p>
    <w:p w:rsidR="005A112D" w:rsidRPr="005A112D" w:rsidRDefault="005A112D" w:rsidP="005A112D">
      <w:pPr>
        <w:ind w:right="-1"/>
        <w:jc w:val="center"/>
        <w:rPr>
          <w:rFonts w:eastAsia="Calibri"/>
          <w:kern w:val="0"/>
          <w:sz w:val="28"/>
          <w:szCs w:val="28"/>
          <w:lang w:eastAsia="ar-SA"/>
        </w:rPr>
      </w:pPr>
      <w:r w:rsidRPr="005A112D">
        <w:rPr>
          <w:rFonts w:eastAsia="Calibri"/>
          <w:kern w:val="0"/>
          <w:sz w:val="28"/>
          <w:szCs w:val="28"/>
          <w:lang w:eastAsia="ar-SA"/>
        </w:rPr>
        <w:t>о нарушении законодательства в сфере закупок товаров, работ, услуг</w:t>
      </w:r>
    </w:p>
    <w:p w:rsidR="0048573D" w:rsidRPr="00DF1300" w:rsidRDefault="005A112D" w:rsidP="005A112D">
      <w:pPr>
        <w:ind w:right="-1"/>
        <w:jc w:val="center"/>
        <w:rPr>
          <w:rFonts w:eastAsia="Andale Sans UI"/>
          <w:sz w:val="28"/>
          <w:szCs w:val="28"/>
          <w:lang w:eastAsia="ar-SA"/>
        </w:rPr>
      </w:pPr>
      <w:r w:rsidRPr="005A112D">
        <w:rPr>
          <w:rFonts w:eastAsia="Calibri"/>
          <w:kern w:val="0"/>
          <w:sz w:val="28"/>
          <w:szCs w:val="28"/>
          <w:lang w:eastAsia="ar-SA"/>
        </w:rPr>
        <w:t>для обеспечения государственных и муниципальных нужд</w:t>
      </w:r>
    </w:p>
    <w:p w:rsidR="00786789" w:rsidRPr="00DF1300" w:rsidRDefault="00786789" w:rsidP="00A05740">
      <w:pPr>
        <w:widowControl/>
        <w:rPr>
          <w:rFonts w:eastAsia="Calibri"/>
          <w:kern w:val="0"/>
          <w:sz w:val="28"/>
          <w:szCs w:val="28"/>
          <w:lang w:eastAsia="ar-SA"/>
        </w:rPr>
      </w:pPr>
    </w:p>
    <w:p w:rsidR="00786789" w:rsidRPr="00F87ACC" w:rsidRDefault="008B750F" w:rsidP="00F87ACC">
      <w:pPr>
        <w:widowControl/>
        <w:jc w:val="both"/>
        <w:rPr>
          <w:rFonts w:eastAsia="Calibri"/>
          <w:kern w:val="0"/>
          <w:sz w:val="28"/>
          <w:szCs w:val="28"/>
          <w:lang w:eastAsia="ar-SA"/>
        </w:rPr>
      </w:pPr>
      <w:r w:rsidRPr="00F87ACC">
        <w:rPr>
          <w:rFonts w:eastAsia="Calibri"/>
          <w:kern w:val="0"/>
          <w:sz w:val="28"/>
          <w:szCs w:val="28"/>
          <w:lang w:eastAsia="ar-SA"/>
        </w:rPr>
        <w:t>30</w:t>
      </w:r>
      <w:r w:rsidR="00D81C64">
        <w:rPr>
          <w:rFonts w:eastAsia="Calibri"/>
          <w:kern w:val="0"/>
          <w:sz w:val="28"/>
          <w:szCs w:val="28"/>
          <w:lang w:eastAsia="ar-SA"/>
        </w:rPr>
        <w:t>.10.2017</w:t>
      </w:r>
      <w:r w:rsidR="00786789" w:rsidRPr="00DF1300">
        <w:rPr>
          <w:rFonts w:eastAsia="Calibri"/>
          <w:kern w:val="0"/>
          <w:sz w:val="28"/>
          <w:szCs w:val="28"/>
          <w:lang w:eastAsia="ar-SA"/>
        </w:rPr>
        <w:t xml:space="preserve"> года                                                                                                   г. Казань</w:t>
      </w:r>
    </w:p>
    <w:p w:rsidR="00C6681D" w:rsidRPr="00C6681D" w:rsidRDefault="00786789" w:rsidP="00C6681D">
      <w:pPr>
        <w:widowControl/>
        <w:ind w:right="-2" w:firstLine="680"/>
        <w:jc w:val="both"/>
        <w:rPr>
          <w:rFonts w:eastAsia="Calibri"/>
          <w:iCs/>
          <w:kern w:val="0"/>
          <w:sz w:val="28"/>
          <w:szCs w:val="28"/>
          <w:lang w:eastAsia="ar-SA"/>
        </w:rPr>
      </w:pPr>
      <w:r w:rsidRPr="00DF1300">
        <w:rPr>
          <w:rFonts w:eastAsia="Calibri"/>
          <w:iCs/>
          <w:kern w:val="0"/>
          <w:sz w:val="28"/>
          <w:szCs w:val="28"/>
          <w:lang w:eastAsia="ar-SA"/>
        </w:rPr>
        <w:t>Комисси</w:t>
      </w:r>
      <w:r w:rsidR="00A24B0A" w:rsidRPr="00DF1300">
        <w:rPr>
          <w:rFonts w:eastAsia="Calibri"/>
          <w:iCs/>
          <w:kern w:val="0"/>
          <w:sz w:val="28"/>
          <w:szCs w:val="28"/>
          <w:lang w:eastAsia="ar-SA"/>
        </w:rPr>
        <w:t>я</w:t>
      </w:r>
      <w:r w:rsidRPr="00DF1300">
        <w:rPr>
          <w:rFonts w:eastAsia="Calibri"/>
          <w:iCs/>
          <w:kern w:val="0"/>
          <w:sz w:val="28"/>
          <w:szCs w:val="28"/>
          <w:lang w:eastAsia="ar-SA"/>
        </w:rPr>
        <w:t xml:space="preserve">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w:t>
      </w:r>
      <w:r w:rsidR="00A24B0A" w:rsidRPr="00DF1300">
        <w:rPr>
          <w:rFonts w:eastAsia="Calibri"/>
          <w:iCs/>
          <w:kern w:val="0"/>
          <w:sz w:val="28"/>
          <w:szCs w:val="28"/>
          <w:lang w:eastAsia="ar-SA"/>
        </w:rPr>
        <w:t xml:space="preserve"> (далее – Комиссия) в составе</w:t>
      </w:r>
      <w:r w:rsidRPr="00DF1300">
        <w:rPr>
          <w:rFonts w:eastAsia="Calibri"/>
          <w:iCs/>
          <w:kern w:val="0"/>
          <w:sz w:val="28"/>
          <w:szCs w:val="28"/>
          <w:lang w:eastAsia="ar-SA"/>
        </w:rPr>
        <w:t>:</w:t>
      </w:r>
    </w:p>
    <w:tbl>
      <w:tblPr>
        <w:tblW w:w="0" w:type="auto"/>
        <w:tblInd w:w="817" w:type="dxa"/>
        <w:tblLook w:val="00A0" w:firstRow="1" w:lastRow="0" w:firstColumn="1" w:lastColumn="0" w:noHBand="0" w:noVBand="0"/>
      </w:tblPr>
      <w:tblGrid>
        <w:gridCol w:w="5103"/>
        <w:gridCol w:w="4394"/>
      </w:tblGrid>
      <w:tr w:rsidR="00C6681D" w:rsidTr="00C6681D">
        <w:trPr>
          <w:trHeight w:val="456"/>
        </w:trPr>
        <w:tc>
          <w:tcPr>
            <w:tcW w:w="5103" w:type="dxa"/>
            <w:hideMark/>
          </w:tcPr>
          <w:p w:rsidR="00C6681D" w:rsidRDefault="009F12FE" w:rsidP="009F12FE">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Зам. п</w:t>
            </w:r>
            <w:r w:rsidR="00C6681D">
              <w:rPr>
                <w:rFonts w:eastAsia="Times New Roman"/>
                <w:kern w:val="0"/>
                <w:sz w:val="28"/>
                <w:szCs w:val="28"/>
                <w:lang w:eastAsia="en-US"/>
              </w:rPr>
              <w:t>редседателя Комиссии:</w:t>
            </w:r>
          </w:p>
        </w:tc>
        <w:tc>
          <w:tcPr>
            <w:tcW w:w="4394" w:type="dxa"/>
            <w:hideMark/>
          </w:tcPr>
          <w:p w:rsidR="00C6681D" w:rsidRDefault="00C6681D" w:rsidP="009F12FE">
            <w:pPr>
              <w:widowControl/>
              <w:suppressAutoHyphens w:val="0"/>
              <w:spacing w:line="240" w:lineRule="atLeast"/>
              <w:jc w:val="both"/>
              <w:rPr>
                <w:rFonts w:eastAsia="Times New Roman"/>
                <w:kern w:val="0"/>
                <w:sz w:val="28"/>
                <w:szCs w:val="28"/>
                <w:lang w:eastAsia="en-US"/>
              </w:rPr>
            </w:pPr>
            <w:proofErr w:type="spellStart"/>
            <w:r w:rsidRPr="00D81C64">
              <w:rPr>
                <w:iCs/>
                <w:sz w:val="28"/>
                <w:szCs w:val="28"/>
              </w:rPr>
              <w:t>Яфизова</w:t>
            </w:r>
            <w:proofErr w:type="spellEnd"/>
            <w:r w:rsidRPr="00D81C64">
              <w:rPr>
                <w:iCs/>
                <w:sz w:val="28"/>
                <w:szCs w:val="28"/>
              </w:rPr>
              <w:t xml:space="preserve"> А.А</w:t>
            </w:r>
            <w:r>
              <w:rPr>
                <w:rFonts w:eastAsia="Times New Roman"/>
                <w:kern w:val="0"/>
                <w:sz w:val="28"/>
                <w:szCs w:val="28"/>
                <w:lang w:eastAsia="en-US"/>
              </w:rPr>
              <w:t>. –</w:t>
            </w:r>
            <w:r w:rsidR="009F12FE">
              <w:rPr>
                <w:rFonts w:eastAsia="Times New Roman"/>
                <w:kern w:val="0"/>
                <w:sz w:val="28"/>
                <w:szCs w:val="28"/>
                <w:lang w:eastAsia="en-US"/>
              </w:rPr>
              <w:t xml:space="preserve"> </w:t>
            </w:r>
            <w:r>
              <w:rPr>
                <w:rFonts w:eastAsia="Times New Roman"/>
                <w:kern w:val="0"/>
                <w:sz w:val="28"/>
                <w:szCs w:val="28"/>
                <w:lang w:eastAsia="en-US"/>
              </w:rPr>
              <w:t>начальника отдела,</w:t>
            </w:r>
          </w:p>
        </w:tc>
      </w:tr>
      <w:tr w:rsidR="00C6681D" w:rsidTr="00C6681D">
        <w:trPr>
          <w:trHeight w:val="298"/>
        </w:trPr>
        <w:tc>
          <w:tcPr>
            <w:tcW w:w="5103" w:type="dxa"/>
            <w:hideMark/>
          </w:tcPr>
          <w:p w:rsidR="00C6681D" w:rsidRDefault="00C6681D">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Членов Комиссии:</w:t>
            </w:r>
          </w:p>
        </w:tc>
        <w:tc>
          <w:tcPr>
            <w:tcW w:w="4394" w:type="dxa"/>
            <w:hideMark/>
          </w:tcPr>
          <w:p w:rsidR="00C6681D" w:rsidRDefault="00C6681D">
            <w:pPr>
              <w:widowControl/>
              <w:suppressAutoHyphens w:val="0"/>
              <w:spacing w:line="240" w:lineRule="atLeast"/>
              <w:jc w:val="both"/>
              <w:rPr>
                <w:rFonts w:eastAsia="Times New Roman"/>
                <w:kern w:val="0"/>
                <w:sz w:val="28"/>
                <w:szCs w:val="28"/>
                <w:lang w:eastAsia="en-US"/>
              </w:rPr>
            </w:pPr>
            <w:proofErr w:type="spellStart"/>
            <w:r>
              <w:rPr>
                <w:iCs/>
                <w:sz w:val="28"/>
                <w:szCs w:val="28"/>
              </w:rPr>
              <w:t>Амировой</w:t>
            </w:r>
            <w:proofErr w:type="spellEnd"/>
            <w:r>
              <w:rPr>
                <w:iCs/>
                <w:sz w:val="28"/>
                <w:szCs w:val="28"/>
              </w:rPr>
              <w:t xml:space="preserve"> В</w:t>
            </w:r>
            <w:r w:rsidRPr="00D81C64">
              <w:rPr>
                <w:iCs/>
                <w:sz w:val="28"/>
                <w:szCs w:val="28"/>
              </w:rPr>
              <w:t>.Р.</w:t>
            </w:r>
            <w:r>
              <w:rPr>
                <w:rFonts w:eastAsia="Times New Roman"/>
                <w:kern w:val="0"/>
                <w:sz w:val="28"/>
                <w:szCs w:val="28"/>
                <w:lang w:eastAsia="en-US"/>
              </w:rPr>
              <w:t xml:space="preserve"> – ведущего специалиста-эксперта,</w:t>
            </w:r>
          </w:p>
        </w:tc>
      </w:tr>
      <w:tr w:rsidR="00C6681D" w:rsidTr="00C6681D">
        <w:trPr>
          <w:trHeight w:val="456"/>
        </w:trPr>
        <w:tc>
          <w:tcPr>
            <w:tcW w:w="5103" w:type="dxa"/>
          </w:tcPr>
          <w:p w:rsidR="00C6681D" w:rsidRDefault="00C6681D">
            <w:pPr>
              <w:widowControl/>
              <w:suppressAutoHyphens w:val="0"/>
              <w:spacing w:line="240" w:lineRule="atLeast"/>
              <w:ind w:firstLine="709"/>
              <w:jc w:val="both"/>
              <w:rPr>
                <w:rFonts w:eastAsia="Times New Roman"/>
                <w:kern w:val="0"/>
                <w:sz w:val="28"/>
                <w:szCs w:val="28"/>
                <w:lang w:eastAsia="en-US"/>
              </w:rPr>
            </w:pPr>
          </w:p>
        </w:tc>
        <w:tc>
          <w:tcPr>
            <w:tcW w:w="4394" w:type="dxa"/>
            <w:hideMark/>
          </w:tcPr>
          <w:p w:rsidR="00C6681D" w:rsidRDefault="00F87ACC" w:rsidP="002A4031">
            <w:pPr>
              <w:widowControl/>
              <w:suppressAutoHyphens w:val="0"/>
              <w:spacing w:line="240" w:lineRule="atLeast"/>
              <w:jc w:val="both"/>
              <w:rPr>
                <w:rFonts w:eastAsia="Times New Roman"/>
                <w:kern w:val="0"/>
                <w:sz w:val="28"/>
                <w:szCs w:val="28"/>
                <w:lang w:eastAsia="en-US"/>
              </w:rPr>
            </w:pPr>
            <w:proofErr w:type="spellStart"/>
            <w:r>
              <w:rPr>
                <w:iCs/>
                <w:sz w:val="28"/>
                <w:szCs w:val="28"/>
              </w:rPr>
              <w:t>Заляевой</w:t>
            </w:r>
            <w:proofErr w:type="spellEnd"/>
            <w:r>
              <w:rPr>
                <w:iCs/>
                <w:sz w:val="28"/>
                <w:szCs w:val="28"/>
              </w:rPr>
              <w:t xml:space="preserve"> Д.Р.</w:t>
            </w:r>
            <w:r w:rsidR="00C6681D">
              <w:rPr>
                <w:rFonts w:eastAsia="Times New Roman"/>
                <w:kern w:val="0"/>
                <w:sz w:val="28"/>
                <w:szCs w:val="28"/>
                <w:lang w:eastAsia="en-US"/>
              </w:rPr>
              <w:t xml:space="preserve"> –</w:t>
            </w:r>
            <w:r w:rsidR="002A4031" w:rsidRPr="002A4031">
              <w:rPr>
                <w:rFonts w:eastAsia="Times New Roman"/>
                <w:kern w:val="0"/>
                <w:sz w:val="28"/>
                <w:szCs w:val="28"/>
                <w:lang w:eastAsia="en-US"/>
              </w:rPr>
              <w:t xml:space="preserve"> </w:t>
            </w:r>
            <w:r w:rsidR="00C6681D">
              <w:rPr>
                <w:rFonts w:eastAsia="Times New Roman"/>
                <w:kern w:val="0"/>
                <w:sz w:val="28"/>
                <w:szCs w:val="28"/>
                <w:lang w:eastAsia="en-US"/>
              </w:rPr>
              <w:t>специалиста-эксперта,</w:t>
            </w:r>
          </w:p>
        </w:tc>
      </w:tr>
    </w:tbl>
    <w:p w:rsidR="0089601B" w:rsidRPr="00C6681D" w:rsidRDefault="000233C4" w:rsidP="00D81C64">
      <w:pPr>
        <w:tabs>
          <w:tab w:val="left" w:pos="0"/>
        </w:tabs>
        <w:ind w:right="-1"/>
        <w:jc w:val="both"/>
      </w:pPr>
      <w:proofErr w:type="gramStart"/>
      <w:r w:rsidRPr="00DF1300">
        <w:rPr>
          <w:rFonts w:eastAsia="Andale Sans UI"/>
          <w:sz w:val="28"/>
          <w:szCs w:val="28"/>
          <w:lang w:eastAsia="ar-SA"/>
        </w:rPr>
        <w:lastRenderedPageBreak/>
        <w:t xml:space="preserve">в </w:t>
      </w:r>
      <w:r w:rsidR="00C21E20" w:rsidRPr="00DF1300">
        <w:rPr>
          <w:rFonts w:eastAsia="Andale Sans UI"/>
          <w:sz w:val="28"/>
          <w:szCs w:val="28"/>
          <w:lang w:eastAsia="ar-SA"/>
        </w:rPr>
        <w:t>присутс</w:t>
      </w:r>
      <w:r w:rsidR="00693F5A" w:rsidRPr="00DF1300">
        <w:rPr>
          <w:rFonts w:eastAsia="Andale Sans UI"/>
          <w:sz w:val="28"/>
          <w:szCs w:val="28"/>
          <w:lang w:eastAsia="ar-SA"/>
        </w:rPr>
        <w:t>твии представител</w:t>
      </w:r>
      <w:r w:rsidR="00594594">
        <w:rPr>
          <w:rFonts w:eastAsia="Andale Sans UI"/>
          <w:sz w:val="28"/>
          <w:szCs w:val="28"/>
          <w:lang w:eastAsia="ar-SA"/>
        </w:rPr>
        <w:t>ей</w:t>
      </w:r>
      <w:r w:rsidR="005B6D32" w:rsidRPr="00DF1300">
        <w:rPr>
          <w:rFonts w:eastAsia="Andale Sans UI"/>
          <w:sz w:val="28"/>
          <w:szCs w:val="28"/>
          <w:lang w:eastAsia="ar-SA"/>
        </w:rPr>
        <w:t xml:space="preserve"> </w:t>
      </w:r>
      <w:r w:rsidR="00CF746B">
        <w:rPr>
          <w:rFonts w:eastAsia="Andale Sans UI"/>
          <w:sz w:val="28"/>
          <w:szCs w:val="28"/>
          <w:lang w:eastAsia="ar-SA"/>
        </w:rPr>
        <w:t>заказчика</w:t>
      </w:r>
      <w:r w:rsidR="00D81C64">
        <w:rPr>
          <w:rFonts w:eastAsia="Andale Sans UI"/>
          <w:sz w:val="28"/>
          <w:szCs w:val="28"/>
          <w:lang w:eastAsia="ar-SA"/>
        </w:rPr>
        <w:t xml:space="preserve"> –</w:t>
      </w:r>
      <w:r w:rsidR="001D7405">
        <w:rPr>
          <w:rFonts w:eastAsia="Andale Sans UI"/>
          <w:sz w:val="28"/>
          <w:szCs w:val="28"/>
          <w:lang w:eastAsia="ar-SA"/>
        </w:rPr>
        <w:t xml:space="preserve"> </w:t>
      </w:r>
      <w:r w:rsidR="008B750F" w:rsidRPr="008B750F">
        <w:rPr>
          <w:rFonts w:eastAsia="Andale Sans UI"/>
          <w:sz w:val="28"/>
          <w:szCs w:val="28"/>
          <w:lang w:eastAsia="ar-SA"/>
        </w:rPr>
        <w:t>ГОСУДАРСТВЕННОЕ АВТОНОМНОЕ ПРОФЕССИОНАЛЬНОЕ ОБРАЗОВАТЕЛЬНОЕ УЧРЕЖДЕНИЕ «КАЗАНСКИЙ ЭНЕРГЕТИЧЕСКИЙ КОЛЛЕДЖ»</w:t>
      </w:r>
      <w:r w:rsidR="00C6681D">
        <w:rPr>
          <w:rFonts w:eastAsia="Andale Sans UI"/>
          <w:sz w:val="28"/>
          <w:szCs w:val="28"/>
          <w:lang w:eastAsia="ar-SA"/>
        </w:rPr>
        <w:t xml:space="preserve"> –</w:t>
      </w:r>
      <w:r w:rsidR="002A4031">
        <w:rPr>
          <w:rFonts w:eastAsia="Andale Sans UI"/>
          <w:sz w:val="28"/>
          <w:szCs w:val="28"/>
          <w:lang w:eastAsia="ar-SA"/>
        </w:rPr>
        <w:t xml:space="preserve"> </w:t>
      </w:r>
      <w:proofErr w:type="spellStart"/>
      <w:r w:rsidR="008B750F">
        <w:rPr>
          <w:rFonts w:eastAsia="Andale Sans UI"/>
          <w:sz w:val="28"/>
          <w:szCs w:val="28"/>
          <w:lang w:eastAsia="ar-SA"/>
        </w:rPr>
        <w:t>Файзрахмановой</w:t>
      </w:r>
      <w:proofErr w:type="spellEnd"/>
      <w:r w:rsidR="008B750F">
        <w:rPr>
          <w:rFonts w:eastAsia="Andale Sans UI"/>
          <w:sz w:val="28"/>
          <w:szCs w:val="28"/>
          <w:lang w:eastAsia="ar-SA"/>
        </w:rPr>
        <w:t xml:space="preserve"> Н.</w:t>
      </w:r>
      <w:r w:rsidR="00C6681D">
        <w:rPr>
          <w:rFonts w:eastAsia="Andale Sans UI"/>
          <w:sz w:val="28"/>
          <w:szCs w:val="28"/>
          <w:lang w:eastAsia="ar-SA"/>
        </w:rPr>
        <w:t xml:space="preserve"> </w:t>
      </w:r>
      <w:r w:rsidR="00E71445">
        <w:rPr>
          <w:rFonts w:eastAsia="Andale Sans UI"/>
          <w:sz w:val="28"/>
          <w:szCs w:val="28"/>
          <w:lang w:eastAsia="ar-SA"/>
        </w:rPr>
        <w:t xml:space="preserve">Ф. </w:t>
      </w:r>
      <w:r w:rsidR="001D7405">
        <w:rPr>
          <w:rFonts w:eastAsia="Andale Sans UI"/>
          <w:sz w:val="28"/>
          <w:szCs w:val="28"/>
          <w:lang w:eastAsia="ar-SA"/>
        </w:rPr>
        <w:t>(</w:t>
      </w:r>
      <w:r w:rsidR="008B750F">
        <w:rPr>
          <w:rFonts w:eastAsia="Andale Sans UI"/>
          <w:sz w:val="28"/>
          <w:szCs w:val="28"/>
          <w:lang w:eastAsia="ar-SA"/>
        </w:rPr>
        <w:t xml:space="preserve">доверенность от </w:t>
      </w:r>
      <w:r w:rsidR="00DD5A93">
        <w:rPr>
          <w:rFonts w:eastAsia="Andale Sans UI"/>
          <w:sz w:val="28"/>
          <w:szCs w:val="28"/>
          <w:lang w:eastAsia="ar-SA"/>
        </w:rPr>
        <w:t>18.10.2017г.</w:t>
      </w:r>
      <w:r w:rsidR="008B750F">
        <w:rPr>
          <w:rFonts w:eastAsia="Andale Sans UI"/>
          <w:sz w:val="28"/>
          <w:szCs w:val="28"/>
          <w:lang w:eastAsia="ar-SA"/>
        </w:rPr>
        <w:t xml:space="preserve"> №</w:t>
      </w:r>
      <w:r w:rsidR="00DD5A93">
        <w:rPr>
          <w:rFonts w:eastAsia="Andale Sans UI"/>
          <w:sz w:val="28"/>
          <w:szCs w:val="28"/>
          <w:lang w:eastAsia="ar-SA"/>
        </w:rPr>
        <w:t>11</w:t>
      </w:r>
      <w:r w:rsidR="0034347E">
        <w:rPr>
          <w:rFonts w:eastAsia="Andale Sans UI"/>
          <w:sz w:val="28"/>
          <w:szCs w:val="28"/>
          <w:lang w:eastAsia="ar-SA"/>
        </w:rPr>
        <w:t>),</w:t>
      </w:r>
      <w:r w:rsidR="008B750F">
        <w:rPr>
          <w:rFonts w:eastAsia="Andale Sans UI"/>
          <w:sz w:val="28"/>
          <w:szCs w:val="28"/>
          <w:lang w:eastAsia="ar-SA"/>
        </w:rPr>
        <w:t xml:space="preserve"> </w:t>
      </w:r>
      <w:proofErr w:type="spellStart"/>
      <w:r w:rsidR="008B750F">
        <w:rPr>
          <w:rFonts w:eastAsia="Andale Sans UI"/>
          <w:sz w:val="28"/>
          <w:szCs w:val="28"/>
          <w:lang w:eastAsia="ar-SA"/>
        </w:rPr>
        <w:t>Верхова</w:t>
      </w:r>
      <w:proofErr w:type="spellEnd"/>
      <w:r w:rsidR="008B750F">
        <w:rPr>
          <w:rFonts w:eastAsia="Andale Sans UI"/>
          <w:sz w:val="28"/>
          <w:szCs w:val="28"/>
          <w:lang w:eastAsia="ar-SA"/>
        </w:rPr>
        <w:t xml:space="preserve"> О.А. (доверенность от 09.09.2016г. № 1), </w:t>
      </w:r>
      <w:proofErr w:type="spellStart"/>
      <w:r w:rsidR="008B750F">
        <w:rPr>
          <w:rFonts w:eastAsia="Andale Sans UI"/>
          <w:sz w:val="28"/>
          <w:szCs w:val="28"/>
          <w:lang w:eastAsia="ar-SA"/>
        </w:rPr>
        <w:t>Валиуллина</w:t>
      </w:r>
      <w:proofErr w:type="spellEnd"/>
      <w:r w:rsidR="008B750F">
        <w:rPr>
          <w:rFonts w:eastAsia="Andale Sans UI"/>
          <w:sz w:val="28"/>
          <w:szCs w:val="28"/>
          <w:lang w:eastAsia="ar-SA"/>
        </w:rPr>
        <w:t xml:space="preserve"> А.М. (доверенность о</w:t>
      </w:r>
      <w:r w:rsidR="00DD5A93">
        <w:rPr>
          <w:rFonts w:eastAsia="Andale Sans UI"/>
          <w:sz w:val="28"/>
          <w:szCs w:val="28"/>
          <w:lang w:eastAsia="ar-SA"/>
        </w:rPr>
        <w:t>т 20.07.2016г.</w:t>
      </w:r>
      <w:r w:rsidR="008B750F">
        <w:rPr>
          <w:rFonts w:eastAsia="Andale Sans UI"/>
          <w:sz w:val="28"/>
          <w:szCs w:val="28"/>
          <w:lang w:eastAsia="ar-SA"/>
        </w:rPr>
        <w:t xml:space="preserve"> №</w:t>
      </w:r>
      <w:r w:rsidR="00DD5A93">
        <w:rPr>
          <w:rFonts w:eastAsia="Andale Sans UI"/>
          <w:sz w:val="28"/>
          <w:szCs w:val="28"/>
          <w:lang w:eastAsia="ar-SA"/>
        </w:rPr>
        <w:t>3</w:t>
      </w:r>
      <w:r w:rsidR="008B750F">
        <w:rPr>
          <w:rFonts w:eastAsia="Andale Sans UI"/>
          <w:sz w:val="28"/>
          <w:szCs w:val="28"/>
          <w:lang w:eastAsia="ar-SA"/>
        </w:rPr>
        <w:t>),</w:t>
      </w:r>
      <w:r w:rsidR="0034347E" w:rsidRPr="0034347E">
        <w:t xml:space="preserve"> </w:t>
      </w:r>
      <w:r w:rsidR="00C6681D" w:rsidRPr="00C6681D">
        <w:rPr>
          <w:sz w:val="28"/>
        </w:rPr>
        <w:t xml:space="preserve">в </w:t>
      </w:r>
      <w:r w:rsidR="00F87ACC">
        <w:rPr>
          <w:sz w:val="28"/>
        </w:rPr>
        <w:t>присутствии представителя</w:t>
      </w:r>
      <w:r w:rsidR="008B750F">
        <w:rPr>
          <w:sz w:val="28"/>
        </w:rPr>
        <w:t xml:space="preserve"> заявителя </w:t>
      </w:r>
      <w:r w:rsidR="00F87ACC" w:rsidRPr="00F87ACC">
        <w:rPr>
          <w:sz w:val="28"/>
        </w:rPr>
        <w:t>ООО СТК «</w:t>
      </w:r>
      <w:proofErr w:type="spellStart"/>
      <w:r w:rsidR="00F87ACC" w:rsidRPr="00F87ACC">
        <w:rPr>
          <w:sz w:val="28"/>
        </w:rPr>
        <w:t>Астория</w:t>
      </w:r>
      <w:proofErr w:type="spellEnd"/>
      <w:r w:rsidR="00F87ACC" w:rsidRPr="00F87ACC">
        <w:rPr>
          <w:sz w:val="28"/>
        </w:rPr>
        <w:t>»</w:t>
      </w:r>
      <w:r w:rsidR="008B750F">
        <w:rPr>
          <w:sz w:val="28"/>
        </w:rPr>
        <w:t xml:space="preserve"> </w:t>
      </w:r>
      <w:r w:rsidR="00F87ACC" w:rsidRPr="00F87ACC">
        <w:rPr>
          <w:sz w:val="28"/>
        </w:rPr>
        <w:t>–</w:t>
      </w:r>
      <w:r w:rsidR="00F87ACC">
        <w:rPr>
          <w:sz w:val="28"/>
        </w:rPr>
        <w:t xml:space="preserve"> Алексеева В.В. (доверенность от 27</w:t>
      </w:r>
      <w:r w:rsidR="008B750F">
        <w:rPr>
          <w:sz w:val="28"/>
        </w:rPr>
        <w:t>.10.2017г. №</w:t>
      </w:r>
      <w:r w:rsidR="00F87ACC">
        <w:rPr>
          <w:sz w:val="28"/>
        </w:rPr>
        <w:t>б/н</w:t>
      </w:r>
      <w:r w:rsidR="008B750F">
        <w:rPr>
          <w:sz w:val="28"/>
        </w:rPr>
        <w:t>)</w:t>
      </w:r>
      <w:r w:rsidR="00F87ACC">
        <w:rPr>
          <w:sz w:val="28"/>
        </w:rPr>
        <w:t>,</w:t>
      </w:r>
      <w:r w:rsidR="008B750F">
        <w:rPr>
          <w:sz w:val="28"/>
        </w:rPr>
        <w:t xml:space="preserve"> </w:t>
      </w:r>
      <w:r w:rsidR="00F87ACC" w:rsidRPr="00F87ACC">
        <w:rPr>
          <w:sz w:val="28"/>
        </w:rPr>
        <w:t xml:space="preserve">в присутствии представителя заявителя ООО </w:t>
      </w:r>
      <w:r w:rsidR="00F87ACC">
        <w:rPr>
          <w:sz w:val="28"/>
        </w:rPr>
        <w:t>«</w:t>
      </w:r>
      <w:r w:rsidR="00F87ACC" w:rsidRPr="00F87ACC">
        <w:rPr>
          <w:sz w:val="28"/>
        </w:rPr>
        <w:t>Прогресс-</w:t>
      </w:r>
      <w:proofErr w:type="spellStart"/>
      <w:r w:rsidR="00F87ACC" w:rsidRPr="00F87ACC">
        <w:rPr>
          <w:sz w:val="28"/>
        </w:rPr>
        <w:t>Жилстрой</w:t>
      </w:r>
      <w:proofErr w:type="spellEnd"/>
      <w:r w:rsidR="00F87ACC">
        <w:rPr>
          <w:sz w:val="28"/>
        </w:rPr>
        <w:t>»</w:t>
      </w:r>
      <w:r w:rsidR="00F87ACC" w:rsidRPr="00F87ACC">
        <w:rPr>
          <w:sz w:val="28"/>
        </w:rPr>
        <w:t xml:space="preserve"> –</w:t>
      </w:r>
      <w:r w:rsidR="00F87ACC">
        <w:rPr>
          <w:sz w:val="28"/>
        </w:rPr>
        <w:t xml:space="preserve"> </w:t>
      </w:r>
      <w:proofErr w:type="spellStart"/>
      <w:r w:rsidR="00F87ACC">
        <w:rPr>
          <w:sz w:val="28"/>
        </w:rPr>
        <w:t>Габделнафикова</w:t>
      </w:r>
      <w:proofErr w:type="spellEnd"/>
      <w:r w:rsidR="00F87ACC">
        <w:rPr>
          <w:sz w:val="28"/>
        </w:rPr>
        <w:t xml:space="preserve"> М.Д. </w:t>
      </w:r>
      <w:r w:rsidR="008B750F">
        <w:rPr>
          <w:sz w:val="28"/>
        </w:rPr>
        <w:t>(д</w:t>
      </w:r>
      <w:r w:rsidR="00F87ACC">
        <w:rPr>
          <w:sz w:val="28"/>
        </w:rPr>
        <w:t>оверенность от 30.10.2017г. № 22</w:t>
      </w:r>
      <w:r w:rsidR="008B750F">
        <w:rPr>
          <w:sz w:val="28"/>
        </w:rPr>
        <w:t xml:space="preserve">), </w:t>
      </w:r>
      <w:r w:rsidR="00C6681D" w:rsidRPr="00C6681D">
        <w:rPr>
          <w:sz w:val="28"/>
        </w:rPr>
        <w:t>отсут</w:t>
      </w:r>
      <w:r w:rsidR="00C6681D">
        <w:rPr>
          <w:sz w:val="28"/>
        </w:rPr>
        <w:t>ствии представител</w:t>
      </w:r>
      <w:r w:rsidR="008B750F">
        <w:rPr>
          <w:sz w:val="28"/>
        </w:rPr>
        <w:t>ей</w:t>
      </w:r>
      <w:r w:rsidR="00C6681D">
        <w:rPr>
          <w:sz w:val="28"/>
        </w:rPr>
        <w:t xml:space="preserve"> </w:t>
      </w:r>
      <w:r w:rsidR="002A4031">
        <w:rPr>
          <w:sz w:val="28"/>
        </w:rPr>
        <w:t xml:space="preserve">заявителя </w:t>
      </w:r>
      <w:r w:rsidR="005A7874" w:rsidRPr="005A7874">
        <w:rPr>
          <w:sz w:val="28"/>
        </w:rPr>
        <w:t>ООО «Перспектива»</w:t>
      </w:r>
      <w:r w:rsidR="005A7874">
        <w:rPr>
          <w:sz w:val="28"/>
        </w:rPr>
        <w:t xml:space="preserve"> и </w:t>
      </w:r>
      <w:r w:rsidR="005A7874" w:rsidRPr="005A7874">
        <w:rPr>
          <w:sz w:val="28"/>
        </w:rPr>
        <w:t>ООО «Кем-Логистик»</w:t>
      </w:r>
      <w:r w:rsidR="00C6681D" w:rsidRPr="00C6681D">
        <w:rPr>
          <w:sz w:val="28"/>
        </w:rPr>
        <w:t>, о времени и месте р</w:t>
      </w:r>
      <w:r w:rsidR="005A7874">
        <w:rPr>
          <w:sz w:val="28"/>
        </w:rPr>
        <w:t>ассмотрения жалобы уведомленных</w:t>
      </w:r>
      <w:r w:rsidR="00C6681D" w:rsidRPr="00C6681D">
        <w:rPr>
          <w:sz w:val="28"/>
        </w:rPr>
        <w:t xml:space="preserve"> надлежащим образом,</w:t>
      </w:r>
      <w:r w:rsidR="00D5756E">
        <w:rPr>
          <w:rFonts w:eastAsia="Andale Sans UI"/>
          <w:iCs/>
          <w:color w:val="000000"/>
          <w:sz w:val="28"/>
          <w:szCs w:val="28"/>
          <w:lang w:eastAsia="ar-SA"/>
        </w:rPr>
        <w:t xml:space="preserve"> </w:t>
      </w:r>
      <w:r w:rsidRPr="00DF1300">
        <w:rPr>
          <w:rFonts w:eastAsia="Andale Sans UI"/>
          <w:iCs/>
          <w:color w:val="000000"/>
          <w:sz w:val="28"/>
          <w:szCs w:val="28"/>
          <w:lang w:eastAsia="ar-SA"/>
        </w:rPr>
        <w:t xml:space="preserve">рассмотрев </w:t>
      </w:r>
      <w:r w:rsidR="008B750F">
        <w:rPr>
          <w:rFonts w:eastAsia="Andale Sans UI"/>
          <w:color w:val="000000"/>
          <w:sz w:val="28"/>
          <w:szCs w:val="28"/>
          <w:lang w:eastAsia="ar-SA"/>
        </w:rPr>
        <w:t xml:space="preserve"> жалобы</w:t>
      </w:r>
      <w:r w:rsidRPr="00DF1300">
        <w:rPr>
          <w:rFonts w:eastAsia="Andale Sans UI"/>
          <w:color w:val="000000"/>
          <w:sz w:val="28"/>
          <w:szCs w:val="28"/>
          <w:lang w:eastAsia="ar-SA"/>
        </w:rPr>
        <w:t xml:space="preserve"> </w:t>
      </w:r>
      <w:r w:rsidR="005A7874" w:rsidRPr="005A7874">
        <w:rPr>
          <w:rFonts w:eastAsia="Andale Sans UI"/>
          <w:color w:val="000000"/>
          <w:sz w:val="28"/>
          <w:szCs w:val="28"/>
          <w:lang w:eastAsia="ar-SA"/>
        </w:rPr>
        <w:t>ООО СТК «</w:t>
      </w:r>
      <w:proofErr w:type="spellStart"/>
      <w:r w:rsidR="005A7874" w:rsidRPr="005A7874">
        <w:rPr>
          <w:rFonts w:eastAsia="Andale Sans UI"/>
          <w:color w:val="000000"/>
          <w:sz w:val="28"/>
          <w:szCs w:val="28"/>
          <w:lang w:eastAsia="ar-SA"/>
        </w:rPr>
        <w:t>Астория</w:t>
      </w:r>
      <w:proofErr w:type="spellEnd"/>
      <w:r w:rsidR="005A7874" w:rsidRPr="005A7874">
        <w:rPr>
          <w:rFonts w:eastAsia="Andale Sans UI"/>
          <w:color w:val="000000"/>
          <w:sz w:val="28"/>
          <w:szCs w:val="28"/>
          <w:lang w:eastAsia="ar-SA"/>
        </w:rPr>
        <w:t>»</w:t>
      </w:r>
      <w:r w:rsidR="005A7874">
        <w:rPr>
          <w:rFonts w:eastAsia="Andale Sans UI"/>
          <w:color w:val="000000"/>
          <w:sz w:val="28"/>
          <w:szCs w:val="28"/>
          <w:lang w:eastAsia="ar-SA"/>
        </w:rPr>
        <w:t>,</w:t>
      </w:r>
      <w:r w:rsidR="008B750F">
        <w:rPr>
          <w:rFonts w:eastAsia="Andale Sans UI"/>
          <w:color w:val="000000"/>
          <w:sz w:val="28"/>
          <w:szCs w:val="28"/>
          <w:lang w:eastAsia="ar-SA"/>
        </w:rPr>
        <w:t xml:space="preserve"> </w:t>
      </w:r>
      <w:r w:rsidR="005A7874" w:rsidRPr="005A7874">
        <w:rPr>
          <w:rFonts w:eastAsia="Andale Sans UI"/>
          <w:color w:val="000000"/>
          <w:sz w:val="28"/>
          <w:szCs w:val="28"/>
          <w:lang w:eastAsia="ar-SA"/>
        </w:rPr>
        <w:t>ООО «Прогресс-</w:t>
      </w:r>
      <w:proofErr w:type="spellStart"/>
      <w:r w:rsidR="005A7874" w:rsidRPr="005A7874">
        <w:rPr>
          <w:rFonts w:eastAsia="Andale Sans UI"/>
          <w:color w:val="000000"/>
          <w:sz w:val="28"/>
          <w:szCs w:val="28"/>
          <w:lang w:eastAsia="ar-SA"/>
        </w:rPr>
        <w:t>Жилстрой</w:t>
      </w:r>
      <w:proofErr w:type="spellEnd"/>
      <w:r w:rsidR="005A7874" w:rsidRPr="005A7874">
        <w:rPr>
          <w:rFonts w:eastAsia="Andale Sans UI"/>
          <w:color w:val="000000"/>
          <w:sz w:val="28"/>
          <w:szCs w:val="28"/>
          <w:lang w:eastAsia="ar-SA"/>
        </w:rPr>
        <w:t>»</w:t>
      </w:r>
      <w:r w:rsidR="005A7874">
        <w:rPr>
          <w:rFonts w:eastAsia="Andale Sans UI"/>
          <w:color w:val="000000"/>
          <w:sz w:val="28"/>
          <w:szCs w:val="28"/>
          <w:lang w:eastAsia="ar-SA"/>
        </w:rPr>
        <w:t xml:space="preserve">, </w:t>
      </w:r>
      <w:r w:rsidR="005A7874" w:rsidRPr="005A7874">
        <w:rPr>
          <w:rFonts w:eastAsia="Andale Sans UI"/>
          <w:color w:val="000000"/>
          <w:sz w:val="28"/>
          <w:szCs w:val="28"/>
          <w:lang w:eastAsia="ar-SA"/>
        </w:rPr>
        <w:t>ООО «Перспектива» и ООО «Кем-Логистик»</w:t>
      </w:r>
      <w:r w:rsidR="00D5756E">
        <w:rPr>
          <w:rFonts w:eastAsia="Andale Sans UI"/>
          <w:color w:val="000000"/>
          <w:sz w:val="28"/>
          <w:szCs w:val="28"/>
          <w:lang w:eastAsia="ar-SA"/>
        </w:rPr>
        <w:t xml:space="preserve"> </w:t>
      </w:r>
      <w:r w:rsidR="00EC099D" w:rsidRPr="00DF1300">
        <w:rPr>
          <w:rFonts w:eastAsia="Andale Sans UI"/>
          <w:sz w:val="28"/>
          <w:szCs w:val="28"/>
          <w:lang w:eastAsia="ar-SA"/>
        </w:rPr>
        <w:t>на действия</w:t>
      </w:r>
      <w:r w:rsidR="00363AE8" w:rsidRPr="00DF1300">
        <w:rPr>
          <w:rFonts w:eastAsia="Andale Sans UI"/>
          <w:sz w:val="28"/>
          <w:szCs w:val="28"/>
          <w:lang w:eastAsia="ar-SA"/>
        </w:rPr>
        <w:t xml:space="preserve"> </w:t>
      </w:r>
      <w:r w:rsidR="00C6681D" w:rsidRPr="00C6681D">
        <w:rPr>
          <w:rFonts w:eastAsia="Andale Sans UI"/>
          <w:sz w:val="28"/>
          <w:szCs w:val="28"/>
          <w:lang w:eastAsia="ar-SA"/>
        </w:rPr>
        <w:t xml:space="preserve">заказчика – </w:t>
      </w:r>
      <w:r w:rsidR="008B750F" w:rsidRPr="008B750F">
        <w:rPr>
          <w:rFonts w:eastAsia="Andale Sans UI"/>
          <w:sz w:val="28"/>
          <w:szCs w:val="28"/>
          <w:lang w:eastAsia="ar-SA"/>
        </w:rPr>
        <w:t>ГОСУДАРСТВЕННОЕ АВТОНОМНОЕ ПРОФЕССИОНАЛЬНОЕ ОБРАЗОВАТЕЛЬНОЕ УЧРЕЖДЕНИЕ «КАЗАНСКИЙ ЭНЕРГЕТИЧЕСКИЙ КОЛЛЕДЖ»</w:t>
      </w:r>
      <w:r w:rsidR="00C6681D">
        <w:rPr>
          <w:rFonts w:eastAsia="Andale Sans UI"/>
          <w:sz w:val="28"/>
          <w:szCs w:val="28"/>
          <w:lang w:eastAsia="ar-SA"/>
        </w:rPr>
        <w:t xml:space="preserve"> </w:t>
      </w:r>
      <w:r w:rsidRPr="00DF1300">
        <w:rPr>
          <w:rFonts w:eastAsia="Andale Sans UI"/>
          <w:sz w:val="28"/>
          <w:szCs w:val="28"/>
          <w:lang w:eastAsia="ar-SA"/>
        </w:rPr>
        <w:t xml:space="preserve">при проведении электронного аукциона </w:t>
      </w:r>
      <w:r w:rsidR="0030219B" w:rsidRPr="0030219B">
        <w:rPr>
          <w:rFonts w:eastAsia="Andale Sans UI"/>
          <w:sz w:val="28"/>
          <w:szCs w:val="28"/>
          <w:lang w:eastAsia="ar-SA"/>
        </w:rPr>
        <w:t>№</w:t>
      </w:r>
      <w:r w:rsidR="002A4031" w:rsidRPr="002A4031">
        <w:t xml:space="preserve"> </w:t>
      </w:r>
      <w:r w:rsidR="005A7874">
        <w:rPr>
          <w:rFonts w:eastAsia="Andale Sans UI"/>
          <w:sz w:val="28"/>
          <w:szCs w:val="28"/>
          <w:lang w:eastAsia="ar-SA"/>
        </w:rPr>
        <w:t>0711200005617000015</w:t>
      </w:r>
      <w:r w:rsidR="0030219B" w:rsidRPr="0030219B">
        <w:rPr>
          <w:rFonts w:eastAsia="Andale Sans UI"/>
          <w:sz w:val="28"/>
          <w:szCs w:val="28"/>
          <w:lang w:eastAsia="ar-SA"/>
        </w:rPr>
        <w:t xml:space="preserve"> на предмет:</w:t>
      </w:r>
      <w:proofErr w:type="gramEnd"/>
      <w:r w:rsidR="0030219B" w:rsidRPr="0030219B">
        <w:rPr>
          <w:rFonts w:eastAsia="Andale Sans UI"/>
          <w:sz w:val="28"/>
          <w:szCs w:val="28"/>
          <w:lang w:eastAsia="ar-SA"/>
        </w:rPr>
        <w:t xml:space="preserve"> </w:t>
      </w:r>
      <w:r w:rsidR="002F7815" w:rsidRPr="002F7815">
        <w:rPr>
          <w:rFonts w:eastAsia="Andale Sans UI"/>
          <w:sz w:val="28"/>
          <w:szCs w:val="28"/>
          <w:lang w:eastAsia="ar-SA"/>
        </w:rPr>
        <w:t>«</w:t>
      </w:r>
      <w:r w:rsidR="005A7874" w:rsidRPr="005A7874">
        <w:rPr>
          <w:rFonts w:eastAsia="Andale Sans UI"/>
          <w:sz w:val="28"/>
          <w:szCs w:val="28"/>
          <w:lang w:eastAsia="ar-SA"/>
        </w:rPr>
        <w:t>Капитальный ремонт общежития</w:t>
      </w:r>
      <w:r w:rsidR="002F7815" w:rsidRPr="002F7815">
        <w:rPr>
          <w:rFonts w:eastAsia="Andale Sans UI"/>
          <w:sz w:val="28"/>
          <w:szCs w:val="28"/>
          <w:lang w:eastAsia="ar-SA"/>
        </w:rPr>
        <w:t>»</w:t>
      </w:r>
      <w:r w:rsidR="0030219B">
        <w:rPr>
          <w:rFonts w:eastAsia="Andale Sans UI"/>
          <w:sz w:val="28"/>
          <w:szCs w:val="28"/>
          <w:lang w:eastAsia="ar-SA"/>
        </w:rPr>
        <w:t>,</w:t>
      </w:r>
    </w:p>
    <w:p w:rsidR="0030219B" w:rsidRPr="00DF1300" w:rsidRDefault="0030219B" w:rsidP="0030219B">
      <w:pPr>
        <w:tabs>
          <w:tab w:val="left" w:pos="0"/>
        </w:tabs>
        <w:ind w:right="-1" w:firstLine="709"/>
        <w:jc w:val="both"/>
        <w:rPr>
          <w:rFonts w:eastAsia="Calibri"/>
          <w:kern w:val="0"/>
          <w:sz w:val="28"/>
          <w:szCs w:val="28"/>
          <w:lang w:eastAsia="ar-SA"/>
        </w:rPr>
      </w:pPr>
    </w:p>
    <w:p w:rsidR="00786789" w:rsidRPr="00DF1300" w:rsidRDefault="00786789" w:rsidP="00786789">
      <w:pPr>
        <w:widowControl/>
        <w:ind w:right="-2" w:firstLine="680"/>
        <w:jc w:val="center"/>
        <w:rPr>
          <w:rFonts w:eastAsia="Calibri"/>
          <w:kern w:val="0"/>
          <w:sz w:val="28"/>
          <w:szCs w:val="28"/>
          <w:lang w:eastAsia="ar-SA"/>
        </w:rPr>
      </w:pPr>
      <w:r w:rsidRPr="00DF1300">
        <w:rPr>
          <w:rFonts w:eastAsia="Calibri"/>
          <w:kern w:val="0"/>
          <w:sz w:val="28"/>
          <w:szCs w:val="28"/>
          <w:lang w:eastAsia="ar-SA"/>
        </w:rPr>
        <w:t>У С Т А Н О В И Л А:</w:t>
      </w:r>
    </w:p>
    <w:p w:rsidR="00786789" w:rsidRPr="00DF1300" w:rsidRDefault="00786789" w:rsidP="00786789">
      <w:pPr>
        <w:widowControl/>
        <w:ind w:right="-2" w:firstLine="680"/>
        <w:jc w:val="center"/>
        <w:rPr>
          <w:rFonts w:eastAsia="Calibri"/>
          <w:kern w:val="0"/>
          <w:sz w:val="28"/>
          <w:szCs w:val="28"/>
          <w:lang w:eastAsia="ar-SA"/>
        </w:rPr>
      </w:pPr>
    </w:p>
    <w:p w:rsidR="000233C4" w:rsidRDefault="005A7874" w:rsidP="000233C4">
      <w:pPr>
        <w:widowControl/>
        <w:ind w:right="-2" w:firstLine="709"/>
        <w:jc w:val="both"/>
        <w:rPr>
          <w:rFonts w:eastAsia="Andale Sans UI"/>
          <w:sz w:val="28"/>
          <w:szCs w:val="28"/>
          <w:lang w:eastAsia="ar-SA"/>
        </w:rPr>
      </w:pPr>
      <w:r>
        <w:rPr>
          <w:rFonts w:eastAsia="Andale Sans UI"/>
          <w:sz w:val="28"/>
          <w:szCs w:val="28"/>
          <w:lang w:eastAsia="ar-SA"/>
        </w:rPr>
        <w:t>Изменение и</w:t>
      </w:r>
      <w:r w:rsidR="000233C4" w:rsidRPr="00DF1300">
        <w:rPr>
          <w:rFonts w:eastAsia="Andale Sans UI"/>
          <w:sz w:val="28"/>
          <w:szCs w:val="28"/>
          <w:lang w:eastAsia="ar-SA"/>
        </w:rPr>
        <w:t>звещени</w:t>
      </w:r>
      <w:r>
        <w:rPr>
          <w:rFonts w:eastAsia="Andale Sans UI"/>
          <w:sz w:val="28"/>
          <w:szCs w:val="28"/>
          <w:lang w:eastAsia="ar-SA"/>
        </w:rPr>
        <w:t>я</w:t>
      </w:r>
      <w:r w:rsidR="000233C4" w:rsidRPr="00DF1300">
        <w:rPr>
          <w:rFonts w:eastAsia="Andale Sans UI"/>
          <w:sz w:val="28"/>
          <w:szCs w:val="28"/>
          <w:lang w:eastAsia="ar-SA"/>
        </w:rPr>
        <w:t xml:space="preserve"> о проведении электронного аукциона №</w:t>
      </w:r>
      <w:r w:rsidR="0019187F" w:rsidRPr="0019187F">
        <w:t xml:space="preserve"> </w:t>
      </w:r>
      <w:r>
        <w:rPr>
          <w:rFonts w:eastAsia="Andale Sans UI"/>
          <w:sz w:val="28"/>
          <w:szCs w:val="28"/>
          <w:lang w:eastAsia="ar-SA"/>
        </w:rPr>
        <w:t>0711200005617000015</w:t>
      </w:r>
      <w:r w:rsidR="000233C4" w:rsidRPr="00DF1300">
        <w:rPr>
          <w:rFonts w:eastAsia="Andale Sans UI"/>
          <w:sz w:val="28"/>
          <w:szCs w:val="28"/>
          <w:lang w:eastAsia="ar-SA"/>
        </w:rPr>
        <w:t>, размещено на официальном сайте Росс</w:t>
      </w:r>
      <w:r w:rsidR="001813AB">
        <w:rPr>
          <w:rFonts w:eastAsia="Andale Sans UI"/>
          <w:sz w:val="28"/>
          <w:szCs w:val="28"/>
          <w:lang w:eastAsia="ar-SA"/>
        </w:rPr>
        <w:t xml:space="preserve">ийской Федерации </w:t>
      </w:r>
      <w:proofErr w:type="spellStart"/>
      <w:r w:rsidR="001813AB">
        <w:rPr>
          <w:rFonts w:eastAsia="Andale Sans UI"/>
          <w:sz w:val="28"/>
          <w:szCs w:val="28"/>
          <w:lang w:eastAsia="ar-SA"/>
        </w:rPr>
        <w:t>www</w:t>
      </w:r>
      <w:proofErr w:type="spellEnd"/>
      <w:r w:rsidR="001813AB">
        <w:rPr>
          <w:rFonts w:eastAsia="Andale Sans UI"/>
          <w:sz w:val="28"/>
          <w:szCs w:val="28"/>
          <w:lang w:eastAsia="ar-SA"/>
        </w:rPr>
        <w:t>.</w:t>
      </w:r>
      <w:proofErr w:type="spellStart"/>
      <w:r w:rsidR="001813AB">
        <w:rPr>
          <w:rFonts w:eastAsia="Andale Sans UI"/>
          <w:sz w:val="28"/>
          <w:szCs w:val="28"/>
          <w:lang w:val="en-US" w:eastAsia="ar-SA"/>
        </w:rPr>
        <w:t>etp</w:t>
      </w:r>
      <w:proofErr w:type="spellEnd"/>
      <w:r w:rsidR="001813AB" w:rsidRPr="001813AB">
        <w:rPr>
          <w:rFonts w:eastAsia="Andale Sans UI"/>
          <w:sz w:val="28"/>
          <w:szCs w:val="28"/>
          <w:lang w:eastAsia="ar-SA"/>
        </w:rPr>
        <w:t>.</w:t>
      </w:r>
      <w:proofErr w:type="spellStart"/>
      <w:r w:rsidR="001813AB">
        <w:rPr>
          <w:rFonts w:eastAsia="Andale Sans UI"/>
          <w:sz w:val="28"/>
          <w:szCs w:val="28"/>
          <w:lang w:eastAsia="ar-SA"/>
        </w:rPr>
        <w:t>zak</w:t>
      </w:r>
      <w:r w:rsidR="001813AB">
        <w:rPr>
          <w:rFonts w:eastAsia="Andale Sans UI"/>
          <w:sz w:val="28"/>
          <w:szCs w:val="28"/>
          <w:lang w:val="en-US" w:eastAsia="ar-SA"/>
        </w:rPr>
        <w:t>azrf</w:t>
      </w:r>
      <w:proofErr w:type="spellEnd"/>
      <w:r w:rsidR="000233C4" w:rsidRPr="00DF1300">
        <w:rPr>
          <w:rFonts w:eastAsia="Andale Sans UI"/>
          <w:sz w:val="28"/>
          <w:szCs w:val="28"/>
          <w:lang w:eastAsia="ar-SA"/>
        </w:rPr>
        <w:t>.</w:t>
      </w:r>
      <w:proofErr w:type="spellStart"/>
      <w:r w:rsidR="000233C4" w:rsidRPr="00DF1300">
        <w:rPr>
          <w:rFonts w:eastAsia="Andale Sans UI"/>
          <w:sz w:val="28"/>
          <w:szCs w:val="28"/>
          <w:lang w:eastAsia="ar-SA"/>
        </w:rPr>
        <w:t>ru</w:t>
      </w:r>
      <w:proofErr w:type="spellEnd"/>
      <w:r w:rsidR="000233C4" w:rsidRPr="00DF1300">
        <w:rPr>
          <w:rFonts w:eastAsia="Andale Sans UI"/>
          <w:sz w:val="28"/>
          <w:szCs w:val="28"/>
          <w:lang w:eastAsia="ar-SA"/>
        </w:rPr>
        <w:t xml:space="preserve"> </w:t>
      </w:r>
      <w:r w:rsidR="0019187F">
        <w:rPr>
          <w:rFonts w:eastAsia="Andale Sans UI"/>
          <w:sz w:val="28"/>
          <w:szCs w:val="28"/>
          <w:lang w:eastAsia="ar-SA"/>
        </w:rPr>
        <w:t>0</w:t>
      </w:r>
      <w:r>
        <w:rPr>
          <w:rFonts w:eastAsia="Andale Sans UI"/>
          <w:sz w:val="28"/>
          <w:szCs w:val="28"/>
          <w:lang w:eastAsia="ar-SA"/>
        </w:rPr>
        <w:t>5</w:t>
      </w:r>
      <w:r w:rsidR="002A4031">
        <w:rPr>
          <w:rFonts w:eastAsia="Andale Sans UI"/>
          <w:sz w:val="28"/>
          <w:szCs w:val="28"/>
          <w:lang w:eastAsia="ar-SA"/>
        </w:rPr>
        <w:t>.10</w:t>
      </w:r>
      <w:r w:rsidR="001813AB">
        <w:rPr>
          <w:rFonts w:eastAsia="Andale Sans UI"/>
          <w:sz w:val="28"/>
          <w:szCs w:val="28"/>
          <w:lang w:eastAsia="ar-SA"/>
        </w:rPr>
        <w:t>.201</w:t>
      </w:r>
      <w:r w:rsidR="001813AB" w:rsidRPr="001813AB">
        <w:rPr>
          <w:rFonts w:eastAsia="Andale Sans UI"/>
          <w:sz w:val="28"/>
          <w:szCs w:val="28"/>
          <w:lang w:eastAsia="ar-SA"/>
        </w:rPr>
        <w:t>7</w:t>
      </w:r>
      <w:r w:rsidR="004F7AE4">
        <w:rPr>
          <w:rFonts w:eastAsia="Andale Sans UI"/>
          <w:sz w:val="28"/>
          <w:szCs w:val="28"/>
          <w:lang w:eastAsia="ar-SA"/>
        </w:rPr>
        <w:t>г</w:t>
      </w:r>
      <w:r w:rsidR="000233C4" w:rsidRPr="00DF1300">
        <w:rPr>
          <w:rFonts w:eastAsia="Andale Sans UI"/>
          <w:sz w:val="28"/>
          <w:szCs w:val="28"/>
          <w:lang w:eastAsia="ar-SA"/>
        </w:rPr>
        <w:t>.</w:t>
      </w:r>
    </w:p>
    <w:p w:rsidR="001813AB" w:rsidRPr="001813AB" w:rsidRDefault="001813AB" w:rsidP="001813AB">
      <w:pPr>
        <w:widowControl/>
        <w:ind w:right="-2" w:firstLine="709"/>
        <w:jc w:val="both"/>
        <w:rPr>
          <w:rFonts w:eastAsia="Andale Sans UI"/>
          <w:sz w:val="28"/>
          <w:szCs w:val="28"/>
          <w:lang w:eastAsia="ar-SA"/>
        </w:rPr>
      </w:pPr>
      <w:r>
        <w:rPr>
          <w:rFonts w:eastAsia="Andale Sans UI"/>
          <w:sz w:val="28"/>
          <w:szCs w:val="28"/>
          <w:lang w:eastAsia="ar-SA"/>
        </w:rPr>
        <w:t>З</w:t>
      </w:r>
      <w:r w:rsidR="000233C4" w:rsidRPr="00DF1300">
        <w:rPr>
          <w:rFonts w:eastAsia="Andale Sans UI"/>
          <w:sz w:val="28"/>
          <w:szCs w:val="28"/>
          <w:lang w:eastAsia="ar-SA"/>
        </w:rPr>
        <w:t xml:space="preserve">аказчик – </w:t>
      </w:r>
      <w:r w:rsidR="0019187F" w:rsidRPr="0019187F">
        <w:rPr>
          <w:rFonts w:eastAsia="Andale Sans UI"/>
          <w:sz w:val="28"/>
          <w:szCs w:val="28"/>
          <w:lang w:eastAsia="ar-SA"/>
        </w:rPr>
        <w:t>ГОСУДАРСТВЕННОЕ АВТОНОМНОЕ ПРОФЕССИОНАЛЬНОЕ ОБРАЗОВАТЕЛЬНОЕ УЧРЕЖДЕНИЕ «КАЗАНСКИЙ ЭНЕРГЕТИЧЕСКИЙ КОЛЛЕДЖ»</w:t>
      </w:r>
      <w:r w:rsidR="0030219B">
        <w:rPr>
          <w:rFonts w:eastAsia="Andale Sans UI"/>
          <w:sz w:val="28"/>
          <w:szCs w:val="28"/>
          <w:lang w:eastAsia="ar-SA"/>
        </w:rPr>
        <w:t>.</w:t>
      </w:r>
    </w:p>
    <w:p w:rsidR="0075445E" w:rsidRPr="0075445E" w:rsidRDefault="000233C4" w:rsidP="0075445E">
      <w:pPr>
        <w:widowControl/>
        <w:ind w:right="-2" w:firstLine="709"/>
        <w:jc w:val="both"/>
        <w:rPr>
          <w:rFonts w:eastAsia="Andale Sans UI"/>
          <w:sz w:val="28"/>
          <w:szCs w:val="28"/>
          <w:lang w:eastAsia="ar-SA"/>
        </w:rPr>
      </w:pPr>
      <w:r w:rsidRPr="00DF1300">
        <w:rPr>
          <w:rFonts w:eastAsia="Andale Sans UI"/>
          <w:sz w:val="28"/>
          <w:szCs w:val="28"/>
          <w:lang w:eastAsia="ar-SA"/>
        </w:rPr>
        <w:t xml:space="preserve">Начальная (максимальная) цена контракта – </w:t>
      </w:r>
      <w:r w:rsidR="005A7874" w:rsidRPr="005A7874">
        <w:rPr>
          <w:rFonts w:eastAsia="Andale Sans UI"/>
          <w:sz w:val="28"/>
          <w:szCs w:val="28"/>
          <w:lang w:eastAsia="ar-SA"/>
        </w:rPr>
        <w:t>10 364 499 ,00</w:t>
      </w:r>
      <w:r w:rsidR="002A4031" w:rsidRPr="002A4031">
        <w:rPr>
          <w:rFonts w:eastAsia="Andale Sans UI"/>
          <w:sz w:val="28"/>
          <w:szCs w:val="28"/>
          <w:lang w:eastAsia="ar-SA"/>
        </w:rPr>
        <w:t xml:space="preserve"> </w:t>
      </w:r>
      <w:r w:rsidR="00225FD0">
        <w:rPr>
          <w:rFonts w:eastAsia="Andale Sans UI"/>
          <w:sz w:val="28"/>
          <w:szCs w:val="28"/>
          <w:lang w:eastAsia="ar-SA"/>
        </w:rPr>
        <w:t xml:space="preserve"> </w:t>
      </w:r>
      <w:r w:rsidR="005B6D32" w:rsidRPr="00DF1300">
        <w:rPr>
          <w:rFonts w:eastAsia="Andale Sans UI"/>
          <w:sz w:val="28"/>
          <w:szCs w:val="28"/>
          <w:lang w:eastAsia="ar-SA"/>
        </w:rPr>
        <w:t>руб</w:t>
      </w:r>
      <w:r w:rsidRPr="00DF1300">
        <w:rPr>
          <w:rFonts w:eastAsia="Andale Sans UI"/>
          <w:sz w:val="28"/>
          <w:szCs w:val="28"/>
          <w:lang w:eastAsia="ar-SA"/>
        </w:rPr>
        <w:t>.</w:t>
      </w:r>
    </w:p>
    <w:p w:rsidR="000233C4" w:rsidRPr="00DF1300" w:rsidRDefault="000233C4" w:rsidP="000233C4">
      <w:pPr>
        <w:widowControl/>
        <w:ind w:right="-2" w:firstLine="709"/>
        <w:jc w:val="both"/>
        <w:rPr>
          <w:rFonts w:eastAsia="Andale Sans UI"/>
          <w:sz w:val="28"/>
          <w:szCs w:val="28"/>
          <w:lang w:eastAsia="ar-SA"/>
        </w:rPr>
      </w:pPr>
      <w:r w:rsidRPr="00561E73">
        <w:rPr>
          <w:rFonts w:eastAsia="Andale Sans UI"/>
          <w:sz w:val="28"/>
          <w:szCs w:val="28"/>
          <w:lang w:eastAsia="ar-SA"/>
        </w:rPr>
        <w:t xml:space="preserve">Суть жалобы, </w:t>
      </w:r>
      <w:r w:rsidR="001209D6" w:rsidRPr="00561E73">
        <w:rPr>
          <w:rFonts w:eastAsia="Andale Sans UI"/>
          <w:sz w:val="28"/>
          <w:szCs w:val="28"/>
          <w:lang w:eastAsia="ar-SA"/>
        </w:rPr>
        <w:t>по мнени</w:t>
      </w:r>
      <w:r w:rsidR="005A7874">
        <w:rPr>
          <w:rFonts w:eastAsia="Andale Sans UI"/>
          <w:sz w:val="28"/>
          <w:szCs w:val="28"/>
          <w:lang w:eastAsia="ar-SA"/>
        </w:rPr>
        <w:t>ю заявителей</w:t>
      </w:r>
      <w:r w:rsidR="00212031" w:rsidRPr="00561E73">
        <w:rPr>
          <w:rFonts w:eastAsia="Andale Sans UI"/>
          <w:sz w:val="28"/>
          <w:szCs w:val="28"/>
          <w:lang w:eastAsia="ar-SA"/>
        </w:rPr>
        <w:t>,</w:t>
      </w:r>
      <w:r w:rsidR="003C7CC6" w:rsidRPr="00561E73">
        <w:rPr>
          <w:rFonts w:eastAsia="Andale Sans UI"/>
          <w:sz w:val="28"/>
          <w:szCs w:val="28"/>
          <w:lang w:eastAsia="ar-SA"/>
        </w:rPr>
        <w:t xml:space="preserve"> </w:t>
      </w:r>
      <w:r w:rsidR="002A4031" w:rsidRPr="002A4031">
        <w:rPr>
          <w:rFonts w:eastAsia="Andale Sans UI"/>
          <w:sz w:val="28"/>
          <w:szCs w:val="28"/>
          <w:lang w:eastAsia="ar-SA"/>
        </w:rPr>
        <w:t>в действиях заказчика при проведении закупки содержатся нарушения норм действующего законодательства</w:t>
      </w:r>
      <w:r w:rsidR="00F15425">
        <w:rPr>
          <w:rFonts w:eastAsia="Andale Sans UI"/>
          <w:sz w:val="28"/>
          <w:szCs w:val="28"/>
          <w:lang w:eastAsia="ar-SA"/>
        </w:rPr>
        <w:t>.</w:t>
      </w:r>
    </w:p>
    <w:p w:rsidR="0075445E" w:rsidRDefault="0075445E" w:rsidP="00A16B87">
      <w:pPr>
        <w:widowControl/>
        <w:ind w:right="-2" w:firstLine="709"/>
        <w:jc w:val="both"/>
        <w:rPr>
          <w:rFonts w:eastAsia="Times New Roman CYR"/>
          <w:b/>
          <w:kern w:val="0"/>
          <w:sz w:val="28"/>
          <w:szCs w:val="28"/>
          <w:lang w:eastAsia="ar-SA"/>
        </w:rPr>
      </w:pPr>
      <w:r w:rsidRPr="0075445E">
        <w:rPr>
          <w:rFonts w:eastAsia="Times New Roman CYR"/>
          <w:b/>
          <w:kern w:val="0"/>
          <w:sz w:val="28"/>
          <w:szCs w:val="28"/>
          <w:lang w:eastAsia="ar-SA"/>
        </w:rPr>
        <w:t>Позиция заявителя (</w:t>
      </w:r>
      <w:r w:rsidR="005A7874" w:rsidRPr="005A7874">
        <w:rPr>
          <w:rFonts w:eastAsia="Times New Roman CYR"/>
          <w:b/>
          <w:kern w:val="0"/>
          <w:sz w:val="28"/>
          <w:szCs w:val="28"/>
          <w:lang w:eastAsia="ar-SA"/>
        </w:rPr>
        <w:t>ООО СТК «</w:t>
      </w:r>
      <w:proofErr w:type="spellStart"/>
      <w:r w:rsidR="005A7874" w:rsidRPr="005A7874">
        <w:rPr>
          <w:rFonts w:eastAsia="Times New Roman CYR"/>
          <w:b/>
          <w:kern w:val="0"/>
          <w:sz w:val="28"/>
          <w:szCs w:val="28"/>
          <w:lang w:eastAsia="ar-SA"/>
        </w:rPr>
        <w:t>Астория</w:t>
      </w:r>
      <w:proofErr w:type="spellEnd"/>
      <w:r w:rsidR="005A7874" w:rsidRPr="005A7874">
        <w:rPr>
          <w:rFonts w:eastAsia="Times New Roman CYR"/>
          <w:b/>
          <w:kern w:val="0"/>
          <w:sz w:val="28"/>
          <w:szCs w:val="28"/>
          <w:lang w:eastAsia="ar-SA"/>
        </w:rPr>
        <w:t>»</w:t>
      </w:r>
      <w:r w:rsidRPr="0075445E">
        <w:rPr>
          <w:rFonts w:eastAsia="Times New Roman CYR"/>
          <w:b/>
          <w:kern w:val="0"/>
          <w:sz w:val="28"/>
          <w:szCs w:val="28"/>
          <w:lang w:eastAsia="ar-SA"/>
        </w:rPr>
        <w:t>):</w:t>
      </w:r>
    </w:p>
    <w:p w:rsidR="008E2F80" w:rsidRDefault="008E2F80" w:rsidP="008E2F80">
      <w:pPr>
        <w:widowControl/>
        <w:ind w:right="-2" w:firstLine="709"/>
        <w:jc w:val="both"/>
        <w:rPr>
          <w:rFonts w:eastAsia="Times New Roman CYR"/>
          <w:kern w:val="0"/>
          <w:sz w:val="28"/>
          <w:szCs w:val="28"/>
          <w:lang w:eastAsia="ar-SA"/>
        </w:rPr>
      </w:pPr>
      <w:r w:rsidRPr="008E2F80">
        <w:rPr>
          <w:rFonts w:eastAsia="Times New Roman CYR"/>
          <w:kern w:val="0"/>
          <w:sz w:val="28"/>
          <w:szCs w:val="28"/>
          <w:lang w:eastAsia="ar-SA"/>
        </w:rPr>
        <w:t>Заявка участника</w:t>
      </w:r>
      <w:r>
        <w:rPr>
          <w:rFonts w:eastAsia="Times New Roman CYR"/>
          <w:kern w:val="0"/>
          <w:sz w:val="28"/>
          <w:szCs w:val="28"/>
          <w:lang w:eastAsia="ar-SA"/>
        </w:rPr>
        <w:t xml:space="preserve"> отклонена необоснованно и неправомерно.</w:t>
      </w:r>
    </w:p>
    <w:p w:rsidR="005A7874" w:rsidRDefault="008E2F80" w:rsidP="008E2F80">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Согласно протоколу рассмотрения первых частей заявок на участие в электронном аукционе, заявке заявителя отказано в допуске к участию в </w:t>
      </w:r>
      <w:r w:rsidRPr="008E2F80">
        <w:rPr>
          <w:rFonts w:eastAsia="Times New Roman CYR"/>
          <w:kern w:val="0"/>
          <w:sz w:val="28"/>
          <w:szCs w:val="28"/>
          <w:lang w:eastAsia="ar-SA"/>
        </w:rPr>
        <w:t>электронном аукционе на основании</w:t>
      </w:r>
      <w:r>
        <w:rPr>
          <w:rFonts w:eastAsia="Times New Roman CYR"/>
          <w:kern w:val="0"/>
          <w:sz w:val="28"/>
          <w:szCs w:val="28"/>
          <w:lang w:eastAsia="ar-SA"/>
        </w:rPr>
        <w:t xml:space="preserve"> части 4 статьи 67 </w:t>
      </w:r>
      <w:r w:rsidR="00E71445" w:rsidRPr="00E71445">
        <w:rPr>
          <w:rFonts w:eastAsia="Times New Roman CYR"/>
          <w:kern w:val="0"/>
          <w:sz w:val="28"/>
          <w:szCs w:val="28"/>
          <w:lang w:eastAsia="ar-SA"/>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5A7874">
        <w:rPr>
          <w:rFonts w:eastAsia="Times New Roman CYR"/>
          <w:kern w:val="0"/>
          <w:sz w:val="28"/>
          <w:szCs w:val="28"/>
          <w:lang w:eastAsia="ar-SA"/>
        </w:rPr>
        <w:t xml:space="preserve">. </w:t>
      </w:r>
      <w:proofErr w:type="gramStart"/>
      <w:r w:rsidR="005A7874">
        <w:rPr>
          <w:rFonts w:eastAsia="Times New Roman CYR"/>
          <w:kern w:val="0"/>
          <w:sz w:val="28"/>
          <w:szCs w:val="28"/>
          <w:lang w:eastAsia="ar-SA"/>
        </w:rPr>
        <w:t>Однако в уведомлении об этом решении отсутствовало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w:t>
      </w:r>
      <w:r w:rsidR="00964812">
        <w:rPr>
          <w:rFonts w:eastAsia="Times New Roman CYR"/>
          <w:kern w:val="0"/>
          <w:sz w:val="28"/>
          <w:szCs w:val="28"/>
          <w:lang w:eastAsia="ar-SA"/>
        </w:rPr>
        <w:t>ных правовых актов Российской Ф</w:t>
      </w:r>
      <w:r w:rsidR="005A7874">
        <w:rPr>
          <w:rFonts w:eastAsia="Times New Roman CYR"/>
          <w:kern w:val="0"/>
          <w:sz w:val="28"/>
          <w:szCs w:val="28"/>
          <w:lang w:eastAsia="ar-SA"/>
        </w:rPr>
        <w:t>едерации, нарушение которых послужило основанием для принятия этого решения об отказе.</w:t>
      </w:r>
      <w:proofErr w:type="gramEnd"/>
    </w:p>
    <w:p w:rsidR="0075445E" w:rsidRDefault="0075445E" w:rsidP="00A16B87">
      <w:pPr>
        <w:widowControl/>
        <w:ind w:right="-2" w:firstLine="709"/>
        <w:jc w:val="both"/>
        <w:rPr>
          <w:rFonts w:eastAsia="Times New Roman CYR"/>
          <w:b/>
          <w:kern w:val="0"/>
          <w:sz w:val="28"/>
          <w:szCs w:val="28"/>
          <w:lang w:eastAsia="ar-SA"/>
        </w:rPr>
      </w:pPr>
      <w:r w:rsidRPr="0075445E">
        <w:rPr>
          <w:rFonts w:eastAsia="Times New Roman CYR"/>
          <w:b/>
          <w:kern w:val="0"/>
          <w:sz w:val="28"/>
          <w:szCs w:val="28"/>
          <w:lang w:eastAsia="ar-SA"/>
        </w:rPr>
        <w:t>Позиция заявителя (</w:t>
      </w:r>
      <w:r w:rsidR="00964812" w:rsidRPr="00964812">
        <w:rPr>
          <w:rFonts w:eastAsia="Times New Roman CYR"/>
          <w:b/>
          <w:kern w:val="0"/>
          <w:sz w:val="28"/>
          <w:szCs w:val="28"/>
          <w:lang w:eastAsia="ar-SA"/>
        </w:rPr>
        <w:t xml:space="preserve">ООО </w:t>
      </w:r>
      <w:r w:rsidR="00C84211">
        <w:rPr>
          <w:rFonts w:eastAsia="Times New Roman CYR"/>
          <w:b/>
          <w:kern w:val="0"/>
          <w:sz w:val="28"/>
          <w:szCs w:val="28"/>
          <w:lang w:eastAsia="ar-SA"/>
        </w:rPr>
        <w:t>«</w:t>
      </w:r>
      <w:r w:rsidR="00964812" w:rsidRPr="00964812">
        <w:rPr>
          <w:rFonts w:eastAsia="Times New Roman CYR"/>
          <w:b/>
          <w:kern w:val="0"/>
          <w:sz w:val="28"/>
          <w:szCs w:val="28"/>
          <w:lang w:eastAsia="ar-SA"/>
        </w:rPr>
        <w:t>Прогресс-</w:t>
      </w:r>
      <w:proofErr w:type="spellStart"/>
      <w:r w:rsidR="00964812" w:rsidRPr="00964812">
        <w:rPr>
          <w:rFonts w:eastAsia="Times New Roman CYR"/>
          <w:b/>
          <w:kern w:val="0"/>
          <w:sz w:val="28"/>
          <w:szCs w:val="28"/>
          <w:lang w:eastAsia="ar-SA"/>
        </w:rPr>
        <w:t>Жилстрой</w:t>
      </w:r>
      <w:proofErr w:type="spellEnd"/>
      <w:r w:rsidR="00C84211">
        <w:rPr>
          <w:rFonts w:eastAsia="Times New Roman CYR"/>
          <w:b/>
          <w:kern w:val="0"/>
          <w:sz w:val="28"/>
          <w:szCs w:val="28"/>
          <w:lang w:eastAsia="ar-SA"/>
        </w:rPr>
        <w:t>»</w:t>
      </w:r>
      <w:r w:rsidRPr="0075445E">
        <w:rPr>
          <w:rFonts w:eastAsia="Times New Roman CYR"/>
          <w:b/>
          <w:kern w:val="0"/>
          <w:sz w:val="28"/>
          <w:szCs w:val="28"/>
          <w:lang w:eastAsia="ar-SA"/>
        </w:rPr>
        <w:t>):</w:t>
      </w:r>
    </w:p>
    <w:p w:rsidR="001C6701" w:rsidRPr="001C6701" w:rsidRDefault="001C6701" w:rsidP="001C6701">
      <w:pPr>
        <w:widowControl/>
        <w:ind w:right="-2" w:firstLine="709"/>
        <w:jc w:val="both"/>
        <w:rPr>
          <w:rFonts w:eastAsia="Times New Roman CYR"/>
          <w:kern w:val="0"/>
          <w:sz w:val="28"/>
          <w:szCs w:val="28"/>
          <w:lang w:eastAsia="ar-SA"/>
        </w:rPr>
      </w:pPr>
      <w:r w:rsidRPr="001C6701">
        <w:rPr>
          <w:rFonts w:eastAsia="Times New Roman CYR"/>
          <w:kern w:val="0"/>
          <w:sz w:val="28"/>
          <w:szCs w:val="28"/>
          <w:lang w:eastAsia="ar-SA"/>
        </w:rPr>
        <w:t>Заявка участника отклонена необоснованно и неправомерно.</w:t>
      </w:r>
    </w:p>
    <w:p w:rsidR="00964812" w:rsidRDefault="001C6701" w:rsidP="00470A2D">
      <w:pPr>
        <w:widowControl/>
        <w:ind w:right="-2" w:firstLine="709"/>
        <w:jc w:val="both"/>
        <w:rPr>
          <w:rFonts w:eastAsia="Times New Roman CYR"/>
          <w:kern w:val="0"/>
          <w:sz w:val="28"/>
          <w:szCs w:val="28"/>
          <w:lang w:eastAsia="ar-SA"/>
        </w:rPr>
      </w:pPr>
      <w:proofErr w:type="gramStart"/>
      <w:r w:rsidRPr="001C6701">
        <w:rPr>
          <w:rFonts w:eastAsia="Times New Roman CYR"/>
          <w:kern w:val="0"/>
          <w:sz w:val="28"/>
          <w:szCs w:val="28"/>
          <w:lang w:eastAsia="ar-SA"/>
        </w:rPr>
        <w:t xml:space="preserve">Согласно протоколу рассмотрения первых частей заявок на участие в электронном аукционе, заявке заявителя отказано в допуске к участию в </w:t>
      </w:r>
      <w:r w:rsidRPr="001C6701">
        <w:rPr>
          <w:rFonts w:eastAsia="Times New Roman CYR"/>
          <w:kern w:val="0"/>
          <w:sz w:val="28"/>
          <w:szCs w:val="28"/>
          <w:lang w:eastAsia="ar-SA"/>
        </w:rPr>
        <w:lastRenderedPageBreak/>
        <w:t>электронном аукционе на основании части 4 статьи 67 Закона о контрактной системе, а именно участником закупки в заявке</w:t>
      </w:r>
      <w:r w:rsidR="00470A2D">
        <w:rPr>
          <w:rFonts w:eastAsia="Times New Roman CYR"/>
          <w:kern w:val="0"/>
          <w:sz w:val="28"/>
          <w:szCs w:val="28"/>
          <w:lang w:eastAsia="ar-SA"/>
        </w:rPr>
        <w:t xml:space="preserve"> </w:t>
      </w:r>
      <w:r w:rsidR="00AE566B">
        <w:rPr>
          <w:rFonts w:eastAsia="Times New Roman CYR"/>
          <w:kern w:val="0"/>
          <w:sz w:val="28"/>
          <w:szCs w:val="28"/>
          <w:lang w:eastAsia="ar-SA"/>
        </w:rPr>
        <w:t xml:space="preserve">не указаны конкретные показатели </w:t>
      </w:r>
      <w:r w:rsidR="00964812">
        <w:rPr>
          <w:rFonts w:eastAsia="Times New Roman CYR"/>
          <w:kern w:val="0"/>
          <w:sz w:val="28"/>
          <w:szCs w:val="28"/>
          <w:lang w:eastAsia="ar-SA"/>
        </w:rPr>
        <w:t>по пункту 4</w:t>
      </w:r>
      <w:r w:rsidR="00AE566B">
        <w:rPr>
          <w:rFonts w:eastAsia="Times New Roman CYR"/>
          <w:kern w:val="0"/>
          <w:sz w:val="28"/>
          <w:szCs w:val="28"/>
          <w:lang w:eastAsia="ar-SA"/>
        </w:rPr>
        <w:t>3</w:t>
      </w:r>
      <w:r w:rsidR="00964812">
        <w:rPr>
          <w:rFonts w:eastAsia="Times New Roman CYR"/>
          <w:kern w:val="0"/>
          <w:sz w:val="28"/>
          <w:szCs w:val="28"/>
          <w:lang w:eastAsia="ar-SA"/>
        </w:rPr>
        <w:t xml:space="preserve"> «</w:t>
      </w:r>
      <w:r w:rsidR="00AE566B">
        <w:rPr>
          <w:rFonts w:eastAsia="Times New Roman CYR"/>
          <w:kern w:val="0"/>
          <w:sz w:val="28"/>
          <w:szCs w:val="28"/>
          <w:lang w:eastAsia="ar-SA"/>
        </w:rPr>
        <w:t>Технического задания</w:t>
      </w:r>
      <w:r w:rsidR="00964812">
        <w:rPr>
          <w:rFonts w:eastAsia="Times New Roman CYR"/>
          <w:kern w:val="0"/>
          <w:sz w:val="28"/>
          <w:szCs w:val="28"/>
          <w:lang w:eastAsia="ar-SA"/>
        </w:rPr>
        <w:t>»</w:t>
      </w:r>
      <w:r w:rsidR="00AE566B">
        <w:rPr>
          <w:rFonts w:eastAsia="Times New Roman CYR"/>
          <w:kern w:val="0"/>
          <w:sz w:val="28"/>
          <w:szCs w:val="28"/>
          <w:lang w:eastAsia="ar-SA"/>
        </w:rPr>
        <w:t>, а именно</w:t>
      </w:r>
      <w:r w:rsidR="00964812">
        <w:rPr>
          <w:rFonts w:eastAsia="Times New Roman CYR"/>
          <w:kern w:val="0"/>
          <w:sz w:val="28"/>
          <w:szCs w:val="28"/>
          <w:lang w:eastAsia="ar-SA"/>
        </w:rPr>
        <w:t xml:space="preserve"> «Светильник отдельно устанавливаемый: на штырях с количеством ламп в светильнике </w:t>
      </w:r>
      <w:r w:rsidR="00964812" w:rsidRPr="00AE566B">
        <w:rPr>
          <w:rFonts w:eastAsia="Times New Roman CYR"/>
          <w:b/>
          <w:kern w:val="0"/>
          <w:sz w:val="28"/>
          <w:szCs w:val="28"/>
          <w:lang w:eastAsia="ar-SA"/>
        </w:rPr>
        <w:t>до</w:t>
      </w:r>
      <w:r w:rsidR="00964812">
        <w:rPr>
          <w:rFonts w:eastAsia="Times New Roman CYR"/>
          <w:kern w:val="0"/>
          <w:sz w:val="28"/>
          <w:szCs w:val="28"/>
          <w:lang w:eastAsia="ar-SA"/>
        </w:rPr>
        <w:t xml:space="preserve"> 4». </w:t>
      </w:r>
      <w:proofErr w:type="gramEnd"/>
    </w:p>
    <w:p w:rsidR="008639F8" w:rsidRDefault="00AE566B" w:rsidP="00F86306">
      <w:pPr>
        <w:widowControl/>
        <w:ind w:right="-2" w:firstLine="709"/>
        <w:jc w:val="both"/>
        <w:rPr>
          <w:rFonts w:eastAsia="Times New Roman CYR"/>
          <w:kern w:val="0"/>
          <w:sz w:val="28"/>
          <w:szCs w:val="28"/>
          <w:lang w:eastAsia="ar-SA"/>
        </w:rPr>
      </w:pPr>
      <w:r>
        <w:rPr>
          <w:rFonts w:eastAsia="Times New Roman CYR"/>
          <w:kern w:val="0"/>
          <w:sz w:val="28"/>
          <w:szCs w:val="28"/>
          <w:lang w:eastAsia="ar-SA"/>
        </w:rPr>
        <w:t>Согласно доводам заявителя, пункт 43 «Технического задания»  аукционной документации не является наименованием конкретного материала</w:t>
      </w:r>
      <w:r w:rsidR="008639F8">
        <w:rPr>
          <w:rFonts w:eastAsia="Times New Roman CYR"/>
          <w:kern w:val="0"/>
          <w:sz w:val="28"/>
          <w:szCs w:val="28"/>
          <w:lang w:eastAsia="ar-SA"/>
        </w:rPr>
        <w:t xml:space="preserve"> или товара, а лишь описанием выполняемых работ, сметной расценкой. Следовательно, указывать конкретные показатели выполняемых работ в заявке на участие в электронном аукционе не является обязательным требованием.</w:t>
      </w:r>
    </w:p>
    <w:p w:rsidR="008639F8" w:rsidRDefault="008639F8" w:rsidP="008639F8">
      <w:pPr>
        <w:widowControl/>
        <w:ind w:right="-2" w:firstLine="709"/>
        <w:jc w:val="both"/>
        <w:rPr>
          <w:rFonts w:eastAsia="Times New Roman CYR"/>
          <w:b/>
          <w:kern w:val="0"/>
          <w:sz w:val="28"/>
          <w:szCs w:val="28"/>
          <w:lang w:eastAsia="ar-SA"/>
        </w:rPr>
      </w:pPr>
      <w:r w:rsidRPr="008639F8">
        <w:rPr>
          <w:rFonts w:eastAsia="Times New Roman CYR"/>
          <w:b/>
          <w:kern w:val="0"/>
          <w:sz w:val="28"/>
          <w:szCs w:val="28"/>
          <w:lang w:eastAsia="ar-SA"/>
        </w:rPr>
        <w:t>Позиция заявителя (ООО «Перспектива»):</w:t>
      </w:r>
    </w:p>
    <w:p w:rsidR="00C84211" w:rsidRPr="00C84211" w:rsidRDefault="008639F8" w:rsidP="00C84211">
      <w:pPr>
        <w:widowControl/>
        <w:ind w:right="-2" w:firstLine="709"/>
        <w:jc w:val="both"/>
        <w:rPr>
          <w:rFonts w:eastAsia="Times New Roman CYR"/>
          <w:kern w:val="0"/>
          <w:sz w:val="28"/>
          <w:szCs w:val="28"/>
          <w:lang w:eastAsia="ar-SA"/>
        </w:rPr>
      </w:pPr>
      <w:proofErr w:type="gramStart"/>
      <w:r w:rsidRPr="008639F8">
        <w:rPr>
          <w:rFonts w:eastAsia="Times New Roman CYR"/>
          <w:kern w:val="0"/>
          <w:sz w:val="28"/>
          <w:szCs w:val="28"/>
          <w:lang w:eastAsia="ar-SA"/>
        </w:rPr>
        <w:t>Сог</w:t>
      </w:r>
      <w:r>
        <w:rPr>
          <w:rFonts w:eastAsia="Times New Roman CYR"/>
          <w:kern w:val="0"/>
          <w:sz w:val="28"/>
          <w:szCs w:val="28"/>
          <w:lang w:eastAsia="ar-SA"/>
        </w:rPr>
        <w:t>ласно доводам заявителя</w:t>
      </w:r>
      <w:r w:rsidR="00C84211">
        <w:rPr>
          <w:rFonts w:eastAsia="Times New Roman CYR"/>
          <w:kern w:val="0"/>
          <w:sz w:val="28"/>
          <w:szCs w:val="28"/>
          <w:lang w:eastAsia="ar-SA"/>
        </w:rPr>
        <w:t xml:space="preserve">, заказчиком нарушены требования части 27 статьи 34 </w:t>
      </w:r>
      <w:r w:rsidR="00E71445">
        <w:rPr>
          <w:rFonts w:eastAsia="Times New Roman CYR"/>
          <w:kern w:val="0"/>
          <w:sz w:val="28"/>
          <w:szCs w:val="28"/>
          <w:lang w:eastAsia="ar-SA"/>
        </w:rPr>
        <w:t>Федерального</w:t>
      </w:r>
      <w:r w:rsidR="00C84211" w:rsidRPr="00C84211">
        <w:rPr>
          <w:rFonts w:eastAsia="Times New Roman CYR"/>
          <w:kern w:val="0"/>
          <w:sz w:val="28"/>
          <w:szCs w:val="28"/>
          <w:lang w:eastAsia="ar-SA"/>
        </w:rPr>
        <w:t xml:space="preserve"> закон</w:t>
      </w:r>
      <w:r w:rsidR="00E71445">
        <w:rPr>
          <w:rFonts w:eastAsia="Times New Roman CYR"/>
          <w:kern w:val="0"/>
          <w:sz w:val="28"/>
          <w:szCs w:val="28"/>
          <w:lang w:eastAsia="ar-SA"/>
        </w:rPr>
        <w:t>а</w:t>
      </w:r>
      <w:r w:rsidR="00C84211" w:rsidRPr="00C84211">
        <w:rPr>
          <w:rFonts w:eastAsia="Times New Roman CYR"/>
          <w:kern w:val="0"/>
          <w:sz w:val="28"/>
          <w:szCs w:val="28"/>
          <w:lang w:eastAsia="ar-SA"/>
        </w:rPr>
        <w:t xml:space="preserve"> от 05.04.2013 N 44-ФЗ </w:t>
      </w:r>
      <w:r w:rsidR="00C84211">
        <w:rPr>
          <w:rFonts w:eastAsia="Times New Roman CYR"/>
          <w:kern w:val="0"/>
          <w:sz w:val="28"/>
          <w:szCs w:val="28"/>
          <w:lang w:eastAsia="ar-SA"/>
        </w:rPr>
        <w:t>«</w:t>
      </w:r>
      <w:r w:rsidR="00C84211" w:rsidRPr="00C84211">
        <w:rPr>
          <w:rFonts w:eastAsia="Times New Roman CYR"/>
          <w:kern w:val="0"/>
          <w:sz w:val="28"/>
          <w:szCs w:val="28"/>
          <w:lang w:eastAsia="ar-SA"/>
        </w:rPr>
        <w:t>О контрактной системе в сфере закупок товаров, работ, услуг для обеспечения государственных и муниципальных нужд</w:t>
      </w:r>
      <w:r w:rsidR="00C84211">
        <w:rPr>
          <w:rFonts w:eastAsia="Times New Roman CYR"/>
          <w:kern w:val="0"/>
          <w:sz w:val="28"/>
          <w:szCs w:val="28"/>
          <w:lang w:eastAsia="ar-SA"/>
        </w:rPr>
        <w:t xml:space="preserve">», а именно в проекте контракта отсутствует </w:t>
      </w:r>
      <w:r w:rsidR="00C84211" w:rsidRPr="00C84211">
        <w:rPr>
          <w:rFonts w:eastAsia="Times New Roman CYR"/>
          <w:kern w:val="0"/>
          <w:sz w:val="28"/>
          <w:szCs w:val="28"/>
          <w:lang w:eastAsia="ar-SA"/>
        </w:rPr>
        <w:t>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w:t>
      </w:r>
      <w:proofErr w:type="gramEnd"/>
      <w:r w:rsidR="00C84211" w:rsidRPr="00C84211">
        <w:rPr>
          <w:rFonts w:eastAsia="Times New Roman CYR"/>
          <w:kern w:val="0"/>
          <w:sz w:val="28"/>
          <w:szCs w:val="28"/>
          <w:lang w:eastAsia="ar-SA"/>
        </w:rPr>
        <w:t xml:space="preserve"> применяется поставщиком (подрядчиком, исполнителем)</w:t>
      </w:r>
      <w:r w:rsidR="00E71445">
        <w:rPr>
          <w:rFonts w:eastAsia="Times New Roman CYR"/>
          <w:kern w:val="0"/>
          <w:sz w:val="28"/>
          <w:szCs w:val="28"/>
          <w:lang w:eastAsia="ar-SA"/>
        </w:rPr>
        <w:t>.</w:t>
      </w:r>
    </w:p>
    <w:p w:rsidR="00C84211" w:rsidRDefault="00C84211" w:rsidP="008639F8">
      <w:pPr>
        <w:widowControl/>
        <w:ind w:right="-2" w:firstLine="709"/>
        <w:jc w:val="both"/>
        <w:rPr>
          <w:rFonts w:eastAsia="Times New Roman CYR"/>
          <w:b/>
          <w:kern w:val="0"/>
          <w:sz w:val="28"/>
          <w:szCs w:val="28"/>
          <w:lang w:eastAsia="ar-SA"/>
        </w:rPr>
      </w:pPr>
      <w:r w:rsidRPr="00C84211">
        <w:rPr>
          <w:rFonts w:eastAsia="Times New Roman CYR"/>
          <w:b/>
          <w:kern w:val="0"/>
          <w:sz w:val="28"/>
          <w:szCs w:val="28"/>
          <w:lang w:eastAsia="ar-SA"/>
        </w:rPr>
        <w:t>Позиция заявителя (ООО «</w:t>
      </w:r>
      <w:proofErr w:type="gramStart"/>
      <w:r w:rsidRPr="00C84211">
        <w:rPr>
          <w:rFonts w:eastAsia="Times New Roman CYR"/>
          <w:b/>
          <w:kern w:val="0"/>
          <w:sz w:val="28"/>
          <w:szCs w:val="28"/>
          <w:lang w:eastAsia="ar-SA"/>
        </w:rPr>
        <w:t>Кем-Логистик</w:t>
      </w:r>
      <w:proofErr w:type="gramEnd"/>
      <w:r w:rsidRPr="00C84211">
        <w:rPr>
          <w:rFonts w:eastAsia="Times New Roman CYR"/>
          <w:b/>
          <w:kern w:val="0"/>
          <w:sz w:val="28"/>
          <w:szCs w:val="28"/>
          <w:lang w:eastAsia="ar-SA"/>
        </w:rPr>
        <w:t>»):</w:t>
      </w:r>
    </w:p>
    <w:p w:rsidR="00C84211" w:rsidRPr="00C84211" w:rsidRDefault="00C84211" w:rsidP="00B602CA">
      <w:pPr>
        <w:pStyle w:val="a4"/>
        <w:widowControl/>
        <w:numPr>
          <w:ilvl w:val="0"/>
          <w:numId w:val="22"/>
        </w:numPr>
        <w:ind w:left="0" w:firstLine="709"/>
        <w:jc w:val="both"/>
        <w:rPr>
          <w:rFonts w:eastAsia="Times New Roman CYR"/>
          <w:kern w:val="0"/>
          <w:sz w:val="28"/>
          <w:szCs w:val="28"/>
        </w:rPr>
      </w:pPr>
      <w:proofErr w:type="gramStart"/>
      <w:r>
        <w:rPr>
          <w:rFonts w:eastAsia="Times New Roman CYR"/>
          <w:kern w:val="0"/>
          <w:sz w:val="28"/>
          <w:szCs w:val="28"/>
        </w:rPr>
        <w:t>В извещении о проведении электронного аукциона,</w:t>
      </w:r>
      <w:r w:rsidR="00E46A5B">
        <w:rPr>
          <w:rFonts w:eastAsia="Times New Roman CYR"/>
          <w:kern w:val="0"/>
          <w:sz w:val="28"/>
          <w:szCs w:val="28"/>
        </w:rPr>
        <w:t xml:space="preserve"> а также документации установлено ограничение участия в определении поставщика, согласно которому в аукционе могут принимать участие только субъекты малого предпринимательства, социально ориентированные некоммерческие организации, но при этом в документации и извещении отсутствует требование к участникам закупки о предоставлении во второй части заявки декларации о принадлежност</w:t>
      </w:r>
      <w:r w:rsidR="00B602CA">
        <w:rPr>
          <w:rFonts w:eastAsia="Times New Roman CYR"/>
          <w:kern w:val="0"/>
          <w:sz w:val="28"/>
          <w:szCs w:val="28"/>
        </w:rPr>
        <w:t>и участника такого аукциона к субъектам м</w:t>
      </w:r>
      <w:r w:rsidR="00E46A5B">
        <w:rPr>
          <w:rFonts w:eastAsia="Times New Roman CYR"/>
          <w:kern w:val="0"/>
          <w:sz w:val="28"/>
          <w:szCs w:val="28"/>
        </w:rPr>
        <w:t xml:space="preserve">алого </w:t>
      </w:r>
      <w:r w:rsidR="00B602CA">
        <w:rPr>
          <w:rFonts w:eastAsia="Times New Roman CYR"/>
          <w:kern w:val="0"/>
          <w:sz w:val="28"/>
          <w:szCs w:val="28"/>
        </w:rPr>
        <w:t>предпринимательство</w:t>
      </w:r>
      <w:r w:rsidR="00E46A5B">
        <w:rPr>
          <w:rFonts w:eastAsia="Times New Roman CYR"/>
          <w:kern w:val="0"/>
          <w:sz w:val="28"/>
          <w:szCs w:val="28"/>
        </w:rPr>
        <w:t xml:space="preserve"> или социально</w:t>
      </w:r>
      <w:proofErr w:type="gramEnd"/>
      <w:r w:rsidR="00E46A5B">
        <w:rPr>
          <w:rFonts w:eastAsia="Times New Roman CYR"/>
          <w:kern w:val="0"/>
          <w:sz w:val="28"/>
          <w:szCs w:val="28"/>
        </w:rPr>
        <w:t xml:space="preserve"> ориентированным некоммерчес</w:t>
      </w:r>
      <w:r w:rsidR="00B602CA">
        <w:rPr>
          <w:rFonts w:eastAsia="Times New Roman CYR"/>
          <w:kern w:val="0"/>
          <w:sz w:val="28"/>
          <w:szCs w:val="28"/>
        </w:rPr>
        <w:t>к</w:t>
      </w:r>
      <w:r w:rsidR="00E46A5B">
        <w:rPr>
          <w:rFonts w:eastAsia="Times New Roman CYR"/>
          <w:kern w:val="0"/>
          <w:sz w:val="28"/>
          <w:szCs w:val="28"/>
        </w:rPr>
        <w:t>им организациям.</w:t>
      </w:r>
    </w:p>
    <w:p w:rsidR="008639F8" w:rsidRPr="00951E2E" w:rsidRDefault="00B602CA" w:rsidP="00B602CA">
      <w:pPr>
        <w:pStyle w:val="a4"/>
        <w:numPr>
          <w:ilvl w:val="0"/>
          <w:numId w:val="22"/>
        </w:numPr>
        <w:ind w:left="0" w:firstLine="709"/>
        <w:jc w:val="both"/>
        <w:rPr>
          <w:rFonts w:eastAsia="Calibri"/>
          <w:sz w:val="28"/>
        </w:rPr>
      </w:pPr>
      <w:proofErr w:type="gramStart"/>
      <w:r w:rsidRPr="00B602CA">
        <w:rPr>
          <w:rFonts w:eastAsia="Calibri"/>
          <w:sz w:val="28"/>
        </w:rPr>
        <w:t>В извещении о проведении электронного аукциона отсутствует информация о том, что участник должен предоставить выписку из реестра членов саморегулируемой организации, основанной на членстве лиц, осуществляющих строительство, выданная по форме согласно Приказу Федеральной службы по экологическому, технологическому и атомному надзору от 16.02.2017 № 58 «Об утверждении формы выписки из реестра членов саморегулируемой организации», выданная не ранее чем за один месяц до даты</w:t>
      </w:r>
      <w:proofErr w:type="gramEnd"/>
      <w:r w:rsidRPr="00B602CA">
        <w:rPr>
          <w:rFonts w:eastAsia="Calibri"/>
          <w:sz w:val="28"/>
        </w:rPr>
        <w:t xml:space="preserve"> окончания срока подачи заявок на участие в закупке. Таким образом, Заказчик нарушил нормы пункта 6 части 5 статьи 63 Федерально</w:t>
      </w:r>
      <w:r>
        <w:rPr>
          <w:rFonts w:eastAsia="Calibri"/>
          <w:sz w:val="28"/>
        </w:rPr>
        <w:t xml:space="preserve">го закона от 05.04.2013 N 44-ФЗ </w:t>
      </w:r>
      <w:r w:rsidRPr="00B602CA">
        <w:rPr>
          <w:rFonts w:eastAsia="Calibri"/>
          <w:sz w:val="28"/>
        </w:rPr>
        <w:t xml:space="preserve">«О контрактной системе в сфере закупок </w:t>
      </w:r>
      <w:r w:rsidRPr="00951E2E">
        <w:rPr>
          <w:rFonts w:eastAsia="Calibri"/>
          <w:sz w:val="28"/>
        </w:rPr>
        <w:t>товаров, работ, услуг для обеспечения государственных и муниципальных нужд».</w:t>
      </w:r>
    </w:p>
    <w:p w:rsidR="00B602CA" w:rsidRPr="00E71445" w:rsidRDefault="00B602CA" w:rsidP="00E71445">
      <w:pPr>
        <w:pStyle w:val="a4"/>
        <w:widowControl/>
        <w:numPr>
          <w:ilvl w:val="0"/>
          <w:numId w:val="22"/>
        </w:numPr>
        <w:ind w:left="0" w:firstLine="680"/>
        <w:jc w:val="both"/>
        <w:rPr>
          <w:rFonts w:eastAsia="Times New Roman CYR"/>
          <w:b/>
          <w:kern w:val="0"/>
          <w:sz w:val="28"/>
          <w:szCs w:val="28"/>
        </w:rPr>
      </w:pPr>
      <w:r w:rsidRPr="00951E2E">
        <w:rPr>
          <w:rFonts w:eastAsia="Calibri"/>
          <w:sz w:val="28"/>
        </w:rPr>
        <w:t xml:space="preserve">Заказчиком указаны неправильные </w:t>
      </w:r>
      <w:r w:rsidRPr="00951E2E">
        <w:rPr>
          <w:rFonts w:eastAsia="Times New Roman CYR"/>
          <w:kern w:val="0"/>
          <w:sz w:val="28"/>
          <w:szCs w:val="28"/>
        </w:rPr>
        <w:t>даты начала и окончания срока предоставления участникам аукциона разъяснений положений документации о таком аукционе</w:t>
      </w:r>
      <w:r w:rsidRPr="00E71445">
        <w:rPr>
          <w:rFonts w:eastAsia="Times New Roman CYR"/>
          <w:kern w:val="0"/>
          <w:sz w:val="28"/>
          <w:szCs w:val="28"/>
        </w:rPr>
        <w:t xml:space="preserve">, следовательно, </w:t>
      </w:r>
      <w:r w:rsidRPr="00E71445">
        <w:rPr>
          <w:rFonts w:eastAsia="Calibri"/>
          <w:sz w:val="28"/>
        </w:rPr>
        <w:t>нарушены требования пункта 11 части 1 статьи 64, части 4 статьи 65</w:t>
      </w:r>
      <w:r w:rsidR="00E71445">
        <w:rPr>
          <w:rFonts w:eastAsia="Calibri"/>
          <w:sz w:val="28"/>
        </w:rPr>
        <w:t xml:space="preserve"> Закона о контрактной системе</w:t>
      </w:r>
      <w:r w:rsidRPr="00E71445">
        <w:rPr>
          <w:rFonts w:eastAsia="Calibri"/>
          <w:sz w:val="28"/>
        </w:rPr>
        <w:t>.</w:t>
      </w:r>
      <w:r w:rsidRPr="00E71445">
        <w:rPr>
          <w:rFonts w:eastAsia="Times New Roman CYR"/>
          <w:b/>
          <w:kern w:val="0"/>
          <w:sz w:val="28"/>
          <w:szCs w:val="28"/>
        </w:rPr>
        <w:t xml:space="preserve"> </w:t>
      </w:r>
    </w:p>
    <w:p w:rsidR="00B602CA" w:rsidRPr="00E53F76" w:rsidRDefault="00B602CA" w:rsidP="00B602CA">
      <w:pPr>
        <w:widowControl/>
        <w:ind w:right="-2" w:firstLine="709"/>
        <w:jc w:val="both"/>
        <w:rPr>
          <w:rFonts w:eastAsia="Times New Roman CYR"/>
          <w:b/>
          <w:kern w:val="0"/>
          <w:sz w:val="28"/>
          <w:szCs w:val="28"/>
          <w:lang w:eastAsia="ar-SA"/>
        </w:rPr>
      </w:pPr>
      <w:r w:rsidRPr="00E53F76">
        <w:rPr>
          <w:rFonts w:eastAsia="Times New Roman CYR"/>
          <w:b/>
          <w:kern w:val="0"/>
          <w:sz w:val="28"/>
          <w:szCs w:val="28"/>
          <w:lang w:eastAsia="ar-SA"/>
        </w:rPr>
        <w:t>Позиция заказчика:</w:t>
      </w:r>
    </w:p>
    <w:p w:rsidR="008639F8" w:rsidRDefault="00B602CA" w:rsidP="004F4A17">
      <w:pPr>
        <w:widowControl/>
        <w:ind w:right="-2" w:firstLine="709"/>
        <w:jc w:val="both"/>
        <w:rPr>
          <w:rFonts w:eastAsia="Times New Roman CYR"/>
          <w:kern w:val="0"/>
          <w:sz w:val="28"/>
          <w:szCs w:val="28"/>
          <w:lang w:eastAsia="ar-SA"/>
        </w:rPr>
      </w:pPr>
      <w:r>
        <w:rPr>
          <w:rFonts w:eastAsia="Times New Roman CYR"/>
          <w:kern w:val="0"/>
          <w:sz w:val="28"/>
          <w:szCs w:val="28"/>
          <w:lang w:eastAsia="ar-SA"/>
        </w:rPr>
        <w:lastRenderedPageBreak/>
        <w:t xml:space="preserve">Заказчик с </w:t>
      </w:r>
      <w:proofErr w:type="gramStart"/>
      <w:r>
        <w:rPr>
          <w:rFonts w:eastAsia="Times New Roman CYR"/>
          <w:kern w:val="0"/>
          <w:sz w:val="28"/>
          <w:szCs w:val="28"/>
          <w:lang w:eastAsia="ar-SA"/>
        </w:rPr>
        <w:t>доводами, изложенными в жалобе не согласился</w:t>
      </w:r>
      <w:proofErr w:type="gramEnd"/>
      <w:r>
        <w:rPr>
          <w:rFonts w:eastAsia="Times New Roman CYR"/>
          <w:kern w:val="0"/>
          <w:sz w:val="28"/>
          <w:szCs w:val="28"/>
          <w:lang w:eastAsia="ar-SA"/>
        </w:rPr>
        <w:t xml:space="preserve">, представил устные и письменные </w:t>
      </w:r>
      <w:r w:rsidR="004F4A17">
        <w:rPr>
          <w:rFonts w:eastAsia="Times New Roman CYR"/>
          <w:kern w:val="0"/>
          <w:sz w:val="28"/>
          <w:szCs w:val="28"/>
          <w:lang w:eastAsia="ar-SA"/>
        </w:rPr>
        <w:t>пояснения.</w:t>
      </w:r>
    </w:p>
    <w:p w:rsidR="00FC0F0A" w:rsidRDefault="00E53F76" w:rsidP="00E53F76">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Согласно пояснениям заказчика, </w:t>
      </w:r>
      <w:r w:rsidR="00FC0F0A">
        <w:rPr>
          <w:rFonts w:eastAsia="Times New Roman CYR"/>
          <w:kern w:val="0"/>
          <w:sz w:val="28"/>
          <w:szCs w:val="28"/>
          <w:lang w:eastAsia="ar-SA"/>
        </w:rPr>
        <w:t>в заявке заявителя</w:t>
      </w:r>
      <w:r>
        <w:rPr>
          <w:rFonts w:eastAsia="Times New Roman CYR"/>
          <w:kern w:val="0"/>
          <w:sz w:val="28"/>
          <w:szCs w:val="28"/>
          <w:lang w:eastAsia="ar-SA"/>
        </w:rPr>
        <w:t xml:space="preserve"> </w:t>
      </w:r>
      <w:r w:rsidRPr="002D7CDB">
        <w:rPr>
          <w:rFonts w:eastAsia="Times New Roman CYR"/>
          <w:i/>
          <w:kern w:val="0"/>
          <w:sz w:val="28"/>
          <w:szCs w:val="28"/>
          <w:lang w:eastAsia="ar-SA"/>
        </w:rPr>
        <w:t>ООО «</w:t>
      </w:r>
      <w:r w:rsidR="00FC0F0A" w:rsidRPr="002D7CDB">
        <w:rPr>
          <w:rFonts w:eastAsia="Times New Roman CYR"/>
          <w:i/>
          <w:kern w:val="0"/>
          <w:sz w:val="28"/>
          <w:szCs w:val="28"/>
          <w:lang w:eastAsia="ar-SA"/>
        </w:rPr>
        <w:t xml:space="preserve">Прогресс </w:t>
      </w:r>
      <w:proofErr w:type="spellStart"/>
      <w:r w:rsidR="00FC0F0A" w:rsidRPr="002D7CDB">
        <w:rPr>
          <w:rFonts w:eastAsia="Times New Roman CYR"/>
          <w:i/>
          <w:kern w:val="0"/>
          <w:sz w:val="28"/>
          <w:szCs w:val="28"/>
          <w:lang w:eastAsia="ar-SA"/>
        </w:rPr>
        <w:t>Жилстрой</w:t>
      </w:r>
      <w:proofErr w:type="spellEnd"/>
      <w:r w:rsidRPr="002D7CDB">
        <w:rPr>
          <w:rFonts w:eastAsia="Times New Roman CYR"/>
          <w:i/>
          <w:kern w:val="0"/>
          <w:sz w:val="28"/>
          <w:szCs w:val="28"/>
          <w:lang w:eastAsia="ar-SA"/>
        </w:rPr>
        <w:t>»</w:t>
      </w:r>
      <w:r w:rsidR="00FC0F0A" w:rsidRPr="002D7CDB">
        <w:rPr>
          <w:rFonts w:eastAsia="Times New Roman CYR"/>
          <w:b/>
          <w:kern w:val="0"/>
          <w:sz w:val="28"/>
          <w:szCs w:val="28"/>
          <w:lang w:eastAsia="ar-SA"/>
        </w:rPr>
        <w:t xml:space="preserve"> </w:t>
      </w:r>
      <w:r w:rsidR="00FC0F0A">
        <w:rPr>
          <w:rFonts w:eastAsia="Times New Roman CYR"/>
          <w:kern w:val="0"/>
          <w:sz w:val="28"/>
          <w:szCs w:val="28"/>
          <w:lang w:eastAsia="ar-SA"/>
        </w:rPr>
        <w:t xml:space="preserve">по позиции 43 </w:t>
      </w:r>
      <w:r w:rsidR="00E71445">
        <w:rPr>
          <w:rFonts w:eastAsia="Times New Roman CYR"/>
          <w:kern w:val="0"/>
          <w:sz w:val="28"/>
          <w:szCs w:val="28"/>
          <w:lang w:eastAsia="ar-SA"/>
        </w:rPr>
        <w:t xml:space="preserve">части 4 «Техническое задание» </w:t>
      </w:r>
      <w:r w:rsidR="00FC0F0A">
        <w:rPr>
          <w:rFonts w:eastAsia="Times New Roman CYR"/>
          <w:kern w:val="0"/>
          <w:sz w:val="28"/>
          <w:szCs w:val="28"/>
          <w:lang w:eastAsia="ar-SA"/>
        </w:rPr>
        <w:t xml:space="preserve">предложен не корректный  показатель по характеристике количества ламп в светильнике, а именно участником указано: </w:t>
      </w:r>
      <w:r w:rsidR="00E71445">
        <w:rPr>
          <w:rFonts w:eastAsia="Times New Roman CYR"/>
          <w:kern w:val="0"/>
          <w:sz w:val="28"/>
          <w:szCs w:val="28"/>
          <w:lang w:eastAsia="ar-SA"/>
        </w:rPr>
        <w:t>«</w:t>
      </w:r>
      <w:r w:rsidR="00FC0F0A">
        <w:rPr>
          <w:rFonts w:eastAsia="Times New Roman CYR"/>
          <w:kern w:val="0"/>
          <w:sz w:val="28"/>
          <w:szCs w:val="28"/>
          <w:lang w:eastAsia="ar-SA"/>
        </w:rPr>
        <w:t>Светильник отдельно устанавливаемый: на штырях с количеством ламп в светильнике до 4</w:t>
      </w:r>
      <w:r w:rsidR="00E71445">
        <w:rPr>
          <w:rFonts w:eastAsia="Times New Roman CYR"/>
          <w:kern w:val="0"/>
          <w:sz w:val="28"/>
          <w:szCs w:val="28"/>
          <w:lang w:eastAsia="ar-SA"/>
        </w:rPr>
        <w:t>»</w:t>
      </w:r>
      <w:r w:rsidR="00FC0F0A">
        <w:rPr>
          <w:rFonts w:eastAsia="Times New Roman CYR"/>
          <w:kern w:val="0"/>
          <w:sz w:val="28"/>
          <w:szCs w:val="28"/>
          <w:lang w:eastAsia="ar-SA"/>
        </w:rPr>
        <w:t xml:space="preserve">, тогда как согласно пункту 43 части 4 </w:t>
      </w:r>
      <w:r w:rsidR="00E71445">
        <w:rPr>
          <w:rFonts w:eastAsia="Times New Roman CYR"/>
          <w:kern w:val="0"/>
          <w:sz w:val="28"/>
          <w:szCs w:val="28"/>
          <w:lang w:eastAsia="ar-SA"/>
        </w:rPr>
        <w:t xml:space="preserve">аукционной </w:t>
      </w:r>
      <w:r w:rsidR="00FC0F0A">
        <w:rPr>
          <w:rFonts w:eastAsia="Times New Roman CYR"/>
          <w:kern w:val="0"/>
          <w:sz w:val="28"/>
          <w:szCs w:val="28"/>
          <w:lang w:eastAsia="ar-SA"/>
        </w:rPr>
        <w:t>документации установлен</w:t>
      </w:r>
      <w:r w:rsidR="00E71445">
        <w:rPr>
          <w:rFonts w:eastAsia="Times New Roman CYR"/>
          <w:kern w:val="0"/>
          <w:sz w:val="28"/>
          <w:szCs w:val="28"/>
          <w:lang w:eastAsia="ar-SA"/>
        </w:rPr>
        <w:t>о</w:t>
      </w:r>
      <w:r w:rsidR="00FC0F0A">
        <w:rPr>
          <w:rFonts w:eastAsia="Times New Roman CYR"/>
          <w:kern w:val="0"/>
          <w:sz w:val="28"/>
          <w:szCs w:val="28"/>
          <w:lang w:eastAsia="ar-SA"/>
        </w:rPr>
        <w:t xml:space="preserve"> следующее:</w:t>
      </w:r>
      <w:r>
        <w:rPr>
          <w:rFonts w:eastAsia="Times New Roman CYR"/>
          <w:kern w:val="0"/>
          <w:sz w:val="28"/>
          <w:szCs w:val="28"/>
          <w:lang w:eastAsia="ar-SA"/>
        </w:rPr>
        <w:t xml:space="preserve"> </w:t>
      </w:r>
      <w:r w:rsidR="00E71445">
        <w:rPr>
          <w:rFonts w:eastAsia="Times New Roman CYR"/>
          <w:kern w:val="0"/>
          <w:sz w:val="28"/>
          <w:szCs w:val="28"/>
          <w:lang w:eastAsia="ar-SA"/>
        </w:rPr>
        <w:t>«</w:t>
      </w:r>
      <w:r w:rsidR="00FC0F0A" w:rsidRPr="00FC0F0A">
        <w:rPr>
          <w:rFonts w:eastAsia="Times New Roman CYR"/>
          <w:kern w:val="0"/>
          <w:sz w:val="28"/>
          <w:szCs w:val="28"/>
          <w:lang w:eastAsia="ar-SA"/>
        </w:rPr>
        <w:t xml:space="preserve">Светильник отдельно устанавливаемый: на штырях с количеством ламп в светильнике </w:t>
      </w:r>
      <w:r w:rsidR="00FC0F0A" w:rsidRPr="00E71445">
        <w:rPr>
          <w:rFonts w:eastAsia="Times New Roman CYR"/>
          <w:b/>
          <w:kern w:val="0"/>
          <w:sz w:val="28"/>
          <w:szCs w:val="28"/>
          <w:lang w:eastAsia="ar-SA"/>
        </w:rPr>
        <w:t>до</w:t>
      </w:r>
      <w:r w:rsidR="00FC0F0A" w:rsidRPr="00FC0F0A">
        <w:rPr>
          <w:rFonts w:eastAsia="Times New Roman CYR"/>
          <w:kern w:val="0"/>
          <w:sz w:val="28"/>
          <w:szCs w:val="28"/>
          <w:lang w:eastAsia="ar-SA"/>
        </w:rPr>
        <w:t xml:space="preserve"> 4</w:t>
      </w:r>
      <w:r w:rsidR="00E71445">
        <w:rPr>
          <w:rFonts w:eastAsia="Times New Roman CYR"/>
          <w:kern w:val="0"/>
          <w:sz w:val="28"/>
          <w:szCs w:val="28"/>
          <w:lang w:eastAsia="ar-SA"/>
        </w:rPr>
        <w:t>»</w:t>
      </w:r>
      <w:r w:rsidR="00FC0F0A">
        <w:rPr>
          <w:rFonts w:eastAsia="Times New Roman CYR"/>
          <w:kern w:val="0"/>
          <w:sz w:val="28"/>
          <w:szCs w:val="28"/>
          <w:lang w:eastAsia="ar-SA"/>
        </w:rPr>
        <w:t>. Таким образом, заявка участника не позволяет определить соответствие предлагаемого к поставке товара предъявляемым требованиям, установленным в части 4 «Описание объекта закупки» документации об электронном аукционе.</w:t>
      </w:r>
    </w:p>
    <w:p w:rsidR="004F4A17" w:rsidRDefault="004F4A17" w:rsidP="004F4A17">
      <w:pPr>
        <w:widowControl/>
        <w:ind w:right="-2" w:firstLine="709"/>
        <w:jc w:val="both"/>
        <w:rPr>
          <w:rFonts w:eastAsia="Times New Roman CYR"/>
          <w:kern w:val="0"/>
          <w:sz w:val="28"/>
          <w:szCs w:val="28"/>
          <w:lang w:eastAsia="ar-SA"/>
        </w:rPr>
      </w:pPr>
      <w:proofErr w:type="gramStart"/>
      <w:r>
        <w:rPr>
          <w:rFonts w:eastAsia="Times New Roman CYR"/>
          <w:kern w:val="0"/>
          <w:sz w:val="28"/>
          <w:szCs w:val="28"/>
          <w:lang w:eastAsia="ar-SA"/>
        </w:rPr>
        <w:t xml:space="preserve">Относительно довода заявителя </w:t>
      </w:r>
      <w:r w:rsidRPr="002D7CDB">
        <w:rPr>
          <w:rFonts w:eastAsia="Times New Roman CYR"/>
          <w:i/>
          <w:kern w:val="0"/>
          <w:sz w:val="28"/>
          <w:szCs w:val="28"/>
          <w:lang w:eastAsia="ar-SA"/>
        </w:rPr>
        <w:t xml:space="preserve">ООО «Перспектива» </w:t>
      </w:r>
      <w:r>
        <w:rPr>
          <w:rFonts w:eastAsia="Times New Roman CYR"/>
          <w:kern w:val="0"/>
          <w:sz w:val="28"/>
          <w:szCs w:val="28"/>
          <w:lang w:eastAsia="ar-SA"/>
        </w:rPr>
        <w:t>заказчик пояснил, что пунктом 2 раздела 12 «</w:t>
      </w:r>
      <w:r w:rsidRPr="004F4A17">
        <w:rPr>
          <w:rFonts w:eastAsia="Times New Roman CYR"/>
          <w:kern w:val="0"/>
          <w:sz w:val="28"/>
          <w:szCs w:val="28"/>
          <w:lang w:eastAsia="ar-SA"/>
        </w:rPr>
        <w:t>Обеспечение исполнения контракта</w:t>
      </w:r>
      <w:r>
        <w:rPr>
          <w:rFonts w:eastAsia="Times New Roman CYR"/>
          <w:kern w:val="0"/>
          <w:sz w:val="28"/>
          <w:szCs w:val="28"/>
          <w:lang w:eastAsia="ar-SA"/>
        </w:rPr>
        <w:t>» проекта контракта установлено, что д</w:t>
      </w:r>
      <w:r w:rsidRPr="004F4A17">
        <w:rPr>
          <w:rFonts w:eastAsia="Times New Roman CYR"/>
          <w:kern w:val="0"/>
          <w:sz w:val="28"/>
          <w:szCs w:val="28"/>
          <w:lang w:eastAsia="ar-SA"/>
        </w:rPr>
        <w:t>енежные средства возвращаются Подрядчику, с которым заключается контракт, при условии надлежащего исполнения им всех своих обязательств по контракту в течение срока, установленного в  контракте со дня получения  заказчиком соответствующего письменного требования Подрядчика</w:t>
      </w:r>
      <w:r>
        <w:rPr>
          <w:rFonts w:eastAsia="Times New Roman CYR"/>
          <w:kern w:val="0"/>
          <w:sz w:val="28"/>
          <w:szCs w:val="28"/>
          <w:lang w:eastAsia="ar-SA"/>
        </w:rPr>
        <w:t xml:space="preserve">. </w:t>
      </w:r>
      <w:proofErr w:type="gramEnd"/>
    </w:p>
    <w:p w:rsidR="004F4A17" w:rsidRDefault="004F4A17" w:rsidP="004F4A17">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Кроме того, </w:t>
      </w:r>
      <w:proofErr w:type="gramStart"/>
      <w:r>
        <w:rPr>
          <w:rFonts w:eastAsia="Times New Roman CYR"/>
          <w:kern w:val="0"/>
          <w:sz w:val="28"/>
          <w:szCs w:val="28"/>
          <w:lang w:eastAsia="ar-SA"/>
        </w:rPr>
        <w:t>исходя из практики делового оборота Подрядчиком после направления письменного требования денежные средства возвращаются</w:t>
      </w:r>
      <w:proofErr w:type="gramEnd"/>
      <w:r>
        <w:rPr>
          <w:rFonts w:eastAsia="Times New Roman CYR"/>
          <w:kern w:val="0"/>
          <w:sz w:val="28"/>
          <w:szCs w:val="28"/>
          <w:lang w:eastAsia="ar-SA"/>
        </w:rPr>
        <w:t xml:space="preserve"> по реквизитам указанным подрядчиком в установленные сроки.  </w:t>
      </w:r>
      <w:proofErr w:type="gramStart"/>
      <w:r>
        <w:rPr>
          <w:rFonts w:eastAsia="Times New Roman CYR"/>
          <w:kern w:val="0"/>
          <w:sz w:val="28"/>
          <w:szCs w:val="28"/>
          <w:lang w:eastAsia="ar-SA"/>
        </w:rPr>
        <w:t xml:space="preserve">В  </w:t>
      </w:r>
      <w:r w:rsidR="002D7CDB">
        <w:rPr>
          <w:rFonts w:eastAsia="Times New Roman CYR"/>
          <w:kern w:val="0"/>
          <w:sz w:val="28"/>
          <w:szCs w:val="28"/>
          <w:lang w:eastAsia="ar-SA"/>
        </w:rPr>
        <w:t>соответствии</w:t>
      </w:r>
      <w:r>
        <w:rPr>
          <w:rFonts w:eastAsia="Times New Roman CYR"/>
          <w:kern w:val="0"/>
          <w:sz w:val="28"/>
          <w:szCs w:val="28"/>
          <w:lang w:eastAsia="ar-SA"/>
        </w:rPr>
        <w:t xml:space="preserve"> с</w:t>
      </w:r>
      <w:r w:rsidR="002D7CDB">
        <w:rPr>
          <w:rFonts w:eastAsia="Times New Roman CYR"/>
          <w:kern w:val="0"/>
          <w:sz w:val="28"/>
          <w:szCs w:val="28"/>
          <w:lang w:eastAsia="ar-SA"/>
        </w:rPr>
        <w:t xml:space="preserve"> </w:t>
      </w:r>
      <w:r>
        <w:rPr>
          <w:rFonts w:eastAsia="Times New Roman CYR"/>
          <w:kern w:val="0"/>
          <w:sz w:val="28"/>
          <w:szCs w:val="28"/>
          <w:lang w:eastAsia="ar-SA"/>
        </w:rPr>
        <w:t>пунктом 2 статьи 314</w:t>
      </w:r>
      <w:r w:rsidRPr="004F4A17">
        <w:t xml:space="preserve"> </w:t>
      </w:r>
      <w:r>
        <w:rPr>
          <w:rFonts w:eastAsia="Times New Roman CYR"/>
          <w:kern w:val="0"/>
          <w:sz w:val="28"/>
          <w:szCs w:val="28"/>
          <w:lang w:eastAsia="ar-SA"/>
        </w:rPr>
        <w:t>«Гражданского</w:t>
      </w:r>
      <w:r w:rsidRPr="004F4A17">
        <w:rPr>
          <w:rFonts w:eastAsia="Times New Roman CYR"/>
          <w:kern w:val="0"/>
          <w:sz w:val="28"/>
          <w:szCs w:val="28"/>
          <w:lang w:eastAsia="ar-SA"/>
        </w:rPr>
        <w:t xml:space="preserve"> кодекс</w:t>
      </w:r>
      <w:r>
        <w:rPr>
          <w:rFonts w:eastAsia="Times New Roman CYR"/>
          <w:kern w:val="0"/>
          <w:sz w:val="28"/>
          <w:szCs w:val="28"/>
          <w:lang w:eastAsia="ar-SA"/>
        </w:rPr>
        <w:t>а</w:t>
      </w:r>
      <w:r w:rsidRPr="004F4A17">
        <w:rPr>
          <w:rFonts w:eastAsia="Times New Roman CYR"/>
          <w:kern w:val="0"/>
          <w:sz w:val="28"/>
          <w:szCs w:val="28"/>
          <w:lang w:eastAsia="ar-SA"/>
        </w:rPr>
        <w:t xml:space="preserve"> Росс</w:t>
      </w:r>
      <w:r w:rsidR="00E71445">
        <w:rPr>
          <w:rFonts w:eastAsia="Times New Roman CYR"/>
          <w:kern w:val="0"/>
          <w:sz w:val="28"/>
          <w:szCs w:val="28"/>
          <w:lang w:eastAsia="ar-SA"/>
        </w:rPr>
        <w:t>ийской Федерации (часть первая)</w:t>
      </w:r>
      <w:r w:rsidRPr="004F4A17">
        <w:rPr>
          <w:rFonts w:eastAsia="Times New Roman CYR"/>
          <w:kern w:val="0"/>
          <w:sz w:val="28"/>
          <w:szCs w:val="28"/>
          <w:lang w:eastAsia="ar-SA"/>
        </w:rPr>
        <w:t xml:space="preserve"> от 30.11.1994 N 51-ФЗ</w:t>
      </w:r>
      <w:r>
        <w:rPr>
          <w:rFonts w:eastAsia="Times New Roman CYR"/>
          <w:kern w:val="0"/>
          <w:sz w:val="28"/>
          <w:szCs w:val="28"/>
          <w:lang w:eastAsia="ar-SA"/>
        </w:rPr>
        <w:t>»</w:t>
      </w:r>
      <w:r w:rsidRPr="004F4A17">
        <w:rPr>
          <w:rFonts w:eastAsia="Times New Roman CYR"/>
          <w:kern w:val="0"/>
          <w:sz w:val="28"/>
          <w:szCs w:val="28"/>
          <w:lang w:eastAsia="ar-SA"/>
        </w:rPr>
        <w:t xml:space="preserve"> </w:t>
      </w:r>
      <w:r>
        <w:rPr>
          <w:rFonts w:eastAsia="Times New Roman CYR"/>
          <w:kern w:val="0"/>
          <w:sz w:val="28"/>
          <w:szCs w:val="28"/>
          <w:lang w:eastAsia="ar-SA"/>
        </w:rPr>
        <w:t>в</w:t>
      </w:r>
      <w:r w:rsidRPr="004F4A17">
        <w:rPr>
          <w:rFonts w:eastAsia="Times New Roman CYR"/>
          <w:kern w:val="0"/>
          <w:sz w:val="28"/>
          <w:szCs w:val="28"/>
          <w:lang w:eastAsia="ar-SA"/>
        </w:rPr>
        <w:t xml:space="preserve"> случаях, когда обязательство не предусматривает срок его исполнения и не содержит условия, позволяющие определить этот срок, а равно и в случаях, когда срок исполнения обязательства определен моментом востребования, обязательство должно быть исполнено в течение семи дней со дня предъявления кредитором требования о</w:t>
      </w:r>
      <w:proofErr w:type="gramEnd"/>
      <w:r w:rsidRPr="004F4A17">
        <w:rPr>
          <w:rFonts w:eastAsia="Times New Roman CYR"/>
          <w:kern w:val="0"/>
          <w:sz w:val="28"/>
          <w:szCs w:val="28"/>
          <w:lang w:eastAsia="ar-SA"/>
        </w:rPr>
        <w:t xml:space="preserve"> его </w:t>
      </w:r>
      <w:proofErr w:type="gramStart"/>
      <w:r w:rsidRPr="004F4A17">
        <w:rPr>
          <w:rFonts w:eastAsia="Times New Roman CYR"/>
          <w:kern w:val="0"/>
          <w:sz w:val="28"/>
          <w:szCs w:val="28"/>
          <w:lang w:eastAsia="ar-SA"/>
        </w:rPr>
        <w:t>исполнении</w:t>
      </w:r>
      <w:proofErr w:type="gramEnd"/>
      <w:r w:rsidRPr="004F4A17">
        <w:rPr>
          <w:rFonts w:eastAsia="Times New Roman CYR"/>
          <w:kern w:val="0"/>
          <w:sz w:val="28"/>
          <w:szCs w:val="28"/>
          <w:lang w:eastAsia="ar-SA"/>
        </w:rPr>
        <w:t xml:space="preserve">, если обязанность исполнения в другой срок не предусмотрена законом, иными правовыми актами, условиями обязательства или не вытекает из обычаев либо существа обязательства. При </w:t>
      </w:r>
      <w:proofErr w:type="spellStart"/>
      <w:r w:rsidRPr="004F4A17">
        <w:rPr>
          <w:rFonts w:eastAsia="Times New Roman CYR"/>
          <w:kern w:val="0"/>
          <w:sz w:val="28"/>
          <w:szCs w:val="28"/>
          <w:lang w:eastAsia="ar-SA"/>
        </w:rPr>
        <w:t>непредъявлении</w:t>
      </w:r>
      <w:proofErr w:type="spellEnd"/>
      <w:r w:rsidRPr="004F4A17">
        <w:rPr>
          <w:rFonts w:eastAsia="Times New Roman CYR"/>
          <w:kern w:val="0"/>
          <w:sz w:val="28"/>
          <w:szCs w:val="28"/>
          <w:lang w:eastAsia="ar-SA"/>
        </w:rPr>
        <w:t xml:space="preserve"> кредитором в разумный срок требования об исполнении такого обязательства должник вправе потребовать от кредитора принять исполнение, если иное не предусмотрено законом, иными правовыми актами, условиями обязательства или не явствует из обычаев либо существа обязательства.</w:t>
      </w:r>
    </w:p>
    <w:p w:rsidR="004F4A17" w:rsidRDefault="004F4A17" w:rsidP="004F4A17">
      <w:pPr>
        <w:widowControl/>
        <w:ind w:right="-2" w:firstLine="709"/>
        <w:jc w:val="both"/>
        <w:rPr>
          <w:rFonts w:eastAsia="Times New Roman CYR"/>
          <w:kern w:val="0"/>
          <w:sz w:val="28"/>
          <w:szCs w:val="28"/>
          <w:lang w:eastAsia="ar-SA"/>
        </w:rPr>
      </w:pPr>
      <w:r>
        <w:rPr>
          <w:rFonts w:eastAsia="Times New Roman CYR"/>
          <w:kern w:val="0"/>
          <w:sz w:val="28"/>
          <w:szCs w:val="28"/>
          <w:lang w:eastAsia="ar-SA"/>
        </w:rPr>
        <w:t>Таким образом, указанный довод не ограничивает и не ущемляет права и законные интересы Поставщика при заключении с ним контракта и гарантирует ему возврат денежных средств.</w:t>
      </w:r>
    </w:p>
    <w:p w:rsidR="00951E2E" w:rsidRPr="00951E2E" w:rsidRDefault="00951E2E" w:rsidP="00951E2E">
      <w:pPr>
        <w:widowControl/>
        <w:ind w:right="-2" w:firstLine="709"/>
        <w:jc w:val="both"/>
        <w:rPr>
          <w:rFonts w:eastAsia="Times New Roman CYR"/>
          <w:kern w:val="0"/>
          <w:sz w:val="28"/>
          <w:szCs w:val="28"/>
          <w:lang w:eastAsia="ar-SA"/>
        </w:rPr>
      </w:pPr>
      <w:proofErr w:type="gramStart"/>
      <w:r w:rsidRPr="00951E2E">
        <w:rPr>
          <w:rFonts w:eastAsia="Times New Roman CYR"/>
          <w:kern w:val="0"/>
          <w:sz w:val="28"/>
          <w:szCs w:val="28"/>
          <w:lang w:eastAsia="ar-SA"/>
        </w:rPr>
        <w:t xml:space="preserve">Относительно довода </w:t>
      </w:r>
      <w:r w:rsidRPr="00951E2E">
        <w:rPr>
          <w:rFonts w:eastAsia="Times New Roman CYR"/>
          <w:i/>
          <w:kern w:val="0"/>
          <w:sz w:val="28"/>
          <w:szCs w:val="28"/>
          <w:lang w:eastAsia="ar-SA"/>
        </w:rPr>
        <w:t>ООО «Кем-Логистик»</w:t>
      </w:r>
      <w:r w:rsidRPr="00951E2E">
        <w:rPr>
          <w:rFonts w:eastAsia="Times New Roman CYR"/>
          <w:kern w:val="0"/>
          <w:sz w:val="28"/>
          <w:szCs w:val="28"/>
          <w:lang w:eastAsia="ar-SA"/>
        </w:rPr>
        <w:t xml:space="preserve"> о </w:t>
      </w:r>
      <w:proofErr w:type="spellStart"/>
      <w:r w:rsidRPr="00951E2E">
        <w:rPr>
          <w:rFonts w:eastAsia="Times New Roman CYR"/>
          <w:kern w:val="0"/>
          <w:sz w:val="28"/>
          <w:szCs w:val="28"/>
          <w:lang w:eastAsia="ar-SA"/>
        </w:rPr>
        <w:t>неустановлении</w:t>
      </w:r>
      <w:proofErr w:type="spellEnd"/>
      <w:r w:rsidRPr="00951E2E">
        <w:rPr>
          <w:rFonts w:eastAsia="Times New Roman CYR"/>
          <w:kern w:val="0"/>
          <w:sz w:val="28"/>
          <w:szCs w:val="28"/>
          <w:lang w:eastAsia="ar-SA"/>
        </w:rPr>
        <w:t xml:space="preserve"> требования к участникам закупки о предоставлении во второй части заявки декларации о принадлежности участника такого аукциона к субъектам малого предпринимательство или социально ориентированным некоммерческим организациям заказчик пояснил, что поставщик при подаче заявки на участие в аукционе осуществляет действия по изучению не только извещения, а также документации, технического задания, сметы и иных документов.</w:t>
      </w:r>
      <w:proofErr w:type="gramEnd"/>
      <w:r w:rsidRPr="00951E2E">
        <w:rPr>
          <w:rFonts w:eastAsia="Times New Roman CYR"/>
          <w:kern w:val="0"/>
          <w:sz w:val="28"/>
          <w:szCs w:val="28"/>
          <w:lang w:eastAsia="ar-SA"/>
        </w:rPr>
        <w:t xml:space="preserve"> Кроме этого, при подачи заявки участник дает согласие на </w:t>
      </w:r>
      <w:proofErr w:type="gramStart"/>
      <w:r w:rsidRPr="00951E2E">
        <w:rPr>
          <w:rFonts w:eastAsia="Times New Roman CYR"/>
          <w:kern w:val="0"/>
          <w:sz w:val="28"/>
          <w:szCs w:val="28"/>
          <w:lang w:eastAsia="ar-SA"/>
        </w:rPr>
        <w:t>условия</w:t>
      </w:r>
      <w:proofErr w:type="gramEnd"/>
      <w:r w:rsidRPr="00951E2E">
        <w:rPr>
          <w:rFonts w:eastAsia="Times New Roman CYR"/>
          <w:kern w:val="0"/>
          <w:sz w:val="28"/>
          <w:szCs w:val="28"/>
          <w:lang w:eastAsia="ar-SA"/>
        </w:rPr>
        <w:t xml:space="preserve"> предусмотренные всеми </w:t>
      </w:r>
      <w:r w:rsidRPr="00951E2E">
        <w:rPr>
          <w:rFonts w:eastAsia="Times New Roman CYR"/>
          <w:kern w:val="0"/>
          <w:sz w:val="28"/>
          <w:szCs w:val="28"/>
          <w:lang w:eastAsia="ar-SA"/>
        </w:rPr>
        <w:lastRenderedPageBreak/>
        <w:t>документами предусмотренными аукционной документацией, соответственно участник вполне мог подать заявку и принять участие в проводимой закупке.</w:t>
      </w:r>
    </w:p>
    <w:p w:rsidR="00951E2E" w:rsidRDefault="00951E2E" w:rsidP="00951E2E">
      <w:pPr>
        <w:widowControl/>
        <w:ind w:right="-2" w:firstLine="709"/>
        <w:jc w:val="both"/>
        <w:rPr>
          <w:rFonts w:eastAsia="Times New Roman CYR"/>
          <w:kern w:val="0"/>
          <w:sz w:val="28"/>
          <w:szCs w:val="28"/>
          <w:lang w:eastAsia="ar-SA"/>
        </w:rPr>
      </w:pPr>
      <w:proofErr w:type="gramStart"/>
      <w:r w:rsidRPr="00951E2E">
        <w:rPr>
          <w:rFonts w:eastAsia="Times New Roman CYR"/>
          <w:kern w:val="0"/>
          <w:sz w:val="28"/>
          <w:szCs w:val="28"/>
          <w:lang w:eastAsia="ar-SA"/>
        </w:rPr>
        <w:t>Согласно пояснениям заказчика, информация о необходимости предоставления выписки из реестра членов саморегулируемой организации, основанной на членстве лиц, осуществляющих строительство, выданная по форме согласно Приказу Федеральной службы по экологическому, технологическому и атомному надзору от 16.02.2017 № 58 «Об утверждении формы выписки из реестра членов саморегулируемой организации», выданная не ранее чем за один месяц до даты окончания срока подачи заявок на участие в</w:t>
      </w:r>
      <w:proofErr w:type="gramEnd"/>
      <w:r w:rsidRPr="00951E2E">
        <w:rPr>
          <w:rFonts w:eastAsia="Times New Roman CYR"/>
          <w:kern w:val="0"/>
          <w:sz w:val="28"/>
          <w:szCs w:val="28"/>
          <w:lang w:eastAsia="ar-SA"/>
        </w:rPr>
        <w:t xml:space="preserve"> закупке </w:t>
      </w:r>
      <w:proofErr w:type="gramStart"/>
      <w:r w:rsidRPr="00951E2E">
        <w:rPr>
          <w:rFonts w:eastAsia="Times New Roman CYR"/>
          <w:kern w:val="0"/>
          <w:sz w:val="28"/>
          <w:szCs w:val="28"/>
          <w:lang w:eastAsia="ar-SA"/>
        </w:rPr>
        <w:t>установлена</w:t>
      </w:r>
      <w:proofErr w:type="gramEnd"/>
      <w:r w:rsidRPr="00951E2E">
        <w:rPr>
          <w:rFonts w:eastAsia="Times New Roman CYR"/>
          <w:kern w:val="0"/>
          <w:sz w:val="28"/>
          <w:szCs w:val="28"/>
          <w:lang w:eastAsia="ar-SA"/>
        </w:rPr>
        <w:t xml:space="preserve"> документацией. Следовательно, участник знал о необходимости предоставления выписки.</w:t>
      </w:r>
    </w:p>
    <w:p w:rsidR="002D7CDB" w:rsidRDefault="00951E2E" w:rsidP="004F4A17">
      <w:pPr>
        <w:widowControl/>
        <w:ind w:right="-2" w:firstLine="709"/>
        <w:jc w:val="both"/>
        <w:rPr>
          <w:rFonts w:eastAsia="Times New Roman CYR"/>
          <w:kern w:val="0"/>
          <w:sz w:val="28"/>
          <w:szCs w:val="28"/>
          <w:lang w:eastAsia="ar-SA"/>
        </w:rPr>
      </w:pPr>
      <w:r>
        <w:rPr>
          <w:rFonts w:eastAsia="Times New Roman CYR"/>
          <w:kern w:val="0"/>
          <w:sz w:val="28"/>
          <w:szCs w:val="28"/>
          <w:lang w:eastAsia="ar-SA"/>
        </w:rPr>
        <w:t>Относительно довода, изложенного</w:t>
      </w:r>
      <w:r w:rsidR="002D7CDB">
        <w:rPr>
          <w:rFonts w:eastAsia="Times New Roman CYR"/>
          <w:kern w:val="0"/>
          <w:sz w:val="28"/>
          <w:szCs w:val="28"/>
          <w:lang w:eastAsia="ar-SA"/>
        </w:rPr>
        <w:t xml:space="preserve"> в жалобе </w:t>
      </w:r>
      <w:r w:rsidR="002D7CDB" w:rsidRPr="002D7CDB">
        <w:rPr>
          <w:rFonts w:eastAsia="Times New Roman CYR"/>
          <w:kern w:val="0"/>
          <w:sz w:val="28"/>
          <w:szCs w:val="28"/>
          <w:lang w:eastAsia="ar-SA"/>
        </w:rPr>
        <w:t>ООО СТК «</w:t>
      </w:r>
      <w:proofErr w:type="spellStart"/>
      <w:r w:rsidR="002D7CDB" w:rsidRPr="002D7CDB">
        <w:rPr>
          <w:rFonts w:eastAsia="Times New Roman CYR"/>
          <w:kern w:val="0"/>
          <w:sz w:val="28"/>
          <w:szCs w:val="28"/>
          <w:lang w:eastAsia="ar-SA"/>
        </w:rPr>
        <w:t>Астория</w:t>
      </w:r>
      <w:proofErr w:type="spellEnd"/>
      <w:r w:rsidR="002D7CDB" w:rsidRPr="002D7CDB">
        <w:rPr>
          <w:rFonts w:eastAsia="Times New Roman CYR"/>
          <w:kern w:val="0"/>
          <w:sz w:val="28"/>
          <w:szCs w:val="28"/>
          <w:lang w:eastAsia="ar-SA"/>
        </w:rPr>
        <w:t>»</w:t>
      </w:r>
      <w:r w:rsidR="002D7CDB">
        <w:rPr>
          <w:rFonts w:eastAsia="Times New Roman CYR"/>
          <w:kern w:val="0"/>
          <w:sz w:val="28"/>
          <w:szCs w:val="28"/>
          <w:lang w:eastAsia="ar-SA"/>
        </w:rPr>
        <w:t xml:space="preserve"> заказчик свою позицию не представил.</w:t>
      </w:r>
    </w:p>
    <w:p w:rsidR="002D7CDB" w:rsidRDefault="002D7CDB" w:rsidP="002D7CDB">
      <w:pPr>
        <w:widowControl/>
        <w:ind w:right="-2" w:firstLine="709"/>
        <w:jc w:val="both"/>
        <w:rPr>
          <w:rFonts w:eastAsia="Times New Roman CYR"/>
          <w:kern w:val="0"/>
          <w:sz w:val="28"/>
          <w:szCs w:val="28"/>
          <w:lang w:eastAsia="ar-SA"/>
        </w:rPr>
      </w:pPr>
      <w:r w:rsidRPr="002D7CDB">
        <w:rPr>
          <w:rFonts w:eastAsia="Times New Roman CYR"/>
          <w:kern w:val="0"/>
          <w:sz w:val="28"/>
          <w:szCs w:val="28"/>
          <w:lang w:eastAsia="ar-SA"/>
        </w:rPr>
        <w:t>Комиссия Татарстанского УФАС России по результатам рассмотрения доводов заявителей на действия заказчика и позиции заказчика, изучения документации электронного аукциона приходит к следующим выводам.</w:t>
      </w:r>
    </w:p>
    <w:p w:rsidR="002D7CDB" w:rsidRPr="002D7CDB" w:rsidRDefault="002D7CDB" w:rsidP="00022BE4">
      <w:pPr>
        <w:pStyle w:val="a4"/>
        <w:widowControl/>
        <w:numPr>
          <w:ilvl w:val="0"/>
          <w:numId w:val="23"/>
        </w:numPr>
        <w:ind w:left="0" w:firstLine="709"/>
        <w:jc w:val="both"/>
        <w:rPr>
          <w:rFonts w:eastAsia="Times New Roman CYR"/>
          <w:i/>
          <w:kern w:val="0"/>
          <w:sz w:val="28"/>
          <w:szCs w:val="28"/>
        </w:rPr>
      </w:pPr>
      <w:r w:rsidRPr="002D7CDB">
        <w:rPr>
          <w:rFonts w:eastAsia="Times New Roman CYR"/>
          <w:i/>
          <w:kern w:val="0"/>
          <w:sz w:val="28"/>
          <w:szCs w:val="28"/>
        </w:rPr>
        <w:t>Относительно довод</w:t>
      </w:r>
      <w:proofErr w:type="gramStart"/>
      <w:r w:rsidRPr="002D7CDB">
        <w:rPr>
          <w:rFonts w:eastAsia="Times New Roman CYR"/>
          <w:i/>
          <w:kern w:val="0"/>
          <w:sz w:val="28"/>
          <w:szCs w:val="28"/>
        </w:rPr>
        <w:t>а ООО</w:t>
      </w:r>
      <w:proofErr w:type="gramEnd"/>
      <w:r w:rsidRPr="002D7CDB">
        <w:rPr>
          <w:rFonts w:eastAsia="Times New Roman CYR"/>
          <w:i/>
          <w:kern w:val="0"/>
          <w:sz w:val="28"/>
          <w:szCs w:val="28"/>
        </w:rPr>
        <w:t xml:space="preserve"> </w:t>
      </w:r>
      <w:r>
        <w:rPr>
          <w:rFonts w:eastAsia="Times New Roman CYR"/>
          <w:i/>
          <w:kern w:val="0"/>
          <w:sz w:val="28"/>
          <w:szCs w:val="28"/>
        </w:rPr>
        <w:t xml:space="preserve">СТК </w:t>
      </w:r>
      <w:r w:rsidRPr="002D7CDB">
        <w:rPr>
          <w:rFonts w:eastAsia="Times New Roman CYR"/>
          <w:i/>
          <w:kern w:val="0"/>
          <w:sz w:val="28"/>
          <w:szCs w:val="28"/>
        </w:rPr>
        <w:t>«</w:t>
      </w:r>
      <w:proofErr w:type="spellStart"/>
      <w:r>
        <w:rPr>
          <w:rFonts w:eastAsia="Times New Roman CYR"/>
          <w:i/>
          <w:kern w:val="0"/>
          <w:sz w:val="28"/>
          <w:szCs w:val="28"/>
        </w:rPr>
        <w:t>Астория</w:t>
      </w:r>
      <w:proofErr w:type="spellEnd"/>
      <w:r w:rsidRPr="002D7CDB">
        <w:rPr>
          <w:rFonts w:eastAsia="Times New Roman CYR"/>
          <w:i/>
          <w:kern w:val="0"/>
          <w:sz w:val="28"/>
          <w:szCs w:val="28"/>
        </w:rPr>
        <w:t>» о неправомерности отклонении заявки на участие в электронном аукционе.</w:t>
      </w:r>
    </w:p>
    <w:p w:rsidR="00022BE4" w:rsidRDefault="00022BE4" w:rsidP="00022BE4">
      <w:pPr>
        <w:widowControl/>
        <w:ind w:right="-2" w:firstLine="709"/>
        <w:jc w:val="both"/>
        <w:rPr>
          <w:rFonts w:eastAsia="Times New Roman CYR"/>
          <w:kern w:val="0"/>
          <w:sz w:val="28"/>
          <w:szCs w:val="28"/>
          <w:lang w:eastAsia="ar-SA"/>
        </w:rPr>
      </w:pPr>
      <w:proofErr w:type="gramStart"/>
      <w:r>
        <w:rPr>
          <w:rFonts w:eastAsia="Times New Roman CYR"/>
          <w:kern w:val="0"/>
          <w:sz w:val="28"/>
          <w:szCs w:val="28"/>
          <w:lang w:eastAsia="ar-SA"/>
        </w:rPr>
        <w:t xml:space="preserve">В соответствии с пунктом 2 части 6 статьи 67 </w:t>
      </w:r>
      <w:r w:rsidRPr="00022BE4">
        <w:rPr>
          <w:rFonts w:eastAsia="Times New Roman CYR"/>
          <w:kern w:val="0"/>
          <w:sz w:val="28"/>
          <w:szCs w:val="28"/>
          <w:lang w:eastAsia="ar-SA"/>
        </w:rPr>
        <w:t>Федеральн</w:t>
      </w:r>
      <w:r>
        <w:rPr>
          <w:rFonts w:eastAsia="Times New Roman CYR"/>
          <w:kern w:val="0"/>
          <w:sz w:val="28"/>
          <w:szCs w:val="28"/>
          <w:lang w:eastAsia="ar-SA"/>
        </w:rPr>
        <w:t>ого</w:t>
      </w:r>
      <w:r w:rsidRPr="00022BE4">
        <w:rPr>
          <w:rFonts w:eastAsia="Times New Roman CYR"/>
          <w:kern w:val="0"/>
          <w:sz w:val="28"/>
          <w:szCs w:val="28"/>
          <w:lang w:eastAsia="ar-SA"/>
        </w:rPr>
        <w:t xml:space="preserve"> закон</w:t>
      </w:r>
      <w:r>
        <w:rPr>
          <w:rFonts w:eastAsia="Times New Roman CYR"/>
          <w:kern w:val="0"/>
          <w:sz w:val="28"/>
          <w:szCs w:val="28"/>
          <w:lang w:eastAsia="ar-SA"/>
        </w:rPr>
        <w:t>а</w:t>
      </w:r>
      <w:r w:rsidRPr="00022BE4">
        <w:rPr>
          <w:rFonts w:eastAsia="Times New Roman CYR"/>
          <w:kern w:val="0"/>
          <w:sz w:val="28"/>
          <w:szCs w:val="28"/>
          <w:lang w:eastAsia="ar-SA"/>
        </w:rPr>
        <w:t xml:space="preserve"> от 05.04.2013 N 44-ФЗ</w:t>
      </w:r>
      <w:r>
        <w:rPr>
          <w:rFonts w:eastAsia="Times New Roman CYR"/>
          <w:kern w:val="0"/>
          <w:sz w:val="28"/>
          <w:szCs w:val="28"/>
          <w:lang w:eastAsia="ar-SA"/>
        </w:rPr>
        <w:t xml:space="preserve"> «</w:t>
      </w:r>
      <w:r w:rsidRPr="00022BE4">
        <w:rPr>
          <w:rFonts w:eastAsia="Times New Roman CYR"/>
          <w:kern w:val="0"/>
          <w:sz w:val="28"/>
          <w:szCs w:val="28"/>
          <w:lang w:eastAsia="ar-SA"/>
        </w:rPr>
        <w:t>О контрактной системе в сфере закупок товаров, работ, услуг для обеспечения государственных и муниципальных нужд</w:t>
      </w:r>
      <w:r>
        <w:rPr>
          <w:rFonts w:eastAsia="Times New Roman CYR"/>
          <w:kern w:val="0"/>
          <w:sz w:val="28"/>
          <w:szCs w:val="28"/>
          <w:lang w:eastAsia="ar-SA"/>
        </w:rPr>
        <w:t xml:space="preserve">» </w:t>
      </w:r>
      <w:r w:rsidRPr="002D7CDB">
        <w:rPr>
          <w:rFonts w:eastAsia="Times New Roman CYR"/>
          <w:kern w:val="0"/>
          <w:sz w:val="28"/>
          <w:szCs w:val="28"/>
          <w:lang w:eastAsia="ar-SA"/>
        </w:rPr>
        <w:t>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w:t>
      </w:r>
      <w:proofErr w:type="gramEnd"/>
      <w:r w:rsidRPr="002D7CDB">
        <w:rPr>
          <w:rFonts w:eastAsia="Times New Roman CYR"/>
          <w:kern w:val="0"/>
          <w:sz w:val="28"/>
          <w:szCs w:val="28"/>
          <w:lang w:eastAsia="ar-SA"/>
        </w:rPr>
        <w:t xml:space="preserve"> членами не позднее даты окончания срока рассмотрения данных заявок. </w:t>
      </w:r>
      <w:proofErr w:type="gramStart"/>
      <w:r w:rsidRPr="002D7CDB">
        <w:rPr>
          <w:rFonts w:eastAsia="Times New Roman CYR"/>
          <w:kern w:val="0"/>
          <w:sz w:val="28"/>
          <w:szCs w:val="28"/>
          <w:lang w:eastAsia="ar-SA"/>
        </w:rPr>
        <w:t>Указанный прото</w:t>
      </w:r>
      <w:r>
        <w:rPr>
          <w:rFonts w:eastAsia="Times New Roman CYR"/>
          <w:kern w:val="0"/>
          <w:sz w:val="28"/>
          <w:szCs w:val="28"/>
          <w:lang w:eastAsia="ar-SA"/>
        </w:rPr>
        <w:t xml:space="preserve">кол должен содержать информацию </w:t>
      </w:r>
      <w:r w:rsidRPr="002D7CDB">
        <w:rPr>
          <w:rFonts w:eastAsia="Times New Roman CYR"/>
          <w:kern w:val="0"/>
          <w:sz w:val="28"/>
          <w:szCs w:val="28"/>
          <w:lang w:eastAsia="ar-SA"/>
        </w:rPr>
        <w:t xml:space="preserve">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w:t>
      </w:r>
      <w:r w:rsidRPr="00022BE4">
        <w:rPr>
          <w:rFonts w:eastAsia="Times New Roman CYR"/>
          <w:b/>
          <w:kern w:val="0"/>
          <w:sz w:val="28"/>
          <w:szCs w:val="28"/>
          <w:lang w:eastAsia="ar-SA"/>
        </w:rPr>
        <w:t>с обоснованием этого решения</w:t>
      </w:r>
      <w:r w:rsidRPr="002D7CDB">
        <w:rPr>
          <w:rFonts w:eastAsia="Times New Roman CYR"/>
          <w:kern w:val="0"/>
          <w:sz w:val="28"/>
          <w:szCs w:val="28"/>
          <w:lang w:eastAsia="ar-SA"/>
        </w:rPr>
        <w:t>, в том числе с указанием положений документации о таком аукционе, которым не</w:t>
      </w:r>
      <w:proofErr w:type="gramEnd"/>
      <w:r w:rsidRPr="002D7CDB">
        <w:rPr>
          <w:rFonts w:eastAsia="Times New Roman CYR"/>
          <w:kern w:val="0"/>
          <w:sz w:val="28"/>
          <w:szCs w:val="28"/>
          <w:lang w:eastAsia="ar-SA"/>
        </w:rPr>
        <w:t xml:space="preserve">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Pr>
          <w:rFonts w:eastAsia="Times New Roman CYR"/>
          <w:kern w:val="0"/>
          <w:sz w:val="28"/>
          <w:szCs w:val="28"/>
          <w:lang w:eastAsia="ar-SA"/>
        </w:rPr>
        <w:t>.</w:t>
      </w:r>
    </w:p>
    <w:p w:rsidR="002D7CDB" w:rsidRDefault="002D7CDB" w:rsidP="002D7CDB">
      <w:pPr>
        <w:widowControl/>
        <w:ind w:right="-2" w:firstLine="709"/>
        <w:jc w:val="both"/>
        <w:rPr>
          <w:rFonts w:eastAsia="Times New Roman CYR"/>
          <w:kern w:val="0"/>
          <w:sz w:val="28"/>
          <w:szCs w:val="28"/>
          <w:lang w:eastAsia="ar-SA"/>
        </w:rPr>
      </w:pPr>
      <w:r w:rsidRPr="002D7CDB">
        <w:rPr>
          <w:rFonts w:eastAsia="Times New Roman CYR"/>
          <w:kern w:val="0"/>
          <w:sz w:val="28"/>
          <w:szCs w:val="28"/>
          <w:lang w:eastAsia="ar-SA"/>
        </w:rPr>
        <w:t xml:space="preserve">Согласно протоколу рассмотрения первых частей заявок на участие в электронном аукционе, заявке заявителя отказано в допуске к участию в электронном аукционе на основании части 4 статьи 67 Закона о контрактной системе. </w:t>
      </w:r>
      <w:proofErr w:type="gramStart"/>
      <w:r w:rsidRPr="002D7CDB">
        <w:rPr>
          <w:rFonts w:eastAsia="Times New Roman CYR"/>
          <w:kern w:val="0"/>
          <w:sz w:val="28"/>
          <w:szCs w:val="28"/>
          <w:lang w:eastAsia="ar-SA"/>
        </w:rPr>
        <w:t>Однако в уведомлении об этом решении отсутствовало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roofErr w:type="gramEnd"/>
    </w:p>
    <w:p w:rsidR="00022BE4" w:rsidRDefault="00022BE4" w:rsidP="00022BE4">
      <w:pPr>
        <w:widowControl/>
        <w:ind w:right="-2" w:firstLine="709"/>
        <w:jc w:val="both"/>
        <w:rPr>
          <w:rFonts w:eastAsia="Times New Roman CYR"/>
          <w:kern w:val="0"/>
          <w:sz w:val="28"/>
          <w:szCs w:val="28"/>
          <w:lang w:eastAsia="ar-SA"/>
        </w:rPr>
      </w:pPr>
      <w:r>
        <w:rPr>
          <w:rFonts w:eastAsia="Times New Roman CYR"/>
          <w:kern w:val="0"/>
          <w:sz w:val="28"/>
          <w:szCs w:val="28"/>
          <w:lang w:eastAsia="ar-SA"/>
        </w:rPr>
        <w:lastRenderedPageBreak/>
        <w:t>Таким образом</w:t>
      </w:r>
      <w:r w:rsidRPr="002D7CDB">
        <w:rPr>
          <w:rFonts w:eastAsia="Times New Roman CYR"/>
          <w:kern w:val="0"/>
          <w:sz w:val="28"/>
          <w:szCs w:val="28"/>
          <w:lang w:eastAsia="ar-SA"/>
        </w:rPr>
        <w:t xml:space="preserve">, заказчиком нарушены требования </w:t>
      </w:r>
      <w:r w:rsidR="00A124F5">
        <w:rPr>
          <w:rFonts w:eastAsia="Times New Roman CYR"/>
          <w:kern w:val="0"/>
          <w:sz w:val="28"/>
          <w:szCs w:val="28"/>
          <w:lang w:eastAsia="ar-SA"/>
        </w:rPr>
        <w:t>пункта</w:t>
      </w:r>
      <w:r w:rsidRPr="00022BE4">
        <w:rPr>
          <w:rFonts w:eastAsia="Times New Roman CYR"/>
          <w:kern w:val="0"/>
          <w:sz w:val="28"/>
          <w:szCs w:val="28"/>
          <w:lang w:eastAsia="ar-SA"/>
        </w:rPr>
        <w:t xml:space="preserve"> 2 части 6 статьи 67</w:t>
      </w:r>
      <w:r w:rsidRPr="002D7CDB">
        <w:rPr>
          <w:rFonts w:eastAsia="Times New Roman CYR"/>
          <w:kern w:val="0"/>
          <w:sz w:val="28"/>
          <w:szCs w:val="28"/>
          <w:lang w:eastAsia="ar-SA"/>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022BE4" w:rsidRDefault="00022BE4" w:rsidP="00022BE4">
      <w:pPr>
        <w:widowControl/>
        <w:ind w:right="-2" w:firstLine="709"/>
        <w:jc w:val="both"/>
        <w:rPr>
          <w:rFonts w:eastAsia="Times New Roman CYR"/>
          <w:kern w:val="0"/>
          <w:sz w:val="28"/>
          <w:szCs w:val="28"/>
          <w:lang w:eastAsia="ar-SA"/>
        </w:rPr>
      </w:pPr>
      <w:r>
        <w:rPr>
          <w:rFonts w:eastAsia="Times New Roman CYR"/>
          <w:kern w:val="0"/>
          <w:sz w:val="28"/>
          <w:szCs w:val="28"/>
          <w:lang w:eastAsia="ar-SA"/>
        </w:rPr>
        <w:t>Следовательно, довод заявителя о неправомерном отклонении заявки на участие в электронном аукционе является обоснованным.</w:t>
      </w:r>
    </w:p>
    <w:p w:rsidR="00022BE4" w:rsidRPr="002D7CDB" w:rsidRDefault="00022BE4" w:rsidP="00022BE4">
      <w:pPr>
        <w:pStyle w:val="a4"/>
        <w:widowControl/>
        <w:numPr>
          <w:ilvl w:val="0"/>
          <w:numId w:val="23"/>
        </w:numPr>
        <w:ind w:left="0" w:firstLine="709"/>
        <w:jc w:val="both"/>
        <w:rPr>
          <w:rFonts w:eastAsia="Times New Roman CYR"/>
          <w:i/>
          <w:kern w:val="0"/>
          <w:sz w:val="28"/>
          <w:szCs w:val="28"/>
        </w:rPr>
      </w:pPr>
      <w:r w:rsidRPr="002D7CDB">
        <w:rPr>
          <w:rFonts w:eastAsia="Times New Roman CYR"/>
          <w:i/>
          <w:kern w:val="0"/>
          <w:sz w:val="28"/>
          <w:szCs w:val="28"/>
        </w:rPr>
        <w:t>Относительно довод</w:t>
      </w:r>
      <w:proofErr w:type="gramStart"/>
      <w:r w:rsidRPr="002D7CDB">
        <w:rPr>
          <w:rFonts w:eastAsia="Times New Roman CYR"/>
          <w:i/>
          <w:kern w:val="0"/>
          <w:sz w:val="28"/>
          <w:szCs w:val="28"/>
        </w:rPr>
        <w:t xml:space="preserve">а </w:t>
      </w:r>
      <w:r w:rsidRPr="00022BE4">
        <w:rPr>
          <w:rFonts w:eastAsia="Times New Roman CYR"/>
          <w:i/>
          <w:kern w:val="0"/>
          <w:sz w:val="28"/>
          <w:szCs w:val="28"/>
        </w:rPr>
        <w:t>ООО</w:t>
      </w:r>
      <w:proofErr w:type="gramEnd"/>
      <w:r w:rsidRPr="00022BE4">
        <w:rPr>
          <w:rFonts w:eastAsia="Times New Roman CYR"/>
          <w:i/>
          <w:kern w:val="0"/>
          <w:sz w:val="28"/>
          <w:szCs w:val="28"/>
        </w:rPr>
        <w:t xml:space="preserve"> «Прогресс-</w:t>
      </w:r>
      <w:proofErr w:type="spellStart"/>
      <w:r w:rsidRPr="00022BE4">
        <w:rPr>
          <w:rFonts w:eastAsia="Times New Roman CYR"/>
          <w:i/>
          <w:kern w:val="0"/>
          <w:sz w:val="28"/>
          <w:szCs w:val="28"/>
        </w:rPr>
        <w:t>Жилстрой</w:t>
      </w:r>
      <w:proofErr w:type="spellEnd"/>
      <w:r w:rsidRPr="00022BE4">
        <w:rPr>
          <w:rFonts w:eastAsia="Times New Roman CYR"/>
          <w:i/>
          <w:kern w:val="0"/>
          <w:sz w:val="28"/>
          <w:szCs w:val="28"/>
        </w:rPr>
        <w:t>»</w:t>
      </w:r>
      <w:r w:rsidRPr="002D7CDB">
        <w:rPr>
          <w:rFonts w:eastAsia="Times New Roman CYR"/>
          <w:i/>
          <w:kern w:val="0"/>
          <w:sz w:val="28"/>
          <w:szCs w:val="28"/>
        </w:rPr>
        <w:t xml:space="preserve"> о неправомерности отклонении заявки на участие в электронном аукционе.</w:t>
      </w:r>
    </w:p>
    <w:p w:rsidR="00022BE4" w:rsidRPr="00022BE4" w:rsidRDefault="00022BE4" w:rsidP="00022BE4">
      <w:pPr>
        <w:widowControl/>
        <w:ind w:firstLine="709"/>
        <w:jc w:val="both"/>
        <w:rPr>
          <w:rFonts w:eastAsia="Times New Roman CYR"/>
          <w:kern w:val="0"/>
          <w:sz w:val="28"/>
          <w:szCs w:val="28"/>
          <w:lang w:eastAsia="ar-SA"/>
        </w:rPr>
      </w:pPr>
      <w:proofErr w:type="gramStart"/>
      <w:r w:rsidRPr="00022BE4">
        <w:rPr>
          <w:rFonts w:eastAsia="Times New Roman CYR"/>
          <w:kern w:val="0"/>
          <w:sz w:val="28"/>
          <w:szCs w:val="28"/>
          <w:lang w:eastAsia="ar-SA"/>
        </w:rPr>
        <w:t>Согласно  пункту  3 части 1 статьи 66 Закона о контрактной системе, первая часть заявки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roofErr w:type="gramEnd"/>
      <w:r w:rsidRPr="00022BE4">
        <w:rPr>
          <w:rFonts w:eastAsia="Times New Roman CYR"/>
          <w:kern w:val="0"/>
          <w:sz w:val="28"/>
          <w:szCs w:val="28"/>
          <w:lang w:eastAsia="ar-SA"/>
        </w:rPr>
        <w:t>), наименование страны происхождения товара.</w:t>
      </w:r>
    </w:p>
    <w:p w:rsidR="00022BE4" w:rsidRPr="00022BE4" w:rsidRDefault="00022BE4" w:rsidP="00022BE4">
      <w:pPr>
        <w:widowControl/>
        <w:ind w:firstLine="709"/>
        <w:jc w:val="both"/>
        <w:rPr>
          <w:rFonts w:eastAsia="Times New Roman CYR"/>
          <w:kern w:val="0"/>
          <w:sz w:val="28"/>
          <w:szCs w:val="28"/>
          <w:lang w:eastAsia="ar-SA"/>
        </w:rPr>
      </w:pPr>
      <w:r w:rsidRPr="00022BE4">
        <w:rPr>
          <w:rFonts w:eastAsia="Times New Roman CYR"/>
          <w:kern w:val="0"/>
          <w:sz w:val="28"/>
          <w:szCs w:val="28"/>
          <w:lang w:eastAsia="ar-SA"/>
        </w:rPr>
        <w:t xml:space="preserve">В соответствии с  частью 4 статьи 67 </w:t>
      </w:r>
      <w:r w:rsidR="00E71445" w:rsidRPr="00E71445">
        <w:rPr>
          <w:rFonts w:eastAsia="Times New Roman CYR"/>
          <w:kern w:val="0"/>
          <w:sz w:val="28"/>
          <w:szCs w:val="28"/>
          <w:lang w:eastAsia="ar-SA"/>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022BE4">
        <w:rPr>
          <w:rFonts w:eastAsia="Times New Roman CYR"/>
          <w:kern w:val="0"/>
          <w:sz w:val="28"/>
          <w:szCs w:val="28"/>
          <w:lang w:eastAsia="ar-SA"/>
        </w:rPr>
        <w:t>, участник электронного аукциона не допускается к участию в нем в случае:</w:t>
      </w:r>
    </w:p>
    <w:p w:rsidR="00022BE4" w:rsidRPr="00022BE4" w:rsidRDefault="00022BE4" w:rsidP="00022BE4">
      <w:pPr>
        <w:widowControl/>
        <w:ind w:firstLine="709"/>
        <w:jc w:val="both"/>
        <w:rPr>
          <w:rFonts w:eastAsia="Times New Roman CYR"/>
          <w:kern w:val="0"/>
          <w:sz w:val="28"/>
          <w:szCs w:val="28"/>
          <w:lang w:eastAsia="ar-SA"/>
        </w:rPr>
      </w:pPr>
      <w:r w:rsidRPr="00022BE4">
        <w:rPr>
          <w:rFonts w:eastAsia="Times New Roman CYR"/>
          <w:kern w:val="0"/>
          <w:sz w:val="28"/>
          <w:szCs w:val="28"/>
          <w:lang w:eastAsia="ar-SA"/>
        </w:rPr>
        <w:t xml:space="preserve">- </w:t>
      </w:r>
      <w:proofErr w:type="spellStart"/>
      <w:r w:rsidRPr="00022BE4">
        <w:rPr>
          <w:rFonts w:eastAsia="Times New Roman CYR"/>
          <w:kern w:val="0"/>
          <w:sz w:val="28"/>
          <w:szCs w:val="28"/>
          <w:lang w:eastAsia="ar-SA"/>
        </w:rPr>
        <w:t>непредоставления</w:t>
      </w:r>
      <w:proofErr w:type="spellEnd"/>
      <w:r w:rsidRPr="00022BE4">
        <w:rPr>
          <w:rFonts w:eastAsia="Times New Roman CYR"/>
          <w:kern w:val="0"/>
          <w:sz w:val="28"/>
          <w:szCs w:val="28"/>
          <w:lang w:eastAsia="ar-SA"/>
        </w:rPr>
        <w:t xml:space="preserve"> информации, предусмотренной частью 3 статьи 66 настоящего Федерального закона, или предоставления недостоверной информации;</w:t>
      </w:r>
    </w:p>
    <w:p w:rsidR="00022BE4" w:rsidRPr="00022BE4" w:rsidRDefault="00022BE4" w:rsidP="00022BE4">
      <w:pPr>
        <w:widowControl/>
        <w:ind w:firstLine="709"/>
        <w:jc w:val="both"/>
        <w:rPr>
          <w:rFonts w:eastAsia="Times New Roman CYR"/>
          <w:kern w:val="0"/>
          <w:sz w:val="28"/>
          <w:szCs w:val="28"/>
          <w:lang w:eastAsia="ar-SA"/>
        </w:rPr>
      </w:pPr>
      <w:r w:rsidRPr="00022BE4">
        <w:rPr>
          <w:rFonts w:eastAsia="Times New Roman CYR"/>
          <w:kern w:val="0"/>
          <w:sz w:val="28"/>
          <w:szCs w:val="28"/>
          <w:lang w:eastAsia="ar-SA"/>
        </w:rPr>
        <w:t>- несоответствия информации, предусмотренной частью 3 статьи 66 настоящего Федерального закона, требованиям документации о таком аукционе.</w:t>
      </w:r>
    </w:p>
    <w:p w:rsidR="00022BE4" w:rsidRDefault="00022BE4" w:rsidP="00022BE4">
      <w:pPr>
        <w:widowControl/>
        <w:ind w:firstLine="709"/>
        <w:jc w:val="both"/>
        <w:rPr>
          <w:rFonts w:eastAsia="Times New Roman CYR"/>
          <w:kern w:val="0"/>
          <w:sz w:val="28"/>
          <w:szCs w:val="28"/>
          <w:lang w:eastAsia="ar-SA"/>
        </w:rPr>
      </w:pPr>
      <w:r w:rsidRPr="00022BE4">
        <w:rPr>
          <w:rFonts w:eastAsia="Times New Roman CYR"/>
          <w:kern w:val="0"/>
          <w:sz w:val="28"/>
          <w:szCs w:val="28"/>
          <w:lang w:eastAsia="ar-SA"/>
        </w:rPr>
        <w:t>Согласно части 5 статьи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rsidR="00022BE4" w:rsidRDefault="00022BE4" w:rsidP="0024287A">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В ходе изучения аукционной документации, Комиссией Татарстанского УФАС России установлено, что </w:t>
      </w:r>
      <w:r w:rsidR="0024287A">
        <w:rPr>
          <w:rFonts w:eastAsia="Times New Roman CYR"/>
          <w:kern w:val="0"/>
          <w:sz w:val="28"/>
          <w:szCs w:val="28"/>
          <w:lang w:eastAsia="ar-SA"/>
        </w:rPr>
        <w:t>в пункте 43 части</w:t>
      </w:r>
      <w:r>
        <w:rPr>
          <w:rFonts w:eastAsia="Times New Roman CYR"/>
          <w:kern w:val="0"/>
          <w:sz w:val="28"/>
          <w:szCs w:val="28"/>
          <w:lang w:eastAsia="ar-SA"/>
        </w:rPr>
        <w:t xml:space="preserve"> 4 «Т</w:t>
      </w:r>
      <w:r w:rsidR="0024287A">
        <w:rPr>
          <w:rFonts w:eastAsia="Times New Roman CYR"/>
          <w:kern w:val="0"/>
          <w:sz w:val="28"/>
          <w:szCs w:val="28"/>
          <w:lang w:eastAsia="ar-SA"/>
        </w:rPr>
        <w:t>ехническое</w:t>
      </w:r>
      <w:r>
        <w:rPr>
          <w:rFonts w:eastAsia="Times New Roman CYR"/>
          <w:kern w:val="0"/>
          <w:sz w:val="28"/>
          <w:szCs w:val="28"/>
          <w:lang w:eastAsia="ar-SA"/>
        </w:rPr>
        <w:t xml:space="preserve"> задани</w:t>
      </w:r>
      <w:r w:rsidR="0024287A">
        <w:rPr>
          <w:rFonts w:eastAsia="Times New Roman CYR"/>
          <w:kern w:val="0"/>
          <w:sz w:val="28"/>
          <w:szCs w:val="28"/>
          <w:lang w:eastAsia="ar-SA"/>
        </w:rPr>
        <w:t>е</w:t>
      </w:r>
      <w:r>
        <w:rPr>
          <w:rFonts w:eastAsia="Times New Roman CYR"/>
          <w:kern w:val="0"/>
          <w:sz w:val="28"/>
          <w:szCs w:val="28"/>
          <w:lang w:eastAsia="ar-SA"/>
        </w:rPr>
        <w:t>»</w:t>
      </w:r>
      <w:r w:rsidR="0024287A">
        <w:rPr>
          <w:rFonts w:eastAsia="Times New Roman CYR"/>
          <w:kern w:val="0"/>
          <w:sz w:val="28"/>
          <w:szCs w:val="28"/>
          <w:lang w:eastAsia="ar-SA"/>
        </w:rPr>
        <w:t xml:space="preserve"> указано следующее описание объекта закупки: «с</w:t>
      </w:r>
      <w:r w:rsidR="0024287A" w:rsidRPr="0024287A">
        <w:rPr>
          <w:rFonts w:eastAsia="Times New Roman CYR"/>
          <w:kern w:val="0"/>
          <w:sz w:val="28"/>
          <w:szCs w:val="28"/>
          <w:lang w:eastAsia="ar-SA"/>
        </w:rPr>
        <w:t>ветильник отдельно устанавливаемый: на штырях с количеством ламп в светильнике до 4</w:t>
      </w:r>
      <w:r w:rsidR="0024287A">
        <w:rPr>
          <w:rFonts w:eastAsia="Times New Roman CYR"/>
          <w:kern w:val="0"/>
          <w:sz w:val="28"/>
          <w:szCs w:val="28"/>
          <w:lang w:eastAsia="ar-SA"/>
        </w:rPr>
        <w:t>», входящее в подраздел</w:t>
      </w:r>
      <w:r w:rsidR="0024287A" w:rsidRPr="0024287A">
        <w:rPr>
          <w:rFonts w:eastAsia="Times New Roman CYR"/>
          <w:kern w:val="0"/>
          <w:sz w:val="28"/>
          <w:szCs w:val="28"/>
          <w:lang w:eastAsia="ar-SA"/>
        </w:rPr>
        <w:t xml:space="preserve">                                       </w:t>
      </w:r>
      <w:r w:rsidR="0024287A">
        <w:rPr>
          <w:rFonts w:eastAsia="Times New Roman CYR"/>
          <w:kern w:val="0"/>
          <w:sz w:val="28"/>
          <w:szCs w:val="28"/>
          <w:lang w:eastAsia="ar-SA"/>
        </w:rPr>
        <w:t>«</w:t>
      </w:r>
      <w:r w:rsidR="0024287A" w:rsidRPr="0024287A">
        <w:rPr>
          <w:rFonts w:eastAsia="Times New Roman CYR"/>
          <w:kern w:val="0"/>
          <w:sz w:val="28"/>
          <w:szCs w:val="28"/>
          <w:lang w:eastAsia="ar-SA"/>
        </w:rPr>
        <w:t>электромонтажные работы</w:t>
      </w:r>
      <w:r w:rsidR="0024287A">
        <w:rPr>
          <w:rFonts w:eastAsia="Times New Roman CYR"/>
          <w:kern w:val="0"/>
          <w:sz w:val="28"/>
          <w:szCs w:val="28"/>
          <w:lang w:eastAsia="ar-SA"/>
        </w:rPr>
        <w:t>».</w:t>
      </w:r>
    </w:p>
    <w:p w:rsidR="0024287A" w:rsidRPr="0024287A" w:rsidRDefault="0024287A" w:rsidP="0024287A">
      <w:pPr>
        <w:widowControl/>
        <w:ind w:right="-2" w:firstLine="709"/>
        <w:jc w:val="both"/>
        <w:rPr>
          <w:rFonts w:eastAsia="Times New Roman CYR"/>
          <w:kern w:val="0"/>
          <w:sz w:val="28"/>
          <w:szCs w:val="28"/>
          <w:lang w:eastAsia="ar-SA"/>
        </w:rPr>
      </w:pPr>
      <w:r w:rsidRPr="0024287A">
        <w:rPr>
          <w:rFonts w:eastAsia="Times New Roman CYR"/>
          <w:kern w:val="0"/>
          <w:sz w:val="28"/>
          <w:szCs w:val="28"/>
          <w:lang w:eastAsia="ar-SA"/>
        </w:rPr>
        <w:t xml:space="preserve">В соответствии с пунктом 1 части 1 статьи 64 Закона о контрактной системе </w:t>
      </w:r>
      <w:proofErr w:type="gramStart"/>
      <w:r w:rsidRPr="0024287A">
        <w:rPr>
          <w:rFonts w:eastAsia="Times New Roman CYR"/>
          <w:kern w:val="0"/>
          <w:sz w:val="28"/>
          <w:szCs w:val="28"/>
          <w:lang w:eastAsia="ar-SA"/>
        </w:rPr>
        <w:t>документация</w:t>
      </w:r>
      <w:proofErr w:type="gramEnd"/>
      <w:r w:rsidRPr="0024287A">
        <w:rPr>
          <w:rFonts w:eastAsia="Times New Roman CYR"/>
          <w:kern w:val="0"/>
          <w:sz w:val="28"/>
          <w:szCs w:val="28"/>
          <w:lang w:eastAsia="ar-SA"/>
        </w:rPr>
        <w:t xml:space="preserve"> об электронном аукционе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24287A" w:rsidRDefault="0024287A" w:rsidP="0024287A">
      <w:pPr>
        <w:widowControl/>
        <w:ind w:right="-2" w:firstLine="709"/>
        <w:jc w:val="both"/>
        <w:rPr>
          <w:rFonts w:eastAsia="Times New Roman CYR"/>
          <w:kern w:val="0"/>
          <w:sz w:val="28"/>
          <w:szCs w:val="28"/>
          <w:lang w:eastAsia="ar-SA"/>
        </w:rPr>
      </w:pPr>
      <w:r w:rsidRPr="0024287A">
        <w:rPr>
          <w:rFonts w:eastAsia="Times New Roman CYR"/>
          <w:kern w:val="0"/>
          <w:sz w:val="28"/>
          <w:szCs w:val="28"/>
          <w:lang w:eastAsia="ar-SA"/>
        </w:rPr>
        <w:t xml:space="preserve">В силу пункта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24287A">
        <w:rPr>
          <w:rFonts w:eastAsia="Times New Roman CYR"/>
          <w:kern w:val="0"/>
          <w:sz w:val="28"/>
          <w:szCs w:val="28"/>
          <w:lang w:eastAsia="ar-SA"/>
        </w:rPr>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w:t>
      </w:r>
      <w:r w:rsidRPr="0024287A">
        <w:rPr>
          <w:rFonts w:eastAsia="Times New Roman CYR"/>
          <w:kern w:val="0"/>
          <w:sz w:val="28"/>
          <w:szCs w:val="28"/>
          <w:lang w:eastAsia="ar-SA"/>
        </w:rPr>
        <w:lastRenderedPageBreak/>
        <w:t>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24287A">
        <w:rPr>
          <w:rFonts w:eastAsia="Times New Roman CYR"/>
          <w:kern w:val="0"/>
          <w:sz w:val="28"/>
          <w:szCs w:val="28"/>
          <w:lang w:eastAsia="ar-SA"/>
        </w:rPr>
        <w:t xml:space="preserve"> точное и четкое описание характеристик объекта закупки.</w:t>
      </w:r>
    </w:p>
    <w:p w:rsidR="00853E6D" w:rsidRPr="00853E6D" w:rsidRDefault="00853E6D" w:rsidP="00853E6D">
      <w:pPr>
        <w:widowControl/>
        <w:ind w:right="-2" w:firstLine="709"/>
        <w:jc w:val="both"/>
        <w:rPr>
          <w:rFonts w:eastAsia="Times New Roman CYR"/>
          <w:kern w:val="0"/>
          <w:sz w:val="28"/>
          <w:szCs w:val="28"/>
          <w:lang w:eastAsia="ar-SA"/>
        </w:rPr>
      </w:pPr>
      <w:proofErr w:type="gramStart"/>
      <w:r w:rsidRPr="00853E6D">
        <w:rPr>
          <w:rFonts w:eastAsia="Times New Roman CYR"/>
          <w:kern w:val="0"/>
          <w:sz w:val="28"/>
          <w:szCs w:val="28"/>
          <w:lang w:eastAsia="ar-SA"/>
        </w:rPr>
        <w:t>Таким образом, Комиссия Татарстанского УФАС России приходит к выводу,</w:t>
      </w:r>
      <w:r>
        <w:rPr>
          <w:rFonts w:eastAsia="Times New Roman CYR"/>
          <w:kern w:val="0"/>
          <w:sz w:val="28"/>
          <w:szCs w:val="28"/>
          <w:lang w:eastAsia="ar-SA"/>
        </w:rPr>
        <w:t xml:space="preserve"> что</w:t>
      </w:r>
      <w:r w:rsidRPr="00853E6D">
        <w:rPr>
          <w:rFonts w:eastAsia="Times New Roman CYR"/>
          <w:kern w:val="0"/>
          <w:sz w:val="28"/>
          <w:szCs w:val="28"/>
          <w:lang w:eastAsia="ar-SA"/>
        </w:rPr>
        <w:t xml:space="preserve"> </w:t>
      </w:r>
      <w:r>
        <w:rPr>
          <w:rFonts w:eastAsia="Times New Roman CYR"/>
          <w:kern w:val="0"/>
          <w:sz w:val="28"/>
          <w:szCs w:val="28"/>
          <w:lang w:eastAsia="ar-SA"/>
        </w:rPr>
        <w:t xml:space="preserve">включение описания </w:t>
      </w:r>
      <w:r w:rsidRPr="00853E6D">
        <w:rPr>
          <w:rFonts w:eastAsia="Times New Roman CYR"/>
          <w:b/>
          <w:kern w:val="0"/>
          <w:sz w:val="28"/>
          <w:szCs w:val="28"/>
          <w:lang w:eastAsia="ar-SA"/>
        </w:rPr>
        <w:t>товара</w:t>
      </w:r>
      <w:r>
        <w:rPr>
          <w:rFonts w:eastAsia="Times New Roman CYR"/>
          <w:kern w:val="0"/>
          <w:sz w:val="28"/>
          <w:szCs w:val="28"/>
          <w:lang w:eastAsia="ar-SA"/>
        </w:rPr>
        <w:t xml:space="preserve"> </w:t>
      </w:r>
      <w:r w:rsidRPr="00853E6D">
        <w:rPr>
          <w:rFonts w:eastAsia="Times New Roman CYR"/>
          <w:kern w:val="0"/>
          <w:sz w:val="28"/>
          <w:szCs w:val="28"/>
          <w:lang w:eastAsia="ar-SA"/>
        </w:rPr>
        <w:t>«светильник отдельно устанавливаемый: на штырях с количеством ламп в светильнике до 4»</w:t>
      </w:r>
      <w:r>
        <w:rPr>
          <w:rFonts w:eastAsia="Times New Roman CYR"/>
          <w:kern w:val="0"/>
          <w:sz w:val="28"/>
          <w:szCs w:val="28"/>
          <w:lang w:eastAsia="ar-SA"/>
        </w:rPr>
        <w:t xml:space="preserve"> в раздел </w:t>
      </w:r>
      <w:r w:rsidRPr="00853E6D">
        <w:rPr>
          <w:rFonts w:eastAsia="Times New Roman CYR"/>
          <w:kern w:val="0"/>
          <w:sz w:val="28"/>
          <w:szCs w:val="28"/>
          <w:lang w:eastAsia="ar-SA"/>
        </w:rPr>
        <w:t xml:space="preserve">«электромонтажные </w:t>
      </w:r>
      <w:r w:rsidRPr="00853E6D">
        <w:rPr>
          <w:rFonts w:eastAsia="Times New Roman CYR"/>
          <w:b/>
          <w:kern w:val="0"/>
          <w:sz w:val="28"/>
          <w:szCs w:val="28"/>
          <w:lang w:eastAsia="ar-SA"/>
        </w:rPr>
        <w:t>работы</w:t>
      </w:r>
      <w:r>
        <w:rPr>
          <w:rFonts w:eastAsia="Times New Roman CYR"/>
          <w:kern w:val="0"/>
          <w:sz w:val="28"/>
          <w:szCs w:val="28"/>
          <w:lang w:eastAsia="ar-SA"/>
        </w:rPr>
        <w:t xml:space="preserve">» </w:t>
      </w:r>
      <w:r w:rsidRPr="00853E6D">
        <w:rPr>
          <w:rFonts w:eastAsia="Times New Roman CYR"/>
          <w:kern w:val="0"/>
          <w:sz w:val="28"/>
          <w:szCs w:val="28"/>
          <w:lang w:eastAsia="ar-SA"/>
        </w:rPr>
        <w:t>привело к необоснованному отклонению заявки заявителя, так как некорректно составленная документация аукциона могла ввести в заблуждение участников закупки при формировании заявки на участие в электронном аукционе.</w:t>
      </w:r>
      <w:proofErr w:type="gramEnd"/>
    </w:p>
    <w:p w:rsidR="00853E6D" w:rsidRDefault="00853E6D" w:rsidP="00853E6D">
      <w:pPr>
        <w:widowControl/>
        <w:ind w:right="-2" w:firstLine="709"/>
        <w:jc w:val="both"/>
        <w:rPr>
          <w:rFonts w:eastAsia="Times New Roman CYR"/>
          <w:kern w:val="0"/>
          <w:sz w:val="28"/>
          <w:szCs w:val="28"/>
          <w:lang w:eastAsia="ar-SA"/>
        </w:rPr>
      </w:pPr>
      <w:r w:rsidRPr="00853E6D">
        <w:rPr>
          <w:rFonts w:eastAsia="Times New Roman CYR"/>
          <w:kern w:val="0"/>
          <w:sz w:val="28"/>
          <w:szCs w:val="28"/>
          <w:lang w:eastAsia="ar-SA"/>
        </w:rPr>
        <w:t>Следовательно</w:t>
      </w:r>
      <w:r w:rsidR="00992F5A">
        <w:rPr>
          <w:rFonts w:eastAsia="Times New Roman CYR"/>
          <w:kern w:val="0"/>
          <w:sz w:val="28"/>
          <w:szCs w:val="28"/>
          <w:lang w:eastAsia="ar-SA"/>
        </w:rPr>
        <w:t>, заказчиком нарушены требования</w:t>
      </w:r>
      <w:r w:rsidRPr="00853E6D">
        <w:rPr>
          <w:rFonts w:eastAsia="Times New Roman CYR"/>
          <w:kern w:val="0"/>
          <w:sz w:val="28"/>
          <w:szCs w:val="28"/>
          <w:lang w:eastAsia="ar-SA"/>
        </w:rPr>
        <w:t xml:space="preserve"> пункта 2 части 1 статьи 64 с отсылочной нормой на пункт 1 части 1 статьи 33</w:t>
      </w:r>
      <w:r>
        <w:rPr>
          <w:rFonts w:eastAsia="Times New Roman CYR"/>
          <w:kern w:val="0"/>
          <w:sz w:val="28"/>
          <w:szCs w:val="28"/>
          <w:lang w:eastAsia="ar-SA"/>
        </w:rPr>
        <w:t xml:space="preserve">, </w:t>
      </w:r>
      <w:r w:rsidRPr="00853E6D">
        <w:rPr>
          <w:rFonts w:eastAsia="Times New Roman CYR"/>
          <w:kern w:val="0"/>
          <w:sz w:val="28"/>
          <w:szCs w:val="28"/>
          <w:lang w:eastAsia="ar-SA"/>
        </w:rPr>
        <w:t xml:space="preserve"> </w:t>
      </w:r>
      <w:r>
        <w:rPr>
          <w:rFonts w:eastAsia="Times New Roman CYR"/>
          <w:kern w:val="0"/>
          <w:sz w:val="28"/>
          <w:szCs w:val="28"/>
          <w:lang w:eastAsia="ar-SA"/>
        </w:rPr>
        <w:t xml:space="preserve">части </w:t>
      </w:r>
      <w:r w:rsidRPr="0024287A">
        <w:rPr>
          <w:rFonts w:eastAsia="Times New Roman CYR"/>
          <w:kern w:val="0"/>
          <w:sz w:val="28"/>
          <w:szCs w:val="28"/>
          <w:lang w:eastAsia="ar-SA"/>
        </w:rPr>
        <w:t>5 статьи 67</w:t>
      </w:r>
      <w:r>
        <w:rPr>
          <w:rFonts w:eastAsia="Times New Roman CYR"/>
          <w:kern w:val="0"/>
          <w:sz w:val="28"/>
          <w:szCs w:val="28"/>
          <w:lang w:eastAsia="ar-SA"/>
        </w:rPr>
        <w:t xml:space="preserve"> </w:t>
      </w:r>
      <w:r w:rsidRPr="00853E6D">
        <w:rPr>
          <w:rFonts w:eastAsia="Times New Roman CYR"/>
          <w:kern w:val="0"/>
          <w:sz w:val="28"/>
          <w:szCs w:val="28"/>
          <w:lang w:eastAsia="ar-SA"/>
        </w:rPr>
        <w:t>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rsidR="00321E96" w:rsidRPr="00321E96" w:rsidRDefault="00321E96" w:rsidP="00321E96">
      <w:pPr>
        <w:pStyle w:val="a4"/>
        <w:widowControl/>
        <w:numPr>
          <w:ilvl w:val="0"/>
          <w:numId w:val="23"/>
        </w:numPr>
        <w:ind w:left="0" w:right="57" w:firstLine="680"/>
        <w:jc w:val="both"/>
        <w:rPr>
          <w:rFonts w:eastAsia="Times New Roman CYR"/>
          <w:i/>
          <w:kern w:val="0"/>
          <w:sz w:val="28"/>
          <w:szCs w:val="28"/>
        </w:rPr>
      </w:pPr>
      <w:r w:rsidRPr="00321E96">
        <w:rPr>
          <w:rFonts w:eastAsia="Times New Roman CYR"/>
          <w:i/>
          <w:kern w:val="0"/>
          <w:sz w:val="28"/>
          <w:szCs w:val="28"/>
        </w:rPr>
        <w:t>Относительно довод</w:t>
      </w:r>
      <w:proofErr w:type="gramStart"/>
      <w:r w:rsidRPr="00321E96">
        <w:rPr>
          <w:rFonts w:eastAsia="Times New Roman CYR"/>
          <w:i/>
          <w:kern w:val="0"/>
          <w:sz w:val="28"/>
          <w:szCs w:val="28"/>
        </w:rPr>
        <w:t>а ООО</w:t>
      </w:r>
      <w:proofErr w:type="gramEnd"/>
      <w:r w:rsidRPr="00321E96">
        <w:rPr>
          <w:rFonts w:eastAsia="Times New Roman CYR"/>
          <w:i/>
          <w:kern w:val="0"/>
          <w:sz w:val="28"/>
          <w:szCs w:val="28"/>
        </w:rPr>
        <w:t xml:space="preserve"> «Перспектива»</w:t>
      </w:r>
      <w:r>
        <w:rPr>
          <w:rFonts w:eastAsia="Times New Roman CYR"/>
          <w:i/>
          <w:kern w:val="0"/>
          <w:sz w:val="28"/>
          <w:szCs w:val="28"/>
        </w:rPr>
        <w:t xml:space="preserve"> </w:t>
      </w:r>
      <w:r w:rsidRPr="00321E96">
        <w:rPr>
          <w:rFonts w:eastAsia="Times New Roman CYR"/>
          <w:i/>
          <w:kern w:val="0"/>
          <w:sz w:val="28"/>
          <w:szCs w:val="28"/>
        </w:rPr>
        <w:t xml:space="preserve">о </w:t>
      </w:r>
      <w:proofErr w:type="spellStart"/>
      <w:r w:rsidRPr="00321E96">
        <w:rPr>
          <w:rFonts w:eastAsia="Times New Roman CYR"/>
          <w:i/>
          <w:kern w:val="0"/>
          <w:sz w:val="28"/>
          <w:szCs w:val="28"/>
        </w:rPr>
        <w:t>неустановлении</w:t>
      </w:r>
      <w:proofErr w:type="spellEnd"/>
      <w:r w:rsidRPr="00321E96">
        <w:rPr>
          <w:rFonts w:eastAsia="Times New Roman CYR"/>
          <w:i/>
          <w:kern w:val="0"/>
          <w:sz w:val="28"/>
          <w:szCs w:val="28"/>
        </w:rPr>
        <w:t xml:space="preserve"> сроков возврата денежных средств, внесенных в качестве обеспечения контракта.</w:t>
      </w:r>
    </w:p>
    <w:p w:rsidR="00321E96" w:rsidRDefault="00321E96" w:rsidP="00321E96">
      <w:pPr>
        <w:widowControl/>
        <w:ind w:left="57" w:firstLine="709"/>
        <w:jc w:val="both"/>
        <w:rPr>
          <w:rFonts w:eastAsia="Times New Roman CYR"/>
          <w:kern w:val="0"/>
          <w:sz w:val="28"/>
          <w:szCs w:val="28"/>
          <w:lang w:eastAsia="ar-SA"/>
        </w:rPr>
      </w:pPr>
      <w:proofErr w:type="gramStart"/>
      <w:r w:rsidRPr="00321E96">
        <w:rPr>
          <w:rFonts w:eastAsia="Times New Roman CYR"/>
          <w:kern w:val="0"/>
          <w:sz w:val="28"/>
          <w:szCs w:val="28"/>
          <w:lang w:eastAsia="ar-SA"/>
        </w:rPr>
        <w:t>Согласно части 27 статьи 34 Федеральный закон от 05.04.2013 N 44-ФЗ «О контрактной системе в сфере закупок товаров, работ, услуг для обеспечения государственных и муниципальных нужд»</w:t>
      </w:r>
      <w:r>
        <w:rPr>
          <w:rFonts w:eastAsia="Times New Roman CYR"/>
          <w:kern w:val="0"/>
          <w:sz w:val="28"/>
          <w:szCs w:val="28"/>
          <w:lang w:eastAsia="ar-SA"/>
        </w:rPr>
        <w:t xml:space="preserve"> в</w:t>
      </w:r>
      <w:r w:rsidRPr="00321E96">
        <w:rPr>
          <w:rFonts w:eastAsia="Times New Roman CYR"/>
          <w:kern w:val="0"/>
          <w:sz w:val="28"/>
          <w:szCs w:val="28"/>
          <w:lang w:eastAsia="ar-SA"/>
        </w:rPr>
        <w:t xml:space="preserve">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roofErr w:type="gramEnd"/>
    </w:p>
    <w:p w:rsidR="00321E96" w:rsidRDefault="00321E96" w:rsidP="00321E96">
      <w:pPr>
        <w:pStyle w:val="a4"/>
        <w:widowControl/>
        <w:ind w:left="57" w:firstLine="709"/>
        <w:jc w:val="both"/>
        <w:rPr>
          <w:rFonts w:eastAsia="Times New Roman CYR"/>
          <w:kern w:val="0"/>
          <w:sz w:val="28"/>
          <w:szCs w:val="28"/>
        </w:rPr>
      </w:pPr>
      <w:r>
        <w:rPr>
          <w:rFonts w:eastAsia="Times New Roman CYR"/>
          <w:kern w:val="0"/>
          <w:sz w:val="28"/>
          <w:szCs w:val="28"/>
        </w:rPr>
        <w:t xml:space="preserve">В ходе изучения аукционной документации Комиссия Татарстанского УФАС России установила, что </w:t>
      </w:r>
      <w:r w:rsidRPr="00321E96">
        <w:rPr>
          <w:rFonts w:eastAsia="Times New Roman CYR"/>
          <w:kern w:val="0"/>
          <w:sz w:val="28"/>
          <w:szCs w:val="28"/>
        </w:rPr>
        <w:t xml:space="preserve">пунктом 2 раздела 12 «Обеспечение исполнения контракта» проекта контракта </w:t>
      </w:r>
      <w:r w:rsidR="00992F5A">
        <w:rPr>
          <w:rFonts w:eastAsia="Times New Roman CYR"/>
          <w:kern w:val="0"/>
          <w:sz w:val="28"/>
          <w:szCs w:val="28"/>
        </w:rPr>
        <w:t xml:space="preserve">заказчиком </w:t>
      </w:r>
      <w:r>
        <w:rPr>
          <w:rFonts w:eastAsia="Times New Roman CYR"/>
          <w:kern w:val="0"/>
          <w:sz w:val="28"/>
          <w:szCs w:val="28"/>
        </w:rPr>
        <w:t xml:space="preserve">указано: </w:t>
      </w:r>
    </w:p>
    <w:p w:rsidR="00321E96" w:rsidRDefault="00321E96" w:rsidP="00992F5A">
      <w:pPr>
        <w:widowControl/>
        <w:ind w:right="-2" w:firstLine="709"/>
        <w:jc w:val="both"/>
        <w:rPr>
          <w:rFonts w:eastAsia="Times New Roman CYR"/>
          <w:kern w:val="0"/>
          <w:sz w:val="28"/>
          <w:szCs w:val="28"/>
          <w:lang w:eastAsia="ar-SA"/>
        </w:rPr>
      </w:pPr>
      <w:r>
        <w:rPr>
          <w:rFonts w:eastAsia="Times New Roman CYR"/>
          <w:kern w:val="0"/>
          <w:sz w:val="28"/>
          <w:szCs w:val="28"/>
          <w:lang w:eastAsia="ar-SA"/>
        </w:rPr>
        <w:t>«</w:t>
      </w:r>
      <w:r w:rsidRPr="00321E96">
        <w:rPr>
          <w:rFonts w:eastAsia="Times New Roman CYR"/>
          <w:kern w:val="0"/>
          <w:sz w:val="28"/>
          <w:szCs w:val="28"/>
          <w:lang w:eastAsia="ar-SA"/>
        </w:rPr>
        <w:t xml:space="preserve">Денежные средства возвращаются Подрядчику, с которым заключается контракт, при условии надлежащего исполнения им всех своих обязательств по контракту в течение срока, установленного в  контракте со дня получения  заказчиком соответствующего письменного требования Подрядчика; денежные средства возвращаются по реквизитам, указанным Подрядчиком в письменном требовании посредством электронной почты ket-bux@mail.ru или нарочным по адресу Российская Федерация, 420049 г. Казань ул. Спартаковская д.111, </w:t>
      </w:r>
      <w:proofErr w:type="spellStart"/>
      <w:r w:rsidRPr="00321E96">
        <w:rPr>
          <w:rFonts w:eastAsia="Times New Roman CYR"/>
          <w:kern w:val="0"/>
          <w:sz w:val="28"/>
          <w:szCs w:val="28"/>
          <w:lang w:eastAsia="ar-SA"/>
        </w:rPr>
        <w:t>каб</w:t>
      </w:r>
      <w:proofErr w:type="spellEnd"/>
      <w:r w:rsidRPr="00321E96">
        <w:rPr>
          <w:rFonts w:eastAsia="Times New Roman CYR"/>
          <w:kern w:val="0"/>
          <w:sz w:val="28"/>
          <w:szCs w:val="28"/>
          <w:lang w:eastAsia="ar-SA"/>
        </w:rPr>
        <w:t>. № 23</w:t>
      </w:r>
      <w:r>
        <w:rPr>
          <w:rFonts w:eastAsia="Times New Roman CYR"/>
          <w:kern w:val="0"/>
          <w:sz w:val="28"/>
          <w:szCs w:val="28"/>
          <w:lang w:eastAsia="ar-SA"/>
        </w:rPr>
        <w:t>»</w:t>
      </w:r>
      <w:r w:rsidR="00992F5A">
        <w:rPr>
          <w:rFonts w:eastAsia="Times New Roman CYR"/>
          <w:kern w:val="0"/>
          <w:sz w:val="28"/>
          <w:szCs w:val="28"/>
          <w:lang w:eastAsia="ar-SA"/>
        </w:rPr>
        <w:t>.</w:t>
      </w:r>
      <w:r w:rsidRPr="00321E96">
        <w:rPr>
          <w:rFonts w:eastAsia="Times New Roman CYR"/>
          <w:kern w:val="0"/>
          <w:sz w:val="28"/>
          <w:szCs w:val="28"/>
          <w:lang w:eastAsia="ar-SA"/>
        </w:rPr>
        <w:t xml:space="preserve"> </w:t>
      </w:r>
    </w:p>
    <w:p w:rsidR="00992F5A" w:rsidRDefault="00992F5A" w:rsidP="00321E96">
      <w:pPr>
        <w:widowControl/>
        <w:ind w:right="-2" w:firstLine="709"/>
        <w:jc w:val="both"/>
        <w:rPr>
          <w:rFonts w:eastAsia="Times New Roman CYR"/>
          <w:kern w:val="0"/>
          <w:sz w:val="28"/>
          <w:szCs w:val="28"/>
          <w:lang w:eastAsia="ar-SA"/>
        </w:rPr>
      </w:pPr>
      <w:proofErr w:type="gramStart"/>
      <w:r w:rsidRPr="00321E96">
        <w:rPr>
          <w:rFonts w:eastAsia="Times New Roman CYR"/>
          <w:kern w:val="0"/>
          <w:sz w:val="28"/>
          <w:szCs w:val="28"/>
          <w:lang w:eastAsia="ar-SA"/>
        </w:rPr>
        <w:t>В  соответствии с пунктом 2 статьи 314 «Гражданского кодекса Российской Федерации (часть первая)" от 30.11.1994 N 51-ФЗ» в случаях, когда обязательство не предусматривает срок его исполнения и не содержит условия, позволяющие определить этот срок, а равно и в случаях, когда срок исполнения обязательства определен моментом востребования, обязательство должно быть исполнено в течение семи дней со дня предъявления кредитором требования о</w:t>
      </w:r>
      <w:proofErr w:type="gramEnd"/>
      <w:r w:rsidRPr="00321E96">
        <w:rPr>
          <w:rFonts w:eastAsia="Times New Roman CYR"/>
          <w:kern w:val="0"/>
          <w:sz w:val="28"/>
          <w:szCs w:val="28"/>
          <w:lang w:eastAsia="ar-SA"/>
        </w:rPr>
        <w:t xml:space="preserve"> его </w:t>
      </w:r>
      <w:proofErr w:type="gramStart"/>
      <w:r w:rsidRPr="00321E96">
        <w:rPr>
          <w:rFonts w:eastAsia="Times New Roman CYR"/>
          <w:kern w:val="0"/>
          <w:sz w:val="28"/>
          <w:szCs w:val="28"/>
          <w:lang w:eastAsia="ar-SA"/>
        </w:rPr>
        <w:t>исполнении</w:t>
      </w:r>
      <w:proofErr w:type="gramEnd"/>
      <w:r w:rsidRPr="00321E96">
        <w:rPr>
          <w:rFonts w:eastAsia="Times New Roman CYR"/>
          <w:kern w:val="0"/>
          <w:sz w:val="28"/>
          <w:szCs w:val="28"/>
          <w:lang w:eastAsia="ar-SA"/>
        </w:rPr>
        <w:t>, если обязанность исполнения в другой срок не предусмотрена законом, иными правовыми актами, условиями обязательства или не вытекает из обычаев либо существа обязательства.</w:t>
      </w:r>
    </w:p>
    <w:p w:rsidR="00321E96" w:rsidRDefault="005F5ACD" w:rsidP="00321E96">
      <w:pPr>
        <w:widowControl/>
        <w:ind w:right="-2" w:firstLine="709"/>
        <w:jc w:val="both"/>
        <w:rPr>
          <w:rFonts w:eastAsia="Times New Roman CYR"/>
          <w:kern w:val="0"/>
          <w:sz w:val="28"/>
          <w:szCs w:val="28"/>
          <w:lang w:eastAsia="ar-SA"/>
        </w:rPr>
      </w:pPr>
      <w:r>
        <w:rPr>
          <w:rFonts w:eastAsia="Times New Roman CYR"/>
          <w:kern w:val="0"/>
          <w:sz w:val="28"/>
          <w:szCs w:val="28"/>
          <w:lang w:eastAsia="ar-SA"/>
        </w:rPr>
        <w:lastRenderedPageBreak/>
        <w:t>П</w:t>
      </w:r>
      <w:r w:rsidR="00321E96" w:rsidRPr="00321E96">
        <w:rPr>
          <w:rFonts w:eastAsia="Times New Roman CYR"/>
          <w:kern w:val="0"/>
          <w:sz w:val="28"/>
          <w:szCs w:val="28"/>
          <w:lang w:eastAsia="ar-SA"/>
        </w:rPr>
        <w:t xml:space="preserve">осле направления письменного требования денежные средства возвращаются по реквизитам указанным подрядчиком в установленные сроки.  </w:t>
      </w:r>
    </w:p>
    <w:p w:rsidR="005F5ACD" w:rsidRDefault="005F5ACD" w:rsidP="005F5ACD">
      <w:pPr>
        <w:widowControl/>
        <w:ind w:right="-2" w:firstLine="709"/>
        <w:jc w:val="both"/>
        <w:rPr>
          <w:rFonts w:eastAsia="Times New Roman CYR"/>
          <w:kern w:val="0"/>
          <w:sz w:val="28"/>
          <w:szCs w:val="28"/>
          <w:lang w:eastAsia="ar-SA"/>
        </w:rPr>
      </w:pPr>
      <w:r>
        <w:rPr>
          <w:rFonts w:eastAsia="Times New Roman CYR"/>
          <w:kern w:val="0"/>
          <w:sz w:val="28"/>
          <w:szCs w:val="28"/>
          <w:lang w:eastAsia="ar-SA"/>
        </w:rPr>
        <w:t>Таким  образом,</w:t>
      </w:r>
      <w:r w:rsidRPr="00321E96">
        <w:rPr>
          <w:rFonts w:eastAsia="Times New Roman CYR"/>
          <w:kern w:val="0"/>
          <w:sz w:val="28"/>
          <w:szCs w:val="28"/>
          <w:lang w:eastAsia="ar-SA"/>
        </w:rPr>
        <w:t xml:space="preserve"> </w:t>
      </w:r>
      <w:r>
        <w:rPr>
          <w:rFonts w:eastAsia="Times New Roman CYR"/>
          <w:kern w:val="0"/>
          <w:sz w:val="28"/>
          <w:szCs w:val="28"/>
          <w:lang w:eastAsia="ar-SA"/>
        </w:rPr>
        <w:t>Комиссия Татарстанского УФАС России приходит к выводу, что заказчиком установлены сроки</w:t>
      </w:r>
      <w:r w:rsidRPr="005F5ACD">
        <w:rPr>
          <w:rFonts w:eastAsia="Times New Roman CYR"/>
          <w:kern w:val="0"/>
          <w:sz w:val="28"/>
          <w:szCs w:val="28"/>
          <w:lang w:eastAsia="ar-SA"/>
        </w:rPr>
        <w:t xml:space="preserve"> возврата денежных средств, внесенных в качестве обеспечения контракта</w:t>
      </w:r>
      <w:r>
        <w:rPr>
          <w:rFonts w:eastAsia="Times New Roman CYR"/>
          <w:kern w:val="0"/>
          <w:sz w:val="28"/>
          <w:szCs w:val="28"/>
          <w:lang w:eastAsia="ar-SA"/>
        </w:rPr>
        <w:t>. Следовательно, данный довод заявителя является необоснованным.</w:t>
      </w:r>
    </w:p>
    <w:p w:rsidR="005F5ACD" w:rsidRPr="005F5ACD" w:rsidRDefault="005F5ACD" w:rsidP="005F5ACD">
      <w:pPr>
        <w:widowControl/>
        <w:ind w:right="-2" w:firstLine="709"/>
        <w:jc w:val="both"/>
        <w:rPr>
          <w:rFonts w:eastAsia="Times New Roman CYR"/>
          <w:i/>
          <w:kern w:val="0"/>
          <w:sz w:val="28"/>
          <w:szCs w:val="28"/>
          <w:lang w:eastAsia="ar-SA"/>
        </w:rPr>
      </w:pPr>
      <w:r>
        <w:rPr>
          <w:rFonts w:eastAsia="Times New Roman CYR"/>
          <w:i/>
          <w:kern w:val="0"/>
          <w:sz w:val="28"/>
          <w:szCs w:val="28"/>
          <w:lang w:eastAsia="ar-SA"/>
        </w:rPr>
        <w:t>4</w:t>
      </w:r>
      <w:r w:rsidRPr="005F5ACD">
        <w:rPr>
          <w:rFonts w:eastAsia="Times New Roman CYR"/>
          <w:i/>
          <w:kern w:val="0"/>
          <w:sz w:val="28"/>
          <w:szCs w:val="28"/>
          <w:lang w:eastAsia="ar-SA"/>
        </w:rPr>
        <w:t>.</w:t>
      </w:r>
      <w:r w:rsidRPr="005F5ACD">
        <w:rPr>
          <w:rFonts w:eastAsia="Times New Roman CYR"/>
          <w:i/>
          <w:kern w:val="0"/>
          <w:sz w:val="28"/>
          <w:szCs w:val="28"/>
          <w:lang w:eastAsia="ar-SA"/>
        </w:rPr>
        <w:tab/>
        <w:t>Относительно доводов</w:t>
      </w:r>
      <w:r>
        <w:rPr>
          <w:rFonts w:eastAsia="Times New Roman CYR"/>
          <w:i/>
          <w:kern w:val="0"/>
          <w:sz w:val="28"/>
          <w:szCs w:val="28"/>
          <w:lang w:eastAsia="ar-SA"/>
        </w:rPr>
        <w:t xml:space="preserve"> жалобы</w:t>
      </w:r>
      <w:r w:rsidRPr="005F5ACD">
        <w:rPr>
          <w:rFonts w:eastAsia="Times New Roman CYR"/>
          <w:i/>
          <w:kern w:val="0"/>
          <w:sz w:val="28"/>
          <w:szCs w:val="28"/>
          <w:lang w:eastAsia="ar-SA"/>
        </w:rPr>
        <w:t xml:space="preserve"> ООО «</w:t>
      </w:r>
      <w:proofErr w:type="gramStart"/>
      <w:r w:rsidRPr="005F5ACD">
        <w:rPr>
          <w:rFonts w:eastAsia="Times New Roman CYR"/>
          <w:i/>
          <w:kern w:val="0"/>
          <w:sz w:val="28"/>
          <w:szCs w:val="28"/>
          <w:lang w:eastAsia="ar-SA"/>
        </w:rPr>
        <w:t>Кем-Логистик</w:t>
      </w:r>
      <w:proofErr w:type="gramEnd"/>
      <w:r w:rsidRPr="005F5ACD">
        <w:rPr>
          <w:rFonts w:eastAsia="Times New Roman CYR"/>
          <w:i/>
          <w:kern w:val="0"/>
          <w:sz w:val="28"/>
          <w:szCs w:val="28"/>
          <w:lang w:eastAsia="ar-SA"/>
        </w:rPr>
        <w:t>.</w:t>
      </w:r>
    </w:p>
    <w:p w:rsidR="00022BE4" w:rsidRPr="00CA0BD8" w:rsidRDefault="003D32B1" w:rsidP="00022BE4">
      <w:pPr>
        <w:widowControl/>
        <w:ind w:right="-2" w:firstLine="709"/>
        <w:jc w:val="both"/>
        <w:rPr>
          <w:rFonts w:eastAsia="Times New Roman CYR"/>
          <w:i/>
          <w:kern w:val="0"/>
          <w:sz w:val="28"/>
          <w:szCs w:val="28"/>
          <w:lang w:eastAsia="ar-SA"/>
        </w:rPr>
      </w:pPr>
      <w:r w:rsidRPr="00CA0BD8">
        <w:rPr>
          <w:rFonts w:eastAsia="Times New Roman CYR"/>
          <w:i/>
          <w:kern w:val="0"/>
          <w:sz w:val="28"/>
          <w:szCs w:val="28"/>
          <w:lang w:eastAsia="ar-SA"/>
        </w:rPr>
        <w:t>4.1. Относит</w:t>
      </w:r>
      <w:r w:rsidR="009534F0" w:rsidRPr="00CA0BD8">
        <w:rPr>
          <w:rFonts w:eastAsia="Times New Roman CYR"/>
          <w:i/>
          <w:kern w:val="0"/>
          <w:sz w:val="28"/>
          <w:szCs w:val="28"/>
          <w:lang w:eastAsia="ar-SA"/>
        </w:rPr>
        <w:t xml:space="preserve">ельно довода об отсутствии в документации и извещении требований </w:t>
      </w:r>
      <w:proofErr w:type="gramStart"/>
      <w:r w:rsidR="009534F0" w:rsidRPr="00CA0BD8">
        <w:rPr>
          <w:rFonts w:eastAsia="Times New Roman CYR"/>
          <w:i/>
          <w:kern w:val="0"/>
          <w:sz w:val="28"/>
          <w:szCs w:val="28"/>
          <w:lang w:eastAsia="ar-SA"/>
        </w:rPr>
        <w:t>к участникам закупки о предоставлении во второй части заявки декларации о принадлежности участника такого аукциона к субъектам</w:t>
      </w:r>
      <w:proofErr w:type="gramEnd"/>
      <w:r w:rsidR="009534F0" w:rsidRPr="00CA0BD8">
        <w:rPr>
          <w:rFonts w:eastAsia="Times New Roman CYR"/>
          <w:i/>
          <w:kern w:val="0"/>
          <w:sz w:val="28"/>
          <w:szCs w:val="28"/>
          <w:lang w:eastAsia="ar-SA"/>
        </w:rPr>
        <w:t xml:space="preserve"> малого предпринимательство или социально ориентированным некоммерческим организациям.</w:t>
      </w:r>
    </w:p>
    <w:p w:rsidR="009534F0" w:rsidRPr="009534F0" w:rsidRDefault="009534F0" w:rsidP="009534F0">
      <w:pPr>
        <w:widowControl/>
        <w:ind w:right="-2" w:firstLine="709"/>
        <w:jc w:val="both"/>
        <w:rPr>
          <w:rFonts w:eastAsia="Times New Roman CYR"/>
          <w:kern w:val="0"/>
          <w:sz w:val="28"/>
          <w:szCs w:val="28"/>
          <w:lang w:eastAsia="ar-SA"/>
        </w:rPr>
      </w:pPr>
      <w:proofErr w:type="gramStart"/>
      <w:r>
        <w:rPr>
          <w:rFonts w:eastAsia="Times New Roman CYR"/>
          <w:kern w:val="0"/>
          <w:sz w:val="28"/>
          <w:szCs w:val="28"/>
          <w:lang w:eastAsia="ar-SA"/>
        </w:rPr>
        <w:t xml:space="preserve">В соответствии с частью 3 статьи 30 </w:t>
      </w:r>
      <w:r w:rsidRPr="009534F0">
        <w:rPr>
          <w:rFonts w:eastAsia="Times New Roman CYR"/>
          <w:kern w:val="0"/>
          <w:sz w:val="28"/>
          <w:szCs w:val="28"/>
          <w:lang w:eastAsia="ar-SA"/>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rFonts w:eastAsia="Times New Roman CYR"/>
          <w:kern w:val="0"/>
          <w:sz w:val="28"/>
          <w:szCs w:val="28"/>
          <w:lang w:eastAsia="ar-SA"/>
        </w:rPr>
        <w:t xml:space="preserve"> п</w:t>
      </w:r>
      <w:r w:rsidRPr="009534F0">
        <w:rPr>
          <w:rFonts w:eastAsia="Times New Roman CYR"/>
          <w:kern w:val="0"/>
          <w:sz w:val="28"/>
          <w:szCs w:val="28"/>
          <w:lang w:eastAsia="ar-SA"/>
        </w:rPr>
        <w:t>ри определении поставщиков (подрядчиков, исполнителей) способами, указанными в части 1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w:t>
      </w:r>
      <w:proofErr w:type="gramEnd"/>
      <w:r w:rsidRPr="009534F0">
        <w:rPr>
          <w:rFonts w:eastAsia="Times New Roman CYR"/>
          <w:kern w:val="0"/>
          <w:sz w:val="28"/>
          <w:szCs w:val="28"/>
          <w:lang w:eastAsia="ar-SA"/>
        </w:rPr>
        <w:t xml:space="preserve">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9534F0" w:rsidRDefault="009534F0" w:rsidP="009534F0">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Изучив аукционную документацию, Комиссия Татарстанского УФАС России установила, что документацией и  извещением о проведении </w:t>
      </w:r>
      <w:r w:rsidRPr="009534F0">
        <w:rPr>
          <w:rFonts w:eastAsia="Times New Roman CYR"/>
          <w:kern w:val="0"/>
          <w:sz w:val="28"/>
          <w:szCs w:val="28"/>
          <w:lang w:eastAsia="ar-SA"/>
        </w:rPr>
        <w:t>электронного аукциона</w:t>
      </w:r>
      <w:r>
        <w:rPr>
          <w:rFonts w:eastAsia="Times New Roman CYR"/>
          <w:kern w:val="0"/>
          <w:sz w:val="28"/>
          <w:szCs w:val="28"/>
          <w:lang w:eastAsia="ar-SA"/>
        </w:rPr>
        <w:t xml:space="preserve"> </w:t>
      </w:r>
      <w:r w:rsidRPr="009534F0">
        <w:rPr>
          <w:rFonts w:eastAsia="Times New Roman CYR"/>
          <w:kern w:val="0"/>
          <w:sz w:val="28"/>
          <w:szCs w:val="28"/>
          <w:lang w:eastAsia="ar-SA"/>
        </w:rPr>
        <w:t>для закупки №0711200005617000015</w:t>
      </w:r>
      <w:r>
        <w:rPr>
          <w:rFonts w:eastAsia="Times New Roman CYR"/>
          <w:kern w:val="0"/>
          <w:sz w:val="28"/>
          <w:szCs w:val="28"/>
          <w:lang w:eastAsia="ar-SA"/>
        </w:rPr>
        <w:t xml:space="preserve"> от 05.10.2017г. заказчиком не установлено ограничение </w:t>
      </w:r>
      <w:r w:rsidRPr="009534F0">
        <w:rPr>
          <w:rFonts w:eastAsia="Times New Roman CYR"/>
          <w:kern w:val="0"/>
          <w:sz w:val="28"/>
          <w:szCs w:val="28"/>
          <w:lang w:eastAsia="ar-SA"/>
        </w:rPr>
        <w:t>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r>
        <w:rPr>
          <w:rFonts w:eastAsia="Times New Roman CYR"/>
          <w:kern w:val="0"/>
          <w:sz w:val="28"/>
          <w:szCs w:val="28"/>
          <w:lang w:eastAsia="ar-SA"/>
        </w:rPr>
        <w:t xml:space="preserve">. </w:t>
      </w:r>
    </w:p>
    <w:p w:rsidR="009534F0" w:rsidRDefault="009534F0" w:rsidP="009534F0">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Следовательно, </w:t>
      </w:r>
      <w:r w:rsidRPr="009534F0">
        <w:rPr>
          <w:rFonts w:eastAsia="Times New Roman CYR"/>
          <w:kern w:val="0"/>
          <w:sz w:val="28"/>
          <w:szCs w:val="28"/>
          <w:lang w:eastAsia="ar-SA"/>
        </w:rPr>
        <w:t>в документации и извещении</w:t>
      </w:r>
      <w:r w:rsidR="00CA0BD8">
        <w:rPr>
          <w:rFonts w:eastAsia="Times New Roman CYR"/>
          <w:kern w:val="0"/>
          <w:sz w:val="28"/>
          <w:szCs w:val="28"/>
          <w:lang w:eastAsia="ar-SA"/>
        </w:rPr>
        <w:t xml:space="preserve"> электронного аукциона</w:t>
      </w:r>
      <w:r w:rsidRPr="009534F0">
        <w:rPr>
          <w:rFonts w:eastAsia="Times New Roman CYR"/>
          <w:kern w:val="0"/>
          <w:sz w:val="28"/>
          <w:szCs w:val="28"/>
          <w:lang w:eastAsia="ar-SA"/>
        </w:rPr>
        <w:t xml:space="preserve"> </w:t>
      </w:r>
      <w:r w:rsidR="00CA0BD8">
        <w:rPr>
          <w:rFonts w:eastAsia="Times New Roman CYR"/>
          <w:kern w:val="0"/>
          <w:sz w:val="28"/>
          <w:szCs w:val="28"/>
          <w:lang w:eastAsia="ar-SA"/>
        </w:rPr>
        <w:t xml:space="preserve">нет необходимости указывать требования </w:t>
      </w:r>
      <w:r w:rsidRPr="009534F0">
        <w:rPr>
          <w:rFonts w:eastAsia="Times New Roman CYR"/>
          <w:kern w:val="0"/>
          <w:sz w:val="28"/>
          <w:szCs w:val="28"/>
          <w:lang w:eastAsia="ar-SA"/>
        </w:rPr>
        <w:t>к участникам закупки о предоставлении во второй части заявки декларации о принадлежности участника такого аукциона к субъектам малого предпринимательство или социально ориентированным некоммерческим организациям</w:t>
      </w:r>
      <w:r w:rsidR="00CA0BD8">
        <w:rPr>
          <w:rFonts w:eastAsia="Times New Roman CYR"/>
          <w:kern w:val="0"/>
          <w:sz w:val="28"/>
          <w:szCs w:val="28"/>
          <w:lang w:eastAsia="ar-SA"/>
        </w:rPr>
        <w:t>.</w:t>
      </w:r>
    </w:p>
    <w:p w:rsidR="00022BE4" w:rsidRDefault="00CA0BD8" w:rsidP="009534F0">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Таким образом, </w:t>
      </w:r>
      <w:r w:rsidR="009534F0">
        <w:rPr>
          <w:rFonts w:eastAsia="Times New Roman CYR"/>
          <w:kern w:val="0"/>
          <w:sz w:val="28"/>
          <w:szCs w:val="28"/>
          <w:lang w:eastAsia="ar-SA"/>
        </w:rPr>
        <w:t>довод заявителя является необоснованным.</w:t>
      </w:r>
    </w:p>
    <w:p w:rsidR="003410C1" w:rsidRDefault="00CA0BD8" w:rsidP="003410C1">
      <w:pPr>
        <w:widowControl/>
        <w:ind w:right="-2" w:firstLine="709"/>
        <w:jc w:val="both"/>
        <w:rPr>
          <w:rFonts w:eastAsia="Times New Roman CYR"/>
          <w:kern w:val="0"/>
          <w:sz w:val="28"/>
          <w:szCs w:val="28"/>
          <w:lang w:eastAsia="ar-SA"/>
        </w:rPr>
      </w:pPr>
      <w:r>
        <w:rPr>
          <w:rFonts w:eastAsia="Times New Roman CYR"/>
          <w:kern w:val="0"/>
          <w:sz w:val="28"/>
          <w:szCs w:val="28"/>
          <w:lang w:eastAsia="ar-SA"/>
        </w:rPr>
        <w:t xml:space="preserve">4.2. </w:t>
      </w:r>
      <w:r w:rsidR="003410C1">
        <w:rPr>
          <w:rFonts w:eastAsia="Times New Roman CYR"/>
          <w:kern w:val="0"/>
          <w:sz w:val="28"/>
          <w:szCs w:val="28"/>
          <w:lang w:eastAsia="ar-SA"/>
        </w:rPr>
        <w:t xml:space="preserve">Относительно довода об отсутствии в </w:t>
      </w:r>
      <w:proofErr w:type="gramStart"/>
      <w:r w:rsidR="003410C1" w:rsidRPr="003D32B1">
        <w:rPr>
          <w:rFonts w:eastAsia="Times New Roman CYR"/>
          <w:kern w:val="0"/>
          <w:sz w:val="28"/>
          <w:szCs w:val="28"/>
          <w:lang w:eastAsia="ar-SA"/>
        </w:rPr>
        <w:t>извещении</w:t>
      </w:r>
      <w:proofErr w:type="gramEnd"/>
      <w:r w:rsidR="003410C1" w:rsidRPr="003D32B1">
        <w:rPr>
          <w:rFonts w:eastAsia="Times New Roman CYR"/>
          <w:kern w:val="0"/>
          <w:sz w:val="28"/>
          <w:szCs w:val="28"/>
          <w:lang w:eastAsia="ar-SA"/>
        </w:rPr>
        <w:t xml:space="preserve"> о проведении электронного аукциона</w:t>
      </w:r>
      <w:r w:rsidR="003410C1">
        <w:rPr>
          <w:rFonts w:eastAsia="Times New Roman CYR"/>
          <w:kern w:val="0"/>
          <w:sz w:val="28"/>
          <w:szCs w:val="28"/>
          <w:lang w:eastAsia="ar-SA"/>
        </w:rPr>
        <w:t xml:space="preserve"> требования о предоставлении выписки</w:t>
      </w:r>
      <w:r w:rsidR="003410C1" w:rsidRPr="003D32B1">
        <w:rPr>
          <w:rFonts w:eastAsia="Times New Roman CYR"/>
          <w:kern w:val="0"/>
          <w:sz w:val="28"/>
          <w:szCs w:val="28"/>
          <w:lang w:eastAsia="ar-SA"/>
        </w:rPr>
        <w:t xml:space="preserve"> из реестра членов саморегулируемой организации, основанной на членстве лиц, осуществляющих строительство, выданная по форме согласно Приказу Федеральной службы по экологическому, технологическому и атомному надзору от 16.02.2017 № 58 «Об утверждении формы выписки из реестра членов саморегулируемой организации», выданная не ранее чем за один месяц до даты окончания срока подачи заявок на участие в закупке</w:t>
      </w:r>
      <w:r w:rsidR="003410C1">
        <w:rPr>
          <w:rFonts w:eastAsia="Times New Roman CYR"/>
          <w:kern w:val="0"/>
          <w:sz w:val="28"/>
          <w:szCs w:val="28"/>
          <w:lang w:eastAsia="ar-SA"/>
        </w:rPr>
        <w:t>.</w:t>
      </w:r>
    </w:p>
    <w:p w:rsidR="003410C1" w:rsidRDefault="003410C1" w:rsidP="003410C1">
      <w:pPr>
        <w:widowControl/>
        <w:ind w:right="-2" w:firstLine="709"/>
        <w:jc w:val="both"/>
        <w:rPr>
          <w:rFonts w:eastAsia="Times New Roman CYR"/>
          <w:kern w:val="0"/>
          <w:sz w:val="28"/>
          <w:szCs w:val="28"/>
          <w:lang w:eastAsia="ar-SA"/>
        </w:rPr>
      </w:pPr>
      <w:proofErr w:type="gramStart"/>
      <w:r>
        <w:rPr>
          <w:rFonts w:eastAsia="Times New Roman CYR"/>
          <w:kern w:val="0"/>
          <w:sz w:val="28"/>
          <w:szCs w:val="28"/>
          <w:lang w:eastAsia="ar-SA"/>
        </w:rPr>
        <w:t xml:space="preserve">В соответствии с пунктом 6 части 5 </w:t>
      </w:r>
      <w:r w:rsidRPr="003410C1">
        <w:rPr>
          <w:rFonts w:eastAsia="Times New Roman CYR"/>
          <w:kern w:val="0"/>
          <w:sz w:val="28"/>
          <w:szCs w:val="28"/>
          <w:lang w:eastAsia="ar-SA"/>
        </w:rPr>
        <w:t xml:space="preserve">Федерального закона от 05.04.2013 N 44-ФЗ «О контрактной системе в сфере закупок товаров, работ, услуг для обеспечения </w:t>
      </w:r>
      <w:r w:rsidRPr="003410C1">
        <w:rPr>
          <w:rFonts w:eastAsia="Times New Roman CYR"/>
          <w:kern w:val="0"/>
          <w:sz w:val="28"/>
          <w:szCs w:val="28"/>
          <w:lang w:eastAsia="ar-SA"/>
        </w:rPr>
        <w:lastRenderedPageBreak/>
        <w:t>государственных и муниципальных нужд»</w:t>
      </w:r>
      <w:r>
        <w:rPr>
          <w:rFonts w:eastAsia="Times New Roman CYR"/>
          <w:kern w:val="0"/>
          <w:sz w:val="28"/>
          <w:szCs w:val="28"/>
          <w:lang w:eastAsia="ar-SA"/>
        </w:rPr>
        <w:t xml:space="preserve"> в</w:t>
      </w:r>
      <w:r w:rsidRPr="003410C1">
        <w:rPr>
          <w:rFonts w:eastAsia="Times New Roman CYR"/>
          <w:kern w:val="0"/>
          <w:sz w:val="28"/>
          <w:szCs w:val="28"/>
          <w:lang w:eastAsia="ar-SA"/>
        </w:rPr>
        <w:t xml:space="preserve"> извещении о проведении электронного аукциона </w:t>
      </w:r>
      <w:r>
        <w:rPr>
          <w:rFonts w:eastAsia="Times New Roman CYR"/>
          <w:kern w:val="0"/>
          <w:sz w:val="28"/>
          <w:szCs w:val="28"/>
          <w:lang w:eastAsia="ar-SA"/>
        </w:rPr>
        <w:t xml:space="preserve">указываются </w:t>
      </w:r>
      <w:r w:rsidRPr="003410C1">
        <w:rPr>
          <w:rFonts w:eastAsia="Times New Roman CYR"/>
          <w:kern w:val="0"/>
          <w:sz w:val="28"/>
          <w:szCs w:val="28"/>
          <w:lang w:eastAsia="ar-SA"/>
        </w:rPr>
        <w:t>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w:t>
      </w:r>
      <w:proofErr w:type="gramEnd"/>
      <w:r w:rsidRPr="003410C1">
        <w:rPr>
          <w:rFonts w:eastAsia="Times New Roman CYR"/>
          <w:kern w:val="0"/>
          <w:sz w:val="28"/>
          <w:szCs w:val="28"/>
          <w:lang w:eastAsia="ar-SA"/>
        </w:rPr>
        <w:t xml:space="preserve"> 2 и 2.1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1.1 (при наличии такого требования) статьи 31</w:t>
      </w:r>
      <w:r>
        <w:rPr>
          <w:rFonts w:eastAsia="Times New Roman CYR"/>
          <w:kern w:val="0"/>
          <w:sz w:val="28"/>
          <w:szCs w:val="28"/>
          <w:lang w:eastAsia="ar-SA"/>
        </w:rPr>
        <w:t xml:space="preserve"> настоящего Федерального закона.</w:t>
      </w:r>
    </w:p>
    <w:p w:rsidR="00CA0BD8" w:rsidRDefault="003410C1" w:rsidP="003D32B1">
      <w:pPr>
        <w:widowControl/>
        <w:ind w:right="-2" w:firstLine="709"/>
        <w:jc w:val="both"/>
        <w:rPr>
          <w:rFonts w:eastAsia="Times New Roman CYR"/>
          <w:kern w:val="0"/>
          <w:sz w:val="28"/>
          <w:szCs w:val="28"/>
          <w:lang w:eastAsia="ar-SA"/>
        </w:rPr>
      </w:pPr>
      <w:r>
        <w:rPr>
          <w:rFonts w:eastAsia="Times New Roman CYR"/>
          <w:kern w:val="0"/>
          <w:sz w:val="28"/>
          <w:szCs w:val="28"/>
          <w:lang w:eastAsia="ar-SA"/>
        </w:rPr>
        <w:t>Комиссией Татарстанского УФАС России установлено, что разделом 1.4 «</w:t>
      </w:r>
      <w:r w:rsidRPr="00CA0BD8">
        <w:rPr>
          <w:rFonts w:eastAsia="Times New Roman CYR"/>
          <w:kern w:val="0"/>
          <w:sz w:val="28"/>
          <w:szCs w:val="28"/>
          <w:lang w:eastAsia="ar-SA"/>
        </w:rPr>
        <w:t>Порядок подачи заявок участником закупки, требования к содержанию, составу заявки на участие в аукционе в электронной форме и инструкция по ее заполнению</w:t>
      </w:r>
      <w:r>
        <w:rPr>
          <w:rFonts w:eastAsia="Times New Roman CYR"/>
          <w:kern w:val="0"/>
          <w:sz w:val="28"/>
          <w:szCs w:val="28"/>
          <w:lang w:eastAsia="ar-SA"/>
        </w:rPr>
        <w:t>» заказчиком указаны требования ко второй</w:t>
      </w:r>
      <w:r w:rsidR="00CA0BD8">
        <w:rPr>
          <w:rFonts w:eastAsia="Times New Roman CYR"/>
          <w:kern w:val="0"/>
          <w:sz w:val="28"/>
          <w:szCs w:val="28"/>
          <w:lang w:eastAsia="ar-SA"/>
        </w:rPr>
        <w:t xml:space="preserve"> час</w:t>
      </w:r>
      <w:r>
        <w:rPr>
          <w:rFonts w:eastAsia="Times New Roman CYR"/>
          <w:kern w:val="0"/>
          <w:sz w:val="28"/>
          <w:szCs w:val="28"/>
          <w:lang w:eastAsia="ar-SA"/>
        </w:rPr>
        <w:t>ти</w:t>
      </w:r>
      <w:r w:rsidR="00CA0BD8">
        <w:rPr>
          <w:rFonts w:eastAsia="Times New Roman CYR"/>
          <w:kern w:val="0"/>
          <w:sz w:val="28"/>
          <w:szCs w:val="28"/>
          <w:lang w:eastAsia="ar-SA"/>
        </w:rPr>
        <w:t xml:space="preserve"> заявки</w:t>
      </w:r>
      <w:r>
        <w:rPr>
          <w:rFonts w:eastAsia="Times New Roman CYR"/>
          <w:kern w:val="0"/>
          <w:sz w:val="28"/>
          <w:szCs w:val="28"/>
          <w:lang w:eastAsia="ar-SA"/>
        </w:rPr>
        <w:t>, а именно:</w:t>
      </w:r>
    </w:p>
    <w:p w:rsidR="003410C1" w:rsidRPr="003410C1" w:rsidRDefault="003410C1" w:rsidP="003410C1">
      <w:pPr>
        <w:widowControl/>
        <w:ind w:right="-2" w:firstLine="709"/>
        <w:jc w:val="both"/>
        <w:rPr>
          <w:rFonts w:eastAsia="Times New Roman CYR"/>
          <w:kern w:val="0"/>
          <w:sz w:val="28"/>
          <w:szCs w:val="28"/>
          <w:lang w:eastAsia="ar-SA"/>
        </w:rPr>
      </w:pPr>
      <w:r>
        <w:rPr>
          <w:rFonts w:eastAsia="Times New Roman CYR"/>
          <w:kern w:val="0"/>
          <w:sz w:val="28"/>
          <w:szCs w:val="28"/>
          <w:lang w:eastAsia="ar-SA"/>
        </w:rPr>
        <w:t>«</w:t>
      </w:r>
      <w:r w:rsidRPr="003410C1">
        <w:rPr>
          <w:rFonts w:eastAsia="Times New Roman CYR"/>
          <w:kern w:val="0"/>
          <w:sz w:val="28"/>
          <w:szCs w:val="28"/>
          <w:lang w:eastAsia="ar-SA"/>
        </w:rPr>
        <w:t xml:space="preserve">2.1) документы, подтверждающие соответствие участника аукциона требованиям, установленным пунктом 1  части 1  статьи 31 Закона о контрактной системе, или копии этих документов: </w:t>
      </w:r>
    </w:p>
    <w:p w:rsidR="003410C1" w:rsidRDefault="003410C1" w:rsidP="003410C1">
      <w:pPr>
        <w:widowControl/>
        <w:ind w:right="-2" w:firstLine="709"/>
        <w:jc w:val="both"/>
        <w:rPr>
          <w:rFonts w:eastAsia="Times New Roman CYR"/>
          <w:kern w:val="0"/>
          <w:sz w:val="28"/>
          <w:szCs w:val="28"/>
          <w:lang w:eastAsia="ar-SA"/>
        </w:rPr>
      </w:pPr>
      <w:proofErr w:type="gramStart"/>
      <w:r w:rsidRPr="003410C1">
        <w:rPr>
          <w:rFonts w:eastAsia="Times New Roman CYR"/>
          <w:kern w:val="0"/>
          <w:sz w:val="28"/>
          <w:szCs w:val="28"/>
          <w:lang w:eastAsia="ar-SA"/>
        </w:rPr>
        <w:t>- выписка из реестра членов саморегулируемой организации (далее – СРО), основанной на членстве лиц, осуществляющих строительство, выданная по форме согласно Приказу Федеральной службы по экологическому, технологическому и атомному надзору от 16.02.2017 № 58 «Об утверждении формы выписки из реестра членов саморегулируемой организации», выданная не ранее чем за один месяц до даты окончания срока подачи заявок на участие в закупке.</w:t>
      </w:r>
      <w:proofErr w:type="gramEnd"/>
    </w:p>
    <w:p w:rsidR="00CA0BD8" w:rsidRPr="00CA0BD8" w:rsidRDefault="00CA0BD8" w:rsidP="00CA0BD8">
      <w:pPr>
        <w:widowControl/>
        <w:ind w:right="-2" w:firstLine="709"/>
        <w:jc w:val="both"/>
        <w:rPr>
          <w:rFonts w:eastAsia="Times New Roman CYR"/>
          <w:kern w:val="0"/>
          <w:sz w:val="28"/>
          <w:szCs w:val="28"/>
          <w:lang w:eastAsia="ar-SA"/>
        </w:rPr>
      </w:pPr>
      <w:r w:rsidRPr="00CA0BD8">
        <w:rPr>
          <w:rFonts w:eastAsia="Times New Roman CYR"/>
          <w:kern w:val="0"/>
          <w:sz w:val="28"/>
          <w:szCs w:val="28"/>
          <w:lang w:eastAsia="ar-SA"/>
        </w:rPr>
        <w:t xml:space="preserve">2.2) документы, подтверждающие соответствие участника аукциона требованиям, установленным  частью 2 статьи 31 Закона о контрактной системе, или копии этих документов: </w:t>
      </w:r>
    </w:p>
    <w:p w:rsidR="00CA0BD8" w:rsidRDefault="00CA0BD8" w:rsidP="00CA0BD8">
      <w:pPr>
        <w:widowControl/>
        <w:ind w:right="-2" w:firstLine="709"/>
        <w:jc w:val="both"/>
        <w:rPr>
          <w:rFonts w:eastAsia="Times New Roman CYR"/>
          <w:kern w:val="0"/>
          <w:sz w:val="28"/>
          <w:szCs w:val="28"/>
          <w:lang w:eastAsia="ar-SA"/>
        </w:rPr>
      </w:pPr>
      <w:proofErr w:type="gramStart"/>
      <w:r w:rsidRPr="00CA0BD8">
        <w:rPr>
          <w:rFonts w:eastAsia="Times New Roman CYR"/>
          <w:kern w:val="0"/>
          <w:sz w:val="28"/>
          <w:szCs w:val="28"/>
          <w:lang w:eastAsia="ar-SA"/>
        </w:rPr>
        <w:t>- подтверждающие соответствие участников закупки дополнительным требованиям, установленным в соответствии с постановлением Правительства РФ  от 4 февраля 2015 г. N 99, к наличию опыта исполнения (с учетом правопреемства) одного контракта (договора) на выполнение работ по строительству, реконструкции и капитальному ремонту объектов капитального строительства за последние 3 года до даты окончания срока подачи заявок на участие в закупке.</w:t>
      </w:r>
      <w:proofErr w:type="gramEnd"/>
      <w:r w:rsidRPr="00CA0BD8">
        <w:rPr>
          <w:rFonts w:eastAsia="Times New Roman CYR"/>
          <w:kern w:val="0"/>
          <w:sz w:val="28"/>
          <w:szCs w:val="28"/>
          <w:lang w:eastAsia="ar-SA"/>
        </w:rPr>
        <w:t xml:space="preserve"> При этом стоимость ранее исполненного контракта (договора) должна составлять не менее 20 процентов начальной (максимальной) цены контракта, указанной в настоящей документации об аукционе. </w:t>
      </w:r>
      <w:proofErr w:type="gramStart"/>
      <w:r w:rsidRPr="00CA0BD8">
        <w:rPr>
          <w:rFonts w:eastAsia="Times New Roman CYR"/>
          <w:kern w:val="0"/>
          <w:sz w:val="28"/>
          <w:szCs w:val="28"/>
          <w:lang w:eastAsia="ar-SA"/>
        </w:rPr>
        <w:t>Для подтверждения соответствия участника закупки указанному требованию предоставляются: копия ранее исполненного контракта (договора) и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CA0BD8">
        <w:rPr>
          <w:rFonts w:eastAsia="Times New Roman CYR"/>
          <w:kern w:val="0"/>
          <w:sz w:val="28"/>
          <w:szCs w:val="28"/>
          <w:lang w:eastAsia="ar-SA"/>
        </w:rPr>
        <w:t xml:space="preserve"> Указанный документ (документы) должен быть подписан (подписаны) не ранее чем за 3 года до даты окончания срока под</w:t>
      </w:r>
      <w:r w:rsidR="0015600C">
        <w:rPr>
          <w:rFonts w:eastAsia="Times New Roman CYR"/>
          <w:kern w:val="0"/>
          <w:sz w:val="28"/>
          <w:szCs w:val="28"/>
          <w:lang w:eastAsia="ar-SA"/>
        </w:rPr>
        <w:t>ачи заявок на участие в закупке</w:t>
      </w:r>
      <w:r w:rsidR="003410C1">
        <w:rPr>
          <w:rFonts w:eastAsia="Times New Roman CYR"/>
          <w:kern w:val="0"/>
          <w:sz w:val="28"/>
          <w:szCs w:val="28"/>
          <w:lang w:eastAsia="ar-SA"/>
        </w:rPr>
        <w:t>»</w:t>
      </w:r>
      <w:r w:rsidR="0015600C">
        <w:rPr>
          <w:rFonts w:eastAsia="Times New Roman CYR"/>
          <w:kern w:val="0"/>
          <w:sz w:val="28"/>
          <w:szCs w:val="28"/>
          <w:lang w:eastAsia="ar-SA"/>
        </w:rPr>
        <w:t>.</w:t>
      </w:r>
    </w:p>
    <w:p w:rsidR="0015600C" w:rsidRDefault="0015600C" w:rsidP="00CA0BD8">
      <w:pPr>
        <w:widowControl/>
        <w:ind w:right="-2" w:firstLine="709"/>
        <w:jc w:val="both"/>
        <w:rPr>
          <w:rFonts w:eastAsia="Times New Roman CYR"/>
          <w:kern w:val="0"/>
          <w:sz w:val="28"/>
          <w:szCs w:val="28"/>
          <w:lang w:eastAsia="ar-SA"/>
        </w:rPr>
      </w:pPr>
      <w:proofErr w:type="gramStart"/>
      <w:r>
        <w:rPr>
          <w:rFonts w:eastAsia="Times New Roman CYR"/>
          <w:kern w:val="0"/>
          <w:sz w:val="28"/>
          <w:szCs w:val="28"/>
          <w:lang w:eastAsia="ar-SA"/>
        </w:rPr>
        <w:t xml:space="preserve">В ходе анализа аукционной документации установлено, что в извещении о проведении аукциона отсутствует информация о том, что </w:t>
      </w:r>
      <w:r w:rsidRPr="0015600C">
        <w:rPr>
          <w:rFonts w:eastAsia="Times New Roman CYR"/>
          <w:kern w:val="0"/>
          <w:sz w:val="28"/>
          <w:szCs w:val="28"/>
          <w:lang w:eastAsia="ar-SA"/>
        </w:rPr>
        <w:t xml:space="preserve">участник должен предоставить выписку из реестра членов саморегулируемой организации, основанной на членстве лиц, осуществляющих строительство, выданная по форме </w:t>
      </w:r>
      <w:r w:rsidRPr="0015600C">
        <w:rPr>
          <w:rFonts w:eastAsia="Times New Roman CYR"/>
          <w:kern w:val="0"/>
          <w:sz w:val="28"/>
          <w:szCs w:val="28"/>
          <w:lang w:eastAsia="ar-SA"/>
        </w:rPr>
        <w:lastRenderedPageBreak/>
        <w:t>согласно Приказу Федеральной службы по экологическому, технологическому и атомному надзору от 16.02.2017 № 58 «Об утверждении формы выписки из реестра членов саморегулируемой организации», выданная не ранее</w:t>
      </w:r>
      <w:proofErr w:type="gramEnd"/>
      <w:r w:rsidRPr="0015600C">
        <w:rPr>
          <w:rFonts w:eastAsia="Times New Roman CYR"/>
          <w:kern w:val="0"/>
          <w:sz w:val="28"/>
          <w:szCs w:val="28"/>
          <w:lang w:eastAsia="ar-SA"/>
        </w:rPr>
        <w:t xml:space="preserve"> чем за один месяц до даты окончания срока подачи заявок на участие в закупке. </w:t>
      </w:r>
    </w:p>
    <w:p w:rsidR="0015600C" w:rsidRDefault="0015600C" w:rsidP="00CA0BD8">
      <w:pPr>
        <w:widowControl/>
        <w:ind w:right="-2" w:firstLine="709"/>
        <w:jc w:val="both"/>
        <w:rPr>
          <w:rFonts w:eastAsia="Times New Roman CYR"/>
          <w:kern w:val="0"/>
          <w:sz w:val="28"/>
          <w:szCs w:val="28"/>
          <w:lang w:eastAsia="ar-SA"/>
        </w:rPr>
      </w:pPr>
      <w:r w:rsidRPr="0015600C">
        <w:rPr>
          <w:rFonts w:eastAsia="Times New Roman CYR"/>
          <w:kern w:val="0"/>
          <w:sz w:val="28"/>
          <w:szCs w:val="28"/>
          <w:lang w:eastAsia="ar-SA"/>
        </w:rPr>
        <w:t>Таким образом,</w:t>
      </w:r>
      <w:r>
        <w:rPr>
          <w:rFonts w:eastAsia="Times New Roman CYR"/>
          <w:kern w:val="0"/>
          <w:sz w:val="28"/>
          <w:szCs w:val="28"/>
          <w:lang w:eastAsia="ar-SA"/>
        </w:rPr>
        <w:t xml:space="preserve"> Комиссия </w:t>
      </w:r>
      <w:r w:rsidRPr="0015600C">
        <w:rPr>
          <w:rFonts w:eastAsia="Times New Roman CYR"/>
          <w:kern w:val="0"/>
          <w:sz w:val="28"/>
          <w:szCs w:val="28"/>
          <w:lang w:eastAsia="ar-SA"/>
        </w:rPr>
        <w:t xml:space="preserve"> Татарстанского УФАС России </w:t>
      </w:r>
      <w:r>
        <w:rPr>
          <w:rFonts w:eastAsia="Times New Roman CYR"/>
          <w:kern w:val="0"/>
          <w:sz w:val="28"/>
          <w:szCs w:val="28"/>
          <w:lang w:eastAsia="ar-SA"/>
        </w:rPr>
        <w:t>приходит к выводу, что з</w:t>
      </w:r>
      <w:r w:rsidRPr="0015600C">
        <w:rPr>
          <w:rFonts w:eastAsia="Times New Roman CYR"/>
          <w:kern w:val="0"/>
          <w:sz w:val="28"/>
          <w:szCs w:val="28"/>
          <w:lang w:eastAsia="ar-SA"/>
        </w:rPr>
        <w:t>аказчик</w:t>
      </w:r>
      <w:r>
        <w:rPr>
          <w:rFonts w:eastAsia="Times New Roman CYR"/>
          <w:kern w:val="0"/>
          <w:sz w:val="28"/>
          <w:szCs w:val="28"/>
          <w:lang w:eastAsia="ar-SA"/>
        </w:rPr>
        <w:t>ом нарушены требования</w:t>
      </w:r>
      <w:r w:rsidRPr="0015600C">
        <w:rPr>
          <w:rFonts w:eastAsia="Times New Roman CYR"/>
          <w:kern w:val="0"/>
          <w:sz w:val="28"/>
          <w:szCs w:val="28"/>
          <w:lang w:eastAsia="ar-SA"/>
        </w:rPr>
        <w:t xml:space="preserve"> пункта 6 части 5 статьи 63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Pr>
          <w:rFonts w:eastAsia="Times New Roman CYR"/>
          <w:kern w:val="0"/>
          <w:sz w:val="28"/>
          <w:szCs w:val="28"/>
          <w:lang w:eastAsia="ar-SA"/>
        </w:rPr>
        <w:t xml:space="preserve"> </w:t>
      </w:r>
    </w:p>
    <w:p w:rsidR="0015600C" w:rsidRDefault="0015600C" w:rsidP="0015600C">
      <w:pPr>
        <w:widowControl/>
        <w:ind w:right="-2" w:firstLine="709"/>
        <w:jc w:val="both"/>
        <w:rPr>
          <w:rFonts w:eastAsia="Times New Roman CYR"/>
          <w:kern w:val="0"/>
          <w:sz w:val="28"/>
          <w:szCs w:val="28"/>
          <w:lang w:eastAsia="ar-SA"/>
        </w:rPr>
      </w:pPr>
      <w:r>
        <w:rPr>
          <w:rFonts w:eastAsia="Times New Roman CYR"/>
          <w:kern w:val="0"/>
          <w:sz w:val="28"/>
          <w:szCs w:val="28"/>
          <w:lang w:eastAsia="ar-SA"/>
        </w:rPr>
        <w:t>Следовательно, данный довод заявителя является обоснованным.</w:t>
      </w:r>
    </w:p>
    <w:p w:rsidR="002D7CDB" w:rsidRPr="0015600C" w:rsidRDefault="0015600C" w:rsidP="0015600C">
      <w:pPr>
        <w:widowControl/>
        <w:ind w:right="-2" w:firstLine="709"/>
        <w:jc w:val="both"/>
        <w:rPr>
          <w:rFonts w:eastAsia="Times New Roman CYR"/>
          <w:i/>
          <w:kern w:val="0"/>
          <w:sz w:val="28"/>
          <w:szCs w:val="28"/>
          <w:lang w:eastAsia="ar-SA"/>
        </w:rPr>
      </w:pPr>
      <w:r w:rsidRPr="0015600C">
        <w:rPr>
          <w:rFonts w:eastAsia="Times New Roman CYR"/>
          <w:i/>
          <w:kern w:val="0"/>
          <w:sz w:val="28"/>
          <w:szCs w:val="28"/>
          <w:lang w:eastAsia="ar-SA"/>
        </w:rPr>
        <w:t>4.3. Относительно довода, что з</w:t>
      </w:r>
      <w:r w:rsidR="003D32B1" w:rsidRPr="0015600C">
        <w:rPr>
          <w:rFonts w:eastAsia="Times New Roman CYR"/>
          <w:i/>
          <w:kern w:val="0"/>
          <w:sz w:val="28"/>
          <w:szCs w:val="28"/>
          <w:lang w:eastAsia="ar-SA"/>
        </w:rPr>
        <w:t>аказчиком указаны неправильные даты начала и окончания срока предоставления участникам аукциона разъяснений положений документации о таком аукционе</w:t>
      </w:r>
      <w:r w:rsidRPr="0015600C">
        <w:rPr>
          <w:rFonts w:eastAsia="Times New Roman CYR"/>
          <w:i/>
          <w:kern w:val="0"/>
          <w:sz w:val="28"/>
          <w:szCs w:val="28"/>
          <w:lang w:eastAsia="ar-SA"/>
        </w:rPr>
        <w:t>.</w:t>
      </w:r>
    </w:p>
    <w:p w:rsidR="00BA646C" w:rsidRPr="00BA646C" w:rsidRDefault="00BA646C" w:rsidP="00BA646C">
      <w:pPr>
        <w:widowControl/>
        <w:ind w:right="-2" w:firstLine="709"/>
        <w:jc w:val="both"/>
        <w:rPr>
          <w:rFonts w:eastAsia="Times New Roman CYR"/>
          <w:kern w:val="0"/>
          <w:sz w:val="28"/>
          <w:szCs w:val="28"/>
          <w:lang w:eastAsia="ar-SA"/>
        </w:rPr>
      </w:pPr>
      <w:r w:rsidRPr="00BA646C">
        <w:rPr>
          <w:rFonts w:eastAsia="Times New Roman CYR"/>
          <w:kern w:val="0"/>
          <w:sz w:val="28"/>
          <w:szCs w:val="28"/>
          <w:lang w:eastAsia="ar-SA"/>
        </w:rPr>
        <w:t>Согласно части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BA646C" w:rsidRPr="00BA646C" w:rsidRDefault="00BA646C" w:rsidP="00BA646C">
      <w:pPr>
        <w:widowControl/>
        <w:ind w:right="-2" w:firstLine="709"/>
        <w:jc w:val="both"/>
        <w:rPr>
          <w:rFonts w:eastAsia="Times New Roman CYR"/>
          <w:kern w:val="0"/>
          <w:sz w:val="28"/>
          <w:szCs w:val="28"/>
          <w:lang w:eastAsia="ar-SA"/>
        </w:rPr>
      </w:pPr>
      <w:proofErr w:type="gramStart"/>
      <w:r w:rsidRPr="00BA646C">
        <w:rPr>
          <w:rFonts w:eastAsia="Times New Roman CYR"/>
          <w:kern w:val="0"/>
          <w:sz w:val="28"/>
          <w:szCs w:val="28"/>
          <w:lang w:eastAsia="ar-SA"/>
        </w:rPr>
        <w:t>В соответствии с частью 4 статьи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w:t>
      </w:r>
      <w:proofErr w:type="gramEnd"/>
      <w:r w:rsidRPr="00BA646C">
        <w:rPr>
          <w:rFonts w:eastAsia="Times New Roman CYR"/>
          <w:kern w:val="0"/>
          <w:sz w:val="28"/>
          <w:szCs w:val="28"/>
          <w:lang w:eastAsia="ar-SA"/>
        </w:rPr>
        <w:t xml:space="preserve"> запрос поступил заказчику не </w:t>
      </w:r>
      <w:proofErr w:type="gramStart"/>
      <w:r w:rsidRPr="00BA646C">
        <w:rPr>
          <w:rFonts w:eastAsia="Times New Roman CYR"/>
          <w:kern w:val="0"/>
          <w:sz w:val="28"/>
          <w:szCs w:val="28"/>
          <w:lang w:eastAsia="ar-SA"/>
        </w:rPr>
        <w:t>позднее</w:t>
      </w:r>
      <w:proofErr w:type="gramEnd"/>
      <w:r w:rsidRPr="00BA646C">
        <w:rPr>
          <w:rFonts w:eastAsia="Times New Roman CYR"/>
          <w:kern w:val="0"/>
          <w:sz w:val="28"/>
          <w:szCs w:val="28"/>
          <w:lang w:eastAsia="ar-SA"/>
        </w:rPr>
        <w:t xml:space="preserve"> чем за три дня до даты окончания срока подачи заявок на участие в таком аукционе.</w:t>
      </w:r>
    </w:p>
    <w:p w:rsidR="00BA646C" w:rsidRPr="00BA646C" w:rsidRDefault="00BA646C" w:rsidP="00BA646C">
      <w:pPr>
        <w:widowControl/>
        <w:ind w:right="-2" w:firstLine="709"/>
        <w:jc w:val="both"/>
        <w:rPr>
          <w:rFonts w:eastAsia="Times New Roman CYR"/>
          <w:kern w:val="0"/>
          <w:sz w:val="28"/>
          <w:szCs w:val="28"/>
          <w:lang w:eastAsia="ar-SA"/>
        </w:rPr>
      </w:pPr>
      <w:r w:rsidRPr="00BA646C">
        <w:rPr>
          <w:rFonts w:eastAsia="Times New Roman CYR"/>
          <w:kern w:val="0"/>
          <w:sz w:val="28"/>
          <w:szCs w:val="28"/>
          <w:lang w:eastAsia="ar-SA"/>
        </w:rPr>
        <w:t>В</w:t>
      </w:r>
      <w:r>
        <w:rPr>
          <w:rFonts w:eastAsia="Times New Roman CYR"/>
          <w:kern w:val="0"/>
          <w:sz w:val="28"/>
          <w:szCs w:val="28"/>
          <w:lang w:eastAsia="ar-SA"/>
        </w:rPr>
        <w:t xml:space="preserve"> разделе 2.7</w:t>
      </w:r>
      <w:r w:rsidRPr="00BA646C">
        <w:rPr>
          <w:rFonts w:eastAsia="Times New Roman CYR"/>
          <w:kern w:val="0"/>
          <w:sz w:val="28"/>
          <w:szCs w:val="28"/>
          <w:lang w:eastAsia="ar-SA"/>
        </w:rPr>
        <w:t xml:space="preserve"> </w:t>
      </w:r>
      <w:r>
        <w:rPr>
          <w:rFonts w:eastAsia="Times New Roman CYR"/>
          <w:kern w:val="0"/>
          <w:sz w:val="28"/>
          <w:szCs w:val="28"/>
          <w:lang w:eastAsia="ar-SA"/>
        </w:rPr>
        <w:t>части 2 «Информационная карта»</w:t>
      </w:r>
      <w:r w:rsidRPr="00BA646C">
        <w:rPr>
          <w:rFonts w:eastAsia="Times New Roman CYR"/>
          <w:kern w:val="0"/>
          <w:sz w:val="28"/>
          <w:szCs w:val="28"/>
          <w:lang w:eastAsia="ar-SA"/>
        </w:rPr>
        <w:t xml:space="preserve"> </w:t>
      </w:r>
      <w:r>
        <w:rPr>
          <w:rFonts w:eastAsia="Times New Roman CYR"/>
          <w:kern w:val="0"/>
          <w:sz w:val="28"/>
          <w:szCs w:val="28"/>
          <w:lang w:eastAsia="ar-SA"/>
        </w:rPr>
        <w:t>аукционной документации</w:t>
      </w:r>
      <w:r w:rsidRPr="00BA646C">
        <w:rPr>
          <w:rFonts w:eastAsia="Times New Roman CYR"/>
          <w:kern w:val="0"/>
          <w:sz w:val="28"/>
          <w:szCs w:val="28"/>
          <w:lang w:eastAsia="ar-SA"/>
        </w:rPr>
        <w:t xml:space="preserve"> «Даты начала и окончания срока предоставления участникам электронного аукциона  разъяснений положений документации об электронном аукционе»</w:t>
      </w:r>
      <w:r>
        <w:rPr>
          <w:rFonts w:eastAsia="Times New Roman CYR"/>
          <w:kern w:val="0"/>
          <w:sz w:val="28"/>
          <w:szCs w:val="28"/>
          <w:lang w:eastAsia="ar-SA"/>
        </w:rPr>
        <w:t xml:space="preserve"> </w:t>
      </w:r>
      <w:r w:rsidRPr="00BA646C">
        <w:rPr>
          <w:rFonts w:eastAsia="Times New Roman CYR"/>
          <w:kern w:val="0"/>
          <w:sz w:val="28"/>
          <w:szCs w:val="28"/>
          <w:lang w:eastAsia="ar-SA"/>
        </w:rPr>
        <w:t>заказчиком установлена дата окончания срока предоставления участникам аукциона разъяснений положен</w:t>
      </w:r>
      <w:r>
        <w:rPr>
          <w:rFonts w:eastAsia="Times New Roman CYR"/>
          <w:kern w:val="0"/>
          <w:sz w:val="28"/>
          <w:szCs w:val="28"/>
          <w:lang w:eastAsia="ar-SA"/>
        </w:rPr>
        <w:t xml:space="preserve">ий документации об аукционе – </w:t>
      </w:r>
      <w:r w:rsidRPr="00BA646C">
        <w:rPr>
          <w:rFonts w:eastAsia="Times New Roman CYR"/>
          <w:b/>
          <w:kern w:val="0"/>
          <w:sz w:val="28"/>
          <w:szCs w:val="28"/>
          <w:lang w:eastAsia="ar-SA"/>
        </w:rPr>
        <w:t>18.10.2017г.</w:t>
      </w:r>
    </w:p>
    <w:p w:rsidR="00BA646C" w:rsidRPr="00BA646C" w:rsidRDefault="00BA646C" w:rsidP="00BA646C">
      <w:pPr>
        <w:widowControl/>
        <w:ind w:right="-2" w:firstLine="709"/>
        <w:jc w:val="both"/>
        <w:rPr>
          <w:rFonts w:eastAsia="Times New Roman CYR"/>
          <w:kern w:val="0"/>
          <w:sz w:val="28"/>
          <w:szCs w:val="28"/>
          <w:lang w:eastAsia="ar-SA"/>
        </w:rPr>
      </w:pPr>
      <w:r w:rsidRPr="00BA646C">
        <w:rPr>
          <w:rFonts w:eastAsia="Times New Roman CYR"/>
          <w:kern w:val="0"/>
          <w:sz w:val="28"/>
          <w:szCs w:val="28"/>
          <w:lang w:eastAsia="ar-SA"/>
        </w:rPr>
        <w:t>Тогда как участник мог направить такой запрос не позднее, чем за три дня до даты окончания срока подачи заявок на участие в таком аукционе.</w:t>
      </w:r>
    </w:p>
    <w:p w:rsidR="00BA646C" w:rsidRPr="00BA646C" w:rsidRDefault="00BA646C" w:rsidP="00BA646C">
      <w:pPr>
        <w:widowControl/>
        <w:ind w:right="-2" w:firstLine="709"/>
        <w:jc w:val="both"/>
        <w:rPr>
          <w:rFonts w:eastAsia="Times New Roman CYR"/>
          <w:kern w:val="0"/>
          <w:sz w:val="28"/>
          <w:szCs w:val="28"/>
          <w:lang w:eastAsia="ar-SA"/>
        </w:rPr>
      </w:pPr>
      <w:r w:rsidRPr="00BA646C">
        <w:rPr>
          <w:rFonts w:eastAsia="Times New Roman CYR"/>
          <w:kern w:val="0"/>
          <w:sz w:val="28"/>
          <w:szCs w:val="28"/>
          <w:lang w:eastAsia="ar-SA"/>
        </w:rPr>
        <w:t>Комиссией установлено, что д</w:t>
      </w:r>
      <w:r>
        <w:rPr>
          <w:rFonts w:eastAsia="Times New Roman CYR"/>
          <w:kern w:val="0"/>
          <w:sz w:val="28"/>
          <w:szCs w:val="28"/>
          <w:lang w:eastAsia="ar-SA"/>
        </w:rPr>
        <w:t>ата окончания подачи заявок – 23.10</w:t>
      </w:r>
      <w:r w:rsidRPr="00BA646C">
        <w:rPr>
          <w:rFonts w:eastAsia="Times New Roman CYR"/>
          <w:kern w:val="0"/>
          <w:sz w:val="28"/>
          <w:szCs w:val="28"/>
          <w:lang w:eastAsia="ar-SA"/>
        </w:rPr>
        <w:t>.2017г.</w:t>
      </w:r>
    </w:p>
    <w:p w:rsidR="00BA646C" w:rsidRPr="00BA646C" w:rsidRDefault="00BA646C" w:rsidP="00BA646C">
      <w:pPr>
        <w:widowControl/>
        <w:ind w:right="-2" w:firstLine="709"/>
        <w:jc w:val="both"/>
        <w:rPr>
          <w:rFonts w:eastAsia="Times New Roman CYR"/>
          <w:kern w:val="0"/>
          <w:sz w:val="28"/>
          <w:szCs w:val="28"/>
          <w:lang w:eastAsia="ar-SA"/>
        </w:rPr>
      </w:pPr>
      <w:r w:rsidRPr="00BA646C">
        <w:rPr>
          <w:rFonts w:eastAsia="Times New Roman CYR"/>
          <w:kern w:val="0"/>
          <w:sz w:val="28"/>
          <w:szCs w:val="28"/>
          <w:lang w:eastAsia="ar-SA"/>
        </w:rPr>
        <w:t>Таким образом, участники вправе по</w:t>
      </w:r>
      <w:r>
        <w:rPr>
          <w:rFonts w:eastAsia="Times New Roman CYR"/>
          <w:kern w:val="0"/>
          <w:sz w:val="28"/>
          <w:szCs w:val="28"/>
          <w:lang w:eastAsia="ar-SA"/>
        </w:rPr>
        <w:t>дать запрос на разъяснения до 17.10</w:t>
      </w:r>
      <w:r w:rsidRPr="00BA646C">
        <w:rPr>
          <w:rFonts w:eastAsia="Times New Roman CYR"/>
          <w:kern w:val="0"/>
          <w:sz w:val="28"/>
          <w:szCs w:val="28"/>
          <w:lang w:eastAsia="ar-SA"/>
        </w:rPr>
        <w:t xml:space="preserve">.2017г. включительно, а заказчик в течение двух дней должен предоставить разъяснения, следовательно, срок предоставления участникам аукциона разъяснений положений документации об аукционе </w:t>
      </w:r>
      <w:r>
        <w:rPr>
          <w:rFonts w:eastAsia="Times New Roman CYR"/>
          <w:kern w:val="0"/>
          <w:sz w:val="28"/>
          <w:szCs w:val="28"/>
          <w:lang w:eastAsia="ar-SA"/>
        </w:rPr>
        <w:t xml:space="preserve">должен был быть установлен по </w:t>
      </w:r>
      <w:r w:rsidRPr="00BA646C">
        <w:rPr>
          <w:rFonts w:eastAsia="Times New Roman CYR"/>
          <w:b/>
          <w:kern w:val="0"/>
          <w:sz w:val="28"/>
          <w:szCs w:val="28"/>
          <w:lang w:eastAsia="ar-SA"/>
        </w:rPr>
        <w:t>19.10.2017г.</w:t>
      </w:r>
    </w:p>
    <w:p w:rsidR="002D7CDB" w:rsidRDefault="00BA646C" w:rsidP="00BA646C">
      <w:pPr>
        <w:widowControl/>
        <w:ind w:right="-2" w:firstLine="709"/>
        <w:jc w:val="both"/>
        <w:rPr>
          <w:rFonts w:eastAsia="Times New Roman CYR"/>
          <w:kern w:val="0"/>
          <w:sz w:val="28"/>
          <w:szCs w:val="28"/>
          <w:lang w:eastAsia="ar-SA"/>
        </w:rPr>
      </w:pPr>
      <w:r w:rsidRPr="00BA646C">
        <w:rPr>
          <w:rFonts w:eastAsia="Times New Roman CYR"/>
          <w:kern w:val="0"/>
          <w:sz w:val="28"/>
          <w:szCs w:val="28"/>
          <w:lang w:eastAsia="ar-SA"/>
        </w:rPr>
        <w:t>Таким образом, заказчиком нарушены требования части 4 статьи 65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2A72BA" w:rsidRDefault="00BA646C" w:rsidP="00BA646C">
      <w:pPr>
        <w:widowControl/>
        <w:ind w:right="-2" w:firstLine="709"/>
        <w:jc w:val="both"/>
        <w:rPr>
          <w:rFonts w:eastAsia="Times New Roman CYR"/>
          <w:kern w:val="0"/>
          <w:sz w:val="28"/>
          <w:szCs w:val="28"/>
          <w:lang w:eastAsia="ar-SA"/>
        </w:rPr>
      </w:pPr>
      <w:r>
        <w:rPr>
          <w:rFonts w:eastAsia="Times New Roman CYR"/>
          <w:kern w:val="0"/>
          <w:sz w:val="28"/>
          <w:szCs w:val="28"/>
          <w:lang w:eastAsia="ar-SA"/>
        </w:rPr>
        <w:lastRenderedPageBreak/>
        <w:t>Следовательно, довод заявителя является обоснованным.</w:t>
      </w:r>
    </w:p>
    <w:p w:rsidR="00D05174" w:rsidRPr="00D05174" w:rsidRDefault="00D05174" w:rsidP="009475D5">
      <w:pPr>
        <w:widowControl/>
        <w:ind w:firstLine="709"/>
        <w:jc w:val="both"/>
        <w:rPr>
          <w:rFonts w:eastAsia="Times New Roman CYR"/>
          <w:bCs/>
          <w:kern w:val="0"/>
          <w:sz w:val="28"/>
          <w:szCs w:val="28"/>
          <w:lang w:eastAsia="ar-SA"/>
        </w:rPr>
      </w:pPr>
      <w:r w:rsidRPr="00D05174">
        <w:rPr>
          <w:rFonts w:eastAsia="Times New Roman CYR"/>
          <w:bCs/>
          <w:kern w:val="0"/>
          <w:sz w:val="28"/>
          <w:szCs w:val="28"/>
          <w:lang w:eastAsia="ar-SA"/>
        </w:rPr>
        <w:t>Исходя из вышеуказанного, руководствуясь пунктом 2 части 22 статьи 99, частью 8 статьи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w:t>
      </w:r>
    </w:p>
    <w:p w:rsidR="00D05174" w:rsidRPr="00D05174" w:rsidRDefault="00D05174" w:rsidP="00D05174">
      <w:pPr>
        <w:widowControl/>
        <w:jc w:val="both"/>
        <w:rPr>
          <w:rFonts w:eastAsia="Times New Roman CYR"/>
          <w:bCs/>
          <w:kern w:val="0"/>
          <w:sz w:val="28"/>
          <w:szCs w:val="28"/>
          <w:lang w:eastAsia="ar-SA"/>
        </w:rPr>
      </w:pPr>
    </w:p>
    <w:p w:rsidR="00786789" w:rsidRPr="00DF1300" w:rsidRDefault="00786789" w:rsidP="00C84811">
      <w:pPr>
        <w:widowControl/>
        <w:ind w:firstLine="709"/>
        <w:jc w:val="center"/>
        <w:rPr>
          <w:rFonts w:eastAsia="Times New Roman CYR" w:cs="Times New Roman CYR"/>
          <w:kern w:val="0"/>
          <w:sz w:val="28"/>
          <w:szCs w:val="28"/>
          <w:lang w:eastAsia="ar-SA"/>
        </w:rPr>
      </w:pPr>
      <w:proofErr w:type="gramStart"/>
      <w:r w:rsidRPr="00DF1300">
        <w:rPr>
          <w:rFonts w:eastAsia="Times New Roman CYR" w:cs="Times New Roman CYR"/>
          <w:kern w:val="0"/>
          <w:sz w:val="28"/>
          <w:szCs w:val="28"/>
          <w:lang w:eastAsia="ar-SA"/>
        </w:rPr>
        <w:t>Р</w:t>
      </w:r>
      <w:proofErr w:type="gramEnd"/>
      <w:r w:rsidRPr="00DF1300">
        <w:rPr>
          <w:rFonts w:eastAsia="Times New Roman CYR" w:cs="Times New Roman CYR"/>
          <w:kern w:val="0"/>
          <w:sz w:val="28"/>
          <w:szCs w:val="28"/>
          <w:lang w:eastAsia="ar-SA"/>
        </w:rPr>
        <w:t xml:space="preserve"> Е Ш И Л А:</w:t>
      </w:r>
    </w:p>
    <w:p w:rsidR="00C84811" w:rsidRPr="00DF1300" w:rsidRDefault="00E6524D" w:rsidP="00E6524D">
      <w:pPr>
        <w:widowControl/>
        <w:tabs>
          <w:tab w:val="left" w:pos="6150"/>
        </w:tabs>
        <w:ind w:firstLine="709"/>
        <w:rPr>
          <w:rFonts w:eastAsia="Times New Roman CYR" w:cs="Times New Roman CYR"/>
          <w:kern w:val="0"/>
          <w:sz w:val="28"/>
          <w:szCs w:val="28"/>
          <w:lang w:eastAsia="ar-SA"/>
        </w:rPr>
      </w:pPr>
      <w:r w:rsidRPr="00DF1300">
        <w:rPr>
          <w:rFonts w:eastAsia="Times New Roman CYR" w:cs="Times New Roman CYR"/>
          <w:kern w:val="0"/>
          <w:sz w:val="28"/>
          <w:szCs w:val="28"/>
          <w:lang w:eastAsia="ar-SA"/>
        </w:rPr>
        <w:tab/>
      </w:r>
    </w:p>
    <w:p w:rsidR="007B5250" w:rsidRDefault="000E58D8" w:rsidP="00BA646C">
      <w:pPr>
        <w:pStyle w:val="a4"/>
        <w:numPr>
          <w:ilvl w:val="0"/>
          <w:numId w:val="19"/>
        </w:numPr>
        <w:ind w:left="0" w:firstLine="680"/>
        <w:jc w:val="both"/>
        <w:rPr>
          <w:sz w:val="28"/>
          <w:szCs w:val="28"/>
        </w:rPr>
      </w:pPr>
      <w:r w:rsidRPr="009475D5">
        <w:rPr>
          <w:sz w:val="28"/>
          <w:szCs w:val="28"/>
        </w:rPr>
        <w:t>Признать жалоб</w:t>
      </w:r>
      <w:proofErr w:type="gramStart"/>
      <w:r w:rsidRPr="009475D5">
        <w:rPr>
          <w:sz w:val="28"/>
          <w:szCs w:val="28"/>
        </w:rPr>
        <w:t>у</w:t>
      </w:r>
      <w:r w:rsidR="00C41D98" w:rsidRPr="009475D5">
        <w:rPr>
          <w:sz w:val="28"/>
          <w:szCs w:val="28"/>
        </w:rPr>
        <w:t xml:space="preserve"> </w:t>
      </w:r>
      <w:r w:rsidR="00BA646C" w:rsidRPr="00BA646C">
        <w:rPr>
          <w:sz w:val="28"/>
          <w:szCs w:val="28"/>
        </w:rPr>
        <w:t>ООО</w:t>
      </w:r>
      <w:proofErr w:type="gramEnd"/>
      <w:r w:rsidR="00BA646C" w:rsidRPr="00BA646C">
        <w:rPr>
          <w:sz w:val="28"/>
          <w:szCs w:val="28"/>
        </w:rPr>
        <w:t xml:space="preserve"> СТК «</w:t>
      </w:r>
      <w:proofErr w:type="spellStart"/>
      <w:r w:rsidR="00BA646C" w:rsidRPr="00BA646C">
        <w:rPr>
          <w:sz w:val="28"/>
          <w:szCs w:val="28"/>
        </w:rPr>
        <w:t>Астория</w:t>
      </w:r>
      <w:proofErr w:type="spellEnd"/>
      <w:r w:rsidR="00BA646C" w:rsidRPr="00BA646C">
        <w:rPr>
          <w:sz w:val="28"/>
          <w:szCs w:val="28"/>
        </w:rPr>
        <w:t>»</w:t>
      </w:r>
      <w:r w:rsidR="00C41D98" w:rsidRPr="009475D5">
        <w:rPr>
          <w:iCs/>
          <w:sz w:val="28"/>
          <w:szCs w:val="28"/>
        </w:rPr>
        <w:t xml:space="preserve"> </w:t>
      </w:r>
      <w:r w:rsidR="00A05740" w:rsidRPr="009475D5">
        <w:rPr>
          <w:iCs/>
          <w:sz w:val="28"/>
          <w:szCs w:val="28"/>
        </w:rPr>
        <w:t xml:space="preserve">на действия </w:t>
      </w:r>
      <w:r w:rsidR="0058563E" w:rsidRPr="009475D5">
        <w:rPr>
          <w:iCs/>
          <w:sz w:val="28"/>
          <w:szCs w:val="28"/>
        </w:rPr>
        <w:t xml:space="preserve">заказчика – </w:t>
      </w:r>
      <w:r w:rsidR="000233C4" w:rsidRPr="009475D5">
        <w:rPr>
          <w:iCs/>
          <w:sz w:val="28"/>
          <w:szCs w:val="28"/>
        </w:rPr>
        <w:t xml:space="preserve">  </w:t>
      </w:r>
      <w:r w:rsidR="00BA646C" w:rsidRPr="00BA646C">
        <w:rPr>
          <w:sz w:val="28"/>
          <w:szCs w:val="28"/>
        </w:rPr>
        <w:t>ГОСУДАРСТВЕННОЕ АВТОНОМНОЕ ПРОФЕССИОНАЛЬНОЕ ОБРАЗОВАТЕЛЬНОЕ УЧРЕЖДЕНИЕ «КАЗАНСКИЙ ЭНЕРГЕТИЧЕСКИЙ КОЛЛЕДЖ»</w:t>
      </w:r>
      <w:r w:rsidR="00675249" w:rsidRPr="009475D5">
        <w:rPr>
          <w:iCs/>
          <w:sz w:val="28"/>
          <w:szCs w:val="28"/>
        </w:rPr>
        <w:t xml:space="preserve"> </w:t>
      </w:r>
      <w:r w:rsidR="00A05740" w:rsidRPr="009475D5">
        <w:rPr>
          <w:iCs/>
          <w:sz w:val="28"/>
          <w:szCs w:val="28"/>
        </w:rPr>
        <w:t xml:space="preserve">при проведении электронного аукциона </w:t>
      </w:r>
      <w:r w:rsidR="00BA646C" w:rsidRPr="00BA646C">
        <w:rPr>
          <w:iCs/>
          <w:sz w:val="28"/>
          <w:szCs w:val="28"/>
        </w:rPr>
        <w:t>0711200005617000015 на предмет: «Капитальный ремонт общежития»</w:t>
      </w:r>
      <w:r w:rsidR="00BA646C">
        <w:rPr>
          <w:iCs/>
          <w:sz w:val="28"/>
          <w:szCs w:val="28"/>
        </w:rPr>
        <w:t xml:space="preserve">, </w:t>
      </w:r>
      <w:proofErr w:type="gramStart"/>
      <w:r w:rsidRPr="009475D5">
        <w:rPr>
          <w:iCs/>
          <w:sz w:val="28"/>
          <w:szCs w:val="28"/>
        </w:rPr>
        <w:t>обоснованной</w:t>
      </w:r>
      <w:proofErr w:type="gramEnd"/>
      <w:r w:rsidR="00A05740" w:rsidRPr="009475D5">
        <w:rPr>
          <w:sz w:val="28"/>
          <w:szCs w:val="28"/>
        </w:rPr>
        <w:t>.</w:t>
      </w:r>
    </w:p>
    <w:p w:rsidR="00BA646C" w:rsidRDefault="00BA646C" w:rsidP="00A124F5">
      <w:pPr>
        <w:pStyle w:val="a4"/>
        <w:numPr>
          <w:ilvl w:val="0"/>
          <w:numId w:val="19"/>
        </w:numPr>
        <w:ind w:left="0" w:firstLine="680"/>
        <w:jc w:val="both"/>
        <w:rPr>
          <w:sz w:val="28"/>
          <w:szCs w:val="28"/>
        </w:rPr>
      </w:pPr>
      <w:r w:rsidRPr="009475D5">
        <w:rPr>
          <w:sz w:val="28"/>
          <w:szCs w:val="28"/>
        </w:rPr>
        <w:t>Признать жалоб</w:t>
      </w:r>
      <w:proofErr w:type="gramStart"/>
      <w:r w:rsidRPr="009475D5">
        <w:rPr>
          <w:sz w:val="28"/>
          <w:szCs w:val="28"/>
        </w:rPr>
        <w:t xml:space="preserve">у </w:t>
      </w:r>
      <w:r w:rsidRPr="00BA646C">
        <w:rPr>
          <w:sz w:val="28"/>
          <w:szCs w:val="28"/>
        </w:rPr>
        <w:t>ООО</w:t>
      </w:r>
      <w:proofErr w:type="gramEnd"/>
      <w:r w:rsidRPr="00BA646C">
        <w:rPr>
          <w:sz w:val="28"/>
          <w:szCs w:val="28"/>
        </w:rPr>
        <w:t xml:space="preserve"> «Прогресс-</w:t>
      </w:r>
      <w:proofErr w:type="spellStart"/>
      <w:r w:rsidRPr="00BA646C">
        <w:rPr>
          <w:sz w:val="28"/>
          <w:szCs w:val="28"/>
        </w:rPr>
        <w:t>Жилстрой</w:t>
      </w:r>
      <w:proofErr w:type="spellEnd"/>
      <w:r w:rsidRPr="00BA646C">
        <w:rPr>
          <w:sz w:val="28"/>
          <w:szCs w:val="28"/>
        </w:rPr>
        <w:t>»</w:t>
      </w:r>
      <w:r w:rsidRPr="009475D5">
        <w:rPr>
          <w:iCs/>
          <w:sz w:val="28"/>
          <w:szCs w:val="28"/>
        </w:rPr>
        <w:t xml:space="preserve"> на действия заказчика –   </w:t>
      </w:r>
      <w:r w:rsidRPr="00BA646C">
        <w:rPr>
          <w:sz w:val="28"/>
          <w:szCs w:val="28"/>
        </w:rPr>
        <w:t>ГОСУДАРСТВЕННОЕ АВТОНОМНОЕ ПРОФЕССИОНАЛЬНОЕ ОБРАЗОВАТЕЛЬНОЕ УЧРЕЖДЕНИЕ «КАЗАНСКИЙ ЭНЕРГЕТИЧЕСКИЙ КОЛЛЕДЖ»</w:t>
      </w:r>
      <w:r w:rsidRPr="009475D5">
        <w:rPr>
          <w:iCs/>
          <w:sz w:val="28"/>
          <w:szCs w:val="28"/>
        </w:rPr>
        <w:t xml:space="preserve"> при проведении электронного аукциона </w:t>
      </w:r>
      <w:r w:rsidRPr="00BA646C">
        <w:rPr>
          <w:iCs/>
          <w:sz w:val="28"/>
          <w:szCs w:val="28"/>
        </w:rPr>
        <w:t>0711200005617000015 на предмет: «Капитальный ремонт общежития»</w:t>
      </w:r>
      <w:r>
        <w:rPr>
          <w:iCs/>
          <w:sz w:val="28"/>
          <w:szCs w:val="28"/>
        </w:rPr>
        <w:t xml:space="preserve">, </w:t>
      </w:r>
      <w:proofErr w:type="gramStart"/>
      <w:r w:rsidRPr="009475D5">
        <w:rPr>
          <w:iCs/>
          <w:sz w:val="28"/>
          <w:szCs w:val="28"/>
        </w:rPr>
        <w:t>обоснованной</w:t>
      </w:r>
      <w:proofErr w:type="gramEnd"/>
      <w:r w:rsidRPr="009475D5">
        <w:rPr>
          <w:sz w:val="28"/>
          <w:szCs w:val="28"/>
        </w:rPr>
        <w:t>.</w:t>
      </w:r>
    </w:p>
    <w:p w:rsidR="00BA646C" w:rsidRDefault="00BA646C" w:rsidP="00A124F5">
      <w:pPr>
        <w:pStyle w:val="a4"/>
        <w:numPr>
          <w:ilvl w:val="0"/>
          <w:numId w:val="19"/>
        </w:numPr>
        <w:ind w:left="0" w:firstLine="680"/>
        <w:jc w:val="both"/>
        <w:rPr>
          <w:sz w:val="28"/>
          <w:szCs w:val="28"/>
        </w:rPr>
      </w:pPr>
      <w:r w:rsidRPr="00BA646C">
        <w:rPr>
          <w:sz w:val="28"/>
          <w:szCs w:val="28"/>
        </w:rPr>
        <w:t>Признать жалоб</w:t>
      </w:r>
      <w:proofErr w:type="gramStart"/>
      <w:r w:rsidRPr="00BA646C">
        <w:rPr>
          <w:sz w:val="28"/>
          <w:szCs w:val="28"/>
        </w:rPr>
        <w:t xml:space="preserve">у </w:t>
      </w:r>
      <w:r w:rsidR="00A124F5" w:rsidRPr="00BA646C">
        <w:rPr>
          <w:sz w:val="28"/>
          <w:szCs w:val="28"/>
        </w:rPr>
        <w:t>ООО</w:t>
      </w:r>
      <w:proofErr w:type="gramEnd"/>
      <w:r w:rsidR="00A124F5" w:rsidRPr="00BA646C">
        <w:rPr>
          <w:sz w:val="28"/>
          <w:szCs w:val="28"/>
        </w:rPr>
        <w:t xml:space="preserve"> «Перспектива»</w:t>
      </w:r>
      <w:r w:rsidR="00A124F5">
        <w:rPr>
          <w:sz w:val="28"/>
          <w:szCs w:val="28"/>
        </w:rPr>
        <w:t xml:space="preserve"> </w:t>
      </w:r>
      <w:r w:rsidRPr="00A124F5">
        <w:rPr>
          <w:sz w:val="28"/>
          <w:szCs w:val="28"/>
        </w:rPr>
        <w:t xml:space="preserve">на действия заказчика –   ГОСУДАРСТВЕННОЕ АВТОНОМНОЕ ПРОФЕССИОНАЛЬНОЕ ОБРАЗОВАТЕЛЬНОЕ УЧРЕЖДЕНИЕ «КАЗАНСКИЙ ЭНЕРГЕТИЧЕСКИЙ КОЛЛЕДЖ» при проведении электронного аукциона 0711200005617000015 на предмет: «Капитальный ремонт общежития», </w:t>
      </w:r>
      <w:proofErr w:type="gramStart"/>
      <w:r w:rsidR="00A124F5">
        <w:rPr>
          <w:sz w:val="28"/>
          <w:szCs w:val="28"/>
        </w:rPr>
        <w:t>не</w:t>
      </w:r>
      <w:r w:rsidRPr="00A124F5">
        <w:rPr>
          <w:sz w:val="28"/>
          <w:szCs w:val="28"/>
        </w:rPr>
        <w:t>обоснованной</w:t>
      </w:r>
      <w:proofErr w:type="gramEnd"/>
      <w:r w:rsidRPr="00A124F5">
        <w:rPr>
          <w:sz w:val="28"/>
          <w:szCs w:val="28"/>
        </w:rPr>
        <w:t>.</w:t>
      </w:r>
    </w:p>
    <w:p w:rsidR="00A124F5" w:rsidRDefault="00A124F5" w:rsidP="00A124F5">
      <w:pPr>
        <w:pStyle w:val="a4"/>
        <w:numPr>
          <w:ilvl w:val="0"/>
          <w:numId w:val="19"/>
        </w:numPr>
        <w:ind w:left="0" w:firstLine="680"/>
        <w:jc w:val="both"/>
        <w:rPr>
          <w:sz w:val="28"/>
          <w:szCs w:val="28"/>
        </w:rPr>
      </w:pPr>
      <w:r w:rsidRPr="00A124F5">
        <w:rPr>
          <w:sz w:val="28"/>
          <w:szCs w:val="28"/>
        </w:rPr>
        <w:t>Признать жалобу ООО «</w:t>
      </w:r>
      <w:proofErr w:type="gramStart"/>
      <w:r w:rsidRPr="00A124F5">
        <w:rPr>
          <w:sz w:val="28"/>
          <w:szCs w:val="28"/>
        </w:rPr>
        <w:t>Кем-Логистик</w:t>
      </w:r>
      <w:proofErr w:type="gramEnd"/>
      <w:r>
        <w:rPr>
          <w:sz w:val="28"/>
          <w:szCs w:val="28"/>
        </w:rPr>
        <w:t xml:space="preserve"> </w:t>
      </w:r>
      <w:r w:rsidRPr="00A124F5">
        <w:rPr>
          <w:sz w:val="28"/>
          <w:szCs w:val="28"/>
        </w:rPr>
        <w:t>на действия заказчика –   ГОСУДАРСТВЕННОЕ АВТОНОМНОЕ ПРОФЕССИОНАЛЬНОЕ ОБРАЗОВАТЕЛЬНОЕ УЧРЕЖДЕНИЕ «КАЗАНСКИЙ ЭНЕРГЕТИЧЕСКИЙ КОЛЛЕДЖ» при проведении электронного аукциона 0711200005617000015 на предмет: «К</w:t>
      </w:r>
      <w:r>
        <w:rPr>
          <w:sz w:val="28"/>
          <w:szCs w:val="28"/>
        </w:rPr>
        <w:t xml:space="preserve">апитальный ремонт общежития», частично </w:t>
      </w:r>
      <w:proofErr w:type="gramStart"/>
      <w:r w:rsidRPr="00A124F5">
        <w:rPr>
          <w:sz w:val="28"/>
          <w:szCs w:val="28"/>
        </w:rPr>
        <w:t>обоснованной</w:t>
      </w:r>
      <w:proofErr w:type="gramEnd"/>
      <w:r w:rsidRPr="00A124F5">
        <w:rPr>
          <w:sz w:val="28"/>
          <w:szCs w:val="28"/>
        </w:rPr>
        <w:t>.</w:t>
      </w:r>
    </w:p>
    <w:p w:rsidR="000E58D8" w:rsidRDefault="000E58D8" w:rsidP="00951E2E">
      <w:pPr>
        <w:pStyle w:val="a4"/>
        <w:numPr>
          <w:ilvl w:val="0"/>
          <w:numId w:val="19"/>
        </w:numPr>
        <w:ind w:left="0" w:firstLine="709"/>
        <w:jc w:val="both"/>
        <w:rPr>
          <w:sz w:val="28"/>
          <w:szCs w:val="28"/>
        </w:rPr>
      </w:pPr>
      <w:proofErr w:type="gramStart"/>
      <w:r w:rsidRPr="00A124F5">
        <w:rPr>
          <w:sz w:val="28"/>
          <w:szCs w:val="28"/>
        </w:rPr>
        <w:t>Признать</w:t>
      </w:r>
      <w:r w:rsidR="00BC1F5F" w:rsidRPr="00A124F5">
        <w:rPr>
          <w:sz w:val="28"/>
          <w:szCs w:val="28"/>
        </w:rPr>
        <w:t xml:space="preserve"> </w:t>
      </w:r>
      <w:r w:rsidR="0058563E" w:rsidRPr="00A124F5">
        <w:rPr>
          <w:sz w:val="28"/>
          <w:szCs w:val="28"/>
        </w:rPr>
        <w:t xml:space="preserve">заказчика – </w:t>
      </w:r>
      <w:r w:rsidR="00A124F5" w:rsidRPr="00A124F5">
        <w:rPr>
          <w:sz w:val="28"/>
          <w:szCs w:val="28"/>
        </w:rPr>
        <w:t>ГОСУДАРСТВЕННОЕ АВТОНОМНОЕ ПРОФЕССИОНАЛЬНОЕ ОБРАЗОВАТЕЛЬНОЕ УЧРЕЖДЕНИЕ «КАЗАНСКИЙ ЭНЕРГЕТИЧЕСКИЙ КОЛЛЕДЖ»</w:t>
      </w:r>
      <w:r w:rsidR="009475D5" w:rsidRPr="00A124F5">
        <w:rPr>
          <w:sz w:val="28"/>
          <w:szCs w:val="28"/>
        </w:rPr>
        <w:t xml:space="preserve"> </w:t>
      </w:r>
      <w:r w:rsidRPr="00A124F5">
        <w:rPr>
          <w:sz w:val="28"/>
          <w:szCs w:val="28"/>
        </w:rPr>
        <w:t xml:space="preserve">нарушившим  требования </w:t>
      </w:r>
      <w:r w:rsidR="00265599" w:rsidRPr="00A124F5">
        <w:rPr>
          <w:sz w:val="28"/>
          <w:szCs w:val="28"/>
        </w:rPr>
        <w:t>пункта 6 части 5 статьи 63</w:t>
      </w:r>
      <w:r w:rsidR="00265599">
        <w:rPr>
          <w:sz w:val="28"/>
          <w:szCs w:val="28"/>
        </w:rPr>
        <w:t xml:space="preserve">, </w:t>
      </w:r>
      <w:r w:rsidR="00265599" w:rsidRPr="00A124F5">
        <w:rPr>
          <w:sz w:val="28"/>
          <w:szCs w:val="28"/>
        </w:rPr>
        <w:t>пункта 2 части 1 статьи 64 с отсылочной нормой на пункт 1 части 1 статьи 33</w:t>
      </w:r>
      <w:r w:rsidR="00265599">
        <w:rPr>
          <w:sz w:val="28"/>
          <w:szCs w:val="28"/>
        </w:rPr>
        <w:t xml:space="preserve">, </w:t>
      </w:r>
      <w:r w:rsidR="00265599" w:rsidRPr="00A124F5">
        <w:rPr>
          <w:sz w:val="28"/>
          <w:szCs w:val="28"/>
        </w:rPr>
        <w:t>части 4 статьи 65</w:t>
      </w:r>
      <w:r w:rsidR="00265599">
        <w:rPr>
          <w:sz w:val="28"/>
          <w:szCs w:val="28"/>
        </w:rPr>
        <w:t xml:space="preserve">, </w:t>
      </w:r>
      <w:r w:rsidR="00265599" w:rsidRPr="00A124F5">
        <w:rPr>
          <w:sz w:val="28"/>
          <w:szCs w:val="28"/>
        </w:rPr>
        <w:t>части 5</w:t>
      </w:r>
      <w:r w:rsidR="00265599">
        <w:rPr>
          <w:sz w:val="28"/>
          <w:szCs w:val="28"/>
        </w:rPr>
        <w:t xml:space="preserve"> и</w:t>
      </w:r>
      <w:r w:rsidR="00265599" w:rsidRPr="00265599">
        <w:rPr>
          <w:sz w:val="28"/>
          <w:szCs w:val="28"/>
        </w:rPr>
        <w:t xml:space="preserve"> </w:t>
      </w:r>
      <w:r w:rsidR="00265599" w:rsidRPr="00A124F5">
        <w:rPr>
          <w:sz w:val="28"/>
          <w:szCs w:val="28"/>
        </w:rPr>
        <w:t>пункта 2 части 6 статьи 67</w:t>
      </w:r>
      <w:r w:rsidR="00265599">
        <w:rPr>
          <w:sz w:val="28"/>
          <w:szCs w:val="28"/>
        </w:rPr>
        <w:t xml:space="preserve"> </w:t>
      </w:r>
      <w:r w:rsidRPr="00A124F5">
        <w:rPr>
          <w:sz w:val="28"/>
          <w:szCs w:val="28"/>
        </w:rPr>
        <w:t>Фе</w:t>
      </w:r>
      <w:r w:rsidR="00675249" w:rsidRPr="00A124F5">
        <w:rPr>
          <w:sz w:val="28"/>
          <w:szCs w:val="28"/>
        </w:rPr>
        <w:t>дерального закона от 05.04.2013</w:t>
      </w:r>
      <w:r w:rsidRPr="00A124F5">
        <w:rPr>
          <w:sz w:val="28"/>
          <w:szCs w:val="28"/>
        </w:rPr>
        <w:t>г. № 44-ФЗ «О контрактной системе в сфере закупок товаров</w:t>
      </w:r>
      <w:proofErr w:type="gramEnd"/>
      <w:r w:rsidRPr="00A124F5">
        <w:rPr>
          <w:sz w:val="28"/>
          <w:szCs w:val="28"/>
        </w:rPr>
        <w:t>, работ, услуг для обеспечения государственных и муниципальных нужд</w:t>
      </w:r>
      <w:r w:rsidR="00635580" w:rsidRPr="00A124F5">
        <w:rPr>
          <w:sz w:val="28"/>
          <w:szCs w:val="28"/>
        </w:rPr>
        <w:t>»</w:t>
      </w:r>
      <w:r w:rsidRPr="00A124F5">
        <w:rPr>
          <w:sz w:val="28"/>
          <w:szCs w:val="28"/>
        </w:rPr>
        <w:t>.</w:t>
      </w:r>
    </w:p>
    <w:p w:rsidR="00951E2E" w:rsidRPr="00A124F5" w:rsidRDefault="00951E2E" w:rsidP="00951E2E">
      <w:pPr>
        <w:pStyle w:val="a4"/>
        <w:numPr>
          <w:ilvl w:val="0"/>
          <w:numId w:val="19"/>
        </w:numPr>
        <w:ind w:left="0" w:firstLine="709"/>
        <w:jc w:val="both"/>
        <w:rPr>
          <w:sz w:val="28"/>
          <w:szCs w:val="28"/>
        </w:rPr>
      </w:pPr>
      <w:r w:rsidRPr="00951E2E">
        <w:rPr>
          <w:sz w:val="28"/>
          <w:szCs w:val="28"/>
        </w:rPr>
        <w:t>Выдать заказчику – ГОСУДАРСТВЕННОЕ АВТОНОМНОЕ ПРОФЕССИОНАЛЬНОЕ ОБРАЗОВАТЕЛЬНОЕ УЧРЕЖДЕНИЕ «КАЗАНСКИЙ ЭНЕРГЕТИЧЕСКИЙ КОЛЛЕДЖ», опер</w:t>
      </w:r>
      <w:r>
        <w:rPr>
          <w:sz w:val="28"/>
          <w:szCs w:val="28"/>
        </w:rPr>
        <w:t xml:space="preserve">атору электронной площадки </w:t>
      </w:r>
      <w:r w:rsidRPr="00951E2E">
        <w:rPr>
          <w:sz w:val="28"/>
          <w:szCs w:val="28"/>
        </w:rPr>
        <w:t>–</w:t>
      </w:r>
      <w:r>
        <w:rPr>
          <w:sz w:val="28"/>
          <w:szCs w:val="28"/>
        </w:rPr>
        <w:t xml:space="preserve"> АО</w:t>
      </w:r>
      <w:r w:rsidRPr="00951E2E">
        <w:rPr>
          <w:sz w:val="28"/>
          <w:szCs w:val="28"/>
        </w:rPr>
        <w:t xml:space="preserve"> «Агентство по государственному заказу, инвестиционной деятельности и межрегиональным связям Республики Татарстан» предписание об устранении нарушений требований действующего законодательства Российской Федерации о контрактной системе.</w:t>
      </w:r>
    </w:p>
    <w:p w:rsidR="000E58D8" w:rsidRPr="00DF1300" w:rsidRDefault="00951E2E" w:rsidP="00951E2E">
      <w:pPr>
        <w:ind w:firstLine="709"/>
        <w:jc w:val="both"/>
        <w:rPr>
          <w:rFonts w:eastAsia="Andale Sans UI"/>
          <w:sz w:val="28"/>
          <w:szCs w:val="28"/>
          <w:lang w:eastAsia="ar-SA"/>
        </w:rPr>
      </w:pPr>
      <w:r>
        <w:rPr>
          <w:rFonts w:eastAsia="Andale Sans UI"/>
          <w:sz w:val="28"/>
          <w:szCs w:val="28"/>
          <w:lang w:eastAsia="ar-SA"/>
        </w:rPr>
        <w:t>7</w:t>
      </w:r>
      <w:r w:rsidR="000E58D8">
        <w:rPr>
          <w:rFonts w:eastAsia="Andale Sans UI"/>
          <w:sz w:val="28"/>
          <w:szCs w:val="28"/>
          <w:lang w:eastAsia="ar-SA"/>
        </w:rPr>
        <w:t xml:space="preserve">. </w:t>
      </w:r>
      <w:r w:rsidR="000E58D8" w:rsidRPr="000E58D8">
        <w:rPr>
          <w:rFonts w:eastAsia="Andale Sans UI"/>
          <w:sz w:val="28"/>
          <w:szCs w:val="28"/>
          <w:lang w:eastAsia="ar-SA"/>
        </w:rPr>
        <w:t xml:space="preserve">Передать </w:t>
      </w:r>
      <w:proofErr w:type="gramStart"/>
      <w:r w:rsidR="000E58D8" w:rsidRPr="000E58D8">
        <w:rPr>
          <w:rFonts w:eastAsia="Andale Sans UI"/>
          <w:sz w:val="28"/>
          <w:szCs w:val="28"/>
          <w:lang w:eastAsia="ar-SA"/>
        </w:rPr>
        <w:t xml:space="preserve">в установленном порядке материалы должностному лицу Управления Федеральной антимонопольной службы по Республике Татарстан для </w:t>
      </w:r>
      <w:r w:rsidR="000E58D8" w:rsidRPr="000E58D8">
        <w:rPr>
          <w:rFonts w:eastAsia="Andale Sans UI"/>
          <w:sz w:val="28"/>
          <w:szCs w:val="28"/>
          <w:lang w:eastAsia="ar-SA"/>
        </w:rPr>
        <w:lastRenderedPageBreak/>
        <w:t>рассмотрения вопроса о необходимости возбуждения административного производства в отношении</w:t>
      </w:r>
      <w:proofErr w:type="gramEnd"/>
      <w:r w:rsidR="000E58D8" w:rsidRPr="000E58D8">
        <w:rPr>
          <w:rFonts w:eastAsia="Andale Sans UI"/>
          <w:sz w:val="28"/>
          <w:szCs w:val="28"/>
          <w:lang w:eastAsia="ar-SA"/>
        </w:rPr>
        <w:t xml:space="preserve"> лиц, допустивших нарушение норм законодательства Российской Федерации о контрактной системе.</w:t>
      </w:r>
    </w:p>
    <w:p w:rsidR="007B5250" w:rsidRDefault="007B5250" w:rsidP="00B40B82">
      <w:pPr>
        <w:ind w:firstLine="709"/>
        <w:jc w:val="both"/>
        <w:rPr>
          <w:rFonts w:eastAsia="Andale Sans UI"/>
          <w:sz w:val="28"/>
          <w:szCs w:val="28"/>
          <w:lang w:eastAsia="ar-SA"/>
        </w:rPr>
      </w:pPr>
      <w:r w:rsidRPr="00DF1300">
        <w:rPr>
          <w:rFonts w:eastAsia="Andale Sans UI"/>
          <w:sz w:val="28"/>
          <w:szCs w:val="28"/>
          <w:lang w:eastAsia="ar-SA"/>
        </w:rPr>
        <w:t>Решение Комиссии может быть обжаловано в судебном порядке в течение трех месяцев со дня его принятия.</w:t>
      </w:r>
    </w:p>
    <w:p w:rsidR="00394F0B" w:rsidRDefault="00394F0B" w:rsidP="007B5250">
      <w:pPr>
        <w:ind w:right="-1" w:firstLine="709"/>
        <w:jc w:val="both"/>
        <w:rPr>
          <w:rFonts w:eastAsia="Andale Sans UI"/>
          <w:sz w:val="28"/>
          <w:szCs w:val="28"/>
          <w:lang w:eastAsia="ar-SA"/>
        </w:rPr>
      </w:pPr>
    </w:p>
    <w:p w:rsidR="00394F0B" w:rsidRDefault="00394F0B" w:rsidP="007B5250">
      <w:pPr>
        <w:ind w:right="-1" w:firstLine="709"/>
        <w:jc w:val="both"/>
        <w:rPr>
          <w:rFonts w:eastAsia="Andale Sans UI"/>
          <w:sz w:val="28"/>
          <w:szCs w:val="28"/>
          <w:lang w:eastAsia="ar-SA"/>
        </w:rPr>
      </w:pPr>
    </w:p>
    <w:p w:rsidR="00394F0B" w:rsidRPr="00DF1300" w:rsidRDefault="00394F0B" w:rsidP="007B5250">
      <w:pPr>
        <w:ind w:right="-1" w:firstLine="709"/>
        <w:jc w:val="both"/>
        <w:rPr>
          <w:rFonts w:eastAsia="Andale Sans UI"/>
          <w:sz w:val="28"/>
          <w:szCs w:val="28"/>
          <w:lang w:eastAsia="ar-SA"/>
        </w:rPr>
      </w:pPr>
    </w:p>
    <w:tbl>
      <w:tblPr>
        <w:tblW w:w="0" w:type="auto"/>
        <w:tblInd w:w="817" w:type="dxa"/>
        <w:tblLook w:val="00A0" w:firstRow="1" w:lastRow="0" w:firstColumn="1" w:lastColumn="0" w:noHBand="0" w:noVBand="0"/>
      </w:tblPr>
      <w:tblGrid>
        <w:gridCol w:w="5103"/>
        <w:gridCol w:w="4394"/>
      </w:tblGrid>
      <w:tr w:rsidR="0058563E" w:rsidTr="00455F38">
        <w:trPr>
          <w:trHeight w:val="456"/>
        </w:trPr>
        <w:tc>
          <w:tcPr>
            <w:tcW w:w="5103" w:type="dxa"/>
            <w:hideMark/>
          </w:tcPr>
          <w:p w:rsidR="0058563E" w:rsidRDefault="006544D6" w:rsidP="005506A2">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Зам. п</w:t>
            </w:r>
            <w:r w:rsidR="00394F0B">
              <w:rPr>
                <w:rFonts w:eastAsia="Times New Roman"/>
                <w:kern w:val="0"/>
                <w:sz w:val="28"/>
                <w:szCs w:val="28"/>
                <w:lang w:eastAsia="en-US"/>
              </w:rPr>
              <w:t>редседател</w:t>
            </w:r>
            <w:r w:rsidR="001C6FAB">
              <w:rPr>
                <w:rFonts w:eastAsia="Times New Roman"/>
                <w:kern w:val="0"/>
                <w:sz w:val="28"/>
                <w:szCs w:val="28"/>
                <w:lang w:eastAsia="en-US"/>
              </w:rPr>
              <w:t>я</w:t>
            </w:r>
            <w:r w:rsidR="0058563E">
              <w:rPr>
                <w:rFonts w:eastAsia="Times New Roman"/>
                <w:kern w:val="0"/>
                <w:sz w:val="28"/>
                <w:szCs w:val="28"/>
                <w:lang w:eastAsia="en-US"/>
              </w:rPr>
              <w:t xml:space="preserve"> Комиссии:</w:t>
            </w:r>
            <w:r w:rsidR="00394F0B">
              <w:rPr>
                <w:rFonts w:eastAsia="Times New Roman"/>
                <w:kern w:val="0"/>
                <w:sz w:val="28"/>
                <w:szCs w:val="28"/>
                <w:lang w:eastAsia="en-US"/>
              </w:rPr>
              <w:t xml:space="preserve">      </w:t>
            </w:r>
          </w:p>
        </w:tc>
        <w:tc>
          <w:tcPr>
            <w:tcW w:w="4394" w:type="dxa"/>
            <w:hideMark/>
          </w:tcPr>
          <w:p w:rsidR="0058563E" w:rsidRDefault="00394F0B" w:rsidP="00394F0B">
            <w:pPr>
              <w:widowControl/>
              <w:suppressAutoHyphens w:val="0"/>
              <w:spacing w:line="240" w:lineRule="atLeast"/>
              <w:jc w:val="right"/>
              <w:rPr>
                <w:rFonts w:eastAsia="Times New Roman"/>
                <w:kern w:val="0"/>
                <w:sz w:val="28"/>
                <w:szCs w:val="28"/>
                <w:lang w:eastAsia="en-US"/>
              </w:rPr>
            </w:pPr>
            <w:r>
              <w:rPr>
                <w:iCs/>
                <w:sz w:val="28"/>
                <w:szCs w:val="28"/>
              </w:rPr>
              <w:t xml:space="preserve">                             </w:t>
            </w:r>
            <w:proofErr w:type="spellStart"/>
            <w:r>
              <w:rPr>
                <w:iCs/>
                <w:sz w:val="28"/>
                <w:szCs w:val="28"/>
              </w:rPr>
              <w:t>Яфизов</w:t>
            </w:r>
            <w:proofErr w:type="spellEnd"/>
            <w:r w:rsidR="0058563E" w:rsidRPr="00D81C64">
              <w:rPr>
                <w:iCs/>
                <w:sz w:val="28"/>
                <w:szCs w:val="28"/>
              </w:rPr>
              <w:t xml:space="preserve"> А.А</w:t>
            </w:r>
            <w:r w:rsidR="0058563E">
              <w:rPr>
                <w:rFonts w:eastAsia="Times New Roman"/>
                <w:kern w:val="0"/>
                <w:sz w:val="28"/>
                <w:szCs w:val="28"/>
                <w:lang w:eastAsia="en-US"/>
              </w:rPr>
              <w:t>.</w:t>
            </w:r>
          </w:p>
        </w:tc>
      </w:tr>
      <w:tr w:rsidR="0058563E" w:rsidTr="00455F38">
        <w:trPr>
          <w:trHeight w:val="298"/>
        </w:trPr>
        <w:tc>
          <w:tcPr>
            <w:tcW w:w="5103" w:type="dxa"/>
            <w:hideMark/>
          </w:tcPr>
          <w:p w:rsidR="00394F0B" w:rsidRDefault="00394F0B" w:rsidP="00455F38">
            <w:pPr>
              <w:widowControl/>
              <w:suppressAutoHyphens w:val="0"/>
              <w:spacing w:line="240" w:lineRule="atLeast"/>
              <w:jc w:val="both"/>
              <w:rPr>
                <w:rFonts w:eastAsia="Times New Roman"/>
                <w:kern w:val="0"/>
                <w:sz w:val="28"/>
                <w:szCs w:val="28"/>
                <w:lang w:eastAsia="en-US"/>
              </w:rPr>
            </w:pPr>
          </w:p>
          <w:p w:rsidR="0058563E" w:rsidRDefault="00394F0B" w:rsidP="00455F38">
            <w:pPr>
              <w:widowControl/>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Члены</w:t>
            </w:r>
            <w:r w:rsidR="0058563E">
              <w:rPr>
                <w:rFonts w:eastAsia="Times New Roman"/>
                <w:kern w:val="0"/>
                <w:sz w:val="28"/>
                <w:szCs w:val="28"/>
                <w:lang w:eastAsia="en-US"/>
              </w:rPr>
              <w:t xml:space="preserve"> Комиссии:</w:t>
            </w:r>
          </w:p>
        </w:tc>
        <w:tc>
          <w:tcPr>
            <w:tcW w:w="4394" w:type="dxa"/>
            <w:hideMark/>
          </w:tcPr>
          <w:p w:rsidR="00394F0B" w:rsidRDefault="00394F0B" w:rsidP="00394F0B">
            <w:pPr>
              <w:widowControl/>
              <w:suppressAutoHyphens w:val="0"/>
              <w:spacing w:line="240" w:lineRule="atLeast"/>
              <w:jc w:val="right"/>
              <w:rPr>
                <w:iCs/>
                <w:sz w:val="28"/>
                <w:szCs w:val="28"/>
              </w:rPr>
            </w:pPr>
            <w:r>
              <w:rPr>
                <w:iCs/>
                <w:sz w:val="28"/>
                <w:szCs w:val="28"/>
              </w:rPr>
              <w:t xml:space="preserve"> </w:t>
            </w:r>
          </w:p>
          <w:p w:rsidR="0058563E" w:rsidRDefault="00394F0B" w:rsidP="00394F0B">
            <w:pPr>
              <w:widowControl/>
              <w:suppressAutoHyphens w:val="0"/>
              <w:spacing w:line="240" w:lineRule="atLeast"/>
              <w:jc w:val="right"/>
              <w:rPr>
                <w:iCs/>
                <w:sz w:val="28"/>
                <w:szCs w:val="28"/>
              </w:rPr>
            </w:pPr>
            <w:r>
              <w:rPr>
                <w:iCs/>
                <w:sz w:val="28"/>
                <w:szCs w:val="28"/>
              </w:rPr>
              <w:t xml:space="preserve">                           </w:t>
            </w:r>
            <w:proofErr w:type="spellStart"/>
            <w:r>
              <w:rPr>
                <w:iCs/>
                <w:sz w:val="28"/>
                <w:szCs w:val="28"/>
              </w:rPr>
              <w:t>Амирова</w:t>
            </w:r>
            <w:proofErr w:type="spellEnd"/>
            <w:r w:rsidR="0058563E">
              <w:rPr>
                <w:iCs/>
                <w:sz w:val="28"/>
                <w:szCs w:val="28"/>
              </w:rPr>
              <w:t xml:space="preserve"> В</w:t>
            </w:r>
            <w:r w:rsidR="0058563E" w:rsidRPr="00D81C64">
              <w:rPr>
                <w:iCs/>
                <w:sz w:val="28"/>
                <w:szCs w:val="28"/>
              </w:rPr>
              <w:t>.Р.</w:t>
            </w:r>
          </w:p>
          <w:p w:rsidR="00394F0B" w:rsidRDefault="00394F0B" w:rsidP="00394F0B">
            <w:pPr>
              <w:widowControl/>
              <w:suppressAutoHyphens w:val="0"/>
              <w:spacing w:line="240" w:lineRule="atLeast"/>
              <w:jc w:val="right"/>
              <w:rPr>
                <w:rFonts w:eastAsia="Times New Roman"/>
                <w:kern w:val="0"/>
                <w:sz w:val="28"/>
                <w:szCs w:val="28"/>
                <w:lang w:eastAsia="en-US"/>
              </w:rPr>
            </w:pPr>
          </w:p>
        </w:tc>
      </w:tr>
      <w:tr w:rsidR="0058563E" w:rsidTr="00455F38">
        <w:trPr>
          <w:trHeight w:val="456"/>
        </w:trPr>
        <w:tc>
          <w:tcPr>
            <w:tcW w:w="5103" w:type="dxa"/>
          </w:tcPr>
          <w:p w:rsidR="0058563E" w:rsidRDefault="0058563E" w:rsidP="00455F38">
            <w:pPr>
              <w:widowControl/>
              <w:suppressAutoHyphens w:val="0"/>
              <w:spacing w:line="240" w:lineRule="atLeast"/>
              <w:ind w:firstLine="709"/>
              <w:jc w:val="both"/>
              <w:rPr>
                <w:rFonts w:eastAsia="Times New Roman"/>
                <w:kern w:val="0"/>
                <w:sz w:val="28"/>
                <w:szCs w:val="28"/>
                <w:lang w:eastAsia="en-US"/>
              </w:rPr>
            </w:pPr>
          </w:p>
        </w:tc>
        <w:tc>
          <w:tcPr>
            <w:tcW w:w="4394" w:type="dxa"/>
            <w:hideMark/>
          </w:tcPr>
          <w:p w:rsidR="00394F0B" w:rsidRDefault="00394F0B" w:rsidP="00394F0B">
            <w:pPr>
              <w:widowControl/>
              <w:suppressAutoHyphens w:val="0"/>
              <w:spacing w:line="240" w:lineRule="atLeast"/>
              <w:jc w:val="right"/>
              <w:rPr>
                <w:iCs/>
                <w:sz w:val="28"/>
                <w:szCs w:val="28"/>
              </w:rPr>
            </w:pPr>
            <w:r>
              <w:rPr>
                <w:iCs/>
                <w:sz w:val="28"/>
                <w:szCs w:val="28"/>
              </w:rPr>
              <w:t xml:space="preserve">                           </w:t>
            </w:r>
          </w:p>
          <w:p w:rsidR="00394F0B" w:rsidRDefault="00394F0B" w:rsidP="00394F0B">
            <w:pPr>
              <w:widowControl/>
              <w:suppressAutoHyphens w:val="0"/>
              <w:spacing w:line="240" w:lineRule="atLeast"/>
              <w:jc w:val="right"/>
              <w:rPr>
                <w:iCs/>
                <w:sz w:val="28"/>
                <w:szCs w:val="28"/>
              </w:rPr>
            </w:pPr>
          </w:p>
          <w:p w:rsidR="0058563E" w:rsidRDefault="00B40B82" w:rsidP="00C646EB">
            <w:pPr>
              <w:widowControl/>
              <w:suppressAutoHyphens w:val="0"/>
              <w:spacing w:line="240" w:lineRule="atLeast"/>
              <w:jc w:val="right"/>
              <w:rPr>
                <w:rFonts w:eastAsia="Times New Roman"/>
                <w:kern w:val="0"/>
                <w:sz w:val="28"/>
                <w:szCs w:val="28"/>
                <w:lang w:eastAsia="en-US"/>
              </w:rPr>
            </w:pPr>
            <w:r>
              <w:rPr>
                <w:iCs/>
                <w:sz w:val="28"/>
                <w:szCs w:val="28"/>
              </w:rPr>
              <w:t xml:space="preserve"> </w:t>
            </w:r>
            <w:proofErr w:type="spellStart"/>
            <w:r w:rsidR="00C646EB">
              <w:rPr>
                <w:iCs/>
                <w:sz w:val="28"/>
                <w:szCs w:val="28"/>
              </w:rPr>
              <w:t>Заляева</w:t>
            </w:r>
            <w:proofErr w:type="spellEnd"/>
            <w:r w:rsidR="00C646EB">
              <w:rPr>
                <w:iCs/>
                <w:sz w:val="28"/>
                <w:szCs w:val="28"/>
              </w:rPr>
              <w:t xml:space="preserve"> Д</w:t>
            </w:r>
            <w:r w:rsidR="0058563E">
              <w:rPr>
                <w:iCs/>
                <w:sz w:val="28"/>
                <w:szCs w:val="28"/>
              </w:rPr>
              <w:t>.</w:t>
            </w:r>
            <w:r w:rsidR="00C646EB">
              <w:rPr>
                <w:iCs/>
                <w:sz w:val="28"/>
                <w:szCs w:val="28"/>
              </w:rPr>
              <w:t>Р.</w:t>
            </w:r>
            <w:bookmarkStart w:id="0" w:name="_GoBack"/>
            <w:bookmarkEnd w:id="0"/>
          </w:p>
        </w:tc>
      </w:tr>
    </w:tbl>
    <w:p w:rsidR="00515CC0" w:rsidRDefault="00515CC0" w:rsidP="00A32D12">
      <w:pPr>
        <w:widowControl/>
        <w:tabs>
          <w:tab w:val="left" w:pos="6096"/>
          <w:tab w:val="left" w:pos="8055"/>
        </w:tabs>
        <w:spacing w:line="276" w:lineRule="auto"/>
        <w:rPr>
          <w:rFonts w:eastAsia="Andale Sans UI"/>
          <w:kern w:val="2"/>
          <w:sz w:val="20"/>
          <w:szCs w:val="20"/>
          <w:lang w:eastAsia="ar-SA"/>
        </w:rPr>
      </w:pPr>
    </w:p>
    <w:p w:rsidR="00814493" w:rsidRDefault="00814493" w:rsidP="00A32D12">
      <w:pPr>
        <w:widowControl/>
        <w:tabs>
          <w:tab w:val="left" w:pos="6096"/>
          <w:tab w:val="left" w:pos="8055"/>
        </w:tabs>
        <w:spacing w:line="276" w:lineRule="auto"/>
        <w:rPr>
          <w:rFonts w:eastAsia="Andale Sans UI"/>
          <w:kern w:val="2"/>
          <w:sz w:val="20"/>
          <w:szCs w:val="20"/>
          <w:lang w:eastAsia="ar-SA"/>
        </w:rPr>
      </w:pPr>
    </w:p>
    <w:p w:rsidR="00814493" w:rsidRDefault="00814493" w:rsidP="00A32D12">
      <w:pPr>
        <w:widowControl/>
        <w:tabs>
          <w:tab w:val="left" w:pos="6096"/>
          <w:tab w:val="left" w:pos="8055"/>
        </w:tabs>
        <w:spacing w:line="276" w:lineRule="auto"/>
        <w:rPr>
          <w:rFonts w:eastAsia="Andale Sans UI"/>
          <w:kern w:val="2"/>
          <w:sz w:val="20"/>
          <w:szCs w:val="20"/>
          <w:lang w:eastAsia="ar-SA"/>
        </w:rPr>
      </w:pPr>
    </w:p>
    <w:p w:rsidR="00814493" w:rsidRDefault="00814493" w:rsidP="00A32D12">
      <w:pPr>
        <w:widowControl/>
        <w:tabs>
          <w:tab w:val="left" w:pos="6096"/>
          <w:tab w:val="left" w:pos="8055"/>
        </w:tabs>
        <w:spacing w:line="276" w:lineRule="auto"/>
        <w:rPr>
          <w:rFonts w:eastAsia="Andale Sans UI"/>
          <w:kern w:val="2"/>
          <w:sz w:val="20"/>
          <w:szCs w:val="20"/>
          <w:lang w:eastAsia="ar-SA"/>
        </w:rPr>
      </w:pPr>
    </w:p>
    <w:p w:rsidR="00814493" w:rsidRDefault="00814493" w:rsidP="00A32D12">
      <w:pPr>
        <w:widowControl/>
        <w:tabs>
          <w:tab w:val="left" w:pos="6096"/>
          <w:tab w:val="left" w:pos="8055"/>
        </w:tabs>
        <w:spacing w:line="276" w:lineRule="auto"/>
        <w:rPr>
          <w:rFonts w:eastAsia="Andale Sans UI"/>
          <w:kern w:val="2"/>
          <w:sz w:val="20"/>
          <w:szCs w:val="20"/>
          <w:lang w:eastAsia="ar-SA"/>
        </w:rPr>
      </w:pPr>
    </w:p>
    <w:p w:rsidR="00394F0B" w:rsidRDefault="00394F0B" w:rsidP="00A32D12">
      <w:pPr>
        <w:widowControl/>
        <w:tabs>
          <w:tab w:val="left" w:pos="6096"/>
          <w:tab w:val="left" w:pos="8055"/>
        </w:tabs>
        <w:spacing w:line="276" w:lineRule="auto"/>
        <w:rPr>
          <w:rFonts w:eastAsia="Andale Sans UI"/>
          <w:kern w:val="2"/>
          <w:sz w:val="20"/>
          <w:szCs w:val="20"/>
          <w:lang w:eastAsia="ar-SA"/>
        </w:rPr>
      </w:pPr>
    </w:p>
    <w:p w:rsidR="00D20A50" w:rsidRDefault="00D20A50" w:rsidP="00A32D12">
      <w:pPr>
        <w:widowControl/>
        <w:tabs>
          <w:tab w:val="left" w:pos="6096"/>
          <w:tab w:val="left" w:pos="8055"/>
        </w:tabs>
        <w:spacing w:line="276" w:lineRule="auto"/>
        <w:rPr>
          <w:rFonts w:eastAsia="Andale Sans UI"/>
          <w:kern w:val="2"/>
          <w:sz w:val="20"/>
          <w:szCs w:val="20"/>
          <w:lang w:eastAsia="ar-SA"/>
        </w:rPr>
      </w:pPr>
    </w:p>
    <w:p w:rsidR="00394F0B" w:rsidRDefault="00394F0B" w:rsidP="00A32D12">
      <w:pPr>
        <w:widowControl/>
        <w:tabs>
          <w:tab w:val="left" w:pos="6096"/>
          <w:tab w:val="left" w:pos="8055"/>
        </w:tabs>
        <w:spacing w:line="276" w:lineRule="auto"/>
        <w:rPr>
          <w:rFonts w:eastAsia="Andale Sans UI"/>
          <w:kern w:val="2"/>
          <w:sz w:val="20"/>
          <w:szCs w:val="20"/>
          <w:lang w:eastAsia="ar-SA"/>
        </w:rPr>
      </w:pPr>
    </w:p>
    <w:p w:rsidR="00814493" w:rsidRDefault="00814493"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951E2E" w:rsidRDefault="00951E2E" w:rsidP="00A32D12">
      <w:pPr>
        <w:widowControl/>
        <w:tabs>
          <w:tab w:val="left" w:pos="6096"/>
          <w:tab w:val="left" w:pos="8055"/>
        </w:tabs>
        <w:spacing w:line="276" w:lineRule="auto"/>
        <w:rPr>
          <w:rFonts w:eastAsia="Andale Sans UI"/>
          <w:kern w:val="2"/>
          <w:sz w:val="20"/>
          <w:szCs w:val="20"/>
          <w:lang w:eastAsia="ar-SA"/>
        </w:rPr>
      </w:pPr>
    </w:p>
    <w:p w:rsidR="00814493" w:rsidRPr="000F429F" w:rsidRDefault="00814493" w:rsidP="00A32D12">
      <w:pPr>
        <w:widowControl/>
        <w:tabs>
          <w:tab w:val="left" w:pos="6096"/>
          <w:tab w:val="left" w:pos="8055"/>
        </w:tabs>
        <w:spacing w:line="276" w:lineRule="auto"/>
        <w:rPr>
          <w:rFonts w:eastAsia="Andale Sans UI"/>
          <w:kern w:val="2"/>
          <w:sz w:val="22"/>
          <w:szCs w:val="20"/>
          <w:lang w:eastAsia="ar-SA"/>
        </w:rPr>
      </w:pPr>
    </w:p>
    <w:p w:rsidR="00F20A5C" w:rsidRPr="000F429F" w:rsidRDefault="00F87A94" w:rsidP="00A36B15">
      <w:pPr>
        <w:widowControl/>
        <w:tabs>
          <w:tab w:val="left" w:pos="6096"/>
          <w:tab w:val="left" w:pos="8055"/>
        </w:tabs>
        <w:spacing w:line="276" w:lineRule="auto"/>
        <w:rPr>
          <w:rFonts w:eastAsia="Andale Sans UI"/>
          <w:kern w:val="2"/>
          <w:sz w:val="22"/>
          <w:szCs w:val="20"/>
          <w:lang w:eastAsia="ar-SA"/>
        </w:rPr>
      </w:pPr>
      <w:r w:rsidRPr="000F429F">
        <w:rPr>
          <w:rFonts w:eastAsia="Andale Sans UI"/>
          <w:kern w:val="2"/>
          <w:sz w:val="22"/>
          <w:szCs w:val="20"/>
          <w:lang w:eastAsia="ar-SA"/>
        </w:rPr>
        <w:t xml:space="preserve">Исп. </w:t>
      </w:r>
      <w:proofErr w:type="spellStart"/>
      <w:r w:rsidR="001C6FAB">
        <w:rPr>
          <w:rFonts w:eastAsia="Andale Sans UI"/>
          <w:kern w:val="2"/>
          <w:sz w:val="22"/>
          <w:szCs w:val="20"/>
          <w:lang w:eastAsia="ar-SA"/>
        </w:rPr>
        <w:t>Амирова</w:t>
      </w:r>
      <w:proofErr w:type="spellEnd"/>
      <w:r w:rsidR="001C6FAB">
        <w:rPr>
          <w:rFonts w:eastAsia="Andale Sans UI"/>
          <w:kern w:val="2"/>
          <w:sz w:val="22"/>
          <w:szCs w:val="20"/>
          <w:lang w:eastAsia="ar-SA"/>
        </w:rPr>
        <w:t xml:space="preserve"> Венера </w:t>
      </w:r>
      <w:proofErr w:type="spellStart"/>
      <w:r w:rsidR="001C6FAB">
        <w:rPr>
          <w:rFonts w:eastAsia="Andale Sans UI"/>
          <w:kern w:val="2"/>
          <w:sz w:val="22"/>
          <w:szCs w:val="20"/>
          <w:lang w:eastAsia="ar-SA"/>
        </w:rPr>
        <w:t>Р</w:t>
      </w:r>
      <w:r w:rsidR="009F12FE">
        <w:rPr>
          <w:rFonts w:eastAsia="Andale Sans UI"/>
          <w:kern w:val="2"/>
          <w:sz w:val="22"/>
          <w:szCs w:val="20"/>
          <w:lang w:eastAsia="ar-SA"/>
        </w:rPr>
        <w:t>ишатовна</w:t>
      </w:r>
      <w:proofErr w:type="spellEnd"/>
    </w:p>
    <w:p w:rsidR="00D26614" w:rsidRPr="000F429F" w:rsidRDefault="00786789" w:rsidP="00A36B15">
      <w:pPr>
        <w:widowControl/>
        <w:tabs>
          <w:tab w:val="left" w:pos="6096"/>
          <w:tab w:val="left" w:pos="8055"/>
        </w:tabs>
        <w:spacing w:line="276" w:lineRule="auto"/>
        <w:rPr>
          <w:rFonts w:eastAsia="Andale Sans UI"/>
          <w:kern w:val="2"/>
          <w:sz w:val="22"/>
          <w:szCs w:val="20"/>
          <w:lang w:eastAsia="ar-SA"/>
        </w:rPr>
      </w:pPr>
      <w:r w:rsidRPr="000F429F">
        <w:rPr>
          <w:rFonts w:eastAsia="Andale Sans UI"/>
          <w:kern w:val="2"/>
          <w:sz w:val="22"/>
          <w:szCs w:val="20"/>
          <w:lang w:eastAsia="ar-SA"/>
        </w:rPr>
        <w:t xml:space="preserve"> тел. (843) 238-24-86</w:t>
      </w:r>
    </w:p>
    <w:sectPr w:rsidR="00D26614" w:rsidRPr="000F429F" w:rsidSect="009475D5">
      <w:headerReference w:type="default" r:id="rId15"/>
      <w:footnotePr>
        <w:pos w:val="beneathText"/>
      </w:footnotePr>
      <w:pgSz w:w="11905" w:h="16837"/>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475" w:rsidRDefault="00385475" w:rsidP="00632A09">
      <w:r>
        <w:separator/>
      </w:r>
    </w:p>
  </w:endnote>
  <w:endnote w:type="continuationSeparator" w:id="0">
    <w:p w:rsidR="00385475" w:rsidRDefault="00385475" w:rsidP="00632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475" w:rsidRDefault="00385475" w:rsidP="00632A09">
      <w:r>
        <w:separator/>
      </w:r>
    </w:p>
  </w:footnote>
  <w:footnote w:type="continuationSeparator" w:id="0">
    <w:p w:rsidR="00385475" w:rsidRDefault="00385475" w:rsidP="00632A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129667"/>
      <w:docPartObj>
        <w:docPartGallery w:val="Page Numbers (Top of Page)"/>
        <w:docPartUnique/>
      </w:docPartObj>
    </w:sdtPr>
    <w:sdtEndPr/>
    <w:sdtContent>
      <w:p w:rsidR="009475D5" w:rsidRDefault="009475D5">
        <w:pPr>
          <w:pStyle w:val="a7"/>
          <w:jc w:val="center"/>
        </w:pPr>
        <w:r>
          <w:fldChar w:fldCharType="begin"/>
        </w:r>
        <w:r>
          <w:instrText>PAGE   \* MERGEFORMAT</w:instrText>
        </w:r>
        <w:r>
          <w:fldChar w:fldCharType="separate"/>
        </w:r>
        <w:r w:rsidR="00C646EB">
          <w:rPr>
            <w:noProof/>
          </w:rPr>
          <w:t>12</w:t>
        </w:r>
        <w:r>
          <w:fldChar w:fldCharType="end"/>
        </w:r>
      </w:p>
    </w:sdtContent>
  </w:sdt>
  <w:p w:rsidR="009475D5" w:rsidRDefault="009475D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33B2CBF"/>
    <w:multiLevelType w:val="hybridMultilevel"/>
    <w:tmpl w:val="00CE24F2"/>
    <w:lvl w:ilvl="0" w:tplc="C6B6DE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9B47FD0"/>
    <w:multiLevelType w:val="hybridMultilevel"/>
    <w:tmpl w:val="94B21302"/>
    <w:lvl w:ilvl="0" w:tplc="419EC5E6">
      <w:start w:val="1"/>
      <w:numFmt w:val="decimal"/>
      <w:lvlText w:val="%1."/>
      <w:lvlJc w:val="left"/>
      <w:pPr>
        <w:ind w:left="1759" w:hanging="1050"/>
      </w:pPr>
      <w:rPr>
        <w:rFonts w:eastAsia="Times New Roman CYR" w:cs="Times New Roman CY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AE17991"/>
    <w:multiLevelType w:val="hybridMultilevel"/>
    <w:tmpl w:val="73829FFC"/>
    <w:lvl w:ilvl="0" w:tplc="5052E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761937"/>
    <w:multiLevelType w:val="hybridMultilevel"/>
    <w:tmpl w:val="B97A17F6"/>
    <w:lvl w:ilvl="0" w:tplc="B4665B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5603384"/>
    <w:multiLevelType w:val="hybridMultilevel"/>
    <w:tmpl w:val="4A9E1738"/>
    <w:lvl w:ilvl="0" w:tplc="0419000F">
      <w:start w:val="1"/>
      <w:numFmt w:val="decimal"/>
      <w:lvlText w:val="%1."/>
      <w:lvlJc w:val="left"/>
      <w:pPr>
        <w:ind w:left="4046" w:hanging="360"/>
      </w:pPr>
      <w:rPr>
        <w:rFonts w:hint="default"/>
      </w:rPr>
    </w:lvl>
    <w:lvl w:ilvl="1" w:tplc="04190019" w:tentative="1">
      <w:start w:val="1"/>
      <w:numFmt w:val="lowerLetter"/>
      <w:lvlText w:val="%2."/>
      <w:lvlJc w:val="left"/>
      <w:pPr>
        <w:ind w:left="4766" w:hanging="360"/>
      </w:pPr>
    </w:lvl>
    <w:lvl w:ilvl="2" w:tplc="0419001B" w:tentative="1">
      <w:start w:val="1"/>
      <w:numFmt w:val="lowerRoman"/>
      <w:lvlText w:val="%3."/>
      <w:lvlJc w:val="right"/>
      <w:pPr>
        <w:ind w:left="5486" w:hanging="180"/>
      </w:pPr>
    </w:lvl>
    <w:lvl w:ilvl="3" w:tplc="0419000F" w:tentative="1">
      <w:start w:val="1"/>
      <w:numFmt w:val="decimal"/>
      <w:lvlText w:val="%4."/>
      <w:lvlJc w:val="left"/>
      <w:pPr>
        <w:ind w:left="6206" w:hanging="360"/>
      </w:pPr>
    </w:lvl>
    <w:lvl w:ilvl="4" w:tplc="04190019" w:tentative="1">
      <w:start w:val="1"/>
      <w:numFmt w:val="lowerLetter"/>
      <w:lvlText w:val="%5."/>
      <w:lvlJc w:val="left"/>
      <w:pPr>
        <w:ind w:left="6926" w:hanging="360"/>
      </w:pPr>
    </w:lvl>
    <w:lvl w:ilvl="5" w:tplc="0419001B" w:tentative="1">
      <w:start w:val="1"/>
      <w:numFmt w:val="lowerRoman"/>
      <w:lvlText w:val="%6."/>
      <w:lvlJc w:val="right"/>
      <w:pPr>
        <w:ind w:left="7646" w:hanging="180"/>
      </w:pPr>
    </w:lvl>
    <w:lvl w:ilvl="6" w:tplc="0419000F" w:tentative="1">
      <w:start w:val="1"/>
      <w:numFmt w:val="decimal"/>
      <w:lvlText w:val="%7."/>
      <w:lvlJc w:val="left"/>
      <w:pPr>
        <w:ind w:left="8366" w:hanging="360"/>
      </w:pPr>
    </w:lvl>
    <w:lvl w:ilvl="7" w:tplc="04190019" w:tentative="1">
      <w:start w:val="1"/>
      <w:numFmt w:val="lowerLetter"/>
      <w:lvlText w:val="%8."/>
      <w:lvlJc w:val="left"/>
      <w:pPr>
        <w:ind w:left="9086" w:hanging="360"/>
      </w:pPr>
    </w:lvl>
    <w:lvl w:ilvl="8" w:tplc="0419001B" w:tentative="1">
      <w:start w:val="1"/>
      <w:numFmt w:val="lowerRoman"/>
      <w:lvlText w:val="%9."/>
      <w:lvlJc w:val="right"/>
      <w:pPr>
        <w:ind w:left="9806" w:hanging="180"/>
      </w:pPr>
    </w:lvl>
  </w:abstractNum>
  <w:abstractNum w:abstractNumId="7">
    <w:nsid w:val="345D1817"/>
    <w:multiLevelType w:val="hybridMultilevel"/>
    <w:tmpl w:val="43B2524A"/>
    <w:lvl w:ilvl="0" w:tplc="DDB030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E18551D"/>
    <w:multiLevelType w:val="hybridMultilevel"/>
    <w:tmpl w:val="B6FC5D0C"/>
    <w:lvl w:ilvl="0" w:tplc="077C8E7C">
      <w:start w:val="1"/>
      <w:numFmt w:val="decimal"/>
      <w:lvlText w:val="%1)"/>
      <w:lvlJc w:val="left"/>
      <w:pPr>
        <w:ind w:left="10909" w:hanging="102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ED835AF"/>
    <w:multiLevelType w:val="hybridMultilevel"/>
    <w:tmpl w:val="41026C1E"/>
    <w:lvl w:ilvl="0" w:tplc="1EF0535E">
      <w:start w:val="1"/>
      <w:numFmt w:val="decimal"/>
      <w:lvlText w:val="%1."/>
      <w:lvlJc w:val="left"/>
      <w:pPr>
        <w:ind w:left="1864" w:hanging="108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0">
    <w:nsid w:val="422E157B"/>
    <w:multiLevelType w:val="hybridMultilevel"/>
    <w:tmpl w:val="C4A8E22A"/>
    <w:lvl w:ilvl="0" w:tplc="1C0A29E0">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2AF7662"/>
    <w:multiLevelType w:val="hybridMultilevel"/>
    <w:tmpl w:val="5DD676D8"/>
    <w:lvl w:ilvl="0" w:tplc="C616C0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42C249C2"/>
    <w:multiLevelType w:val="hybridMultilevel"/>
    <w:tmpl w:val="57EA1C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596421E"/>
    <w:multiLevelType w:val="hybridMultilevel"/>
    <w:tmpl w:val="63C85C9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4">
    <w:nsid w:val="4E205450"/>
    <w:multiLevelType w:val="hybridMultilevel"/>
    <w:tmpl w:val="A306BE0A"/>
    <w:lvl w:ilvl="0" w:tplc="058655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6984C5A"/>
    <w:multiLevelType w:val="hybridMultilevel"/>
    <w:tmpl w:val="DD3E105C"/>
    <w:lvl w:ilvl="0" w:tplc="62640F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97F20DE"/>
    <w:multiLevelType w:val="hybridMultilevel"/>
    <w:tmpl w:val="E4764898"/>
    <w:lvl w:ilvl="0" w:tplc="20BA0A92">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A713E36"/>
    <w:multiLevelType w:val="hybridMultilevel"/>
    <w:tmpl w:val="1CAE97C4"/>
    <w:lvl w:ilvl="0" w:tplc="DD6AD622">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5422FDA"/>
    <w:multiLevelType w:val="hybridMultilevel"/>
    <w:tmpl w:val="0E205766"/>
    <w:lvl w:ilvl="0" w:tplc="575834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F757E16"/>
    <w:multiLevelType w:val="hybridMultilevel"/>
    <w:tmpl w:val="ED6E40AE"/>
    <w:lvl w:ilvl="0" w:tplc="347E2100">
      <w:start w:val="1"/>
      <w:numFmt w:val="decimal"/>
      <w:lvlText w:val="%1."/>
      <w:lvlJc w:val="left"/>
      <w:pPr>
        <w:ind w:left="786"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num>
  <w:num w:numId="4">
    <w:abstractNumId w:val="13"/>
  </w:num>
  <w:num w:numId="5">
    <w:abstractNumId w:val="13"/>
  </w:num>
  <w:num w:numId="6">
    <w:abstractNumId w:val="15"/>
  </w:num>
  <w:num w:numId="7">
    <w:abstractNumId w:val="10"/>
  </w:num>
  <w:num w:numId="8">
    <w:abstractNumId w:val="3"/>
  </w:num>
  <w:num w:numId="9">
    <w:abstractNumId w:val="8"/>
  </w:num>
  <w:num w:numId="10">
    <w:abstractNumId w:val="16"/>
  </w:num>
  <w:num w:numId="11">
    <w:abstractNumId w:val="5"/>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2"/>
  </w:num>
  <w:num w:numId="15">
    <w:abstractNumId w:val="14"/>
  </w:num>
  <w:num w:numId="16">
    <w:abstractNumId w:val="6"/>
  </w:num>
  <w:num w:numId="17">
    <w:abstractNumId w:val="12"/>
  </w:num>
  <w:num w:numId="18">
    <w:abstractNumId w:val="11"/>
  </w:num>
  <w:num w:numId="19">
    <w:abstractNumId w:val="9"/>
  </w:num>
  <w:num w:numId="20">
    <w:abstractNumId w:val="7"/>
  </w:num>
  <w:num w:numId="21">
    <w:abstractNumId w:val="4"/>
  </w:num>
  <w:num w:numId="22">
    <w:abstractNumId w:val="1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50A"/>
    <w:rsid w:val="00005FF0"/>
    <w:rsid w:val="00010FFE"/>
    <w:rsid w:val="00011968"/>
    <w:rsid w:val="00022BE4"/>
    <w:rsid w:val="000233C4"/>
    <w:rsid w:val="00023E70"/>
    <w:rsid w:val="00031DBC"/>
    <w:rsid w:val="00032BB8"/>
    <w:rsid w:val="00036DFE"/>
    <w:rsid w:val="00047822"/>
    <w:rsid w:val="00052698"/>
    <w:rsid w:val="00054EF4"/>
    <w:rsid w:val="00057B76"/>
    <w:rsid w:val="000601DE"/>
    <w:rsid w:val="0007646C"/>
    <w:rsid w:val="00083D67"/>
    <w:rsid w:val="00093A06"/>
    <w:rsid w:val="00094938"/>
    <w:rsid w:val="000A54C0"/>
    <w:rsid w:val="000B6350"/>
    <w:rsid w:val="000B6AF8"/>
    <w:rsid w:val="000C53AB"/>
    <w:rsid w:val="000D197A"/>
    <w:rsid w:val="000D2445"/>
    <w:rsid w:val="000D312A"/>
    <w:rsid w:val="000D4F64"/>
    <w:rsid w:val="000E58D8"/>
    <w:rsid w:val="000F1A07"/>
    <w:rsid w:val="000F429F"/>
    <w:rsid w:val="000F60CF"/>
    <w:rsid w:val="001133A4"/>
    <w:rsid w:val="00116049"/>
    <w:rsid w:val="001209D6"/>
    <w:rsid w:val="0013448C"/>
    <w:rsid w:val="0013638F"/>
    <w:rsid w:val="001426C4"/>
    <w:rsid w:val="0015600C"/>
    <w:rsid w:val="001564A9"/>
    <w:rsid w:val="00163603"/>
    <w:rsid w:val="00167B0A"/>
    <w:rsid w:val="00175C56"/>
    <w:rsid w:val="00176530"/>
    <w:rsid w:val="00180B9F"/>
    <w:rsid w:val="0018138C"/>
    <w:rsid w:val="001813AB"/>
    <w:rsid w:val="00182835"/>
    <w:rsid w:val="0019187F"/>
    <w:rsid w:val="00196142"/>
    <w:rsid w:val="00197DFD"/>
    <w:rsid w:val="001A0073"/>
    <w:rsid w:val="001A478B"/>
    <w:rsid w:val="001B0FBB"/>
    <w:rsid w:val="001B6E9D"/>
    <w:rsid w:val="001C2BE6"/>
    <w:rsid w:val="001C53BE"/>
    <w:rsid w:val="001C6701"/>
    <w:rsid w:val="001C6E84"/>
    <w:rsid w:val="001C6FAB"/>
    <w:rsid w:val="001D0CA3"/>
    <w:rsid w:val="001D3613"/>
    <w:rsid w:val="001D7405"/>
    <w:rsid w:val="001E402C"/>
    <w:rsid w:val="001F1DFB"/>
    <w:rsid w:val="00206BA9"/>
    <w:rsid w:val="00211029"/>
    <w:rsid w:val="00211740"/>
    <w:rsid w:val="00212031"/>
    <w:rsid w:val="00225FD0"/>
    <w:rsid w:val="002343B5"/>
    <w:rsid w:val="002357F0"/>
    <w:rsid w:val="0024287A"/>
    <w:rsid w:val="002431FA"/>
    <w:rsid w:val="00251764"/>
    <w:rsid w:val="00263356"/>
    <w:rsid w:val="00265599"/>
    <w:rsid w:val="0026586D"/>
    <w:rsid w:val="00270149"/>
    <w:rsid w:val="0027113C"/>
    <w:rsid w:val="00276273"/>
    <w:rsid w:val="00286A98"/>
    <w:rsid w:val="002912D1"/>
    <w:rsid w:val="00292F30"/>
    <w:rsid w:val="002A2EA7"/>
    <w:rsid w:val="002A4031"/>
    <w:rsid w:val="002A72BA"/>
    <w:rsid w:val="002B313A"/>
    <w:rsid w:val="002B7FF6"/>
    <w:rsid w:val="002C0DE1"/>
    <w:rsid w:val="002D3EC3"/>
    <w:rsid w:val="002D7CDB"/>
    <w:rsid w:val="002E77A2"/>
    <w:rsid w:val="002E7FAC"/>
    <w:rsid w:val="002F7815"/>
    <w:rsid w:val="002F79A4"/>
    <w:rsid w:val="0030219B"/>
    <w:rsid w:val="00302DFC"/>
    <w:rsid w:val="0030332D"/>
    <w:rsid w:val="003135A0"/>
    <w:rsid w:val="003140C1"/>
    <w:rsid w:val="00316735"/>
    <w:rsid w:val="00317009"/>
    <w:rsid w:val="00321561"/>
    <w:rsid w:val="00321E96"/>
    <w:rsid w:val="003227B8"/>
    <w:rsid w:val="00322C32"/>
    <w:rsid w:val="00323E37"/>
    <w:rsid w:val="00330D80"/>
    <w:rsid w:val="00332452"/>
    <w:rsid w:val="00333D8C"/>
    <w:rsid w:val="00336697"/>
    <w:rsid w:val="003410C1"/>
    <w:rsid w:val="0034347E"/>
    <w:rsid w:val="003612C8"/>
    <w:rsid w:val="00363AE8"/>
    <w:rsid w:val="00364037"/>
    <w:rsid w:val="00367443"/>
    <w:rsid w:val="00373AD9"/>
    <w:rsid w:val="00385475"/>
    <w:rsid w:val="00394B85"/>
    <w:rsid w:val="00394F0B"/>
    <w:rsid w:val="003A1E22"/>
    <w:rsid w:val="003A7AFA"/>
    <w:rsid w:val="003A7EAA"/>
    <w:rsid w:val="003C48D9"/>
    <w:rsid w:val="003C6B96"/>
    <w:rsid w:val="003C7CC6"/>
    <w:rsid w:val="003C7EDB"/>
    <w:rsid w:val="003D1DCD"/>
    <w:rsid w:val="003D32B1"/>
    <w:rsid w:val="003D6CF1"/>
    <w:rsid w:val="003E7C02"/>
    <w:rsid w:val="003F6AF9"/>
    <w:rsid w:val="004024B3"/>
    <w:rsid w:val="00417180"/>
    <w:rsid w:val="0042168E"/>
    <w:rsid w:val="00423B78"/>
    <w:rsid w:val="004262E5"/>
    <w:rsid w:val="00426CBB"/>
    <w:rsid w:val="00426EDA"/>
    <w:rsid w:val="00442AE6"/>
    <w:rsid w:val="00442B02"/>
    <w:rsid w:val="00452F63"/>
    <w:rsid w:val="00455323"/>
    <w:rsid w:val="00470A2D"/>
    <w:rsid w:val="00480746"/>
    <w:rsid w:val="00480AD5"/>
    <w:rsid w:val="0048152A"/>
    <w:rsid w:val="0048573D"/>
    <w:rsid w:val="0048791C"/>
    <w:rsid w:val="004949FE"/>
    <w:rsid w:val="00496948"/>
    <w:rsid w:val="004975CF"/>
    <w:rsid w:val="004A2577"/>
    <w:rsid w:val="004A35B2"/>
    <w:rsid w:val="004A3CB2"/>
    <w:rsid w:val="004C631E"/>
    <w:rsid w:val="004C68A3"/>
    <w:rsid w:val="004C75ED"/>
    <w:rsid w:val="004C7CD4"/>
    <w:rsid w:val="004D316A"/>
    <w:rsid w:val="004D4755"/>
    <w:rsid w:val="004D4A6B"/>
    <w:rsid w:val="004E1138"/>
    <w:rsid w:val="004E13D9"/>
    <w:rsid w:val="004E2C52"/>
    <w:rsid w:val="004E760F"/>
    <w:rsid w:val="004F16D0"/>
    <w:rsid w:val="004F2169"/>
    <w:rsid w:val="004F3A7B"/>
    <w:rsid w:val="004F4A17"/>
    <w:rsid w:val="004F4DD0"/>
    <w:rsid w:val="004F7AE4"/>
    <w:rsid w:val="00506B31"/>
    <w:rsid w:val="00511670"/>
    <w:rsid w:val="00513A45"/>
    <w:rsid w:val="00515CC0"/>
    <w:rsid w:val="005211D8"/>
    <w:rsid w:val="00524F36"/>
    <w:rsid w:val="0053255F"/>
    <w:rsid w:val="00535973"/>
    <w:rsid w:val="0054758E"/>
    <w:rsid w:val="005506A2"/>
    <w:rsid w:val="00552514"/>
    <w:rsid w:val="00553A98"/>
    <w:rsid w:val="00554DEA"/>
    <w:rsid w:val="0055721F"/>
    <w:rsid w:val="00561E73"/>
    <w:rsid w:val="005723A0"/>
    <w:rsid w:val="0057376A"/>
    <w:rsid w:val="00574C77"/>
    <w:rsid w:val="005806E0"/>
    <w:rsid w:val="00582C4E"/>
    <w:rsid w:val="0058563E"/>
    <w:rsid w:val="00587719"/>
    <w:rsid w:val="005878E3"/>
    <w:rsid w:val="00592AFB"/>
    <w:rsid w:val="00594594"/>
    <w:rsid w:val="005A112D"/>
    <w:rsid w:val="005A7874"/>
    <w:rsid w:val="005B1C24"/>
    <w:rsid w:val="005B3316"/>
    <w:rsid w:val="005B6D32"/>
    <w:rsid w:val="005C2A15"/>
    <w:rsid w:val="005C61BE"/>
    <w:rsid w:val="005E2D4A"/>
    <w:rsid w:val="005E4F87"/>
    <w:rsid w:val="005E7C0E"/>
    <w:rsid w:val="005F1F98"/>
    <w:rsid w:val="005F2068"/>
    <w:rsid w:val="005F3317"/>
    <w:rsid w:val="005F5ACD"/>
    <w:rsid w:val="005F6D6C"/>
    <w:rsid w:val="006042C6"/>
    <w:rsid w:val="00616736"/>
    <w:rsid w:val="00620147"/>
    <w:rsid w:val="00620EAF"/>
    <w:rsid w:val="00632243"/>
    <w:rsid w:val="00632A09"/>
    <w:rsid w:val="00635580"/>
    <w:rsid w:val="00635A13"/>
    <w:rsid w:val="00637EF3"/>
    <w:rsid w:val="006421E4"/>
    <w:rsid w:val="006538DE"/>
    <w:rsid w:val="006544D6"/>
    <w:rsid w:val="006566A5"/>
    <w:rsid w:val="0066071C"/>
    <w:rsid w:val="00661294"/>
    <w:rsid w:val="00662E86"/>
    <w:rsid w:val="00666FF3"/>
    <w:rsid w:val="00667767"/>
    <w:rsid w:val="00675249"/>
    <w:rsid w:val="00683606"/>
    <w:rsid w:val="0069175B"/>
    <w:rsid w:val="00693F5A"/>
    <w:rsid w:val="0069457E"/>
    <w:rsid w:val="0069497E"/>
    <w:rsid w:val="00694C41"/>
    <w:rsid w:val="006A2652"/>
    <w:rsid w:val="006B23F5"/>
    <w:rsid w:val="006B2705"/>
    <w:rsid w:val="006B45C9"/>
    <w:rsid w:val="006C1657"/>
    <w:rsid w:val="006D0E8C"/>
    <w:rsid w:val="006D1F34"/>
    <w:rsid w:val="006D6F16"/>
    <w:rsid w:val="006E24D5"/>
    <w:rsid w:val="006E49C4"/>
    <w:rsid w:val="006E6673"/>
    <w:rsid w:val="006E7872"/>
    <w:rsid w:val="006F2C26"/>
    <w:rsid w:val="00705336"/>
    <w:rsid w:val="0070676C"/>
    <w:rsid w:val="00715888"/>
    <w:rsid w:val="0072432E"/>
    <w:rsid w:val="00726786"/>
    <w:rsid w:val="0073193F"/>
    <w:rsid w:val="00732BB7"/>
    <w:rsid w:val="00733CA4"/>
    <w:rsid w:val="00740541"/>
    <w:rsid w:val="0074228F"/>
    <w:rsid w:val="0074399B"/>
    <w:rsid w:val="00752563"/>
    <w:rsid w:val="0075445E"/>
    <w:rsid w:val="0076047B"/>
    <w:rsid w:val="0076215E"/>
    <w:rsid w:val="0076433F"/>
    <w:rsid w:val="0077408F"/>
    <w:rsid w:val="00786789"/>
    <w:rsid w:val="0078713E"/>
    <w:rsid w:val="00790F51"/>
    <w:rsid w:val="007A427C"/>
    <w:rsid w:val="007A6CDB"/>
    <w:rsid w:val="007B5250"/>
    <w:rsid w:val="007B6B2C"/>
    <w:rsid w:val="007C2FBA"/>
    <w:rsid w:val="007C39AE"/>
    <w:rsid w:val="007D4304"/>
    <w:rsid w:val="007D679B"/>
    <w:rsid w:val="007D76ED"/>
    <w:rsid w:val="007F1740"/>
    <w:rsid w:val="007F2E1E"/>
    <w:rsid w:val="0081002F"/>
    <w:rsid w:val="00814493"/>
    <w:rsid w:val="00814BFB"/>
    <w:rsid w:val="00814CA1"/>
    <w:rsid w:val="008168D2"/>
    <w:rsid w:val="00820C3E"/>
    <w:rsid w:val="00824238"/>
    <w:rsid w:val="00836C5F"/>
    <w:rsid w:val="00841838"/>
    <w:rsid w:val="0084550A"/>
    <w:rsid w:val="00847280"/>
    <w:rsid w:val="00853E6D"/>
    <w:rsid w:val="00856B4E"/>
    <w:rsid w:val="0085740E"/>
    <w:rsid w:val="00861F81"/>
    <w:rsid w:val="008639F8"/>
    <w:rsid w:val="00871EF1"/>
    <w:rsid w:val="00873755"/>
    <w:rsid w:val="0087555C"/>
    <w:rsid w:val="008767CF"/>
    <w:rsid w:val="0088334C"/>
    <w:rsid w:val="00883744"/>
    <w:rsid w:val="00886C20"/>
    <w:rsid w:val="0089104C"/>
    <w:rsid w:val="008917E8"/>
    <w:rsid w:val="0089601B"/>
    <w:rsid w:val="008968F7"/>
    <w:rsid w:val="00897BFF"/>
    <w:rsid w:val="008A3145"/>
    <w:rsid w:val="008A399D"/>
    <w:rsid w:val="008B07DD"/>
    <w:rsid w:val="008B2508"/>
    <w:rsid w:val="008B750F"/>
    <w:rsid w:val="008C0AA6"/>
    <w:rsid w:val="008C2A44"/>
    <w:rsid w:val="008D05A3"/>
    <w:rsid w:val="008D0BBB"/>
    <w:rsid w:val="008D163E"/>
    <w:rsid w:val="008D3124"/>
    <w:rsid w:val="008D55D6"/>
    <w:rsid w:val="008D798A"/>
    <w:rsid w:val="008E2F80"/>
    <w:rsid w:val="008E380D"/>
    <w:rsid w:val="008E5D1B"/>
    <w:rsid w:val="008F00AB"/>
    <w:rsid w:val="009010B4"/>
    <w:rsid w:val="009102DD"/>
    <w:rsid w:val="009321CC"/>
    <w:rsid w:val="00932822"/>
    <w:rsid w:val="009335C9"/>
    <w:rsid w:val="00934A81"/>
    <w:rsid w:val="0093529D"/>
    <w:rsid w:val="009355C7"/>
    <w:rsid w:val="00941E67"/>
    <w:rsid w:val="009429E7"/>
    <w:rsid w:val="00947216"/>
    <w:rsid w:val="009475D5"/>
    <w:rsid w:val="0095010D"/>
    <w:rsid w:val="00951E2E"/>
    <w:rsid w:val="00953386"/>
    <w:rsid w:val="009534F0"/>
    <w:rsid w:val="00964812"/>
    <w:rsid w:val="0096562A"/>
    <w:rsid w:val="00967461"/>
    <w:rsid w:val="009764AD"/>
    <w:rsid w:val="00977D4E"/>
    <w:rsid w:val="0098562F"/>
    <w:rsid w:val="0098596E"/>
    <w:rsid w:val="00992F5A"/>
    <w:rsid w:val="00994772"/>
    <w:rsid w:val="009A0CA9"/>
    <w:rsid w:val="009B26E8"/>
    <w:rsid w:val="009B7867"/>
    <w:rsid w:val="009B7CD6"/>
    <w:rsid w:val="009C0A95"/>
    <w:rsid w:val="009D077A"/>
    <w:rsid w:val="009D300C"/>
    <w:rsid w:val="009D7CD2"/>
    <w:rsid w:val="009F0C83"/>
    <w:rsid w:val="009F12FE"/>
    <w:rsid w:val="009F2469"/>
    <w:rsid w:val="009F2FDA"/>
    <w:rsid w:val="009F596A"/>
    <w:rsid w:val="009F6AC0"/>
    <w:rsid w:val="009F79FA"/>
    <w:rsid w:val="00A01D2B"/>
    <w:rsid w:val="00A02058"/>
    <w:rsid w:val="00A04307"/>
    <w:rsid w:val="00A048E2"/>
    <w:rsid w:val="00A05740"/>
    <w:rsid w:val="00A07243"/>
    <w:rsid w:val="00A124F5"/>
    <w:rsid w:val="00A16B87"/>
    <w:rsid w:val="00A24B0A"/>
    <w:rsid w:val="00A32D12"/>
    <w:rsid w:val="00A36B15"/>
    <w:rsid w:val="00A37120"/>
    <w:rsid w:val="00A55FA3"/>
    <w:rsid w:val="00A5671B"/>
    <w:rsid w:val="00A5695D"/>
    <w:rsid w:val="00A653CD"/>
    <w:rsid w:val="00A74E83"/>
    <w:rsid w:val="00A80BAD"/>
    <w:rsid w:val="00A84C8B"/>
    <w:rsid w:val="00A86159"/>
    <w:rsid w:val="00A9153B"/>
    <w:rsid w:val="00A94DBA"/>
    <w:rsid w:val="00AA61B0"/>
    <w:rsid w:val="00AA6ED2"/>
    <w:rsid w:val="00AB1422"/>
    <w:rsid w:val="00AB175C"/>
    <w:rsid w:val="00AB3F9E"/>
    <w:rsid w:val="00AB7F43"/>
    <w:rsid w:val="00AC5B09"/>
    <w:rsid w:val="00AE566B"/>
    <w:rsid w:val="00AF0CDD"/>
    <w:rsid w:val="00AF5E2D"/>
    <w:rsid w:val="00B018C2"/>
    <w:rsid w:val="00B10231"/>
    <w:rsid w:val="00B116BD"/>
    <w:rsid w:val="00B11ABF"/>
    <w:rsid w:val="00B207AE"/>
    <w:rsid w:val="00B2180E"/>
    <w:rsid w:val="00B3039C"/>
    <w:rsid w:val="00B31C71"/>
    <w:rsid w:val="00B37214"/>
    <w:rsid w:val="00B3723A"/>
    <w:rsid w:val="00B40B82"/>
    <w:rsid w:val="00B4253C"/>
    <w:rsid w:val="00B445A7"/>
    <w:rsid w:val="00B5060B"/>
    <w:rsid w:val="00B602CA"/>
    <w:rsid w:val="00B607B8"/>
    <w:rsid w:val="00B643A9"/>
    <w:rsid w:val="00B670C2"/>
    <w:rsid w:val="00B70406"/>
    <w:rsid w:val="00B709B5"/>
    <w:rsid w:val="00B75E9E"/>
    <w:rsid w:val="00B81A92"/>
    <w:rsid w:val="00B82319"/>
    <w:rsid w:val="00B82BC0"/>
    <w:rsid w:val="00B91690"/>
    <w:rsid w:val="00BA2699"/>
    <w:rsid w:val="00BA3B38"/>
    <w:rsid w:val="00BA646C"/>
    <w:rsid w:val="00BB286E"/>
    <w:rsid w:val="00BB587B"/>
    <w:rsid w:val="00BC0ED4"/>
    <w:rsid w:val="00BC180D"/>
    <w:rsid w:val="00BC1F5F"/>
    <w:rsid w:val="00BC3153"/>
    <w:rsid w:val="00BD3BA3"/>
    <w:rsid w:val="00BD560B"/>
    <w:rsid w:val="00BD7D9D"/>
    <w:rsid w:val="00BF2F23"/>
    <w:rsid w:val="00BF7C2A"/>
    <w:rsid w:val="00C06A7F"/>
    <w:rsid w:val="00C06BDF"/>
    <w:rsid w:val="00C06BF6"/>
    <w:rsid w:val="00C11F7D"/>
    <w:rsid w:val="00C13683"/>
    <w:rsid w:val="00C14363"/>
    <w:rsid w:val="00C15BA0"/>
    <w:rsid w:val="00C20799"/>
    <w:rsid w:val="00C21E20"/>
    <w:rsid w:val="00C365DD"/>
    <w:rsid w:val="00C41D98"/>
    <w:rsid w:val="00C445B8"/>
    <w:rsid w:val="00C50BF4"/>
    <w:rsid w:val="00C517A6"/>
    <w:rsid w:val="00C530EB"/>
    <w:rsid w:val="00C573CA"/>
    <w:rsid w:val="00C646EB"/>
    <w:rsid w:val="00C6681D"/>
    <w:rsid w:val="00C70033"/>
    <w:rsid w:val="00C75CB4"/>
    <w:rsid w:val="00C77225"/>
    <w:rsid w:val="00C84211"/>
    <w:rsid w:val="00C84811"/>
    <w:rsid w:val="00C869F1"/>
    <w:rsid w:val="00C96F56"/>
    <w:rsid w:val="00CA0AA1"/>
    <w:rsid w:val="00CA0BD8"/>
    <w:rsid w:val="00CA3C13"/>
    <w:rsid w:val="00CA6217"/>
    <w:rsid w:val="00CB35C1"/>
    <w:rsid w:val="00CB7BFC"/>
    <w:rsid w:val="00CC5AD7"/>
    <w:rsid w:val="00CC69D9"/>
    <w:rsid w:val="00CC7C7A"/>
    <w:rsid w:val="00CD19EC"/>
    <w:rsid w:val="00CD2047"/>
    <w:rsid w:val="00CE177F"/>
    <w:rsid w:val="00CE55EA"/>
    <w:rsid w:val="00CF045E"/>
    <w:rsid w:val="00CF0755"/>
    <w:rsid w:val="00CF2DB4"/>
    <w:rsid w:val="00CF2E6C"/>
    <w:rsid w:val="00CF5F53"/>
    <w:rsid w:val="00CF746B"/>
    <w:rsid w:val="00D0330E"/>
    <w:rsid w:val="00D05174"/>
    <w:rsid w:val="00D076DD"/>
    <w:rsid w:val="00D10698"/>
    <w:rsid w:val="00D16718"/>
    <w:rsid w:val="00D20A50"/>
    <w:rsid w:val="00D2457E"/>
    <w:rsid w:val="00D26614"/>
    <w:rsid w:val="00D316C6"/>
    <w:rsid w:val="00D31C0E"/>
    <w:rsid w:val="00D364E5"/>
    <w:rsid w:val="00D37E0B"/>
    <w:rsid w:val="00D4112A"/>
    <w:rsid w:val="00D434C7"/>
    <w:rsid w:val="00D541FB"/>
    <w:rsid w:val="00D5756E"/>
    <w:rsid w:val="00D65084"/>
    <w:rsid w:val="00D81C64"/>
    <w:rsid w:val="00D81EB8"/>
    <w:rsid w:val="00D919CC"/>
    <w:rsid w:val="00D91A09"/>
    <w:rsid w:val="00D94E00"/>
    <w:rsid w:val="00D96967"/>
    <w:rsid w:val="00D97011"/>
    <w:rsid w:val="00DA2528"/>
    <w:rsid w:val="00DA7511"/>
    <w:rsid w:val="00DB0C5C"/>
    <w:rsid w:val="00DB578C"/>
    <w:rsid w:val="00DC50EB"/>
    <w:rsid w:val="00DD46D2"/>
    <w:rsid w:val="00DD4FA5"/>
    <w:rsid w:val="00DD5870"/>
    <w:rsid w:val="00DD5A93"/>
    <w:rsid w:val="00DE20B8"/>
    <w:rsid w:val="00DF1300"/>
    <w:rsid w:val="00DF1C48"/>
    <w:rsid w:val="00E00C56"/>
    <w:rsid w:val="00E048ED"/>
    <w:rsid w:val="00E265AD"/>
    <w:rsid w:val="00E26CFD"/>
    <w:rsid w:val="00E408F3"/>
    <w:rsid w:val="00E4096F"/>
    <w:rsid w:val="00E45E98"/>
    <w:rsid w:val="00E46A5B"/>
    <w:rsid w:val="00E50A79"/>
    <w:rsid w:val="00E53F76"/>
    <w:rsid w:val="00E56507"/>
    <w:rsid w:val="00E6524D"/>
    <w:rsid w:val="00E71445"/>
    <w:rsid w:val="00E76BD8"/>
    <w:rsid w:val="00E837AE"/>
    <w:rsid w:val="00E83C9A"/>
    <w:rsid w:val="00E84D6E"/>
    <w:rsid w:val="00E9304B"/>
    <w:rsid w:val="00EA2216"/>
    <w:rsid w:val="00EA57FD"/>
    <w:rsid w:val="00EA6E19"/>
    <w:rsid w:val="00EA6EF6"/>
    <w:rsid w:val="00EB0592"/>
    <w:rsid w:val="00EC099D"/>
    <w:rsid w:val="00EC17EF"/>
    <w:rsid w:val="00EC7429"/>
    <w:rsid w:val="00EE5709"/>
    <w:rsid w:val="00EE7E45"/>
    <w:rsid w:val="00F01170"/>
    <w:rsid w:val="00F10457"/>
    <w:rsid w:val="00F108C1"/>
    <w:rsid w:val="00F120D8"/>
    <w:rsid w:val="00F13D91"/>
    <w:rsid w:val="00F13E33"/>
    <w:rsid w:val="00F15425"/>
    <w:rsid w:val="00F16B50"/>
    <w:rsid w:val="00F20A5C"/>
    <w:rsid w:val="00F225E7"/>
    <w:rsid w:val="00F27348"/>
    <w:rsid w:val="00F30314"/>
    <w:rsid w:val="00F3131E"/>
    <w:rsid w:val="00F32E2D"/>
    <w:rsid w:val="00F33809"/>
    <w:rsid w:val="00F47FBA"/>
    <w:rsid w:val="00F61845"/>
    <w:rsid w:val="00F61D8C"/>
    <w:rsid w:val="00F638E4"/>
    <w:rsid w:val="00F66DD4"/>
    <w:rsid w:val="00F7076B"/>
    <w:rsid w:val="00F71CF0"/>
    <w:rsid w:val="00F7257A"/>
    <w:rsid w:val="00F81D07"/>
    <w:rsid w:val="00F82B7A"/>
    <w:rsid w:val="00F83342"/>
    <w:rsid w:val="00F86306"/>
    <w:rsid w:val="00F87A94"/>
    <w:rsid w:val="00F87ACC"/>
    <w:rsid w:val="00F910B9"/>
    <w:rsid w:val="00FA1583"/>
    <w:rsid w:val="00FB3511"/>
    <w:rsid w:val="00FB47AA"/>
    <w:rsid w:val="00FC0F0A"/>
    <w:rsid w:val="00FC3036"/>
    <w:rsid w:val="00FD4EA5"/>
    <w:rsid w:val="00FE12B6"/>
    <w:rsid w:val="00FE26C7"/>
    <w:rsid w:val="00FE38E6"/>
    <w:rsid w:val="00FF43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A3C13"/>
    <w:pPr>
      <w:widowControl w:val="0"/>
      <w:suppressAutoHyphens/>
    </w:pPr>
    <w:rPr>
      <w:rFonts w:eastAsia="Arial Unicode MS"/>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F2C26"/>
    <w:rPr>
      <w:color w:val="0000FF"/>
      <w:u w:val="single"/>
    </w:rPr>
  </w:style>
  <w:style w:type="paragraph" w:styleId="a4">
    <w:name w:val="List Paragraph"/>
    <w:basedOn w:val="a"/>
    <w:uiPriority w:val="34"/>
    <w:qFormat/>
    <w:rsid w:val="00752563"/>
    <w:pPr>
      <w:ind w:left="720"/>
      <w:contextualSpacing/>
    </w:pPr>
    <w:rPr>
      <w:rFonts w:eastAsia="Andale Sans UI"/>
      <w:lang w:eastAsia="ar-SA"/>
    </w:rPr>
  </w:style>
  <w:style w:type="paragraph" w:styleId="a5">
    <w:name w:val="Balloon Text"/>
    <w:basedOn w:val="a"/>
    <w:link w:val="a6"/>
    <w:rsid w:val="00CC69D9"/>
    <w:rPr>
      <w:rFonts w:ascii="Tahoma" w:hAnsi="Tahoma" w:cs="Tahoma"/>
      <w:sz w:val="16"/>
      <w:szCs w:val="16"/>
    </w:rPr>
  </w:style>
  <w:style w:type="character" w:customStyle="1" w:styleId="a6">
    <w:name w:val="Текст выноски Знак"/>
    <w:link w:val="a5"/>
    <w:rsid w:val="00CC69D9"/>
    <w:rPr>
      <w:rFonts w:ascii="Tahoma" w:eastAsia="Arial Unicode MS" w:hAnsi="Tahoma" w:cs="Tahoma"/>
      <w:kern w:val="1"/>
      <w:sz w:val="16"/>
      <w:szCs w:val="16"/>
    </w:rPr>
  </w:style>
  <w:style w:type="paragraph" w:styleId="a7">
    <w:name w:val="header"/>
    <w:basedOn w:val="a"/>
    <w:link w:val="a8"/>
    <w:uiPriority w:val="99"/>
    <w:rsid w:val="00632A09"/>
    <w:pPr>
      <w:tabs>
        <w:tab w:val="center" w:pos="4677"/>
        <w:tab w:val="right" w:pos="9355"/>
      </w:tabs>
    </w:pPr>
  </w:style>
  <w:style w:type="character" w:customStyle="1" w:styleId="a8">
    <w:name w:val="Верхний колонтитул Знак"/>
    <w:basedOn w:val="a0"/>
    <w:link w:val="a7"/>
    <w:uiPriority w:val="99"/>
    <w:rsid w:val="00632A09"/>
    <w:rPr>
      <w:rFonts w:eastAsia="Arial Unicode MS"/>
      <w:kern w:val="1"/>
      <w:sz w:val="24"/>
      <w:szCs w:val="24"/>
    </w:rPr>
  </w:style>
  <w:style w:type="paragraph" w:styleId="a9">
    <w:name w:val="footer"/>
    <w:basedOn w:val="a"/>
    <w:link w:val="aa"/>
    <w:rsid w:val="00632A09"/>
    <w:pPr>
      <w:tabs>
        <w:tab w:val="center" w:pos="4677"/>
        <w:tab w:val="right" w:pos="9355"/>
      </w:tabs>
    </w:pPr>
  </w:style>
  <w:style w:type="character" w:customStyle="1" w:styleId="aa">
    <w:name w:val="Нижний колонтитул Знак"/>
    <w:basedOn w:val="a0"/>
    <w:link w:val="a9"/>
    <w:rsid w:val="00632A09"/>
    <w:rPr>
      <w:rFonts w:eastAsia="Arial Unicode MS"/>
      <w:kern w:val="1"/>
      <w:sz w:val="24"/>
      <w:szCs w:val="24"/>
    </w:rPr>
  </w:style>
  <w:style w:type="table" w:styleId="ab">
    <w:name w:val="Table Grid"/>
    <w:basedOn w:val="a1"/>
    <w:rsid w:val="00D94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A3C13"/>
    <w:pPr>
      <w:widowControl w:val="0"/>
      <w:suppressAutoHyphens/>
    </w:pPr>
    <w:rPr>
      <w:rFonts w:eastAsia="Arial Unicode MS"/>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F2C26"/>
    <w:rPr>
      <w:color w:val="0000FF"/>
      <w:u w:val="single"/>
    </w:rPr>
  </w:style>
  <w:style w:type="paragraph" w:styleId="a4">
    <w:name w:val="List Paragraph"/>
    <w:basedOn w:val="a"/>
    <w:uiPriority w:val="34"/>
    <w:qFormat/>
    <w:rsid w:val="00752563"/>
    <w:pPr>
      <w:ind w:left="720"/>
      <w:contextualSpacing/>
    </w:pPr>
    <w:rPr>
      <w:rFonts w:eastAsia="Andale Sans UI"/>
      <w:lang w:eastAsia="ar-SA"/>
    </w:rPr>
  </w:style>
  <w:style w:type="paragraph" w:styleId="a5">
    <w:name w:val="Balloon Text"/>
    <w:basedOn w:val="a"/>
    <w:link w:val="a6"/>
    <w:rsid w:val="00CC69D9"/>
    <w:rPr>
      <w:rFonts w:ascii="Tahoma" w:hAnsi="Tahoma" w:cs="Tahoma"/>
      <w:sz w:val="16"/>
      <w:szCs w:val="16"/>
    </w:rPr>
  </w:style>
  <w:style w:type="character" w:customStyle="1" w:styleId="a6">
    <w:name w:val="Текст выноски Знак"/>
    <w:link w:val="a5"/>
    <w:rsid w:val="00CC69D9"/>
    <w:rPr>
      <w:rFonts w:ascii="Tahoma" w:eastAsia="Arial Unicode MS" w:hAnsi="Tahoma" w:cs="Tahoma"/>
      <w:kern w:val="1"/>
      <w:sz w:val="16"/>
      <w:szCs w:val="16"/>
    </w:rPr>
  </w:style>
  <w:style w:type="paragraph" w:styleId="a7">
    <w:name w:val="header"/>
    <w:basedOn w:val="a"/>
    <w:link w:val="a8"/>
    <w:uiPriority w:val="99"/>
    <w:rsid w:val="00632A09"/>
    <w:pPr>
      <w:tabs>
        <w:tab w:val="center" w:pos="4677"/>
        <w:tab w:val="right" w:pos="9355"/>
      </w:tabs>
    </w:pPr>
  </w:style>
  <w:style w:type="character" w:customStyle="1" w:styleId="a8">
    <w:name w:val="Верхний колонтитул Знак"/>
    <w:basedOn w:val="a0"/>
    <w:link w:val="a7"/>
    <w:uiPriority w:val="99"/>
    <w:rsid w:val="00632A09"/>
    <w:rPr>
      <w:rFonts w:eastAsia="Arial Unicode MS"/>
      <w:kern w:val="1"/>
      <w:sz w:val="24"/>
      <w:szCs w:val="24"/>
    </w:rPr>
  </w:style>
  <w:style w:type="paragraph" w:styleId="a9">
    <w:name w:val="footer"/>
    <w:basedOn w:val="a"/>
    <w:link w:val="aa"/>
    <w:rsid w:val="00632A09"/>
    <w:pPr>
      <w:tabs>
        <w:tab w:val="center" w:pos="4677"/>
        <w:tab w:val="right" w:pos="9355"/>
      </w:tabs>
    </w:pPr>
  </w:style>
  <w:style w:type="character" w:customStyle="1" w:styleId="aa">
    <w:name w:val="Нижний колонтитул Знак"/>
    <w:basedOn w:val="a0"/>
    <w:link w:val="a9"/>
    <w:rsid w:val="00632A09"/>
    <w:rPr>
      <w:rFonts w:eastAsia="Arial Unicode MS"/>
      <w:kern w:val="1"/>
      <w:sz w:val="24"/>
      <w:szCs w:val="24"/>
    </w:rPr>
  </w:style>
  <w:style w:type="table" w:styleId="ab">
    <w:name w:val="Table Grid"/>
    <w:basedOn w:val="a1"/>
    <w:rsid w:val="00D94E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75250">
      <w:bodyDiv w:val="1"/>
      <w:marLeft w:val="0"/>
      <w:marRight w:val="0"/>
      <w:marTop w:val="0"/>
      <w:marBottom w:val="0"/>
      <w:divBdr>
        <w:top w:val="none" w:sz="0" w:space="0" w:color="auto"/>
        <w:left w:val="none" w:sz="0" w:space="0" w:color="auto"/>
        <w:bottom w:val="none" w:sz="0" w:space="0" w:color="auto"/>
        <w:right w:val="none" w:sz="0" w:space="0" w:color="auto"/>
      </w:divBdr>
    </w:div>
    <w:div w:id="214121325">
      <w:bodyDiv w:val="1"/>
      <w:marLeft w:val="0"/>
      <w:marRight w:val="0"/>
      <w:marTop w:val="0"/>
      <w:marBottom w:val="0"/>
      <w:divBdr>
        <w:top w:val="none" w:sz="0" w:space="0" w:color="auto"/>
        <w:left w:val="none" w:sz="0" w:space="0" w:color="auto"/>
        <w:bottom w:val="none" w:sz="0" w:space="0" w:color="auto"/>
        <w:right w:val="none" w:sz="0" w:space="0" w:color="auto"/>
      </w:divBdr>
    </w:div>
    <w:div w:id="313609503">
      <w:bodyDiv w:val="1"/>
      <w:marLeft w:val="0"/>
      <w:marRight w:val="0"/>
      <w:marTop w:val="0"/>
      <w:marBottom w:val="0"/>
      <w:divBdr>
        <w:top w:val="none" w:sz="0" w:space="0" w:color="auto"/>
        <w:left w:val="none" w:sz="0" w:space="0" w:color="auto"/>
        <w:bottom w:val="none" w:sz="0" w:space="0" w:color="auto"/>
        <w:right w:val="none" w:sz="0" w:space="0" w:color="auto"/>
      </w:divBdr>
    </w:div>
    <w:div w:id="322513841">
      <w:bodyDiv w:val="1"/>
      <w:marLeft w:val="0"/>
      <w:marRight w:val="0"/>
      <w:marTop w:val="0"/>
      <w:marBottom w:val="0"/>
      <w:divBdr>
        <w:top w:val="none" w:sz="0" w:space="0" w:color="auto"/>
        <w:left w:val="none" w:sz="0" w:space="0" w:color="auto"/>
        <w:bottom w:val="none" w:sz="0" w:space="0" w:color="auto"/>
        <w:right w:val="none" w:sz="0" w:space="0" w:color="auto"/>
      </w:divBdr>
    </w:div>
    <w:div w:id="476337376">
      <w:bodyDiv w:val="1"/>
      <w:marLeft w:val="0"/>
      <w:marRight w:val="0"/>
      <w:marTop w:val="0"/>
      <w:marBottom w:val="0"/>
      <w:divBdr>
        <w:top w:val="none" w:sz="0" w:space="0" w:color="auto"/>
        <w:left w:val="none" w:sz="0" w:space="0" w:color="auto"/>
        <w:bottom w:val="none" w:sz="0" w:space="0" w:color="auto"/>
        <w:right w:val="none" w:sz="0" w:space="0" w:color="auto"/>
      </w:divBdr>
    </w:div>
    <w:div w:id="501242377">
      <w:bodyDiv w:val="1"/>
      <w:marLeft w:val="0"/>
      <w:marRight w:val="0"/>
      <w:marTop w:val="0"/>
      <w:marBottom w:val="0"/>
      <w:divBdr>
        <w:top w:val="none" w:sz="0" w:space="0" w:color="auto"/>
        <w:left w:val="none" w:sz="0" w:space="0" w:color="auto"/>
        <w:bottom w:val="none" w:sz="0" w:space="0" w:color="auto"/>
        <w:right w:val="none" w:sz="0" w:space="0" w:color="auto"/>
      </w:divBdr>
    </w:div>
    <w:div w:id="540360614">
      <w:bodyDiv w:val="1"/>
      <w:marLeft w:val="0"/>
      <w:marRight w:val="0"/>
      <w:marTop w:val="0"/>
      <w:marBottom w:val="0"/>
      <w:divBdr>
        <w:top w:val="none" w:sz="0" w:space="0" w:color="auto"/>
        <w:left w:val="none" w:sz="0" w:space="0" w:color="auto"/>
        <w:bottom w:val="none" w:sz="0" w:space="0" w:color="auto"/>
        <w:right w:val="none" w:sz="0" w:space="0" w:color="auto"/>
      </w:divBdr>
    </w:div>
    <w:div w:id="684937028">
      <w:bodyDiv w:val="1"/>
      <w:marLeft w:val="0"/>
      <w:marRight w:val="0"/>
      <w:marTop w:val="0"/>
      <w:marBottom w:val="0"/>
      <w:divBdr>
        <w:top w:val="none" w:sz="0" w:space="0" w:color="auto"/>
        <w:left w:val="none" w:sz="0" w:space="0" w:color="auto"/>
        <w:bottom w:val="none" w:sz="0" w:space="0" w:color="auto"/>
        <w:right w:val="none" w:sz="0" w:space="0" w:color="auto"/>
      </w:divBdr>
    </w:div>
    <w:div w:id="801768332">
      <w:bodyDiv w:val="1"/>
      <w:marLeft w:val="0"/>
      <w:marRight w:val="0"/>
      <w:marTop w:val="0"/>
      <w:marBottom w:val="0"/>
      <w:divBdr>
        <w:top w:val="none" w:sz="0" w:space="0" w:color="auto"/>
        <w:left w:val="none" w:sz="0" w:space="0" w:color="auto"/>
        <w:bottom w:val="none" w:sz="0" w:space="0" w:color="auto"/>
        <w:right w:val="none" w:sz="0" w:space="0" w:color="auto"/>
      </w:divBdr>
    </w:div>
    <w:div w:id="802886914">
      <w:bodyDiv w:val="1"/>
      <w:marLeft w:val="0"/>
      <w:marRight w:val="0"/>
      <w:marTop w:val="0"/>
      <w:marBottom w:val="0"/>
      <w:divBdr>
        <w:top w:val="none" w:sz="0" w:space="0" w:color="auto"/>
        <w:left w:val="none" w:sz="0" w:space="0" w:color="auto"/>
        <w:bottom w:val="none" w:sz="0" w:space="0" w:color="auto"/>
        <w:right w:val="none" w:sz="0" w:space="0" w:color="auto"/>
      </w:divBdr>
    </w:div>
    <w:div w:id="823623311">
      <w:bodyDiv w:val="1"/>
      <w:marLeft w:val="0"/>
      <w:marRight w:val="0"/>
      <w:marTop w:val="0"/>
      <w:marBottom w:val="0"/>
      <w:divBdr>
        <w:top w:val="none" w:sz="0" w:space="0" w:color="auto"/>
        <w:left w:val="none" w:sz="0" w:space="0" w:color="auto"/>
        <w:bottom w:val="none" w:sz="0" w:space="0" w:color="auto"/>
        <w:right w:val="none" w:sz="0" w:space="0" w:color="auto"/>
      </w:divBdr>
    </w:div>
    <w:div w:id="832570931">
      <w:bodyDiv w:val="1"/>
      <w:marLeft w:val="0"/>
      <w:marRight w:val="0"/>
      <w:marTop w:val="0"/>
      <w:marBottom w:val="0"/>
      <w:divBdr>
        <w:top w:val="none" w:sz="0" w:space="0" w:color="auto"/>
        <w:left w:val="none" w:sz="0" w:space="0" w:color="auto"/>
        <w:bottom w:val="none" w:sz="0" w:space="0" w:color="auto"/>
        <w:right w:val="none" w:sz="0" w:space="0" w:color="auto"/>
      </w:divBdr>
    </w:div>
    <w:div w:id="907887495">
      <w:bodyDiv w:val="1"/>
      <w:marLeft w:val="0"/>
      <w:marRight w:val="0"/>
      <w:marTop w:val="0"/>
      <w:marBottom w:val="0"/>
      <w:divBdr>
        <w:top w:val="none" w:sz="0" w:space="0" w:color="auto"/>
        <w:left w:val="none" w:sz="0" w:space="0" w:color="auto"/>
        <w:bottom w:val="none" w:sz="0" w:space="0" w:color="auto"/>
        <w:right w:val="none" w:sz="0" w:space="0" w:color="auto"/>
      </w:divBdr>
    </w:div>
    <w:div w:id="978724423">
      <w:bodyDiv w:val="1"/>
      <w:marLeft w:val="0"/>
      <w:marRight w:val="0"/>
      <w:marTop w:val="0"/>
      <w:marBottom w:val="0"/>
      <w:divBdr>
        <w:top w:val="none" w:sz="0" w:space="0" w:color="auto"/>
        <w:left w:val="none" w:sz="0" w:space="0" w:color="auto"/>
        <w:bottom w:val="none" w:sz="0" w:space="0" w:color="auto"/>
        <w:right w:val="none" w:sz="0" w:space="0" w:color="auto"/>
      </w:divBdr>
    </w:div>
    <w:div w:id="998342593">
      <w:bodyDiv w:val="1"/>
      <w:marLeft w:val="0"/>
      <w:marRight w:val="0"/>
      <w:marTop w:val="0"/>
      <w:marBottom w:val="0"/>
      <w:divBdr>
        <w:top w:val="none" w:sz="0" w:space="0" w:color="auto"/>
        <w:left w:val="none" w:sz="0" w:space="0" w:color="auto"/>
        <w:bottom w:val="none" w:sz="0" w:space="0" w:color="auto"/>
        <w:right w:val="none" w:sz="0" w:space="0" w:color="auto"/>
      </w:divBdr>
    </w:div>
    <w:div w:id="1091468939">
      <w:bodyDiv w:val="1"/>
      <w:marLeft w:val="0"/>
      <w:marRight w:val="0"/>
      <w:marTop w:val="0"/>
      <w:marBottom w:val="0"/>
      <w:divBdr>
        <w:top w:val="none" w:sz="0" w:space="0" w:color="auto"/>
        <w:left w:val="none" w:sz="0" w:space="0" w:color="auto"/>
        <w:bottom w:val="none" w:sz="0" w:space="0" w:color="auto"/>
        <w:right w:val="none" w:sz="0" w:space="0" w:color="auto"/>
      </w:divBdr>
    </w:div>
    <w:div w:id="1198928814">
      <w:bodyDiv w:val="1"/>
      <w:marLeft w:val="0"/>
      <w:marRight w:val="0"/>
      <w:marTop w:val="0"/>
      <w:marBottom w:val="0"/>
      <w:divBdr>
        <w:top w:val="none" w:sz="0" w:space="0" w:color="auto"/>
        <w:left w:val="none" w:sz="0" w:space="0" w:color="auto"/>
        <w:bottom w:val="none" w:sz="0" w:space="0" w:color="auto"/>
        <w:right w:val="none" w:sz="0" w:space="0" w:color="auto"/>
      </w:divBdr>
    </w:div>
    <w:div w:id="1308781025">
      <w:bodyDiv w:val="1"/>
      <w:marLeft w:val="0"/>
      <w:marRight w:val="0"/>
      <w:marTop w:val="0"/>
      <w:marBottom w:val="0"/>
      <w:divBdr>
        <w:top w:val="none" w:sz="0" w:space="0" w:color="auto"/>
        <w:left w:val="none" w:sz="0" w:space="0" w:color="auto"/>
        <w:bottom w:val="none" w:sz="0" w:space="0" w:color="auto"/>
        <w:right w:val="none" w:sz="0" w:space="0" w:color="auto"/>
      </w:divBdr>
    </w:div>
    <w:div w:id="1384671165">
      <w:bodyDiv w:val="1"/>
      <w:marLeft w:val="0"/>
      <w:marRight w:val="0"/>
      <w:marTop w:val="0"/>
      <w:marBottom w:val="0"/>
      <w:divBdr>
        <w:top w:val="none" w:sz="0" w:space="0" w:color="auto"/>
        <w:left w:val="none" w:sz="0" w:space="0" w:color="auto"/>
        <w:bottom w:val="none" w:sz="0" w:space="0" w:color="auto"/>
        <w:right w:val="none" w:sz="0" w:space="0" w:color="auto"/>
      </w:divBdr>
    </w:div>
    <w:div w:id="1412000158">
      <w:bodyDiv w:val="1"/>
      <w:marLeft w:val="0"/>
      <w:marRight w:val="0"/>
      <w:marTop w:val="0"/>
      <w:marBottom w:val="0"/>
      <w:divBdr>
        <w:top w:val="none" w:sz="0" w:space="0" w:color="auto"/>
        <w:left w:val="none" w:sz="0" w:space="0" w:color="auto"/>
        <w:bottom w:val="none" w:sz="0" w:space="0" w:color="auto"/>
        <w:right w:val="none" w:sz="0" w:space="0" w:color="auto"/>
      </w:divBdr>
    </w:div>
    <w:div w:id="1457024193">
      <w:bodyDiv w:val="1"/>
      <w:marLeft w:val="0"/>
      <w:marRight w:val="0"/>
      <w:marTop w:val="0"/>
      <w:marBottom w:val="0"/>
      <w:divBdr>
        <w:top w:val="none" w:sz="0" w:space="0" w:color="auto"/>
        <w:left w:val="none" w:sz="0" w:space="0" w:color="auto"/>
        <w:bottom w:val="none" w:sz="0" w:space="0" w:color="auto"/>
        <w:right w:val="none" w:sz="0" w:space="0" w:color="auto"/>
      </w:divBdr>
    </w:div>
    <w:div w:id="1488017568">
      <w:bodyDiv w:val="1"/>
      <w:marLeft w:val="0"/>
      <w:marRight w:val="0"/>
      <w:marTop w:val="0"/>
      <w:marBottom w:val="0"/>
      <w:divBdr>
        <w:top w:val="none" w:sz="0" w:space="0" w:color="auto"/>
        <w:left w:val="none" w:sz="0" w:space="0" w:color="auto"/>
        <w:bottom w:val="none" w:sz="0" w:space="0" w:color="auto"/>
        <w:right w:val="none" w:sz="0" w:space="0" w:color="auto"/>
      </w:divBdr>
    </w:div>
    <w:div w:id="1613898508">
      <w:bodyDiv w:val="1"/>
      <w:marLeft w:val="0"/>
      <w:marRight w:val="0"/>
      <w:marTop w:val="0"/>
      <w:marBottom w:val="0"/>
      <w:divBdr>
        <w:top w:val="none" w:sz="0" w:space="0" w:color="auto"/>
        <w:left w:val="none" w:sz="0" w:space="0" w:color="auto"/>
        <w:bottom w:val="none" w:sz="0" w:space="0" w:color="auto"/>
        <w:right w:val="none" w:sz="0" w:space="0" w:color="auto"/>
      </w:divBdr>
    </w:div>
    <w:div w:id="1674918403">
      <w:bodyDiv w:val="1"/>
      <w:marLeft w:val="0"/>
      <w:marRight w:val="0"/>
      <w:marTop w:val="0"/>
      <w:marBottom w:val="0"/>
      <w:divBdr>
        <w:top w:val="none" w:sz="0" w:space="0" w:color="auto"/>
        <w:left w:val="none" w:sz="0" w:space="0" w:color="auto"/>
        <w:bottom w:val="none" w:sz="0" w:space="0" w:color="auto"/>
        <w:right w:val="none" w:sz="0" w:space="0" w:color="auto"/>
      </w:divBdr>
    </w:div>
    <w:div w:id="1711415344">
      <w:bodyDiv w:val="1"/>
      <w:marLeft w:val="0"/>
      <w:marRight w:val="0"/>
      <w:marTop w:val="0"/>
      <w:marBottom w:val="0"/>
      <w:divBdr>
        <w:top w:val="none" w:sz="0" w:space="0" w:color="auto"/>
        <w:left w:val="none" w:sz="0" w:space="0" w:color="auto"/>
        <w:bottom w:val="none" w:sz="0" w:space="0" w:color="auto"/>
        <w:right w:val="none" w:sz="0" w:space="0" w:color="auto"/>
      </w:divBdr>
    </w:div>
    <w:div w:id="1785340598">
      <w:bodyDiv w:val="1"/>
      <w:marLeft w:val="0"/>
      <w:marRight w:val="0"/>
      <w:marTop w:val="0"/>
      <w:marBottom w:val="0"/>
      <w:divBdr>
        <w:top w:val="none" w:sz="0" w:space="0" w:color="auto"/>
        <w:left w:val="none" w:sz="0" w:space="0" w:color="auto"/>
        <w:bottom w:val="none" w:sz="0" w:space="0" w:color="auto"/>
        <w:right w:val="none" w:sz="0" w:space="0" w:color="auto"/>
      </w:divBdr>
    </w:div>
    <w:div w:id="1791506122">
      <w:bodyDiv w:val="1"/>
      <w:marLeft w:val="0"/>
      <w:marRight w:val="0"/>
      <w:marTop w:val="0"/>
      <w:marBottom w:val="0"/>
      <w:divBdr>
        <w:top w:val="none" w:sz="0" w:space="0" w:color="auto"/>
        <w:left w:val="none" w:sz="0" w:space="0" w:color="auto"/>
        <w:bottom w:val="none" w:sz="0" w:space="0" w:color="auto"/>
        <w:right w:val="none" w:sz="0" w:space="0" w:color="auto"/>
      </w:divBdr>
    </w:div>
    <w:div w:id="1822574510">
      <w:bodyDiv w:val="1"/>
      <w:marLeft w:val="0"/>
      <w:marRight w:val="0"/>
      <w:marTop w:val="0"/>
      <w:marBottom w:val="0"/>
      <w:divBdr>
        <w:top w:val="none" w:sz="0" w:space="0" w:color="auto"/>
        <w:left w:val="none" w:sz="0" w:space="0" w:color="auto"/>
        <w:bottom w:val="none" w:sz="0" w:space="0" w:color="auto"/>
        <w:right w:val="none" w:sz="0" w:space="0" w:color="auto"/>
      </w:divBdr>
    </w:div>
    <w:div w:id="1858352046">
      <w:bodyDiv w:val="1"/>
      <w:marLeft w:val="0"/>
      <w:marRight w:val="0"/>
      <w:marTop w:val="0"/>
      <w:marBottom w:val="0"/>
      <w:divBdr>
        <w:top w:val="none" w:sz="0" w:space="0" w:color="auto"/>
        <w:left w:val="none" w:sz="0" w:space="0" w:color="auto"/>
        <w:bottom w:val="none" w:sz="0" w:space="0" w:color="auto"/>
        <w:right w:val="none" w:sz="0" w:space="0" w:color="auto"/>
      </w:divBdr>
    </w:div>
    <w:div w:id="1983193623">
      <w:bodyDiv w:val="1"/>
      <w:marLeft w:val="0"/>
      <w:marRight w:val="0"/>
      <w:marTop w:val="0"/>
      <w:marBottom w:val="0"/>
      <w:divBdr>
        <w:top w:val="none" w:sz="0" w:space="0" w:color="auto"/>
        <w:left w:val="none" w:sz="0" w:space="0" w:color="auto"/>
        <w:bottom w:val="none" w:sz="0" w:space="0" w:color="auto"/>
        <w:right w:val="none" w:sz="0" w:space="0" w:color="auto"/>
      </w:divBdr>
    </w:div>
    <w:div w:id="2020153403">
      <w:bodyDiv w:val="1"/>
      <w:marLeft w:val="0"/>
      <w:marRight w:val="0"/>
      <w:marTop w:val="0"/>
      <w:marBottom w:val="0"/>
      <w:divBdr>
        <w:top w:val="none" w:sz="0" w:space="0" w:color="auto"/>
        <w:left w:val="none" w:sz="0" w:space="0" w:color="auto"/>
        <w:bottom w:val="none" w:sz="0" w:space="0" w:color="auto"/>
        <w:right w:val="none" w:sz="0" w:space="0" w:color="auto"/>
      </w:divBdr>
    </w:div>
    <w:div w:id="213532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ers-tender@mai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gskazan@mai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n297@mail.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Ket-bux@mail.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kemlogistik@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EA165-ECA7-456F-8DE6-33A9AC383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12</Pages>
  <Words>3757</Words>
  <Characters>26967</Characters>
  <Application>Microsoft Office Word</Application>
  <DocSecurity>0</DocSecurity>
  <Lines>224</Lines>
  <Paragraphs>61</Paragraphs>
  <ScaleCrop>false</ScaleCrop>
  <HeadingPairs>
    <vt:vector size="2" baseType="variant">
      <vt:variant>
        <vt:lpstr>Название</vt:lpstr>
      </vt:variant>
      <vt:variant>
        <vt:i4>1</vt:i4>
      </vt:variant>
    </vt:vector>
  </HeadingPairs>
  <TitlesOfParts>
    <vt:vector size="1" baseType="lpstr">
      <vt:lpstr>ГУП «Агентство по государственному</vt:lpstr>
    </vt:vector>
  </TitlesOfParts>
  <Company>Hewlett-Packard Company</Company>
  <LinksUpToDate>false</LinksUpToDate>
  <CharactersWithSpaces>30663</CharactersWithSpaces>
  <SharedDoc>false</SharedDoc>
  <HLinks>
    <vt:vector size="90" baseType="variant">
      <vt:variant>
        <vt:i4>2555959</vt:i4>
      </vt:variant>
      <vt:variant>
        <vt:i4>42</vt:i4>
      </vt:variant>
      <vt:variant>
        <vt:i4>0</vt:i4>
      </vt:variant>
      <vt:variant>
        <vt:i4>5</vt:i4>
      </vt:variant>
      <vt:variant>
        <vt:lpwstr>consultantplus://offline/ref=6F1AF287C46BD608F98B7809967ABA068793A1BEFBA0D850AA4233D7832D94831428BFBA17C060ACfElAO</vt:lpwstr>
      </vt:variant>
      <vt:variant>
        <vt:lpwstr/>
      </vt:variant>
      <vt:variant>
        <vt:i4>2555963</vt:i4>
      </vt:variant>
      <vt:variant>
        <vt:i4>39</vt:i4>
      </vt:variant>
      <vt:variant>
        <vt:i4>0</vt:i4>
      </vt:variant>
      <vt:variant>
        <vt:i4>5</vt:i4>
      </vt:variant>
      <vt:variant>
        <vt:lpwstr>consultantplus://offline/ref=6F1AF287C46BD608F98B7809967ABA068793A1BEFBA0D850AA4233D7832D94831428BFBA17C06BADfEl8O</vt:lpwstr>
      </vt:variant>
      <vt:variant>
        <vt:lpwstr/>
      </vt:variant>
      <vt:variant>
        <vt:i4>2555965</vt:i4>
      </vt:variant>
      <vt:variant>
        <vt:i4>36</vt:i4>
      </vt:variant>
      <vt:variant>
        <vt:i4>0</vt:i4>
      </vt:variant>
      <vt:variant>
        <vt:i4>5</vt:i4>
      </vt:variant>
      <vt:variant>
        <vt:lpwstr>consultantplus://offline/ref=6F1AF287C46BD608F98B7809967ABA068793A1BEFBA0D850AA4233D7832D94831428BFBA17C06BACfEl9O</vt:lpwstr>
      </vt:variant>
      <vt:variant>
        <vt:lpwstr/>
      </vt:variant>
      <vt:variant>
        <vt:i4>2555962</vt:i4>
      </vt:variant>
      <vt:variant>
        <vt:i4>33</vt:i4>
      </vt:variant>
      <vt:variant>
        <vt:i4>0</vt:i4>
      </vt:variant>
      <vt:variant>
        <vt:i4>5</vt:i4>
      </vt:variant>
      <vt:variant>
        <vt:lpwstr>consultantplus://offline/ref=6F1AF287C46BD608F98B7809967ABA068793A1BEFBA0D850AA4233D7832D94831428BFBA17C06BA8fElEO</vt:lpwstr>
      </vt:variant>
      <vt:variant>
        <vt:lpwstr/>
      </vt:variant>
      <vt:variant>
        <vt:i4>2555959</vt:i4>
      </vt:variant>
      <vt:variant>
        <vt:i4>30</vt:i4>
      </vt:variant>
      <vt:variant>
        <vt:i4>0</vt:i4>
      </vt:variant>
      <vt:variant>
        <vt:i4>5</vt:i4>
      </vt:variant>
      <vt:variant>
        <vt:lpwstr>consultantplus://offline/ref=6F1AF287C46BD608F98B7809967ABA068793A1BEFBA0D850AA4233D7832D94831428BFBA17C064A1fEl7O</vt:lpwstr>
      </vt:variant>
      <vt:variant>
        <vt:lpwstr/>
      </vt:variant>
      <vt:variant>
        <vt:i4>2555961</vt:i4>
      </vt:variant>
      <vt:variant>
        <vt:i4>27</vt:i4>
      </vt:variant>
      <vt:variant>
        <vt:i4>0</vt:i4>
      </vt:variant>
      <vt:variant>
        <vt:i4>5</vt:i4>
      </vt:variant>
      <vt:variant>
        <vt:lpwstr>consultantplus://offline/ref=6F1AF287C46BD608F98B7809967ABA068793A1BEFBA0D850AA4233D7832D94831428BFBA17C064A1fEl9O</vt:lpwstr>
      </vt:variant>
      <vt:variant>
        <vt:lpwstr/>
      </vt:variant>
      <vt:variant>
        <vt:i4>2556002</vt:i4>
      </vt:variant>
      <vt:variant>
        <vt:i4>24</vt:i4>
      </vt:variant>
      <vt:variant>
        <vt:i4>0</vt:i4>
      </vt:variant>
      <vt:variant>
        <vt:i4>5</vt:i4>
      </vt:variant>
      <vt:variant>
        <vt:lpwstr>consultantplus://offline/ref=6F1AF287C46BD608F98B7809967ABA068793A1BEFBA0D850AA4233D7832D94831428BFBA17C064A1fElBO</vt:lpwstr>
      </vt:variant>
      <vt:variant>
        <vt:lpwstr/>
      </vt:variant>
      <vt:variant>
        <vt:i4>2556004</vt:i4>
      </vt:variant>
      <vt:variant>
        <vt:i4>21</vt:i4>
      </vt:variant>
      <vt:variant>
        <vt:i4>0</vt:i4>
      </vt:variant>
      <vt:variant>
        <vt:i4>5</vt:i4>
      </vt:variant>
      <vt:variant>
        <vt:lpwstr>consultantplus://offline/ref=6F1AF287C46BD608F98B7809967ABA068793A1BEFBA0D850AA4233D7832D94831428BFBA17C064A1fElDO</vt:lpwstr>
      </vt:variant>
      <vt:variant>
        <vt:lpwstr/>
      </vt:variant>
      <vt:variant>
        <vt:i4>6815844</vt:i4>
      </vt:variant>
      <vt:variant>
        <vt:i4>18</vt:i4>
      </vt:variant>
      <vt:variant>
        <vt:i4>0</vt:i4>
      </vt:variant>
      <vt:variant>
        <vt:i4>5</vt:i4>
      </vt:variant>
      <vt:variant>
        <vt:lpwstr>consultantplus://offline/ref=B5D3A1DF9562556634955132B445D42C8E99EA929EA4BC07519AAB1B201372BDF54EEEC625D29B55CAX9G</vt:lpwstr>
      </vt:variant>
      <vt:variant>
        <vt:lpwstr/>
      </vt:variant>
      <vt:variant>
        <vt:i4>6815844</vt:i4>
      </vt:variant>
      <vt:variant>
        <vt:i4>15</vt:i4>
      </vt:variant>
      <vt:variant>
        <vt:i4>0</vt:i4>
      </vt:variant>
      <vt:variant>
        <vt:i4>5</vt:i4>
      </vt:variant>
      <vt:variant>
        <vt:lpwstr>consultantplus://offline/ref=B5D3A1DF9562556634955132B445D42C8E99EA929EA4BC07519AAB1B201372BDF54EEEC625D29B54CAX8G</vt:lpwstr>
      </vt:variant>
      <vt:variant>
        <vt:lpwstr/>
      </vt:variant>
      <vt:variant>
        <vt:i4>6815806</vt:i4>
      </vt:variant>
      <vt:variant>
        <vt:i4>12</vt:i4>
      </vt:variant>
      <vt:variant>
        <vt:i4>0</vt:i4>
      </vt:variant>
      <vt:variant>
        <vt:i4>5</vt:i4>
      </vt:variant>
      <vt:variant>
        <vt:lpwstr>consultantplus://offline/ref=B5D3A1DF9562556634955132B445D42C8E99EA929EA4BC07519AAB1B201372BDF54EEEC625D29B50CAXFG</vt:lpwstr>
      </vt:variant>
      <vt:variant>
        <vt:lpwstr/>
      </vt:variant>
      <vt:variant>
        <vt:i4>6815793</vt:i4>
      </vt:variant>
      <vt:variant>
        <vt:i4>9</vt:i4>
      </vt:variant>
      <vt:variant>
        <vt:i4>0</vt:i4>
      </vt:variant>
      <vt:variant>
        <vt:i4>5</vt:i4>
      </vt:variant>
      <vt:variant>
        <vt:lpwstr>consultantplus://offline/ref=B5D3A1DF9562556634955132B445D42C8E99EA929EA4BC07519AAB1B201372BDF54EEEC625D29459CAX6G</vt:lpwstr>
      </vt:variant>
      <vt:variant>
        <vt:lpwstr/>
      </vt:variant>
      <vt:variant>
        <vt:i4>6815807</vt:i4>
      </vt:variant>
      <vt:variant>
        <vt:i4>6</vt:i4>
      </vt:variant>
      <vt:variant>
        <vt:i4>0</vt:i4>
      </vt:variant>
      <vt:variant>
        <vt:i4>5</vt:i4>
      </vt:variant>
      <vt:variant>
        <vt:lpwstr>consultantplus://offline/ref=B5D3A1DF9562556634955132B445D42C8E99EA929EA4BC07519AAB1B201372BDF54EEEC625D29459CAX8G</vt:lpwstr>
      </vt:variant>
      <vt:variant>
        <vt:lpwstr/>
      </vt:variant>
      <vt:variant>
        <vt:i4>6815846</vt:i4>
      </vt:variant>
      <vt:variant>
        <vt:i4>3</vt:i4>
      </vt:variant>
      <vt:variant>
        <vt:i4>0</vt:i4>
      </vt:variant>
      <vt:variant>
        <vt:i4>5</vt:i4>
      </vt:variant>
      <vt:variant>
        <vt:lpwstr>consultantplus://offline/ref=B5D3A1DF9562556634955132B445D42C8E99EA929EA4BC07519AAB1B201372BDF54EEEC625D29459CAXAG</vt:lpwstr>
      </vt:variant>
      <vt:variant>
        <vt:lpwstr/>
      </vt:variant>
      <vt:variant>
        <vt:i4>6815844</vt:i4>
      </vt:variant>
      <vt:variant>
        <vt:i4>0</vt:i4>
      </vt:variant>
      <vt:variant>
        <vt:i4>0</vt:i4>
      </vt:variant>
      <vt:variant>
        <vt:i4>5</vt:i4>
      </vt:variant>
      <vt:variant>
        <vt:lpwstr>consultantplus://offline/ref=B5D3A1DF9562556634955132B445D42C8E99EA929EA4BC07519AAB1B201372BDF54EEEC625D29459CAXCG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ГУП «Агентство по государственному</dc:title>
  <dc:creator>grishin</dc:creator>
  <cp:lastModifiedBy>Кучеева Алина Сергеевна</cp:lastModifiedBy>
  <cp:revision>10</cp:revision>
  <cp:lastPrinted>2017-11-02T10:48:00Z</cp:lastPrinted>
  <dcterms:created xsi:type="dcterms:W3CDTF">2017-11-03T12:12:00Z</dcterms:created>
  <dcterms:modified xsi:type="dcterms:W3CDTF">2017-11-10T13:02:00Z</dcterms:modified>
</cp:coreProperties>
</file>