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8E2A6C" w:rsidRDefault="008E2A6C" w:rsidP="008E2A6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«Тандем»</w:t>
            </w:r>
          </w:p>
          <w:p w:rsidR="008E2A6C" w:rsidRDefault="008E2A6C" w:rsidP="008E2A6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ул. Димитрова, д. 53А, </w:t>
            </w:r>
            <w:proofErr w:type="spellStart"/>
            <w:r>
              <w:rPr>
                <w:bCs/>
                <w:sz w:val="28"/>
                <w:szCs w:val="28"/>
              </w:rPr>
              <w:t>пом</w:t>
            </w:r>
            <w:proofErr w:type="spellEnd"/>
            <w:r>
              <w:rPr>
                <w:bCs/>
                <w:sz w:val="28"/>
                <w:szCs w:val="28"/>
              </w:rPr>
              <w:t>. 23,</w:t>
            </w:r>
          </w:p>
          <w:p w:rsidR="00492A13" w:rsidRPr="00215DAC" w:rsidRDefault="008E2A6C" w:rsidP="008E2A6C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Воронеж, 394033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9B2F64">
        <w:rPr>
          <w:b/>
          <w:sz w:val="28"/>
          <w:szCs w:val="28"/>
        </w:rPr>
        <w:t>421</w:t>
      </w:r>
      <w:r w:rsidR="008E2A6C">
        <w:rPr>
          <w:b/>
          <w:sz w:val="28"/>
          <w:szCs w:val="28"/>
        </w:rPr>
        <w:t>8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2C5A99" w:rsidRDefault="002C5A99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>СПб ГБСУСО «Психоневрологический интернат № 6»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2C5A99" w:rsidRDefault="002C5A99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D37E21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отсутствие представителей ООО «</w:t>
      </w:r>
      <w:r w:rsidR="008E2A6C">
        <w:rPr>
          <w:bCs/>
          <w:sz w:val="28"/>
          <w:szCs w:val="28"/>
        </w:rPr>
        <w:t>Тандем</w:t>
      </w:r>
      <w:r w:rsidR="00AF7F5D">
        <w:rPr>
          <w:sz w:val="28"/>
          <w:szCs w:val="28"/>
        </w:rPr>
        <w:t xml:space="preserve">»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4707C3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8E2A6C">
        <w:rPr>
          <w:sz w:val="28"/>
          <w:szCs w:val="28"/>
        </w:rPr>
        <w:t>25118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 xml:space="preserve">поставку </w:t>
      </w:r>
      <w:r w:rsidR="007B7172">
        <w:rPr>
          <w:sz w:val="28"/>
          <w:szCs w:val="28"/>
        </w:rPr>
        <w:t>обуви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="00464258" w:rsidRPr="00960877"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0C59B8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9B2F64" w:rsidRDefault="006166C4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Извещение о проведен</w:t>
      </w:r>
      <w:proofErr w:type="gramStart"/>
      <w:r w:rsidRPr="009B2F64">
        <w:rPr>
          <w:sz w:val="28"/>
          <w:szCs w:val="28"/>
        </w:rPr>
        <w:t xml:space="preserve">ии </w:t>
      </w:r>
      <w:r w:rsidR="00826364" w:rsidRPr="009B2F64">
        <w:rPr>
          <w:sz w:val="28"/>
          <w:szCs w:val="28"/>
        </w:rPr>
        <w:t>ау</w:t>
      </w:r>
      <w:proofErr w:type="gramEnd"/>
      <w:r w:rsidR="00826364" w:rsidRPr="009B2F64">
        <w:rPr>
          <w:sz w:val="28"/>
          <w:szCs w:val="28"/>
        </w:rPr>
        <w:t xml:space="preserve">кциона </w:t>
      </w:r>
      <w:r w:rsidRPr="009B2F64">
        <w:rPr>
          <w:sz w:val="28"/>
          <w:szCs w:val="28"/>
        </w:rPr>
        <w:t xml:space="preserve">размещено </w:t>
      </w:r>
      <w:r w:rsidR="006E63FF" w:rsidRPr="009B2F64">
        <w:rPr>
          <w:sz w:val="28"/>
          <w:szCs w:val="28"/>
        </w:rPr>
        <w:t>29.09</w:t>
      </w:r>
      <w:r w:rsidR="00992DF0" w:rsidRPr="009B2F64">
        <w:rPr>
          <w:sz w:val="28"/>
          <w:szCs w:val="28"/>
        </w:rPr>
        <w:t>.2017</w:t>
      </w:r>
      <w:r w:rsidRPr="009B2F64">
        <w:rPr>
          <w:sz w:val="28"/>
          <w:szCs w:val="28"/>
        </w:rPr>
        <w:t xml:space="preserve"> на официальном сайте</w:t>
      </w:r>
      <w:r w:rsidR="009C2B20" w:rsidRPr="009B2F64">
        <w:rPr>
          <w:sz w:val="28"/>
          <w:szCs w:val="28"/>
        </w:rPr>
        <w:t xml:space="preserve"> единой информационной системы</w:t>
      </w:r>
      <w:r w:rsidRPr="009B2F64">
        <w:rPr>
          <w:sz w:val="28"/>
          <w:szCs w:val="28"/>
        </w:rPr>
        <w:t xml:space="preserve"> </w:t>
      </w:r>
      <w:hyperlink r:id="rId8" w:history="1">
        <w:r w:rsidRPr="009B2F64">
          <w:rPr>
            <w:rStyle w:val="a9"/>
            <w:color w:val="auto"/>
            <w:sz w:val="28"/>
            <w:szCs w:val="28"/>
            <w:u w:val="none"/>
          </w:rPr>
          <w:t>www.</w:t>
        </w:r>
        <w:r w:rsidRPr="009B2F64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9B2F64">
          <w:rPr>
            <w:rStyle w:val="a9"/>
            <w:color w:val="auto"/>
            <w:sz w:val="28"/>
            <w:szCs w:val="28"/>
            <w:u w:val="none"/>
          </w:rPr>
          <w:t>.</w:t>
        </w:r>
        <w:r w:rsidRPr="009B2F64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9B2F64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9B2F64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9B2F64">
        <w:rPr>
          <w:sz w:val="28"/>
          <w:szCs w:val="28"/>
        </w:rPr>
        <w:t>, номер извещения</w:t>
      </w:r>
      <w:r w:rsidR="009C2B20" w:rsidRPr="009B2F64">
        <w:rPr>
          <w:sz w:val="28"/>
          <w:szCs w:val="28"/>
        </w:rPr>
        <w:t xml:space="preserve"> </w:t>
      </w:r>
      <w:r w:rsidR="000951EE" w:rsidRPr="009B2F64">
        <w:rPr>
          <w:sz w:val="28"/>
          <w:szCs w:val="28"/>
        </w:rPr>
        <w:t xml:space="preserve">№ </w:t>
      </w:r>
      <w:r w:rsidR="006E63FF" w:rsidRPr="009B2F64">
        <w:rPr>
          <w:sz w:val="28"/>
          <w:szCs w:val="28"/>
        </w:rPr>
        <w:t>037220007081700007</w:t>
      </w:r>
      <w:r w:rsidR="007B7172" w:rsidRPr="009B2F64">
        <w:rPr>
          <w:sz w:val="28"/>
          <w:szCs w:val="28"/>
        </w:rPr>
        <w:t>2</w:t>
      </w:r>
      <w:r w:rsidRPr="009B2F64">
        <w:rPr>
          <w:sz w:val="28"/>
          <w:szCs w:val="28"/>
        </w:rPr>
        <w:t>. Начальная (максимальная) цена контракта –</w:t>
      </w:r>
      <w:r w:rsidR="006E63FF" w:rsidRPr="009B2F64">
        <w:rPr>
          <w:sz w:val="28"/>
          <w:szCs w:val="28"/>
        </w:rPr>
        <w:t xml:space="preserve"> </w:t>
      </w:r>
      <w:r w:rsidR="007B7172" w:rsidRPr="009B2F64">
        <w:rPr>
          <w:sz w:val="28"/>
          <w:szCs w:val="28"/>
        </w:rPr>
        <w:t xml:space="preserve">1 641 094,82 </w:t>
      </w:r>
      <w:r w:rsidRPr="009B2F64">
        <w:rPr>
          <w:sz w:val="28"/>
          <w:szCs w:val="28"/>
        </w:rPr>
        <w:t>рублей.</w:t>
      </w:r>
    </w:p>
    <w:p w:rsidR="00E13D14" w:rsidRPr="009B2F64" w:rsidRDefault="002B42E8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жалобе </w:t>
      </w:r>
      <w:r w:rsidR="00B11CD6" w:rsidRPr="009B2F64">
        <w:rPr>
          <w:sz w:val="28"/>
          <w:szCs w:val="28"/>
        </w:rPr>
        <w:t>Заявитель</w:t>
      </w:r>
      <w:r w:rsidRPr="009B2F64">
        <w:rPr>
          <w:sz w:val="28"/>
          <w:szCs w:val="28"/>
        </w:rPr>
        <w:t xml:space="preserve"> указывает на</w:t>
      </w:r>
      <w:r w:rsidR="00115138" w:rsidRPr="009B2F64">
        <w:rPr>
          <w:sz w:val="28"/>
          <w:szCs w:val="28"/>
        </w:rPr>
        <w:t xml:space="preserve"> </w:t>
      </w:r>
      <w:r w:rsidRPr="009B2F64">
        <w:rPr>
          <w:sz w:val="28"/>
          <w:szCs w:val="28"/>
        </w:rPr>
        <w:t xml:space="preserve">неправомерные </w:t>
      </w:r>
      <w:r w:rsidR="00E908BB" w:rsidRPr="009B2F64">
        <w:rPr>
          <w:sz w:val="28"/>
          <w:szCs w:val="28"/>
        </w:rPr>
        <w:t>действия</w:t>
      </w:r>
      <w:r w:rsidR="00AE26C3" w:rsidRPr="009B2F64">
        <w:rPr>
          <w:sz w:val="28"/>
          <w:szCs w:val="28"/>
        </w:rPr>
        <w:t xml:space="preserve"> аукционной комиссии</w:t>
      </w:r>
      <w:r w:rsidR="00552D2C" w:rsidRPr="009B2F64">
        <w:rPr>
          <w:sz w:val="28"/>
          <w:szCs w:val="28"/>
        </w:rPr>
        <w:t xml:space="preserve"> </w:t>
      </w:r>
      <w:r w:rsidR="00467C6B" w:rsidRPr="009B2F64">
        <w:rPr>
          <w:sz w:val="28"/>
          <w:szCs w:val="28"/>
        </w:rPr>
        <w:t>Заказчика</w:t>
      </w:r>
      <w:r w:rsidRPr="009B2F64">
        <w:rPr>
          <w:sz w:val="28"/>
          <w:szCs w:val="28"/>
        </w:rPr>
        <w:t xml:space="preserve">, </w:t>
      </w:r>
      <w:r w:rsidR="00B11CD6" w:rsidRPr="009B2F64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9B2F64">
        <w:rPr>
          <w:sz w:val="28"/>
          <w:szCs w:val="28"/>
        </w:rPr>
        <w:t xml:space="preserve"> в части </w:t>
      </w:r>
      <w:r w:rsidR="0056689C" w:rsidRPr="009B2F64">
        <w:rPr>
          <w:sz w:val="28"/>
          <w:szCs w:val="28"/>
        </w:rPr>
        <w:t xml:space="preserve">рассмотрения </w:t>
      </w:r>
      <w:r w:rsidR="00511F08" w:rsidRPr="009B2F64">
        <w:rPr>
          <w:sz w:val="28"/>
          <w:szCs w:val="28"/>
        </w:rPr>
        <w:t>первой</w:t>
      </w:r>
      <w:r w:rsidR="0056689C" w:rsidRPr="009B2F64">
        <w:rPr>
          <w:sz w:val="28"/>
          <w:szCs w:val="28"/>
        </w:rPr>
        <w:t xml:space="preserve"> части</w:t>
      </w:r>
      <w:r w:rsidR="002F15A7" w:rsidRPr="009B2F64">
        <w:rPr>
          <w:sz w:val="28"/>
          <w:szCs w:val="28"/>
        </w:rPr>
        <w:t xml:space="preserve"> его</w:t>
      </w:r>
      <w:r w:rsidR="0056689C" w:rsidRPr="009B2F64">
        <w:rPr>
          <w:sz w:val="28"/>
          <w:szCs w:val="28"/>
        </w:rPr>
        <w:t xml:space="preserve"> заявки </w:t>
      </w:r>
      <w:r w:rsidR="002F15A7" w:rsidRPr="009B2F64">
        <w:rPr>
          <w:sz w:val="28"/>
          <w:szCs w:val="28"/>
        </w:rPr>
        <w:t>на участие в аукционе</w:t>
      </w:r>
      <w:r w:rsidR="0056689C" w:rsidRPr="009B2F64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9B2F64" w:rsidRDefault="00467C6B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Заказчик</w:t>
      </w:r>
      <w:r w:rsidR="00E72B23" w:rsidRPr="009B2F64">
        <w:rPr>
          <w:sz w:val="28"/>
          <w:szCs w:val="28"/>
        </w:rPr>
        <w:t xml:space="preserve"> с доводами жалобы не согласен.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1) </w:t>
      </w:r>
      <w:proofErr w:type="spellStart"/>
      <w:r w:rsidRPr="009B2F64">
        <w:rPr>
          <w:sz w:val="28"/>
          <w:szCs w:val="28"/>
        </w:rPr>
        <w:t>непредоставления</w:t>
      </w:r>
      <w:proofErr w:type="spellEnd"/>
      <w:r w:rsidRPr="009B2F64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9B2F64">
          <w:rPr>
            <w:sz w:val="28"/>
            <w:szCs w:val="28"/>
          </w:rPr>
          <w:t>ч</w:t>
        </w:r>
        <w:proofErr w:type="gramEnd"/>
        <w:r w:rsidRPr="009B2F64">
          <w:rPr>
            <w:sz w:val="28"/>
            <w:szCs w:val="28"/>
          </w:rPr>
          <w:t>.</w:t>
        </w:r>
      </w:hyperlink>
      <w:r w:rsidRPr="009B2F64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9B2F64">
          <w:rPr>
            <w:sz w:val="28"/>
            <w:szCs w:val="28"/>
          </w:rPr>
          <w:t>ч</w:t>
        </w:r>
        <w:proofErr w:type="gramEnd"/>
        <w:r w:rsidRPr="009B2F64">
          <w:rPr>
            <w:sz w:val="28"/>
            <w:szCs w:val="28"/>
          </w:rPr>
          <w:t>.</w:t>
        </w:r>
      </w:hyperlink>
      <w:r w:rsidRPr="009B2F64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9B2F64" w:rsidRDefault="00511F08" w:rsidP="009B2F64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9B2F64">
        <w:rPr>
          <w:sz w:val="28"/>
          <w:szCs w:val="28"/>
          <w:shd w:val="clear" w:color="auto" w:fill="FFFFFF"/>
        </w:rPr>
        <w:t xml:space="preserve">Согласно протоколу </w:t>
      </w:r>
      <w:r w:rsidR="007B7172" w:rsidRPr="009B2F64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11.10.2017 №0372200070817000072-1 </w:t>
      </w:r>
      <w:r w:rsidRPr="009B2F64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8E2A6C">
        <w:rPr>
          <w:sz w:val="28"/>
          <w:szCs w:val="28"/>
          <w:shd w:val="clear" w:color="auto" w:fill="FFFFFF"/>
        </w:rPr>
        <w:t>4</w:t>
      </w:r>
      <w:r w:rsidRPr="009B2F64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8E2A6C" w:rsidRPr="008E2A6C">
        <w:rPr>
          <w:rFonts w:eastAsia="Calibri"/>
          <w:i/>
          <w:sz w:val="28"/>
          <w:szCs w:val="28"/>
          <w:lang w:eastAsia="en-US"/>
        </w:rPr>
        <w:tab/>
        <w:t xml:space="preserve">отказано в допуске по пункту 2 части 4 статьи 67 Закона 44-ФЗ. Требование документации «Приложение 2» товар 5 «Сапоги мужские дутые»: «Пороки: отклонение от оси симметрии 0±4 мм». Требование инструкции: </w:t>
      </w:r>
      <w:proofErr w:type="gramStart"/>
      <w:r w:rsidR="008E2A6C" w:rsidRPr="008E2A6C">
        <w:rPr>
          <w:rFonts w:eastAsia="Calibri"/>
          <w:i/>
          <w:sz w:val="28"/>
          <w:szCs w:val="28"/>
          <w:lang w:eastAsia="en-US"/>
        </w:rPr>
        <w:t>«В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 должно быть в пределах разности значения, установленного Заказчиком и числовой</w:t>
      </w:r>
      <w:proofErr w:type="gramEnd"/>
      <w:r w:rsidR="008E2A6C" w:rsidRPr="008E2A6C">
        <w:rPr>
          <w:rFonts w:eastAsia="Calibri"/>
          <w:i/>
          <w:sz w:val="28"/>
          <w:szCs w:val="28"/>
          <w:lang w:eastAsia="en-US"/>
        </w:rPr>
        <w:t xml:space="preserve"> </w:t>
      </w:r>
      <w:proofErr w:type="gramStart"/>
      <w:r w:rsidR="008E2A6C" w:rsidRPr="008E2A6C">
        <w:rPr>
          <w:rFonts w:eastAsia="Calibri"/>
          <w:i/>
          <w:sz w:val="28"/>
          <w:szCs w:val="28"/>
          <w:lang w:eastAsia="en-US"/>
        </w:rPr>
        <w:t>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поставки».</w:t>
      </w:r>
      <w:proofErr w:type="gramEnd"/>
      <w:r w:rsidR="008E2A6C" w:rsidRPr="008E2A6C">
        <w:rPr>
          <w:rFonts w:eastAsia="Calibri"/>
          <w:i/>
          <w:sz w:val="28"/>
          <w:szCs w:val="28"/>
          <w:lang w:eastAsia="en-US"/>
        </w:rPr>
        <w:t xml:space="preserve"> В заявке: </w:t>
      </w:r>
      <w:r w:rsidR="008E2A6C" w:rsidRPr="008E2A6C">
        <w:rPr>
          <w:rFonts w:eastAsia="Calibri"/>
          <w:i/>
          <w:sz w:val="28"/>
          <w:szCs w:val="28"/>
          <w:lang w:eastAsia="en-US"/>
        </w:rPr>
        <w:lastRenderedPageBreak/>
        <w:t>товар 5 «Сапоги мужские дутые» - «Пороки: отклонение от оси симметрии -1мм - +1мм.». Отклонение не называется и не подразумевается как предельное, в связи с чем, исключ</w:t>
      </w:r>
      <w:r w:rsidR="008E2A6C">
        <w:rPr>
          <w:rFonts w:eastAsia="Calibri"/>
          <w:i/>
          <w:sz w:val="28"/>
          <w:szCs w:val="28"/>
          <w:lang w:eastAsia="en-US"/>
        </w:rPr>
        <w:t>ение из правила не используется</w:t>
      </w:r>
      <w:proofErr w:type="gramStart"/>
      <w:r w:rsidR="00982010" w:rsidRPr="009B2F64">
        <w:rPr>
          <w:rFonts w:eastAsia="Calibri"/>
          <w:i/>
          <w:sz w:val="28"/>
          <w:szCs w:val="28"/>
          <w:lang w:eastAsia="en-US"/>
        </w:rPr>
        <w:t>.</w:t>
      </w:r>
      <w:r w:rsidRPr="009B2F64">
        <w:rPr>
          <w:sz w:val="28"/>
          <w:szCs w:val="28"/>
        </w:rPr>
        <w:t>».</w:t>
      </w:r>
      <w:proofErr w:type="gramEnd"/>
    </w:p>
    <w:p w:rsidR="006E63FF" w:rsidRPr="009B2F64" w:rsidRDefault="006E63FF" w:rsidP="009B2F64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sz w:val="28"/>
          <w:szCs w:val="28"/>
        </w:rPr>
        <w:t xml:space="preserve">В соответствии с </w:t>
      </w:r>
      <w:proofErr w:type="spellStart"/>
      <w:r w:rsidRPr="009B2F64">
        <w:rPr>
          <w:sz w:val="28"/>
          <w:szCs w:val="28"/>
        </w:rPr>
        <w:t>пп</w:t>
      </w:r>
      <w:proofErr w:type="spellEnd"/>
      <w:r w:rsidRPr="009B2F64">
        <w:rPr>
          <w:sz w:val="28"/>
          <w:szCs w:val="28"/>
        </w:rPr>
        <w:t xml:space="preserve">. б) п. 1 ч. 3 ст. 66 Закона о контрактной системе </w:t>
      </w:r>
      <w:r w:rsidRPr="009B2F64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9B2F64">
        <w:rPr>
          <w:rStyle w:val="blk"/>
          <w:b/>
          <w:sz w:val="28"/>
          <w:szCs w:val="28"/>
        </w:rPr>
        <w:t>конкретные показатели,</w:t>
      </w:r>
      <w:r w:rsidRPr="009B2F64">
        <w:rPr>
          <w:rStyle w:val="blk"/>
          <w:sz w:val="28"/>
          <w:szCs w:val="28"/>
        </w:rPr>
        <w:t xml:space="preserve"> </w:t>
      </w:r>
      <w:r w:rsidRPr="009B2F64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9B2F64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9B2F64">
        <w:rPr>
          <w:rStyle w:val="blk"/>
          <w:sz w:val="28"/>
          <w:szCs w:val="28"/>
        </w:rPr>
        <w:t xml:space="preserve"> </w:t>
      </w:r>
      <w:proofErr w:type="gramStart"/>
      <w:r w:rsidRPr="009B2F64">
        <w:rPr>
          <w:rStyle w:val="blk"/>
          <w:sz w:val="28"/>
          <w:szCs w:val="28"/>
        </w:rPr>
        <w:t>наличии</w:t>
      </w:r>
      <w:proofErr w:type="gramEnd"/>
      <w:r w:rsidRPr="009B2F64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9B2F64" w:rsidRDefault="00FE20C8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9B2F64">
        <w:rPr>
          <w:sz w:val="28"/>
          <w:szCs w:val="28"/>
          <w:shd w:val="clear" w:color="auto" w:fill="FFFFFF"/>
        </w:rPr>
        <w:t>пп</w:t>
      </w:r>
      <w:proofErr w:type="spellEnd"/>
      <w:r w:rsidRPr="009B2F64">
        <w:rPr>
          <w:sz w:val="28"/>
          <w:szCs w:val="28"/>
          <w:shd w:val="clear" w:color="auto" w:fill="FFFFFF"/>
        </w:rPr>
        <w:t xml:space="preserve">. б) п. </w:t>
      </w:r>
      <w:r w:rsidR="00443324" w:rsidRPr="009B2F64">
        <w:rPr>
          <w:sz w:val="28"/>
          <w:szCs w:val="28"/>
          <w:shd w:val="clear" w:color="auto" w:fill="FFFFFF"/>
        </w:rPr>
        <w:t>3</w:t>
      </w:r>
      <w:r w:rsidRPr="009B2F64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9B2F64">
        <w:rPr>
          <w:sz w:val="28"/>
          <w:szCs w:val="28"/>
          <w:shd w:val="clear" w:color="auto" w:fill="FFFFFF"/>
        </w:rPr>
        <w:t xml:space="preserve"> </w:t>
      </w:r>
      <w:r w:rsidRPr="009B2F64">
        <w:rPr>
          <w:sz w:val="28"/>
          <w:szCs w:val="28"/>
          <w:shd w:val="clear" w:color="auto" w:fill="FFFFFF"/>
        </w:rPr>
        <w:t xml:space="preserve">в </w:t>
      </w:r>
      <w:r w:rsidR="00443324" w:rsidRPr="009B2F64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9B2F64">
        <w:rPr>
          <w:sz w:val="28"/>
          <w:szCs w:val="28"/>
          <w:shd w:val="clear" w:color="auto" w:fill="FFFFFF"/>
        </w:rPr>
        <w:t>2</w:t>
      </w:r>
      <w:r w:rsidR="00443324" w:rsidRPr="009B2F64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9B2F64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9B2F64" w:rsidRDefault="00443324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Согласно п. </w:t>
      </w:r>
      <w:r w:rsidR="00982010" w:rsidRPr="009B2F64">
        <w:rPr>
          <w:sz w:val="28"/>
          <w:szCs w:val="28"/>
          <w:shd w:val="clear" w:color="auto" w:fill="FFFFFF"/>
        </w:rPr>
        <w:t>5</w:t>
      </w:r>
      <w:r w:rsidRPr="009B2F64">
        <w:rPr>
          <w:sz w:val="28"/>
          <w:szCs w:val="28"/>
          <w:shd w:val="clear" w:color="auto" w:fill="FFFFFF"/>
        </w:rPr>
        <w:t xml:space="preserve"> «</w:t>
      </w:r>
      <w:r w:rsidR="00947002" w:rsidRPr="009B2F64">
        <w:rPr>
          <w:sz w:val="28"/>
          <w:szCs w:val="28"/>
          <w:shd w:val="clear" w:color="auto" w:fill="FFFFFF"/>
        </w:rPr>
        <w:t>Сапоги мужские дутые</w:t>
      </w:r>
      <w:r w:rsidRPr="009B2F64">
        <w:rPr>
          <w:sz w:val="28"/>
          <w:szCs w:val="28"/>
          <w:shd w:val="clear" w:color="auto" w:fill="FFFFFF"/>
        </w:rPr>
        <w:t>» Заказчиком установлено, в том числе, следующее требование к товару: «</w:t>
      </w:r>
      <w:r w:rsidR="00982010" w:rsidRPr="009B2F64">
        <w:rPr>
          <w:sz w:val="28"/>
          <w:szCs w:val="28"/>
        </w:rPr>
        <w:t>Пороки: отклонение от оси симметрии 0±4 мм</w:t>
      </w:r>
      <w:proofErr w:type="gramStart"/>
      <w:r w:rsidR="00982010" w:rsidRPr="009B2F64">
        <w:rPr>
          <w:sz w:val="28"/>
          <w:szCs w:val="28"/>
        </w:rPr>
        <w:t>.</w:t>
      </w:r>
      <w:r w:rsidR="001317D0" w:rsidRPr="009B2F64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9B2F64" w:rsidRDefault="00126D05" w:rsidP="009B2F64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B2F64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9B2F64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9B2F64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="008E2A6C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9B2F64">
        <w:rPr>
          <w:color w:val="000000"/>
          <w:sz w:val="28"/>
          <w:szCs w:val="28"/>
          <w:shd w:val="clear" w:color="auto" w:fill="FFFFFF"/>
        </w:rPr>
        <w:t>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9B2F64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Инструкция по заполнению первой части заявки на участие в аукционе установлена Заказчиком в Приложении № 8 к Техническому заданию.</w:t>
      </w:r>
    </w:p>
    <w:p w:rsidR="00126D05" w:rsidRPr="009B2F64" w:rsidRDefault="005A4A67" w:rsidP="009B2F6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9B2F64">
        <w:rPr>
          <w:sz w:val="28"/>
          <w:szCs w:val="28"/>
        </w:rPr>
        <w:t>Согласно инструкции Заказчиком установлен, в том числе следующий порядок заполнения: «</w:t>
      </w:r>
      <w:r w:rsidR="00947002" w:rsidRPr="009B2F64">
        <w:rPr>
          <w:sz w:val="28"/>
          <w:szCs w:val="28"/>
        </w:rPr>
        <w:t>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</w:t>
      </w:r>
      <w:proofErr w:type="gramEnd"/>
      <w:r w:rsidR="00947002" w:rsidRPr="009B2F64">
        <w:rPr>
          <w:sz w:val="28"/>
          <w:szCs w:val="28"/>
        </w:rPr>
        <w:t xml:space="preserve"> должно </w:t>
      </w:r>
      <w:proofErr w:type="gramStart"/>
      <w:r w:rsidR="00947002" w:rsidRPr="009B2F64">
        <w:rPr>
          <w:sz w:val="28"/>
          <w:szCs w:val="28"/>
        </w:rPr>
        <w:t>быть</w:t>
      </w:r>
      <w:proofErr w:type="gramEnd"/>
      <w:r w:rsidR="00947002" w:rsidRPr="009B2F64">
        <w:rPr>
          <w:sz w:val="28"/>
          <w:szCs w:val="28"/>
        </w:rPr>
        <w:t xml:space="preserve"> в пределах разности значения, установленного Заказчиком и числовой 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поставки. </w:t>
      </w:r>
      <w:proofErr w:type="gramStart"/>
      <w:r w:rsidR="00947002" w:rsidRPr="009B2F64">
        <w:rPr>
          <w:sz w:val="28"/>
          <w:szCs w:val="28"/>
        </w:rPr>
        <w:t xml:space="preserve">В случаях с предельными отклонениями показателей товара с использованием слов/словосочетаний/символов «от … до …», «±», должно быть представлено интервальное количественное (числовое) значение такого диапазона (без использования слов/словосочетаний/символов «от … до …», «±»), нижняя граница которого - не меньшее и не равное </w:t>
      </w:r>
      <w:r w:rsidR="00947002" w:rsidRPr="009B2F64">
        <w:rPr>
          <w:sz w:val="28"/>
          <w:szCs w:val="28"/>
        </w:rPr>
        <w:lastRenderedPageBreak/>
        <w:t>минимального значения, верхняя граница - не превышающее и не равное максимального значения указанного показателя товара.</w:t>
      </w:r>
      <w:proofErr w:type="gramEnd"/>
      <w:r w:rsidR="00947002" w:rsidRPr="009B2F64">
        <w:rPr>
          <w:sz w:val="28"/>
          <w:szCs w:val="28"/>
        </w:rPr>
        <w:t xml:space="preserve"> Данное требование к поименованным таким образом показателям товара обусловлено тем, что необходимый товар обладает (имеет) неконкретным количественным (числовым) значением соответствующего показателя</w:t>
      </w:r>
      <w:proofErr w:type="gramStart"/>
      <w:r w:rsidR="00947002" w:rsidRPr="009B2F64">
        <w:rPr>
          <w:sz w:val="28"/>
          <w:szCs w:val="28"/>
        </w:rPr>
        <w:t>.</w:t>
      </w:r>
      <w:r w:rsidRPr="009B2F64">
        <w:rPr>
          <w:sz w:val="28"/>
          <w:szCs w:val="28"/>
        </w:rPr>
        <w:t>».</w:t>
      </w:r>
      <w:proofErr w:type="gramEnd"/>
    </w:p>
    <w:p w:rsidR="00126D05" w:rsidRPr="009B2F64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Заявителем в первой части заявки на участие в аукционе по п. </w:t>
      </w:r>
      <w:r w:rsidR="00947002" w:rsidRPr="009B2F64">
        <w:rPr>
          <w:sz w:val="28"/>
          <w:szCs w:val="28"/>
        </w:rPr>
        <w:t>5</w:t>
      </w:r>
      <w:r w:rsidRPr="009B2F64">
        <w:rPr>
          <w:sz w:val="28"/>
          <w:szCs w:val="28"/>
        </w:rPr>
        <w:t xml:space="preserve"> Приложения № 2 к Техническому заданию указано следующее: «</w:t>
      </w:r>
      <w:r w:rsidR="00B214BB" w:rsidRPr="009B2F64">
        <w:rPr>
          <w:rFonts w:eastAsia="Calibri"/>
          <w:sz w:val="28"/>
          <w:szCs w:val="28"/>
          <w:lang w:eastAsia="en-US"/>
        </w:rPr>
        <w:t>Пороки: отклонение от оси симметрии -1мм - +1мм.</w:t>
      </w:r>
      <w:r w:rsidRPr="009B2F64">
        <w:rPr>
          <w:sz w:val="28"/>
          <w:szCs w:val="28"/>
        </w:rPr>
        <w:t>».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Заказчиком в п. 5 Приложения № 2 к Техническому заданию по показателю отклонения от оси симметрии не установлено требование к предельным отклонениям.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Следовательно, в соответствии с инструкцией при наличии в требованиях к показателю отклонения знака «±» после знака «</w:t>
      </w:r>
      <w:proofErr w:type="gramStart"/>
      <w:r w:rsidRPr="009B2F64">
        <w:rPr>
          <w:sz w:val="28"/>
          <w:szCs w:val="28"/>
        </w:rPr>
        <w:t>:»</w:t>
      </w:r>
      <w:proofErr w:type="gramEnd"/>
      <w:r w:rsidRPr="009B2F64">
        <w:rPr>
          <w:sz w:val="28"/>
          <w:szCs w:val="28"/>
        </w:rPr>
        <w:t xml:space="preserve"> участник закупки в первой части заявки должен указать единственное числовое значение.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Заявителем представлен диапазон значений, что не соответствует требованиям инструкции по заполнению первой части заявки на участие в аукционе.</w:t>
      </w:r>
    </w:p>
    <w:p w:rsidR="00F15BDB" w:rsidRPr="009B2F64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9B2F64">
        <w:rPr>
          <w:sz w:val="28"/>
          <w:szCs w:val="28"/>
          <w:shd w:val="clear" w:color="auto" w:fill="FFFFFF"/>
        </w:rPr>
        <w:t>ч</w:t>
      </w:r>
      <w:proofErr w:type="gramEnd"/>
      <w:r w:rsidRPr="009B2F64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9B2F64" w:rsidRDefault="00F15BDB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bCs/>
          <w:sz w:val="28"/>
          <w:szCs w:val="28"/>
        </w:rPr>
        <w:t xml:space="preserve">В соответствии с </w:t>
      </w:r>
      <w:proofErr w:type="gramStart"/>
      <w:r w:rsidRPr="009B2F64">
        <w:rPr>
          <w:bCs/>
          <w:sz w:val="28"/>
          <w:szCs w:val="28"/>
        </w:rPr>
        <w:t>ч</w:t>
      </w:r>
      <w:proofErr w:type="gramEnd"/>
      <w:r w:rsidRPr="009B2F64">
        <w:rPr>
          <w:bCs/>
          <w:sz w:val="28"/>
          <w:szCs w:val="28"/>
        </w:rPr>
        <w:t>. 1 ст. 34 Закона о контрактной системе к</w:t>
      </w:r>
      <w:r w:rsidRPr="009B2F64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9B2F64" w:rsidRDefault="00C474AA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sz w:val="28"/>
          <w:szCs w:val="28"/>
          <w:shd w:val="clear" w:color="auto" w:fill="FFFFFF"/>
        </w:rPr>
        <w:t>В</w:t>
      </w:r>
      <w:r w:rsidR="00F15BDB" w:rsidRPr="009B2F64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9B2F64">
        <w:rPr>
          <w:rStyle w:val="apple-converted-space"/>
          <w:sz w:val="28"/>
          <w:szCs w:val="28"/>
        </w:rPr>
        <w:t> </w:t>
      </w:r>
      <w:r w:rsidR="00F15BDB" w:rsidRPr="009B2F64">
        <w:rPr>
          <w:rStyle w:val="blk"/>
          <w:sz w:val="28"/>
          <w:szCs w:val="28"/>
        </w:rPr>
        <w:t>ч. 8 ст. 69</w:t>
      </w:r>
      <w:r w:rsidR="00F15BDB" w:rsidRPr="009B2F64">
        <w:rPr>
          <w:rStyle w:val="apple-converted-space"/>
          <w:sz w:val="28"/>
          <w:szCs w:val="28"/>
        </w:rPr>
        <w:t> </w:t>
      </w:r>
      <w:r w:rsidR="00F15BDB" w:rsidRPr="009B2F64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9B2F64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9B2F64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9B2F64">
        <w:rPr>
          <w:rStyle w:val="blk"/>
          <w:b/>
          <w:sz w:val="28"/>
          <w:szCs w:val="28"/>
        </w:rPr>
        <w:t>товаре</w:t>
      </w:r>
      <w:proofErr w:type="gramEnd"/>
      <w:r w:rsidR="00F15BDB" w:rsidRPr="009B2F64">
        <w:rPr>
          <w:rStyle w:val="blk"/>
          <w:sz w:val="28"/>
          <w:szCs w:val="28"/>
        </w:rPr>
        <w:t xml:space="preserve"> </w:t>
      </w:r>
      <w:r w:rsidR="00F15BDB" w:rsidRPr="009B2F64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9B2F64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9B2F64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9B2F64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9B2F64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rStyle w:val="blk"/>
          <w:sz w:val="28"/>
          <w:szCs w:val="28"/>
        </w:rPr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9B2F64">
        <w:rPr>
          <w:rStyle w:val="blk"/>
          <w:sz w:val="28"/>
          <w:szCs w:val="28"/>
        </w:rPr>
        <w:t>–</w:t>
      </w:r>
      <w:r w:rsidRPr="009B2F64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9B2F64">
        <w:rPr>
          <w:rStyle w:val="blk"/>
          <w:sz w:val="28"/>
          <w:szCs w:val="28"/>
        </w:rPr>
        <w:t xml:space="preserve"> услуги, а также отдельных этапов </w:t>
      </w:r>
      <w:r w:rsidRPr="009B2F64">
        <w:rPr>
          <w:rStyle w:val="blk"/>
          <w:sz w:val="28"/>
          <w:szCs w:val="28"/>
        </w:rPr>
        <w:lastRenderedPageBreak/>
        <w:t>исполнения контракта.</w:t>
      </w:r>
    </w:p>
    <w:p w:rsidR="00F15BDB" w:rsidRPr="009B2F64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9B2F64">
        <w:rPr>
          <w:rStyle w:val="blk"/>
          <w:sz w:val="28"/>
          <w:szCs w:val="28"/>
        </w:rPr>
        <w:t xml:space="preserve">В соответствии с </w:t>
      </w:r>
      <w:proofErr w:type="gramStart"/>
      <w:r w:rsidRPr="009B2F64">
        <w:rPr>
          <w:rStyle w:val="blk"/>
          <w:sz w:val="28"/>
          <w:szCs w:val="28"/>
        </w:rPr>
        <w:t>ч</w:t>
      </w:r>
      <w:proofErr w:type="gramEnd"/>
      <w:r w:rsidRPr="009B2F64">
        <w:rPr>
          <w:rStyle w:val="blk"/>
          <w:sz w:val="28"/>
          <w:szCs w:val="28"/>
        </w:rPr>
        <w:t xml:space="preserve">. 3 ст. 94 Закона о контрактной системе </w:t>
      </w:r>
      <w:r w:rsidRPr="009B2F64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9B2F64" w:rsidRPr="009B2F64" w:rsidRDefault="009B2F64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9B2F64">
        <w:rPr>
          <w:sz w:val="28"/>
          <w:szCs w:val="28"/>
        </w:rPr>
        <w:t>Комиссия УФАС приходит к выводу, что предоставление в первой части заявки на участие в аукционе значения показателя не в соответствии с требованиями документации о закупке (в том числе инструкции по заполнению первой части заявки), не позволяет осуществить приемку поставленного товара в соответствии с требованиями законодательства о контрактной системе, а также является основанием для отказа в допуске к участию в аукционе</w:t>
      </w:r>
      <w:proofErr w:type="gramEnd"/>
      <w:r w:rsidRPr="009B2F64">
        <w:rPr>
          <w:sz w:val="28"/>
          <w:szCs w:val="28"/>
        </w:rPr>
        <w:t xml:space="preserve"> 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4 ст. 67 Закона о контрактной системе.</w:t>
      </w:r>
      <w:r w:rsidRPr="009B2F64">
        <w:rPr>
          <w:sz w:val="28"/>
          <w:szCs w:val="28"/>
          <w:shd w:val="clear" w:color="auto" w:fill="FFFFFF"/>
        </w:rPr>
        <w:t xml:space="preserve"> </w:t>
      </w:r>
    </w:p>
    <w:p w:rsidR="009B2F64" w:rsidRPr="009B2F64" w:rsidRDefault="009B2F64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>Аукционная комиссия Заказчика устанавливает соответствие первой части заявки участника закупки требованиям документации о закупке. В случае</w:t>
      </w:r>
      <w:proofErr w:type="gramStart"/>
      <w:r w:rsidRPr="009B2F64">
        <w:rPr>
          <w:sz w:val="28"/>
          <w:szCs w:val="28"/>
          <w:shd w:val="clear" w:color="auto" w:fill="FFFFFF"/>
        </w:rPr>
        <w:t>,</w:t>
      </w:r>
      <w:proofErr w:type="gramEnd"/>
      <w:r w:rsidRPr="009B2F64">
        <w:rPr>
          <w:sz w:val="28"/>
          <w:szCs w:val="28"/>
          <w:shd w:val="clear" w:color="auto" w:fill="FFFFFF"/>
        </w:rPr>
        <w:t xml:space="preserve"> если первая часть заявки на участие в аукционе не соответствует документации о закупке, аукционная комиссия Заказчика не вправе допустить к участию в аукционе такую заявку.</w:t>
      </w:r>
    </w:p>
    <w:p w:rsidR="009B2F64" w:rsidRPr="009B2F64" w:rsidRDefault="009B2F64" w:rsidP="009B2F64">
      <w:pPr>
        <w:widowControl w:val="0"/>
        <w:ind w:firstLine="709"/>
        <w:jc w:val="both"/>
        <w:rPr>
          <w:bCs/>
          <w:sz w:val="28"/>
          <w:szCs w:val="28"/>
        </w:rPr>
      </w:pPr>
      <w:r w:rsidRPr="009B2F64">
        <w:rPr>
          <w:bCs/>
          <w:sz w:val="28"/>
          <w:szCs w:val="28"/>
        </w:rPr>
        <w:t>Следовательно, жалоба признана необоснованной.</w:t>
      </w:r>
    </w:p>
    <w:p w:rsidR="00DC7CFF" w:rsidRPr="009B2F64" w:rsidRDefault="00DC7CFF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</w:rPr>
        <w:t>Комиссия УФАС, руководствуясь ст. 99, 106 Закона</w:t>
      </w:r>
      <w:r w:rsidR="00C474AA" w:rsidRPr="009B2F64">
        <w:rPr>
          <w:sz w:val="28"/>
          <w:szCs w:val="28"/>
        </w:rPr>
        <w:t xml:space="preserve"> </w:t>
      </w:r>
      <w:r w:rsidRPr="009B2F64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>Признать жалоб</w:t>
      </w:r>
      <w:proofErr w:type="gramStart"/>
      <w:r w:rsidRPr="00064E81">
        <w:rPr>
          <w:sz w:val="28"/>
          <w:szCs w:val="28"/>
        </w:rPr>
        <w:t xml:space="preserve">у </w:t>
      </w:r>
      <w:r w:rsidR="00387680" w:rsidRPr="00064E81">
        <w:rPr>
          <w:sz w:val="28"/>
          <w:szCs w:val="28"/>
        </w:rPr>
        <w:t>ООО</w:t>
      </w:r>
      <w:proofErr w:type="gramEnd"/>
      <w:r w:rsidR="00387680" w:rsidRPr="00064E81">
        <w:rPr>
          <w:sz w:val="28"/>
          <w:szCs w:val="28"/>
        </w:rPr>
        <w:t xml:space="preserve"> «</w:t>
      </w:r>
      <w:r w:rsidR="008E2A6C">
        <w:rPr>
          <w:sz w:val="28"/>
          <w:szCs w:val="28"/>
        </w:rPr>
        <w:t>Тандем</w:t>
      </w:r>
      <w:r w:rsidR="00387680" w:rsidRPr="00064E81">
        <w:rPr>
          <w:sz w:val="28"/>
          <w:szCs w:val="28"/>
        </w:rPr>
        <w:t xml:space="preserve">»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2C5A99" w:rsidRDefault="002C5A99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68E" w:rsidRDefault="0024068E">
      <w:r>
        <w:separator/>
      </w:r>
    </w:p>
  </w:endnote>
  <w:endnote w:type="continuationSeparator" w:id="0">
    <w:p w:rsidR="0024068E" w:rsidRDefault="00240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68E" w:rsidRDefault="0024068E">
      <w:r>
        <w:separator/>
      </w:r>
    </w:p>
  </w:footnote>
  <w:footnote w:type="continuationSeparator" w:id="0">
    <w:p w:rsidR="0024068E" w:rsidRDefault="002406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1F4E84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1F4E84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5A99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4E84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68E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38F2"/>
    <w:rsid w:val="002C487E"/>
    <w:rsid w:val="002C519E"/>
    <w:rsid w:val="002C5A99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CC1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46E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1A79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172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2A6C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0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2010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2F6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590A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14BB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FBBDB28-B439-4D87-AE56-75DD3DCDD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12114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3</cp:revision>
  <cp:lastPrinted>2017-10-30T14:19:00Z</cp:lastPrinted>
  <dcterms:created xsi:type="dcterms:W3CDTF">2017-10-30T12:38:00Z</dcterms:created>
  <dcterms:modified xsi:type="dcterms:W3CDTF">2017-10-30T14:21:00Z</dcterms:modified>
</cp:coreProperties>
</file>