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Заказчик: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 xml:space="preserve">Государственное казенное учреждение Московской области «Дирекция единого заказчика Министерства здравоохранения Московской области» 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 xml:space="preserve">Строителей б-р, д. 4, к. 1, сек. «А», </w:t>
      </w:r>
      <w:proofErr w:type="spellStart"/>
      <w:r w:rsidRPr="00285E41">
        <w:rPr>
          <w:sz w:val="25"/>
          <w:szCs w:val="25"/>
        </w:rPr>
        <w:t>эт</w:t>
      </w:r>
      <w:proofErr w:type="spellEnd"/>
      <w:r w:rsidRPr="00285E41">
        <w:rPr>
          <w:sz w:val="25"/>
          <w:szCs w:val="25"/>
        </w:rPr>
        <w:t xml:space="preserve">. 10, г. Красногорск, 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 xml:space="preserve">Московская </w:t>
      </w:r>
      <w:proofErr w:type="spellStart"/>
      <w:r w:rsidRPr="00285E41">
        <w:rPr>
          <w:sz w:val="25"/>
          <w:szCs w:val="25"/>
        </w:rPr>
        <w:t>обл</w:t>
      </w:r>
      <w:proofErr w:type="spellEnd"/>
      <w:r w:rsidRPr="00285E41">
        <w:rPr>
          <w:sz w:val="25"/>
          <w:szCs w:val="25"/>
        </w:rPr>
        <w:t>, 143402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info@gku-mo.ru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 xml:space="preserve">  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Уполномоченный орган: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Комитет по конкурентной политике Московской области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 xml:space="preserve">бульвар строителей, дом 1 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(Дом Правительства Московской области)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г. Красногорск, Московская обл., 143407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torgy@mosreg.ru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Оператор электронной площадки: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ООО «РТС-тендер»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proofErr w:type="spellStart"/>
      <w:r w:rsidRPr="00285E41">
        <w:rPr>
          <w:sz w:val="25"/>
          <w:szCs w:val="25"/>
        </w:rPr>
        <w:t>Долгоруковская</w:t>
      </w:r>
      <w:proofErr w:type="spellEnd"/>
      <w:r w:rsidRPr="00285E41">
        <w:rPr>
          <w:sz w:val="25"/>
          <w:szCs w:val="25"/>
        </w:rPr>
        <w:t xml:space="preserve"> ул., д. 38, стр. 1, 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Москва, 127006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ko@rts-tender.ru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Заявитель: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ООО «</w:t>
      </w:r>
      <w:proofErr w:type="spellStart"/>
      <w:r w:rsidRPr="00285E41">
        <w:rPr>
          <w:sz w:val="25"/>
          <w:szCs w:val="25"/>
        </w:rPr>
        <w:t>ИнвестПроект</w:t>
      </w:r>
      <w:proofErr w:type="spellEnd"/>
      <w:r w:rsidRPr="00285E41">
        <w:rPr>
          <w:sz w:val="25"/>
          <w:szCs w:val="25"/>
        </w:rPr>
        <w:t>»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 xml:space="preserve">Солдатский пер., д. 14, литера А, пом. 8-Н, </w:t>
      </w:r>
    </w:p>
    <w:p w:rsidR="00285E41" w:rsidRPr="00285E41" w:rsidRDefault="00285E41" w:rsidP="00285E41">
      <w:pPr>
        <w:ind w:left="4536" w:right="140"/>
        <w:rPr>
          <w:sz w:val="25"/>
          <w:szCs w:val="25"/>
        </w:rPr>
      </w:pPr>
      <w:r w:rsidRPr="00285E41">
        <w:rPr>
          <w:sz w:val="25"/>
          <w:szCs w:val="25"/>
        </w:rPr>
        <w:t>Санкт-Петербург, 191014</w:t>
      </w:r>
    </w:p>
    <w:p w:rsidR="00FE1CC3" w:rsidRDefault="00285E41" w:rsidP="00285E41">
      <w:pPr>
        <w:ind w:left="4536" w:right="140"/>
        <w:rPr>
          <w:bCs/>
          <w:sz w:val="25"/>
          <w:szCs w:val="25"/>
        </w:rPr>
      </w:pPr>
      <w:r w:rsidRPr="00285E41">
        <w:rPr>
          <w:sz w:val="25"/>
          <w:szCs w:val="25"/>
        </w:rPr>
        <w:t>1investproekt1@gmail.com</w:t>
      </w:r>
      <w:r w:rsidR="00215BB6" w:rsidRPr="00872F17">
        <w:rPr>
          <w:bCs/>
          <w:sz w:val="25"/>
          <w:szCs w:val="25"/>
        </w:rPr>
        <w:t xml:space="preserve"> </w:t>
      </w:r>
      <w:r w:rsidR="002F370A" w:rsidRPr="00872F17">
        <w:rPr>
          <w:bCs/>
          <w:sz w:val="25"/>
          <w:szCs w:val="25"/>
        </w:rPr>
        <w:t xml:space="preserve"> </w:t>
      </w:r>
      <w:r w:rsidR="00B30643" w:rsidRPr="00872F17">
        <w:rPr>
          <w:bCs/>
          <w:sz w:val="25"/>
          <w:szCs w:val="25"/>
        </w:rPr>
        <w:t xml:space="preserve">    </w:t>
      </w:r>
    </w:p>
    <w:p w:rsidR="00FE1CC3" w:rsidRDefault="00FE1CC3" w:rsidP="00FE1CC3">
      <w:pPr>
        <w:ind w:left="4536" w:right="140"/>
        <w:rPr>
          <w:bCs/>
          <w:sz w:val="25"/>
          <w:szCs w:val="25"/>
        </w:rPr>
      </w:pPr>
    </w:p>
    <w:p w:rsidR="008E0BA8" w:rsidRPr="00FE1CC3" w:rsidRDefault="008E0BA8" w:rsidP="00FE1CC3">
      <w:pPr>
        <w:ind w:left="0" w:right="140"/>
        <w:jc w:val="center"/>
        <w:rPr>
          <w:bCs/>
          <w:sz w:val="25"/>
          <w:szCs w:val="25"/>
        </w:rPr>
      </w:pPr>
      <w:r w:rsidRPr="00872F17">
        <w:rPr>
          <w:sz w:val="25"/>
          <w:szCs w:val="25"/>
        </w:rPr>
        <w:t>ПРЕДПИСАНИЕ</w:t>
      </w:r>
    </w:p>
    <w:p w:rsidR="008E0BA8" w:rsidRPr="00872F17" w:rsidRDefault="00EA11C2" w:rsidP="00645744">
      <w:pPr>
        <w:ind w:left="0"/>
        <w:jc w:val="center"/>
        <w:rPr>
          <w:sz w:val="25"/>
          <w:szCs w:val="25"/>
        </w:rPr>
      </w:pPr>
      <w:r w:rsidRPr="00872F17">
        <w:rPr>
          <w:sz w:val="25"/>
          <w:szCs w:val="25"/>
        </w:rPr>
        <w:t>по делу</w:t>
      </w:r>
      <w:r w:rsidR="008E0BA8" w:rsidRPr="00872F17">
        <w:rPr>
          <w:sz w:val="25"/>
          <w:szCs w:val="25"/>
        </w:rPr>
        <w:t xml:space="preserve"> № </w:t>
      </w:r>
      <w:r w:rsidR="00860CA2" w:rsidRPr="00872F17">
        <w:rPr>
          <w:sz w:val="25"/>
          <w:szCs w:val="25"/>
        </w:rPr>
        <w:t>07-24-</w:t>
      </w:r>
      <w:r w:rsidR="00054D4B" w:rsidRPr="00054D4B">
        <w:rPr>
          <w:sz w:val="25"/>
          <w:szCs w:val="25"/>
        </w:rPr>
        <w:t>1</w:t>
      </w:r>
      <w:r w:rsidR="00285E41">
        <w:rPr>
          <w:sz w:val="25"/>
          <w:szCs w:val="25"/>
        </w:rPr>
        <w:t>8756</w:t>
      </w:r>
      <w:r w:rsidR="00860CA2" w:rsidRPr="00872F17">
        <w:rPr>
          <w:sz w:val="25"/>
          <w:szCs w:val="25"/>
        </w:rPr>
        <w:t xml:space="preserve">/17 </w:t>
      </w:r>
      <w:r w:rsidR="008E0BA8" w:rsidRPr="00872F17">
        <w:rPr>
          <w:sz w:val="25"/>
          <w:szCs w:val="25"/>
        </w:rPr>
        <w:t xml:space="preserve">об устранении </w:t>
      </w:r>
    </w:p>
    <w:p w:rsidR="008E0BA8" w:rsidRPr="00872F17" w:rsidRDefault="008E0BA8" w:rsidP="00645744">
      <w:pPr>
        <w:ind w:left="0"/>
        <w:jc w:val="center"/>
        <w:rPr>
          <w:sz w:val="25"/>
          <w:szCs w:val="25"/>
        </w:rPr>
      </w:pPr>
      <w:r w:rsidRPr="00872F17">
        <w:rPr>
          <w:sz w:val="25"/>
          <w:szCs w:val="25"/>
        </w:rPr>
        <w:t xml:space="preserve">нарушений законодательства Российской Федерации </w:t>
      </w:r>
    </w:p>
    <w:p w:rsidR="008E0BA8" w:rsidRPr="00872F17" w:rsidRDefault="008E0BA8" w:rsidP="00645744">
      <w:pPr>
        <w:ind w:left="0"/>
        <w:jc w:val="center"/>
        <w:rPr>
          <w:color w:val="auto"/>
          <w:sz w:val="25"/>
          <w:szCs w:val="25"/>
        </w:rPr>
      </w:pPr>
      <w:r w:rsidRPr="00872F17">
        <w:rPr>
          <w:sz w:val="25"/>
          <w:szCs w:val="25"/>
        </w:rPr>
        <w:t>о контрактной системе в сфере закупок</w:t>
      </w:r>
    </w:p>
    <w:p w:rsidR="008E0BA8" w:rsidRPr="00872F17" w:rsidRDefault="00285E41" w:rsidP="00103129">
      <w:pPr>
        <w:tabs>
          <w:tab w:val="left" w:pos="8505"/>
        </w:tabs>
        <w:spacing w:before="100" w:beforeAutospacing="1" w:after="100" w:afterAutospacing="1"/>
        <w:ind w:left="0"/>
        <w:rPr>
          <w:color w:val="auto"/>
          <w:sz w:val="25"/>
          <w:szCs w:val="25"/>
        </w:rPr>
      </w:pPr>
      <w:r>
        <w:rPr>
          <w:sz w:val="25"/>
          <w:szCs w:val="25"/>
        </w:rPr>
        <w:t>31</w:t>
      </w:r>
      <w:r w:rsidR="00860CA2" w:rsidRPr="00872F17">
        <w:rPr>
          <w:sz w:val="25"/>
          <w:szCs w:val="25"/>
        </w:rPr>
        <w:t>.</w:t>
      </w:r>
      <w:r w:rsidR="00054D4B">
        <w:rPr>
          <w:sz w:val="25"/>
          <w:szCs w:val="25"/>
        </w:rPr>
        <w:t>10</w:t>
      </w:r>
      <w:r w:rsidR="00860CA2" w:rsidRPr="00872F17">
        <w:rPr>
          <w:sz w:val="25"/>
          <w:szCs w:val="25"/>
        </w:rPr>
        <w:t>.2017</w:t>
      </w:r>
      <w:r w:rsidR="000104F9" w:rsidRPr="00872F17">
        <w:rPr>
          <w:color w:val="auto"/>
          <w:sz w:val="25"/>
          <w:szCs w:val="25"/>
        </w:rPr>
        <w:tab/>
      </w:r>
      <w:r w:rsidR="00CE6094" w:rsidRPr="00872F17">
        <w:rPr>
          <w:color w:val="auto"/>
          <w:sz w:val="25"/>
          <w:szCs w:val="25"/>
        </w:rPr>
        <w:t xml:space="preserve">   </w:t>
      </w:r>
      <w:r w:rsidR="00645744" w:rsidRPr="00872F17">
        <w:rPr>
          <w:color w:val="auto"/>
          <w:sz w:val="25"/>
          <w:szCs w:val="25"/>
        </w:rPr>
        <w:t>Москва</w:t>
      </w:r>
    </w:p>
    <w:p w:rsidR="009C5477" w:rsidRPr="00872F17" w:rsidRDefault="00FE5E97" w:rsidP="00FE1CC3">
      <w:pPr>
        <w:ind w:left="0" w:firstLine="696"/>
        <w:jc w:val="both"/>
        <w:rPr>
          <w:sz w:val="25"/>
          <w:szCs w:val="25"/>
        </w:rPr>
      </w:pPr>
      <w:r w:rsidRPr="00872F17">
        <w:rPr>
          <w:sz w:val="25"/>
          <w:szCs w:val="25"/>
        </w:rPr>
        <w:t>Комиссия Московского областное УФАС России по контролю в сфере закупок товаров, работ, услуг для обеспечения государственных и муниципальных нужд</w:t>
      </w:r>
      <w:r w:rsidR="00747610" w:rsidRPr="00872F17">
        <w:rPr>
          <w:sz w:val="25"/>
          <w:szCs w:val="25"/>
        </w:rPr>
        <w:t xml:space="preserve"> (далее – Управление, Комиссия)</w:t>
      </w:r>
      <w:r w:rsidR="00FE1CC3">
        <w:rPr>
          <w:sz w:val="25"/>
          <w:szCs w:val="25"/>
        </w:rPr>
        <w:t>,</w:t>
      </w:r>
    </w:p>
    <w:p w:rsidR="00FE5E97" w:rsidRPr="00872F17" w:rsidRDefault="008E0BA8" w:rsidP="00285E41">
      <w:pPr>
        <w:ind w:left="0" w:firstLine="696"/>
        <w:jc w:val="both"/>
        <w:rPr>
          <w:sz w:val="25"/>
          <w:szCs w:val="25"/>
        </w:rPr>
      </w:pPr>
      <w:r w:rsidRPr="00872F17">
        <w:rPr>
          <w:sz w:val="25"/>
          <w:szCs w:val="25"/>
        </w:rPr>
        <w:t xml:space="preserve">на основании решения от </w:t>
      </w:r>
      <w:r w:rsidR="00285E41">
        <w:rPr>
          <w:sz w:val="25"/>
          <w:szCs w:val="25"/>
        </w:rPr>
        <w:t>31</w:t>
      </w:r>
      <w:r w:rsidR="00860CA2" w:rsidRPr="00872F17">
        <w:rPr>
          <w:sz w:val="25"/>
          <w:szCs w:val="25"/>
        </w:rPr>
        <w:t>.</w:t>
      </w:r>
      <w:r w:rsidR="00054D4B">
        <w:rPr>
          <w:sz w:val="25"/>
          <w:szCs w:val="25"/>
        </w:rPr>
        <w:t>10</w:t>
      </w:r>
      <w:r w:rsidR="00860CA2" w:rsidRPr="00872F17">
        <w:rPr>
          <w:sz w:val="25"/>
          <w:szCs w:val="25"/>
        </w:rPr>
        <w:t>.2017 по делу № 07-24-</w:t>
      </w:r>
      <w:r w:rsidR="00054D4B" w:rsidRPr="00054D4B">
        <w:rPr>
          <w:sz w:val="25"/>
          <w:szCs w:val="25"/>
        </w:rPr>
        <w:t>1</w:t>
      </w:r>
      <w:r w:rsidR="00285E41">
        <w:rPr>
          <w:sz w:val="25"/>
          <w:szCs w:val="25"/>
        </w:rPr>
        <w:t>8756</w:t>
      </w:r>
      <w:r w:rsidR="00860CA2" w:rsidRPr="00872F17">
        <w:rPr>
          <w:sz w:val="25"/>
          <w:szCs w:val="25"/>
        </w:rPr>
        <w:t>/17</w:t>
      </w:r>
      <w:r w:rsidRPr="00872F17">
        <w:rPr>
          <w:sz w:val="25"/>
          <w:szCs w:val="25"/>
        </w:rPr>
        <w:t>, принятого Комисси</w:t>
      </w:r>
      <w:r w:rsidR="00A13A45" w:rsidRPr="00872F17">
        <w:rPr>
          <w:sz w:val="25"/>
          <w:szCs w:val="25"/>
        </w:rPr>
        <w:t>ей по итогам рассмотрения жалоб</w:t>
      </w:r>
      <w:r w:rsidR="001B7CF1" w:rsidRPr="00872F17">
        <w:rPr>
          <w:sz w:val="25"/>
          <w:szCs w:val="25"/>
        </w:rPr>
        <w:t>ы</w:t>
      </w:r>
      <w:r w:rsidR="00C03E00" w:rsidRPr="00872F17">
        <w:rPr>
          <w:sz w:val="25"/>
          <w:szCs w:val="25"/>
        </w:rPr>
        <w:t xml:space="preserve"> </w:t>
      </w:r>
      <w:r w:rsidR="00285E41" w:rsidRPr="00285E41">
        <w:rPr>
          <w:sz w:val="26"/>
          <w:szCs w:val="26"/>
        </w:rPr>
        <w:t>ООО «</w:t>
      </w:r>
      <w:proofErr w:type="spellStart"/>
      <w:r w:rsidR="00285E41" w:rsidRPr="00285E41">
        <w:rPr>
          <w:sz w:val="26"/>
          <w:szCs w:val="26"/>
        </w:rPr>
        <w:t>ИнвестПроект</w:t>
      </w:r>
      <w:proofErr w:type="spellEnd"/>
      <w:r w:rsidR="00285E41" w:rsidRPr="00285E41">
        <w:rPr>
          <w:sz w:val="26"/>
          <w:szCs w:val="26"/>
        </w:rPr>
        <w:t>» (далее – Заявитель) на действия (бездействие) Государственного казенного учреждения Московской области «Дирекция единого заказчика Министерства здравоохранения Московской области» (далее – Заказчик),  Комитета по конкурентной политике Московской области (далее – Уполномоченный орган)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право заключения муниципального контракта на выполнение работ по капитальному ремонту ГБУЗ МО «</w:t>
      </w:r>
      <w:proofErr w:type="spellStart"/>
      <w:r w:rsidR="00285E41" w:rsidRPr="00285E41">
        <w:rPr>
          <w:sz w:val="26"/>
          <w:szCs w:val="26"/>
        </w:rPr>
        <w:t>Долгопрудненская</w:t>
      </w:r>
      <w:proofErr w:type="spellEnd"/>
      <w:r w:rsidR="00285E41" w:rsidRPr="00285E41">
        <w:rPr>
          <w:sz w:val="26"/>
          <w:szCs w:val="26"/>
        </w:rPr>
        <w:t xml:space="preserve"> центральная городская больница», противотуберкулезное отделение (извещение </w:t>
      </w:r>
      <w:r w:rsidR="00285E41">
        <w:rPr>
          <w:sz w:val="26"/>
          <w:szCs w:val="26"/>
        </w:rPr>
        <w:t xml:space="preserve">             </w:t>
      </w:r>
      <w:r w:rsidR="00285E41" w:rsidRPr="00285E41">
        <w:rPr>
          <w:sz w:val="26"/>
          <w:szCs w:val="26"/>
        </w:rPr>
        <w:t>№ 0148200005417001136</w:t>
      </w:r>
      <w:r w:rsidR="00285E41">
        <w:rPr>
          <w:sz w:val="26"/>
          <w:szCs w:val="26"/>
        </w:rPr>
        <w:t xml:space="preserve"> </w:t>
      </w:r>
      <w:r w:rsidR="00F4203B" w:rsidRPr="00872F17">
        <w:rPr>
          <w:sz w:val="25"/>
          <w:szCs w:val="25"/>
        </w:rPr>
        <w:t>на официальном сайте Единой информационной системы в сфере</w:t>
      </w:r>
      <w:r w:rsidR="00F4203B" w:rsidRPr="00872F17">
        <w:rPr>
          <w:bCs/>
          <w:sz w:val="25"/>
          <w:szCs w:val="25"/>
        </w:rPr>
        <w:t xml:space="preserve"> закупок Российской Федерации – www.zakupki.gov.ru) (далее – Официальный сайт) (далее – Аукцион), и в результате осуществления внеплановой проверки </w:t>
      </w:r>
      <w:r w:rsidR="00713A23" w:rsidRPr="00872F17">
        <w:rPr>
          <w:bCs/>
          <w:sz w:val="25"/>
          <w:szCs w:val="25"/>
        </w:rPr>
        <w:t xml:space="preserve">в части доводов жалобы Заявителя </w:t>
      </w:r>
      <w:r w:rsidR="00F4203B" w:rsidRPr="00872F17">
        <w:rPr>
          <w:bCs/>
          <w:sz w:val="25"/>
          <w:szCs w:val="25"/>
        </w:rPr>
        <w:t>в соответствии с пунктом 1 части 15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регламентом, утвержденным приказом ФАС России от 19.11.2014</w:t>
      </w:r>
      <w:r w:rsidR="007E03DA">
        <w:rPr>
          <w:bCs/>
          <w:sz w:val="25"/>
          <w:szCs w:val="25"/>
        </w:rPr>
        <w:t xml:space="preserve"> </w:t>
      </w:r>
      <w:r w:rsidR="00F4203B" w:rsidRPr="00872F17">
        <w:rPr>
          <w:bCs/>
          <w:sz w:val="25"/>
          <w:szCs w:val="25"/>
        </w:rPr>
        <w:t>№ 727/14,</w:t>
      </w:r>
    </w:p>
    <w:p w:rsidR="00FE5E97" w:rsidRPr="00872F17" w:rsidRDefault="00FE5E97" w:rsidP="00FE5E97">
      <w:pPr>
        <w:ind w:left="0" w:firstLine="696"/>
        <w:jc w:val="both"/>
        <w:rPr>
          <w:rFonts w:eastAsia="Calibri"/>
          <w:sz w:val="25"/>
          <w:szCs w:val="25"/>
        </w:rPr>
      </w:pPr>
    </w:p>
    <w:p w:rsidR="008E0BA8" w:rsidRDefault="007A7BC9" w:rsidP="00FE5E97">
      <w:pPr>
        <w:ind w:left="0" w:firstLine="696"/>
        <w:jc w:val="center"/>
        <w:rPr>
          <w:b/>
          <w:sz w:val="25"/>
          <w:szCs w:val="25"/>
        </w:rPr>
      </w:pPr>
      <w:r w:rsidRPr="00872F17">
        <w:rPr>
          <w:sz w:val="25"/>
          <w:szCs w:val="25"/>
        </w:rPr>
        <w:t>ПРЕДПИСЫВАЕТ</w:t>
      </w:r>
      <w:r w:rsidR="008E0BA8" w:rsidRPr="00872F17">
        <w:rPr>
          <w:b/>
          <w:sz w:val="25"/>
          <w:szCs w:val="25"/>
        </w:rPr>
        <w:t>:</w:t>
      </w:r>
    </w:p>
    <w:p w:rsidR="00FE1CC3" w:rsidRPr="00872F17" w:rsidRDefault="00FE1CC3" w:rsidP="00FE5E97">
      <w:pPr>
        <w:ind w:left="0" w:firstLine="696"/>
        <w:jc w:val="center"/>
        <w:rPr>
          <w:b/>
          <w:sz w:val="25"/>
          <w:szCs w:val="25"/>
        </w:rPr>
      </w:pPr>
    </w:p>
    <w:p w:rsidR="00082212" w:rsidRPr="00872F17" w:rsidRDefault="00082212" w:rsidP="00082212">
      <w:pPr>
        <w:pStyle w:val="ac"/>
        <w:widowControl/>
        <w:numPr>
          <w:ilvl w:val="0"/>
          <w:numId w:val="13"/>
        </w:numPr>
        <w:tabs>
          <w:tab w:val="left" w:pos="993"/>
          <w:tab w:val="left" w:pos="1276"/>
          <w:tab w:val="left" w:pos="9639"/>
        </w:tabs>
        <w:suppressAutoHyphens/>
        <w:autoSpaceDE/>
        <w:adjustRightInd/>
        <w:ind w:left="0" w:firstLine="709"/>
        <w:jc w:val="both"/>
        <w:rPr>
          <w:sz w:val="25"/>
          <w:szCs w:val="25"/>
        </w:rPr>
      </w:pPr>
      <w:r w:rsidRPr="00872F17">
        <w:rPr>
          <w:sz w:val="25"/>
          <w:szCs w:val="25"/>
        </w:rPr>
        <w:t>Оператору электронной площадки обеспечить возможность исполнения Заказчиком, комиссией по осуществлению закуп</w:t>
      </w:r>
      <w:r w:rsidR="00054D4B">
        <w:rPr>
          <w:sz w:val="25"/>
          <w:szCs w:val="25"/>
        </w:rPr>
        <w:t>ки</w:t>
      </w:r>
      <w:r w:rsidRPr="00872F17">
        <w:rPr>
          <w:sz w:val="25"/>
          <w:szCs w:val="25"/>
        </w:rPr>
        <w:t xml:space="preserve"> Заказчик</w:t>
      </w:r>
      <w:r w:rsidR="00054D4B">
        <w:rPr>
          <w:sz w:val="25"/>
          <w:szCs w:val="25"/>
        </w:rPr>
        <w:t>а</w:t>
      </w:r>
      <w:r w:rsidRPr="00872F17">
        <w:rPr>
          <w:sz w:val="25"/>
          <w:szCs w:val="25"/>
        </w:rPr>
        <w:t xml:space="preserve"> настоящего предписания.</w:t>
      </w:r>
    </w:p>
    <w:p w:rsidR="00082212" w:rsidRPr="00872F17" w:rsidRDefault="00082212" w:rsidP="00082212">
      <w:pPr>
        <w:pStyle w:val="ac"/>
        <w:widowControl/>
        <w:numPr>
          <w:ilvl w:val="0"/>
          <w:numId w:val="13"/>
        </w:numPr>
        <w:tabs>
          <w:tab w:val="left" w:pos="993"/>
          <w:tab w:val="left" w:pos="1276"/>
          <w:tab w:val="left" w:pos="9639"/>
        </w:tabs>
        <w:suppressAutoHyphens/>
        <w:autoSpaceDE/>
        <w:adjustRightInd/>
        <w:ind w:left="0" w:firstLine="709"/>
        <w:jc w:val="both"/>
        <w:rPr>
          <w:sz w:val="25"/>
          <w:szCs w:val="25"/>
        </w:rPr>
      </w:pPr>
      <w:r w:rsidRPr="00872F17">
        <w:rPr>
          <w:sz w:val="25"/>
          <w:szCs w:val="25"/>
        </w:rPr>
        <w:t>Комиссии по осуществлению закупок Заказчика при рассмотрении заявок на участие в Аукционе не учитывать несоответствующие Закону о контрактной системе требования к участникам закупки.</w:t>
      </w:r>
    </w:p>
    <w:p w:rsidR="00082212" w:rsidRPr="00872F17" w:rsidRDefault="00082212" w:rsidP="00082212">
      <w:pPr>
        <w:pStyle w:val="ac"/>
        <w:widowControl/>
        <w:numPr>
          <w:ilvl w:val="0"/>
          <w:numId w:val="13"/>
        </w:numPr>
        <w:tabs>
          <w:tab w:val="left" w:pos="993"/>
          <w:tab w:val="left" w:pos="1276"/>
          <w:tab w:val="left" w:pos="9639"/>
        </w:tabs>
        <w:suppressAutoHyphens/>
        <w:autoSpaceDE/>
        <w:adjustRightInd/>
        <w:ind w:left="0" w:firstLine="709"/>
        <w:jc w:val="both"/>
        <w:rPr>
          <w:sz w:val="25"/>
          <w:szCs w:val="25"/>
        </w:rPr>
      </w:pPr>
      <w:r w:rsidRPr="00872F17">
        <w:rPr>
          <w:sz w:val="25"/>
          <w:szCs w:val="25"/>
        </w:rPr>
        <w:t xml:space="preserve">Заказчику, комиссии по осуществлению закупок Заказчика, Оператору электронной площадки осуществить дальнейшее проведение процедуры определения поставщика в соответствии с требованиями законодательства Российской Федерации о контрактной системе в сфере закупок и с учетом решения от </w:t>
      </w:r>
      <w:r w:rsidR="00285E41">
        <w:rPr>
          <w:sz w:val="25"/>
          <w:szCs w:val="25"/>
        </w:rPr>
        <w:t>31</w:t>
      </w:r>
      <w:r w:rsidR="00285E41" w:rsidRPr="00872F17">
        <w:rPr>
          <w:sz w:val="25"/>
          <w:szCs w:val="25"/>
        </w:rPr>
        <w:t>.</w:t>
      </w:r>
      <w:r w:rsidR="00285E41">
        <w:rPr>
          <w:sz w:val="25"/>
          <w:szCs w:val="25"/>
        </w:rPr>
        <w:t>10</w:t>
      </w:r>
      <w:r w:rsidR="00285E41" w:rsidRPr="00872F17">
        <w:rPr>
          <w:sz w:val="25"/>
          <w:szCs w:val="25"/>
        </w:rPr>
        <w:t xml:space="preserve">.2017 по делу </w:t>
      </w:r>
      <w:r w:rsidR="00285E41">
        <w:rPr>
          <w:sz w:val="25"/>
          <w:szCs w:val="25"/>
        </w:rPr>
        <w:t xml:space="preserve">                               </w:t>
      </w:r>
      <w:r w:rsidR="00285E41" w:rsidRPr="00872F17">
        <w:rPr>
          <w:sz w:val="25"/>
          <w:szCs w:val="25"/>
        </w:rPr>
        <w:t>№ 07-24-</w:t>
      </w:r>
      <w:r w:rsidR="00285E41" w:rsidRPr="00054D4B">
        <w:rPr>
          <w:sz w:val="25"/>
          <w:szCs w:val="25"/>
        </w:rPr>
        <w:t>1</w:t>
      </w:r>
      <w:r w:rsidR="00285E41">
        <w:rPr>
          <w:sz w:val="25"/>
          <w:szCs w:val="25"/>
        </w:rPr>
        <w:t>8756</w:t>
      </w:r>
      <w:r w:rsidR="00285E41" w:rsidRPr="00872F17">
        <w:rPr>
          <w:sz w:val="25"/>
          <w:szCs w:val="25"/>
        </w:rPr>
        <w:t>/17</w:t>
      </w:r>
      <w:r w:rsidRPr="00872F17">
        <w:rPr>
          <w:sz w:val="25"/>
          <w:szCs w:val="25"/>
        </w:rPr>
        <w:t>.</w:t>
      </w:r>
    </w:p>
    <w:p w:rsidR="00082212" w:rsidRPr="00872F17" w:rsidRDefault="00082212" w:rsidP="00082212">
      <w:pPr>
        <w:pStyle w:val="ac"/>
        <w:widowControl/>
        <w:numPr>
          <w:ilvl w:val="0"/>
          <w:numId w:val="13"/>
        </w:numPr>
        <w:tabs>
          <w:tab w:val="left" w:pos="993"/>
          <w:tab w:val="left" w:pos="1276"/>
          <w:tab w:val="left" w:pos="9639"/>
        </w:tabs>
        <w:suppressAutoHyphens/>
        <w:autoSpaceDE/>
        <w:adjustRightInd/>
        <w:ind w:left="0" w:firstLine="709"/>
        <w:jc w:val="both"/>
        <w:rPr>
          <w:sz w:val="25"/>
          <w:szCs w:val="25"/>
        </w:rPr>
      </w:pPr>
      <w:r w:rsidRPr="00872F17">
        <w:rPr>
          <w:sz w:val="25"/>
          <w:szCs w:val="25"/>
        </w:rPr>
        <w:t xml:space="preserve">Заказчику, Уполномоченному органу, комиссии по осуществлению закупок Заказчика, Оператору электронной площадки исполнить настоящее предписание и в срок до </w:t>
      </w:r>
      <w:r w:rsidR="00285E41">
        <w:rPr>
          <w:sz w:val="25"/>
          <w:szCs w:val="25"/>
        </w:rPr>
        <w:t>1</w:t>
      </w:r>
      <w:r w:rsidR="00054D4B">
        <w:rPr>
          <w:sz w:val="25"/>
          <w:szCs w:val="25"/>
        </w:rPr>
        <w:t>4</w:t>
      </w:r>
      <w:r w:rsidRPr="00872F17">
        <w:rPr>
          <w:sz w:val="25"/>
          <w:szCs w:val="25"/>
        </w:rPr>
        <w:t>.</w:t>
      </w:r>
      <w:r w:rsidR="00FE1CC3">
        <w:rPr>
          <w:sz w:val="25"/>
          <w:szCs w:val="25"/>
        </w:rPr>
        <w:t>1</w:t>
      </w:r>
      <w:r w:rsidR="00285E41">
        <w:rPr>
          <w:sz w:val="25"/>
          <w:szCs w:val="25"/>
        </w:rPr>
        <w:t>1</w:t>
      </w:r>
      <w:r w:rsidRPr="00872F17">
        <w:rPr>
          <w:sz w:val="25"/>
          <w:szCs w:val="25"/>
        </w:rPr>
        <w:t>.2017 представить в Московское областное УФАС России подтверждение исполнения настоящего п</w:t>
      </w:r>
      <w:bookmarkStart w:id="0" w:name="_GoBack"/>
      <w:bookmarkEnd w:id="0"/>
      <w:r w:rsidRPr="00872F17">
        <w:rPr>
          <w:sz w:val="25"/>
          <w:szCs w:val="25"/>
        </w:rPr>
        <w:t>редписания в письменном виде, а также по электронной почте на адреса: to50@fas.gov.ru.</w:t>
      </w:r>
    </w:p>
    <w:p w:rsidR="00A130CF" w:rsidRDefault="00A130CF" w:rsidP="00860CA2">
      <w:pPr>
        <w:tabs>
          <w:tab w:val="left" w:pos="0"/>
          <w:tab w:val="left" w:pos="993"/>
          <w:tab w:val="left" w:pos="1418"/>
          <w:tab w:val="center" w:pos="5160"/>
        </w:tabs>
        <w:ind w:left="0" w:firstLine="709"/>
        <w:jc w:val="both"/>
        <w:rPr>
          <w:sz w:val="25"/>
          <w:szCs w:val="25"/>
        </w:rPr>
      </w:pPr>
    </w:p>
    <w:p w:rsidR="00860CA2" w:rsidRPr="00872F17" w:rsidRDefault="007A7BC9" w:rsidP="00860CA2">
      <w:pPr>
        <w:tabs>
          <w:tab w:val="left" w:pos="0"/>
          <w:tab w:val="left" w:pos="993"/>
          <w:tab w:val="left" w:pos="1418"/>
          <w:tab w:val="center" w:pos="5160"/>
        </w:tabs>
        <w:ind w:left="0" w:firstLine="709"/>
        <w:jc w:val="both"/>
        <w:rPr>
          <w:sz w:val="25"/>
          <w:szCs w:val="25"/>
        </w:rPr>
      </w:pPr>
      <w:r w:rsidRPr="00872F17">
        <w:rPr>
          <w:sz w:val="25"/>
          <w:szCs w:val="25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872F17" w:rsidRDefault="00872F17" w:rsidP="00860CA2">
      <w:pPr>
        <w:tabs>
          <w:tab w:val="left" w:pos="0"/>
          <w:tab w:val="left" w:pos="1418"/>
          <w:tab w:val="center" w:pos="5160"/>
        </w:tabs>
        <w:ind w:left="0"/>
        <w:jc w:val="both"/>
        <w:rPr>
          <w:rFonts w:eastAsia="Calibri"/>
          <w:color w:val="auto"/>
          <w:sz w:val="25"/>
          <w:szCs w:val="25"/>
          <w:lang w:eastAsia="en-US"/>
        </w:rPr>
      </w:pPr>
    </w:p>
    <w:sectPr w:rsidR="00872F17" w:rsidSect="00FE5E97">
      <w:headerReference w:type="default" r:id="rId8"/>
      <w:headerReference w:type="first" r:id="rId9"/>
      <w:pgSz w:w="12240" w:h="15840"/>
      <w:pgMar w:top="1134" w:right="850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B6" w:rsidRDefault="00215BB6">
      <w:r>
        <w:separator/>
      </w:r>
    </w:p>
  </w:endnote>
  <w:endnote w:type="continuationSeparator" w:id="0">
    <w:p w:rsidR="00215BB6" w:rsidRDefault="0021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B6" w:rsidRDefault="00215BB6">
      <w:r>
        <w:separator/>
      </w:r>
    </w:p>
  </w:footnote>
  <w:footnote w:type="continuationSeparator" w:id="0">
    <w:p w:rsidR="00215BB6" w:rsidRDefault="0021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B6" w:rsidRDefault="00F23660" w:rsidP="00645744">
    <w:pPr>
      <w:pStyle w:val="a3"/>
      <w:spacing w:before="120"/>
      <w:ind w:left="0"/>
      <w:jc w:val="center"/>
      <w:rPr>
        <w:color w:val="auto"/>
      </w:rPr>
    </w:pPr>
    <w:r>
      <w:fldChar w:fldCharType="begin"/>
    </w:r>
    <w:r w:rsidR="001B7CF1">
      <w:instrText xml:space="preserve"> PAGE   \* MERGEFORMAT </w:instrText>
    </w:r>
    <w:r>
      <w:fldChar w:fldCharType="separate"/>
    </w:r>
    <w:r w:rsidR="00285E4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B6" w:rsidRDefault="00215BB6" w:rsidP="00707BCA">
    <w:pPr>
      <w:pStyle w:val="a3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D37"/>
    <w:multiLevelType w:val="hybridMultilevel"/>
    <w:tmpl w:val="A9F8F850"/>
    <w:lvl w:ilvl="0" w:tplc="CCD6D2A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AC3BF2"/>
    <w:multiLevelType w:val="hybridMultilevel"/>
    <w:tmpl w:val="7866878A"/>
    <w:lvl w:ilvl="0" w:tplc="5812321A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2" w15:restartNumberingAfterBreak="0">
    <w:nsid w:val="162E1A7B"/>
    <w:multiLevelType w:val="hybridMultilevel"/>
    <w:tmpl w:val="1304EE36"/>
    <w:lvl w:ilvl="0" w:tplc="5F747A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B16AFD"/>
    <w:multiLevelType w:val="hybridMultilevel"/>
    <w:tmpl w:val="A04876C4"/>
    <w:lvl w:ilvl="0" w:tplc="D786ABC2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4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5" w15:restartNumberingAfterBreak="0">
    <w:nsid w:val="3ADA3834"/>
    <w:multiLevelType w:val="hybridMultilevel"/>
    <w:tmpl w:val="FFFFFFFF"/>
    <w:lvl w:ilvl="0" w:tplc="341F4C72">
      <w:start w:val="1"/>
      <w:numFmt w:val="decimal"/>
      <w:lvlText w:val="%1."/>
      <w:lvlJc w:val="left"/>
      <w:pPr>
        <w:ind w:hanging="360"/>
      </w:pPr>
      <w:rPr>
        <w:rFonts w:cs="Times New Roman"/>
        <w:color w:val="000000"/>
        <w:sz w:val="28"/>
        <w:szCs w:val="28"/>
      </w:rPr>
    </w:lvl>
    <w:lvl w:ilvl="1" w:tplc="341F4C72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  <w:sz w:val="28"/>
        <w:szCs w:val="28"/>
      </w:rPr>
    </w:lvl>
    <w:lvl w:ilvl="2" w:tplc="341F4C72">
      <w:start w:val="1"/>
      <w:numFmt w:val="decimal"/>
      <w:lvlText w:val="%3."/>
      <w:lvlJc w:val="left"/>
      <w:pPr>
        <w:ind w:left="2160" w:hanging="36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sz w:val="28"/>
        <w:szCs w:val="28"/>
      </w:rPr>
    </w:lvl>
    <w:lvl w:ilvl="4" w:tplc="341F4C72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  <w:sz w:val="28"/>
        <w:szCs w:val="28"/>
      </w:rPr>
    </w:lvl>
    <w:lvl w:ilvl="5" w:tplc="341F4C72">
      <w:start w:val="1"/>
      <w:numFmt w:val="decimal"/>
      <w:lvlText w:val="%6."/>
      <w:lvlJc w:val="left"/>
      <w:pPr>
        <w:ind w:left="4320" w:hanging="36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sz w:val="28"/>
        <w:szCs w:val="28"/>
      </w:rPr>
    </w:lvl>
    <w:lvl w:ilvl="7" w:tplc="341F4C72">
      <w:start w:val="1"/>
      <w:numFmt w:val="decimal"/>
      <w:lvlText w:val="%8."/>
      <w:lvlJc w:val="left"/>
      <w:pPr>
        <w:ind w:left="5760" w:hanging="360"/>
      </w:pPr>
      <w:rPr>
        <w:rFonts w:cs="Times New Roman"/>
        <w:color w:val="000000"/>
        <w:sz w:val="28"/>
        <w:szCs w:val="28"/>
      </w:rPr>
    </w:lvl>
    <w:lvl w:ilvl="8" w:tplc="341F4C72">
      <w:start w:val="1"/>
      <w:numFmt w:val="decimal"/>
      <w:lvlText w:val="%9."/>
      <w:lvlJc w:val="left"/>
      <w:pPr>
        <w:ind w:left="6480" w:hanging="360"/>
      </w:pPr>
      <w:rPr>
        <w:rFonts w:cs="Times New Roman"/>
        <w:color w:val="000000"/>
        <w:sz w:val="28"/>
        <w:szCs w:val="28"/>
      </w:rPr>
    </w:lvl>
  </w:abstractNum>
  <w:abstractNum w:abstractNumId="6" w15:restartNumberingAfterBreak="0">
    <w:nsid w:val="3CDE5352"/>
    <w:multiLevelType w:val="hybridMultilevel"/>
    <w:tmpl w:val="8FB0E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3D0237"/>
    <w:multiLevelType w:val="hybridMultilevel"/>
    <w:tmpl w:val="5A444FA6"/>
    <w:lvl w:ilvl="0" w:tplc="ACB6640A">
      <w:start w:val="2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0214DF9"/>
    <w:multiLevelType w:val="hybridMultilevel"/>
    <w:tmpl w:val="123E5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B82B37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10" w15:restartNumberingAfterBreak="0">
    <w:nsid w:val="7BC455B6"/>
    <w:multiLevelType w:val="hybridMultilevel"/>
    <w:tmpl w:val="C12426D8"/>
    <w:lvl w:ilvl="0" w:tplc="ACB6640A">
      <w:start w:val="2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506FA1"/>
    <w:multiLevelType w:val="hybridMultilevel"/>
    <w:tmpl w:val="C432242E"/>
    <w:lvl w:ilvl="0" w:tplc="845C25CC">
      <w:start w:val="1"/>
      <w:numFmt w:val="bullet"/>
      <w:lvlText w:val="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CA"/>
    <w:rsid w:val="000047F0"/>
    <w:rsid w:val="000104F9"/>
    <w:rsid w:val="00021474"/>
    <w:rsid w:val="00054504"/>
    <w:rsid w:val="00054BE2"/>
    <w:rsid w:val="00054D4B"/>
    <w:rsid w:val="00075E15"/>
    <w:rsid w:val="00082212"/>
    <w:rsid w:val="000834DD"/>
    <w:rsid w:val="000A6A06"/>
    <w:rsid w:val="000A7CB4"/>
    <w:rsid w:val="000E70A5"/>
    <w:rsid w:val="000F0D26"/>
    <w:rsid w:val="00103129"/>
    <w:rsid w:val="001051DB"/>
    <w:rsid w:val="0013078A"/>
    <w:rsid w:val="001A2683"/>
    <w:rsid w:val="001A759B"/>
    <w:rsid w:val="001B79EF"/>
    <w:rsid w:val="001B7CF1"/>
    <w:rsid w:val="001D1892"/>
    <w:rsid w:val="00210261"/>
    <w:rsid w:val="00211556"/>
    <w:rsid w:val="00215BB6"/>
    <w:rsid w:val="002537DF"/>
    <w:rsid w:val="00285E41"/>
    <w:rsid w:val="002C13DF"/>
    <w:rsid w:val="002E3689"/>
    <w:rsid w:val="002E54B1"/>
    <w:rsid w:val="002E6728"/>
    <w:rsid w:val="002F370A"/>
    <w:rsid w:val="00342683"/>
    <w:rsid w:val="003516CE"/>
    <w:rsid w:val="00351A87"/>
    <w:rsid w:val="0036714A"/>
    <w:rsid w:val="00376728"/>
    <w:rsid w:val="003B5A1D"/>
    <w:rsid w:val="003C0EBF"/>
    <w:rsid w:val="003D49AC"/>
    <w:rsid w:val="003E79D1"/>
    <w:rsid w:val="00430DF0"/>
    <w:rsid w:val="00473685"/>
    <w:rsid w:val="00483ADF"/>
    <w:rsid w:val="004A3E89"/>
    <w:rsid w:val="004B232E"/>
    <w:rsid w:val="004B6B04"/>
    <w:rsid w:val="004C5C56"/>
    <w:rsid w:val="004F7B3F"/>
    <w:rsid w:val="005222CE"/>
    <w:rsid w:val="00523DE6"/>
    <w:rsid w:val="0059246E"/>
    <w:rsid w:val="005A07D1"/>
    <w:rsid w:val="005A4AD0"/>
    <w:rsid w:val="005E10E6"/>
    <w:rsid w:val="006040F2"/>
    <w:rsid w:val="00624BB8"/>
    <w:rsid w:val="00633A78"/>
    <w:rsid w:val="00634912"/>
    <w:rsid w:val="00645744"/>
    <w:rsid w:val="0064586D"/>
    <w:rsid w:val="00667122"/>
    <w:rsid w:val="00691F26"/>
    <w:rsid w:val="00693127"/>
    <w:rsid w:val="006A6AB0"/>
    <w:rsid w:val="006D57F6"/>
    <w:rsid w:val="006D7A74"/>
    <w:rsid w:val="006F613E"/>
    <w:rsid w:val="00707BCA"/>
    <w:rsid w:val="00713A23"/>
    <w:rsid w:val="00747610"/>
    <w:rsid w:val="00752AF5"/>
    <w:rsid w:val="00765909"/>
    <w:rsid w:val="0078235C"/>
    <w:rsid w:val="007938CA"/>
    <w:rsid w:val="007A30E1"/>
    <w:rsid w:val="007A7BC9"/>
    <w:rsid w:val="007D30FD"/>
    <w:rsid w:val="007E03DA"/>
    <w:rsid w:val="00860CA2"/>
    <w:rsid w:val="00872F17"/>
    <w:rsid w:val="00884C82"/>
    <w:rsid w:val="008944DB"/>
    <w:rsid w:val="008A0049"/>
    <w:rsid w:val="008A5097"/>
    <w:rsid w:val="008A6EB6"/>
    <w:rsid w:val="008B0193"/>
    <w:rsid w:val="008B7014"/>
    <w:rsid w:val="008C31C2"/>
    <w:rsid w:val="008E0BA8"/>
    <w:rsid w:val="008E71BF"/>
    <w:rsid w:val="0091499C"/>
    <w:rsid w:val="00933DE7"/>
    <w:rsid w:val="00941883"/>
    <w:rsid w:val="009755D7"/>
    <w:rsid w:val="009756C2"/>
    <w:rsid w:val="0099039F"/>
    <w:rsid w:val="00996CBF"/>
    <w:rsid w:val="009B4D20"/>
    <w:rsid w:val="009C5477"/>
    <w:rsid w:val="009F69D6"/>
    <w:rsid w:val="00A07683"/>
    <w:rsid w:val="00A130CF"/>
    <w:rsid w:val="00A13A45"/>
    <w:rsid w:val="00A479C7"/>
    <w:rsid w:val="00A64408"/>
    <w:rsid w:val="00A85855"/>
    <w:rsid w:val="00AD5B43"/>
    <w:rsid w:val="00AE0596"/>
    <w:rsid w:val="00AE62F0"/>
    <w:rsid w:val="00AE7B93"/>
    <w:rsid w:val="00AF147F"/>
    <w:rsid w:val="00B04A11"/>
    <w:rsid w:val="00B15B2B"/>
    <w:rsid w:val="00B268AF"/>
    <w:rsid w:val="00B30643"/>
    <w:rsid w:val="00B33FE0"/>
    <w:rsid w:val="00BA1E2A"/>
    <w:rsid w:val="00BB7C2B"/>
    <w:rsid w:val="00BC1801"/>
    <w:rsid w:val="00BD1271"/>
    <w:rsid w:val="00BE665D"/>
    <w:rsid w:val="00C03E00"/>
    <w:rsid w:val="00C142B2"/>
    <w:rsid w:val="00C62471"/>
    <w:rsid w:val="00C767FD"/>
    <w:rsid w:val="00C84DEF"/>
    <w:rsid w:val="00C96E89"/>
    <w:rsid w:val="00CC21E7"/>
    <w:rsid w:val="00CE1B5E"/>
    <w:rsid w:val="00CE6094"/>
    <w:rsid w:val="00CF3D2B"/>
    <w:rsid w:val="00CF4D2C"/>
    <w:rsid w:val="00D05383"/>
    <w:rsid w:val="00D12441"/>
    <w:rsid w:val="00D16584"/>
    <w:rsid w:val="00D2233A"/>
    <w:rsid w:val="00D54F64"/>
    <w:rsid w:val="00D8486E"/>
    <w:rsid w:val="00D855C4"/>
    <w:rsid w:val="00D86366"/>
    <w:rsid w:val="00DD3670"/>
    <w:rsid w:val="00DD3DF3"/>
    <w:rsid w:val="00DD51C9"/>
    <w:rsid w:val="00DE2147"/>
    <w:rsid w:val="00E055C9"/>
    <w:rsid w:val="00E07A03"/>
    <w:rsid w:val="00E10558"/>
    <w:rsid w:val="00E129E5"/>
    <w:rsid w:val="00E131EC"/>
    <w:rsid w:val="00E14526"/>
    <w:rsid w:val="00E203CB"/>
    <w:rsid w:val="00E67572"/>
    <w:rsid w:val="00EA11C2"/>
    <w:rsid w:val="00EA41F6"/>
    <w:rsid w:val="00F23660"/>
    <w:rsid w:val="00F2786E"/>
    <w:rsid w:val="00F4203B"/>
    <w:rsid w:val="00F46E29"/>
    <w:rsid w:val="00F52267"/>
    <w:rsid w:val="00F70DD1"/>
    <w:rsid w:val="00F94399"/>
    <w:rsid w:val="00FD6F04"/>
    <w:rsid w:val="00FE1CC3"/>
    <w:rsid w:val="00FE5E97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0D09D-F6AF-41D7-A071-079047D5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C7"/>
    <w:pPr>
      <w:widowControl w:val="0"/>
      <w:autoSpaceDE w:val="0"/>
      <w:autoSpaceDN w:val="0"/>
      <w:adjustRightInd w:val="0"/>
      <w:ind w:left="849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457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5744"/>
    <w:rPr>
      <w:rFonts w:ascii="Calibri Light" w:hAnsi="Calibri Light" w:cs="Times New Roman"/>
      <w:b/>
      <w:color w:val="000000"/>
      <w:kern w:val="32"/>
      <w:sz w:val="32"/>
    </w:rPr>
  </w:style>
  <w:style w:type="paragraph" w:styleId="a3">
    <w:name w:val="header"/>
    <w:basedOn w:val="a"/>
    <w:link w:val="a4"/>
    <w:uiPriority w:val="99"/>
    <w:rsid w:val="00A479C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479C7"/>
    <w:rPr>
      <w:rFonts w:cs="Times New Roman"/>
      <w:color w:val="000000"/>
    </w:rPr>
  </w:style>
  <w:style w:type="character" w:styleId="a5">
    <w:name w:val="line number"/>
    <w:basedOn w:val="a0"/>
    <w:uiPriority w:val="99"/>
    <w:rsid w:val="00A479C7"/>
    <w:rPr>
      <w:rFonts w:cs="Times New Roman"/>
      <w:color w:val="000000"/>
      <w:sz w:val="28"/>
    </w:rPr>
  </w:style>
  <w:style w:type="character" w:styleId="a6">
    <w:name w:val="Hyperlink"/>
    <w:basedOn w:val="a0"/>
    <w:uiPriority w:val="99"/>
    <w:rsid w:val="00A479C7"/>
    <w:rPr>
      <w:rFonts w:cs="Times New Roman"/>
      <w:color w:val="0000FF"/>
      <w:sz w:val="28"/>
      <w:u w:val="single" w:color="0000FF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sid w:val="00A479C7"/>
    <w:rPr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707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7BCA"/>
    <w:rPr>
      <w:rFonts w:cs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E2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2147"/>
    <w:rPr>
      <w:rFonts w:ascii="Segoe UI" w:hAnsi="Segoe UI" w:cs="Times New Roman"/>
      <w:color w:val="000000"/>
      <w:sz w:val="18"/>
    </w:rPr>
  </w:style>
  <w:style w:type="character" w:customStyle="1" w:styleId="apple-style-span">
    <w:name w:val="apple-style-span"/>
    <w:uiPriority w:val="99"/>
    <w:rsid w:val="00376728"/>
  </w:style>
  <w:style w:type="paragraph" w:styleId="ab">
    <w:name w:val="No Spacing"/>
    <w:qFormat/>
    <w:rsid w:val="00667122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2E6728"/>
    <w:pPr>
      <w:ind w:left="720"/>
      <w:contextualSpacing/>
    </w:pPr>
  </w:style>
  <w:style w:type="character" w:customStyle="1" w:styleId="11">
    <w:name w:val="Основной шрифт абзаца1"/>
    <w:rsid w:val="001A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7889-7820-4F73-9ADF-64BAC1FF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424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Кавченко В.В.</dc:creator>
  <cp:lastModifiedBy>1</cp:lastModifiedBy>
  <cp:revision>14</cp:revision>
  <cp:lastPrinted>2017-08-24T12:17:00Z</cp:lastPrinted>
  <dcterms:created xsi:type="dcterms:W3CDTF">2017-06-22T13:42:00Z</dcterms:created>
  <dcterms:modified xsi:type="dcterms:W3CDTF">2017-11-03T16:43:00Z</dcterms:modified>
</cp:coreProperties>
</file>