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873A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</w:t>
            </w:r>
            <w:r w:rsidR="00905D4F">
              <w:rPr>
                <w:bCs/>
                <w:sz w:val="28"/>
                <w:szCs w:val="28"/>
              </w:rPr>
              <w:t>сихоневрологический интернат № 1</w:t>
            </w:r>
            <w:r>
              <w:rPr>
                <w:bCs/>
                <w:sz w:val="28"/>
                <w:szCs w:val="28"/>
              </w:rPr>
              <w:t>»</w:t>
            </w:r>
          </w:p>
          <w:p w:rsidR="00492A13" w:rsidRDefault="00905D4F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Мира, д. 6, Зеленогорск,</w:t>
            </w:r>
          </w:p>
          <w:p w:rsidR="00905D4F" w:rsidRDefault="00905D4F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197720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757A02" w:rsidRDefault="00757A02" w:rsidP="00757A0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ИП Серков Сергей Владимирович</w:t>
            </w:r>
          </w:p>
          <w:p w:rsidR="00757A02" w:rsidRDefault="00757A02" w:rsidP="00757A0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Репина, д. 25, кв. 20, г. Урюпинск,</w:t>
            </w:r>
          </w:p>
          <w:p w:rsidR="00492A13" w:rsidRPr="00215DAC" w:rsidRDefault="00757A02" w:rsidP="00757A02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Волгоградская обл., 403116</w:t>
            </w: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F07C04" w:rsidRDefault="00F07C04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9B2F64">
        <w:rPr>
          <w:b/>
          <w:sz w:val="28"/>
          <w:szCs w:val="28"/>
        </w:rPr>
        <w:t>42</w:t>
      </w:r>
      <w:r w:rsidR="00757A02" w:rsidRPr="00A907FD">
        <w:rPr>
          <w:b/>
          <w:sz w:val="28"/>
          <w:szCs w:val="28"/>
        </w:rPr>
        <w:t>20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492A13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A907FD" w:rsidRDefault="00A907FD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A5331E" w:rsidRDefault="00D37E21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D873A3">
        <w:rPr>
          <w:sz w:val="28"/>
          <w:szCs w:val="28"/>
        </w:rPr>
        <w:t>я</w:t>
      </w:r>
      <w:r w:rsidR="008C64D6">
        <w:rPr>
          <w:sz w:val="28"/>
          <w:szCs w:val="28"/>
        </w:rPr>
        <w:t xml:space="preserve"> </w:t>
      </w:r>
      <w:r w:rsidR="00492A13" w:rsidRPr="00492A13">
        <w:rPr>
          <w:sz w:val="28"/>
          <w:szCs w:val="28"/>
        </w:rPr>
        <w:t xml:space="preserve">СПб ГБСУСО «Психоневрологический интернат № </w:t>
      </w:r>
      <w:r w:rsidR="00905D4F">
        <w:rPr>
          <w:sz w:val="28"/>
          <w:szCs w:val="28"/>
        </w:rPr>
        <w:t>1</w:t>
      </w:r>
      <w:r w:rsidR="00492A13" w:rsidRPr="00492A13">
        <w:rPr>
          <w:sz w:val="28"/>
          <w:szCs w:val="28"/>
        </w:rPr>
        <w:t>»</w:t>
      </w:r>
      <w:r w:rsidR="00D873A3" w:rsidRPr="00D87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3510FF">
        <w:rPr>
          <w:sz w:val="28"/>
          <w:szCs w:val="28"/>
        </w:rPr>
        <w:t>Заказчик</w:t>
      </w:r>
      <w:r w:rsidR="00424C0E">
        <w:rPr>
          <w:sz w:val="28"/>
          <w:szCs w:val="28"/>
        </w:rPr>
        <w:t>)</w:t>
      </w:r>
      <w:r w:rsidR="00102F9A">
        <w:rPr>
          <w:sz w:val="28"/>
          <w:szCs w:val="28"/>
        </w:rPr>
        <w:t>:</w:t>
      </w:r>
      <w:r w:rsidR="008C64D6">
        <w:rPr>
          <w:sz w:val="28"/>
          <w:szCs w:val="28"/>
        </w:rPr>
        <w:t xml:space="preserve"> </w:t>
      </w:r>
    </w:p>
    <w:p w:rsidR="00A907FD" w:rsidRDefault="00A907FD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302E8F" w:rsidRDefault="008C64D6" w:rsidP="00D37E21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отсутствие представителей </w:t>
      </w:r>
      <w:r w:rsidR="00757A02">
        <w:rPr>
          <w:bCs/>
          <w:sz w:val="28"/>
          <w:szCs w:val="28"/>
        </w:rPr>
        <w:t xml:space="preserve">ИП </w:t>
      </w:r>
      <w:proofErr w:type="spellStart"/>
      <w:r w:rsidR="00757A02">
        <w:rPr>
          <w:bCs/>
          <w:sz w:val="28"/>
          <w:szCs w:val="28"/>
        </w:rPr>
        <w:t>Серкова</w:t>
      </w:r>
      <w:proofErr w:type="spellEnd"/>
      <w:r w:rsidR="00757A02">
        <w:rPr>
          <w:bCs/>
          <w:sz w:val="28"/>
          <w:szCs w:val="28"/>
        </w:rPr>
        <w:t xml:space="preserve"> С.В.</w:t>
      </w:r>
      <w:r w:rsidR="00AF7F5D">
        <w:rPr>
          <w:sz w:val="28"/>
          <w:szCs w:val="28"/>
        </w:rPr>
        <w:t xml:space="preserve">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извещенного о времени и месте заседания,</w:t>
      </w:r>
    </w:p>
    <w:p w:rsidR="006166C4" w:rsidRPr="007B7DC4" w:rsidRDefault="00351201" w:rsidP="004707C3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905D4F">
        <w:rPr>
          <w:sz w:val="28"/>
          <w:szCs w:val="28"/>
        </w:rPr>
        <w:t>251</w:t>
      </w:r>
      <w:r w:rsidR="00757A02">
        <w:rPr>
          <w:sz w:val="28"/>
          <w:szCs w:val="28"/>
        </w:rPr>
        <w:t>15</w:t>
      </w:r>
      <w:r w:rsidR="00D873A3">
        <w:rPr>
          <w:sz w:val="28"/>
          <w:szCs w:val="28"/>
        </w:rPr>
        <w:t>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492A13">
        <w:rPr>
          <w:sz w:val="28"/>
          <w:szCs w:val="28"/>
        </w:rPr>
        <w:t>23.10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492A13">
        <w:rPr>
          <w:sz w:val="28"/>
          <w:szCs w:val="28"/>
        </w:rPr>
        <w:t xml:space="preserve">поставку </w:t>
      </w:r>
      <w:r w:rsidR="00905D4F">
        <w:rPr>
          <w:sz w:val="28"/>
          <w:szCs w:val="28"/>
        </w:rPr>
        <w:t>специальной одежды и обуви</w:t>
      </w:r>
      <w:r w:rsidR="00D86C42" w:rsidRPr="00D86C42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6C2B3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</w:t>
      </w:r>
      <w:proofErr w:type="gramEnd"/>
      <w:r w:rsidR="006166C4" w:rsidRPr="00960877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r w:rsidR="00A945AE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</w:t>
      </w:r>
      <w:r w:rsidR="00464258" w:rsidRPr="00960877">
        <w:rPr>
          <w:bCs/>
          <w:sz w:val="28"/>
          <w:szCs w:val="28"/>
        </w:rPr>
        <w:lastRenderedPageBreak/>
        <w:t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</w:t>
      </w:r>
      <w:proofErr w:type="gramEnd"/>
      <w:r w:rsidR="00464258" w:rsidRPr="00960877">
        <w:rPr>
          <w:spacing w:val="6"/>
          <w:sz w:val="28"/>
          <w:szCs w:val="28"/>
        </w:rPr>
        <w:t xml:space="preserve">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0C59B8" w:rsidRDefault="00086D7D" w:rsidP="000C59B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0A600F" w:rsidRDefault="006166C4" w:rsidP="000A600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>Извещение о проведен</w:t>
      </w:r>
      <w:proofErr w:type="gramStart"/>
      <w:r w:rsidRPr="000A600F">
        <w:rPr>
          <w:sz w:val="28"/>
          <w:szCs w:val="28"/>
        </w:rPr>
        <w:t xml:space="preserve">ии </w:t>
      </w:r>
      <w:r w:rsidR="00826364" w:rsidRPr="000A600F">
        <w:rPr>
          <w:sz w:val="28"/>
          <w:szCs w:val="28"/>
        </w:rPr>
        <w:t>ау</w:t>
      </w:r>
      <w:proofErr w:type="gramEnd"/>
      <w:r w:rsidR="00826364" w:rsidRPr="000A600F">
        <w:rPr>
          <w:sz w:val="28"/>
          <w:szCs w:val="28"/>
        </w:rPr>
        <w:t xml:space="preserve">кциона </w:t>
      </w:r>
      <w:r w:rsidRPr="000A600F">
        <w:rPr>
          <w:sz w:val="28"/>
          <w:szCs w:val="28"/>
        </w:rPr>
        <w:t xml:space="preserve">размещено </w:t>
      </w:r>
      <w:r w:rsidR="006E63FF" w:rsidRPr="000A600F">
        <w:rPr>
          <w:sz w:val="28"/>
          <w:szCs w:val="28"/>
        </w:rPr>
        <w:t>29.09</w:t>
      </w:r>
      <w:r w:rsidR="00992DF0" w:rsidRPr="000A600F">
        <w:rPr>
          <w:sz w:val="28"/>
          <w:szCs w:val="28"/>
        </w:rPr>
        <w:t>.2017</w:t>
      </w:r>
      <w:r w:rsidRPr="000A600F">
        <w:rPr>
          <w:sz w:val="28"/>
          <w:szCs w:val="28"/>
        </w:rPr>
        <w:t xml:space="preserve"> на официальном сайте</w:t>
      </w:r>
      <w:r w:rsidR="009C2B20" w:rsidRPr="000A600F">
        <w:rPr>
          <w:sz w:val="28"/>
          <w:szCs w:val="28"/>
        </w:rPr>
        <w:t xml:space="preserve"> единой информационной системы</w:t>
      </w:r>
      <w:r w:rsidRPr="000A600F">
        <w:rPr>
          <w:sz w:val="28"/>
          <w:szCs w:val="28"/>
        </w:rPr>
        <w:t xml:space="preserve"> </w:t>
      </w:r>
      <w:hyperlink r:id="rId8" w:history="1">
        <w:r w:rsidRPr="000A600F">
          <w:rPr>
            <w:rStyle w:val="a9"/>
            <w:color w:val="auto"/>
            <w:sz w:val="28"/>
            <w:szCs w:val="28"/>
            <w:u w:val="none"/>
          </w:rPr>
          <w:t>www.</w:t>
        </w:r>
        <w:r w:rsidRPr="000A600F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0A600F">
          <w:rPr>
            <w:rStyle w:val="a9"/>
            <w:color w:val="auto"/>
            <w:sz w:val="28"/>
            <w:szCs w:val="28"/>
            <w:u w:val="none"/>
          </w:rPr>
          <w:t>.</w:t>
        </w:r>
        <w:r w:rsidRPr="000A600F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0A600F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0A600F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0A600F">
        <w:rPr>
          <w:sz w:val="28"/>
          <w:szCs w:val="28"/>
        </w:rPr>
        <w:t>, номер извещения</w:t>
      </w:r>
      <w:r w:rsidR="009C2B20" w:rsidRPr="000A600F">
        <w:rPr>
          <w:sz w:val="28"/>
          <w:szCs w:val="28"/>
        </w:rPr>
        <w:t xml:space="preserve"> </w:t>
      </w:r>
      <w:r w:rsidR="000951EE" w:rsidRPr="000A600F">
        <w:rPr>
          <w:sz w:val="28"/>
          <w:szCs w:val="28"/>
        </w:rPr>
        <w:t xml:space="preserve">№ </w:t>
      </w:r>
      <w:r w:rsidR="00905D4F" w:rsidRPr="000A600F">
        <w:rPr>
          <w:sz w:val="28"/>
          <w:szCs w:val="28"/>
        </w:rPr>
        <w:t>0372200192117000059</w:t>
      </w:r>
      <w:r w:rsidRPr="000A600F">
        <w:rPr>
          <w:sz w:val="28"/>
          <w:szCs w:val="28"/>
        </w:rPr>
        <w:t>. Начальная (максимальная) цена контракта –</w:t>
      </w:r>
      <w:r w:rsidR="006E63FF" w:rsidRPr="000A600F">
        <w:rPr>
          <w:sz w:val="28"/>
          <w:szCs w:val="28"/>
        </w:rPr>
        <w:t xml:space="preserve"> </w:t>
      </w:r>
      <w:r w:rsidR="00905D4F" w:rsidRPr="000A600F">
        <w:rPr>
          <w:sz w:val="28"/>
          <w:szCs w:val="28"/>
        </w:rPr>
        <w:t xml:space="preserve">1 495 272,23 </w:t>
      </w:r>
      <w:r w:rsidRPr="000A600F">
        <w:rPr>
          <w:sz w:val="28"/>
          <w:szCs w:val="28"/>
        </w:rPr>
        <w:t>рублей.</w:t>
      </w:r>
    </w:p>
    <w:p w:rsidR="00E13D14" w:rsidRPr="000A600F" w:rsidRDefault="002B42E8" w:rsidP="000A600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В жалобе </w:t>
      </w:r>
      <w:r w:rsidR="00B11CD6" w:rsidRPr="000A600F">
        <w:rPr>
          <w:sz w:val="28"/>
          <w:szCs w:val="28"/>
        </w:rPr>
        <w:t>Заявитель</w:t>
      </w:r>
      <w:r w:rsidRPr="000A600F">
        <w:rPr>
          <w:sz w:val="28"/>
          <w:szCs w:val="28"/>
        </w:rPr>
        <w:t xml:space="preserve"> указывает на</w:t>
      </w:r>
      <w:r w:rsidR="00115138" w:rsidRPr="000A600F">
        <w:rPr>
          <w:sz w:val="28"/>
          <w:szCs w:val="28"/>
        </w:rPr>
        <w:t xml:space="preserve"> </w:t>
      </w:r>
      <w:r w:rsidRPr="000A600F">
        <w:rPr>
          <w:sz w:val="28"/>
          <w:szCs w:val="28"/>
        </w:rPr>
        <w:t xml:space="preserve">неправомерные </w:t>
      </w:r>
      <w:r w:rsidR="00E908BB" w:rsidRPr="000A600F">
        <w:rPr>
          <w:sz w:val="28"/>
          <w:szCs w:val="28"/>
        </w:rPr>
        <w:t>действия</w:t>
      </w:r>
      <w:r w:rsidR="00AE26C3" w:rsidRPr="000A600F">
        <w:rPr>
          <w:sz w:val="28"/>
          <w:szCs w:val="28"/>
        </w:rPr>
        <w:t xml:space="preserve"> аукционной комиссии</w:t>
      </w:r>
      <w:r w:rsidR="00552D2C" w:rsidRPr="000A600F">
        <w:rPr>
          <w:sz w:val="28"/>
          <w:szCs w:val="28"/>
        </w:rPr>
        <w:t xml:space="preserve"> </w:t>
      </w:r>
      <w:r w:rsidR="00467C6B" w:rsidRPr="000A600F">
        <w:rPr>
          <w:sz w:val="28"/>
          <w:szCs w:val="28"/>
        </w:rPr>
        <w:t>Заказчика</w:t>
      </w:r>
      <w:r w:rsidRPr="000A600F">
        <w:rPr>
          <w:sz w:val="28"/>
          <w:szCs w:val="28"/>
        </w:rPr>
        <w:t xml:space="preserve">, </w:t>
      </w:r>
      <w:r w:rsidR="00B11CD6" w:rsidRPr="000A600F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0A600F">
        <w:rPr>
          <w:sz w:val="28"/>
          <w:szCs w:val="28"/>
        </w:rPr>
        <w:t xml:space="preserve"> в части </w:t>
      </w:r>
      <w:r w:rsidR="0056689C" w:rsidRPr="000A600F">
        <w:rPr>
          <w:sz w:val="28"/>
          <w:szCs w:val="28"/>
        </w:rPr>
        <w:t xml:space="preserve">рассмотрения </w:t>
      </w:r>
      <w:r w:rsidR="00511F08" w:rsidRPr="000A600F">
        <w:rPr>
          <w:sz w:val="28"/>
          <w:szCs w:val="28"/>
        </w:rPr>
        <w:t>первой</w:t>
      </w:r>
      <w:r w:rsidR="0056689C" w:rsidRPr="000A600F">
        <w:rPr>
          <w:sz w:val="28"/>
          <w:szCs w:val="28"/>
        </w:rPr>
        <w:t xml:space="preserve"> части</w:t>
      </w:r>
      <w:r w:rsidR="002F15A7" w:rsidRPr="000A600F">
        <w:rPr>
          <w:sz w:val="28"/>
          <w:szCs w:val="28"/>
        </w:rPr>
        <w:t xml:space="preserve"> его</w:t>
      </w:r>
      <w:r w:rsidR="0056689C" w:rsidRPr="000A600F">
        <w:rPr>
          <w:sz w:val="28"/>
          <w:szCs w:val="28"/>
        </w:rPr>
        <w:t xml:space="preserve"> заявки </w:t>
      </w:r>
      <w:r w:rsidR="002F15A7" w:rsidRPr="000A600F">
        <w:rPr>
          <w:sz w:val="28"/>
          <w:szCs w:val="28"/>
        </w:rPr>
        <w:t>на участие в аукционе</w:t>
      </w:r>
      <w:r w:rsidR="0056689C" w:rsidRPr="000A600F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0A600F" w:rsidRDefault="00467C6B" w:rsidP="000A600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>Заказчик</w:t>
      </w:r>
      <w:r w:rsidR="00E72B23" w:rsidRPr="000A600F">
        <w:rPr>
          <w:sz w:val="28"/>
          <w:szCs w:val="28"/>
        </w:rPr>
        <w:t xml:space="preserve"> с доводами жалобы не согласен.</w:t>
      </w:r>
    </w:p>
    <w:p w:rsidR="00511F08" w:rsidRPr="000A600F" w:rsidRDefault="00511F08" w:rsidP="000A600F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В соответствии с </w:t>
      </w:r>
      <w:proofErr w:type="gramStart"/>
      <w:r w:rsidRPr="000A600F">
        <w:rPr>
          <w:sz w:val="28"/>
          <w:szCs w:val="28"/>
        </w:rPr>
        <w:t>ч</w:t>
      </w:r>
      <w:proofErr w:type="gramEnd"/>
      <w:r w:rsidRPr="000A600F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0A600F" w:rsidRDefault="00511F08" w:rsidP="000A600F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1) </w:t>
      </w:r>
      <w:proofErr w:type="spellStart"/>
      <w:r w:rsidRPr="000A600F">
        <w:rPr>
          <w:sz w:val="28"/>
          <w:szCs w:val="28"/>
        </w:rPr>
        <w:t>непредоставления</w:t>
      </w:r>
      <w:proofErr w:type="spellEnd"/>
      <w:r w:rsidRPr="000A600F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0A600F">
          <w:rPr>
            <w:sz w:val="28"/>
            <w:szCs w:val="28"/>
          </w:rPr>
          <w:t>ч</w:t>
        </w:r>
        <w:proofErr w:type="gramEnd"/>
        <w:r w:rsidRPr="000A600F">
          <w:rPr>
            <w:sz w:val="28"/>
            <w:szCs w:val="28"/>
          </w:rPr>
          <w:t>.</w:t>
        </w:r>
      </w:hyperlink>
      <w:r w:rsidRPr="000A600F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0A600F" w:rsidRDefault="00511F08" w:rsidP="000A600F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0A600F">
          <w:rPr>
            <w:sz w:val="28"/>
            <w:szCs w:val="28"/>
          </w:rPr>
          <w:t>ч</w:t>
        </w:r>
        <w:proofErr w:type="gramEnd"/>
        <w:r w:rsidRPr="000A600F">
          <w:rPr>
            <w:sz w:val="28"/>
            <w:szCs w:val="28"/>
          </w:rPr>
          <w:t>.</w:t>
        </w:r>
      </w:hyperlink>
      <w:r w:rsidRPr="000A600F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0A600F" w:rsidRDefault="00511F08" w:rsidP="000A600F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В соответствии с </w:t>
      </w:r>
      <w:proofErr w:type="gramStart"/>
      <w:r w:rsidRPr="000A600F">
        <w:rPr>
          <w:sz w:val="28"/>
          <w:szCs w:val="28"/>
        </w:rPr>
        <w:t>ч</w:t>
      </w:r>
      <w:proofErr w:type="gramEnd"/>
      <w:r w:rsidRPr="000A600F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511F08" w:rsidRPr="000A600F" w:rsidRDefault="00511F08" w:rsidP="000A600F">
      <w:pPr>
        <w:widowControl w:val="0"/>
        <w:tabs>
          <w:tab w:val="left" w:pos="1134"/>
        </w:tabs>
        <w:ind w:firstLine="709"/>
        <w:jc w:val="both"/>
        <w:rPr>
          <w:bCs/>
          <w:color w:val="000000"/>
          <w:sz w:val="28"/>
          <w:szCs w:val="28"/>
        </w:rPr>
      </w:pPr>
      <w:r w:rsidRPr="000A600F">
        <w:rPr>
          <w:sz w:val="28"/>
          <w:szCs w:val="28"/>
          <w:shd w:val="clear" w:color="auto" w:fill="FFFFFF"/>
        </w:rPr>
        <w:t xml:space="preserve">Согласно протоколу </w:t>
      </w:r>
      <w:r w:rsidR="00905D4F" w:rsidRPr="000A600F">
        <w:rPr>
          <w:sz w:val="28"/>
          <w:szCs w:val="28"/>
          <w:shd w:val="clear" w:color="auto" w:fill="FFFFFF"/>
        </w:rPr>
        <w:t>рассмотрения заявок на участие в электронном аукционе от 13.10.2017 №0372200192117000059-</w:t>
      </w:r>
      <w:r w:rsidR="007B7172" w:rsidRPr="000A600F">
        <w:rPr>
          <w:sz w:val="28"/>
          <w:szCs w:val="28"/>
          <w:shd w:val="clear" w:color="auto" w:fill="FFFFFF"/>
        </w:rPr>
        <w:t xml:space="preserve">1 </w:t>
      </w:r>
      <w:r w:rsidRPr="000A600F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757A02" w:rsidRPr="00757A02">
        <w:rPr>
          <w:sz w:val="28"/>
          <w:szCs w:val="28"/>
          <w:shd w:val="clear" w:color="auto" w:fill="FFFFFF"/>
        </w:rPr>
        <w:t>5</w:t>
      </w:r>
      <w:r w:rsidRPr="000A600F">
        <w:rPr>
          <w:sz w:val="28"/>
          <w:szCs w:val="28"/>
          <w:shd w:val="clear" w:color="auto" w:fill="FFFFFF"/>
        </w:rPr>
        <w:t>) отказано в допуске к участию в аукционе по следующим основаниям: «</w:t>
      </w:r>
      <w:r w:rsidR="00757A02" w:rsidRPr="00757A02">
        <w:rPr>
          <w:i/>
          <w:sz w:val="28"/>
          <w:szCs w:val="28"/>
          <w:shd w:val="clear" w:color="auto" w:fill="FFFFFF"/>
        </w:rPr>
        <w:t xml:space="preserve">отказано в допуске по пункту 2 части 4 статьи 67 Закона 44-ФЗ. Требование документации «Приложение 2» товар 18 «Косынка»: «Допустимое максимальное технологическое отклонение размеров платка в поставляемой партии: 0±1,5 см по ширине, 0±1,5 см по длине». Требование инструкции: </w:t>
      </w:r>
      <w:proofErr w:type="gramStart"/>
      <w:r w:rsidR="00757A02" w:rsidRPr="00757A02">
        <w:rPr>
          <w:i/>
          <w:sz w:val="28"/>
          <w:szCs w:val="28"/>
          <w:shd w:val="clear" w:color="auto" w:fill="FFFFFF"/>
        </w:rPr>
        <w:t>«В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 должно быть в пределах разности значения, установленного Заказчиком и числовой</w:t>
      </w:r>
      <w:proofErr w:type="gramEnd"/>
      <w:r w:rsidR="00757A02" w:rsidRPr="00757A02">
        <w:rPr>
          <w:i/>
          <w:sz w:val="28"/>
          <w:szCs w:val="28"/>
          <w:shd w:val="clear" w:color="auto" w:fill="FFFFFF"/>
        </w:rPr>
        <w:t xml:space="preserve"> </w:t>
      </w:r>
      <w:proofErr w:type="gramStart"/>
      <w:r w:rsidR="00757A02" w:rsidRPr="00757A02">
        <w:rPr>
          <w:i/>
          <w:sz w:val="28"/>
          <w:szCs w:val="28"/>
          <w:shd w:val="clear" w:color="auto" w:fill="FFFFFF"/>
        </w:rPr>
        <w:t xml:space="preserve">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</w:t>
      </w:r>
      <w:r w:rsidR="00757A02" w:rsidRPr="00757A02">
        <w:rPr>
          <w:i/>
          <w:sz w:val="28"/>
          <w:szCs w:val="28"/>
          <w:shd w:val="clear" w:color="auto" w:fill="FFFFFF"/>
        </w:rPr>
        <w:lastRenderedPageBreak/>
        <w:t>отклонениями показателей товара, предлагаемого для поставки».</w:t>
      </w:r>
      <w:proofErr w:type="gramEnd"/>
      <w:r w:rsidR="00757A02" w:rsidRPr="00757A02">
        <w:rPr>
          <w:i/>
          <w:sz w:val="28"/>
          <w:szCs w:val="28"/>
          <w:shd w:val="clear" w:color="auto" w:fill="FFFFFF"/>
        </w:rPr>
        <w:t xml:space="preserve"> В заявке: товар 18 «Косынка» - «Допустимое максимальное технологическое отклонение размеров платка в поставляемой партии: - 0,1см - +0,1см по ширине, - 0,1см - +0,1см по длине». Отклонение не называется и не подразумевается как предельное, в связи с чем, исключение из правила не используется</w:t>
      </w:r>
      <w:proofErr w:type="gramStart"/>
      <w:r w:rsidR="00757A02" w:rsidRPr="00757A02">
        <w:rPr>
          <w:i/>
          <w:sz w:val="28"/>
          <w:szCs w:val="28"/>
          <w:shd w:val="clear" w:color="auto" w:fill="FFFFFF"/>
        </w:rPr>
        <w:t>.</w:t>
      </w:r>
      <w:r w:rsidRPr="000A600F">
        <w:rPr>
          <w:sz w:val="28"/>
          <w:szCs w:val="28"/>
        </w:rPr>
        <w:t>».</w:t>
      </w:r>
      <w:proofErr w:type="gramEnd"/>
    </w:p>
    <w:p w:rsidR="006E63FF" w:rsidRPr="000A600F" w:rsidRDefault="006E63FF" w:rsidP="000A600F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0A600F">
        <w:rPr>
          <w:sz w:val="28"/>
          <w:szCs w:val="28"/>
        </w:rPr>
        <w:t xml:space="preserve">В соответствии с </w:t>
      </w:r>
      <w:proofErr w:type="spellStart"/>
      <w:r w:rsidRPr="000A600F">
        <w:rPr>
          <w:sz w:val="28"/>
          <w:szCs w:val="28"/>
        </w:rPr>
        <w:t>пп</w:t>
      </w:r>
      <w:proofErr w:type="spellEnd"/>
      <w:r w:rsidRPr="000A600F">
        <w:rPr>
          <w:sz w:val="28"/>
          <w:szCs w:val="28"/>
        </w:rPr>
        <w:t xml:space="preserve">. б) п. 1 ч. 3 ст. 66 Закона о контрактной системе </w:t>
      </w:r>
      <w:r w:rsidRPr="000A600F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0A600F">
        <w:rPr>
          <w:rStyle w:val="blk"/>
          <w:b/>
          <w:sz w:val="28"/>
          <w:szCs w:val="28"/>
        </w:rPr>
        <w:t>конкретные показатели,</w:t>
      </w:r>
      <w:r w:rsidRPr="000A600F">
        <w:rPr>
          <w:rStyle w:val="blk"/>
          <w:sz w:val="28"/>
          <w:szCs w:val="28"/>
        </w:rPr>
        <w:t xml:space="preserve"> </w:t>
      </w:r>
      <w:r w:rsidRPr="000A600F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0A600F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0A600F">
        <w:rPr>
          <w:rStyle w:val="blk"/>
          <w:sz w:val="28"/>
          <w:szCs w:val="28"/>
        </w:rPr>
        <w:t xml:space="preserve"> </w:t>
      </w:r>
      <w:proofErr w:type="gramStart"/>
      <w:r w:rsidRPr="000A600F">
        <w:rPr>
          <w:rStyle w:val="blk"/>
          <w:sz w:val="28"/>
          <w:szCs w:val="28"/>
        </w:rPr>
        <w:t>наличии</w:t>
      </w:r>
      <w:proofErr w:type="gramEnd"/>
      <w:r w:rsidRPr="000A600F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1317D0" w:rsidRPr="000A600F" w:rsidRDefault="00FE20C8" w:rsidP="000A600F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A600F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0A600F">
        <w:rPr>
          <w:sz w:val="28"/>
          <w:szCs w:val="28"/>
          <w:shd w:val="clear" w:color="auto" w:fill="FFFFFF"/>
        </w:rPr>
        <w:t>пп</w:t>
      </w:r>
      <w:proofErr w:type="spellEnd"/>
      <w:r w:rsidRPr="000A600F">
        <w:rPr>
          <w:sz w:val="28"/>
          <w:szCs w:val="28"/>
          <w:shd w:val="clear" w:color="auto" w:fill="FFFFFF"/>
        </w:rPr>
        <w:t xml:space="preserve">. б) п. </w:t>
      </w:r>
      <w:r w:rsidR="00443324" w:rsidRPr="000A600F">
        <w:rPr>
          <w:sz w:val="28"/>
          <w:szCs w:val="28"/>
          <w:shd w:val="clear" w:color="auto" w:fill="FFFFFF"/>
        </w:rPr>
        <w:t>3</w:t>
      </w:r>
      <w:r w:rsidRPr="000A600F">
        <w:rPr>
          <w:sz w:val="28"/>
          <w:szCs w:val="28"/>
          <w:shd w:val="clear" w:color="auto" w:fill="FFFFFF"/>
        </w:rPr>
        <w:t xml:space="preserve">  ч. 3 ст. 66 Закона о контрактной системе установлены Заказчиком</w:t>
      </w:r>
      <w:r w:rsidR="00F15BDB" w:rsidRPr="000A600F">
        <w:rPr>
          <w:sz w:val="28"/>
          <w:szCs w:val="28"/>
          <w:shd w:val="clear" w:color="auto" w:fill="FFFFFF"/>
        </w:rPr>
        <w:t xml:space="preserve"> </w:t>
      </w:r>
      <w:r w:rsidRPr="000A600F">
        <w:rPr>
          <w:sz w:val="28"/>
          <w:szCs w:val="28"/>
          <w:shd w:val="clear" w:color="auto" w:fill="FFFFFF"/>
        </w:rPr>
        <w:t xml:space="preserve">в </w:t>
      </w:r>
      <w:r w:rsidR="00443324" w:rsidRPr="000A600F">
        <w:rPr>
          <w:sz w:val="28"/>
          <w:szCs w:val="28"/>
          <w:shd w:val="clear" w:color="auto" w:fill="FFFFFF"/>
        </w:rPr>
        <w:t xml:space="preserve">Приложении № </w:t>
      </w:r>
      <w:r w:rsidR="00076971" w:rsidRPr="000A600F">
        <w:rPr>
          <w:sz w:val="28"/>
          <w:szCs w:val="28"/>
          <w:shd w:val="clear" w:color="auto" w:fill="FFFFFF"/>
        </w:rPr>
        <w:t>2</w:t>
      </w:r>
      <w:r w:rsidR="00443324" w:rsidRPr="000A600F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0A600F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1317D0" w:rsidRPr="000A600F" w:rsidRDefault="00443324" w:rsidP="000A600F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A600F">
        <w:rPr>
          <w:sz w:val="28"/>
          <w:szCs w:val="28"/>
          <w:shd w:val="clear" w:color="auto" w:fill="FFFFFF"/>
        </w:rPr>
        <w:t xml:space="preserve">Согласно п. </w:t>
      </w:r>
      <w:r w:rsidR="00905D4F" w:rsidRPr="000A600F">
        <w:rPr>
          <w:sz w:val="28"/>
          <w:szCs w:val="28"/>
          <w:shd w:val="clear" w:color="auto" w:fill="FFFFFF"/>
        </w:rPr>
        <w:t>18</w:t>
      </w:r>
      <w:r w:rsidRPr="000A600F">
        <w:rPr>
          <w:sz w:val="28"/>
          <w:szCs w:val="28"/>
          <w:shd w:val="clear" w:color="auto" w:fill="FFFFFF"/>
        </w:rPr>
        <w:t xml:space="preserve"> «</w:t>
      </w:r>
      <w:r w:rsidR="00905D4F" w:rsidRPr="000A600F">
        <w:rPr>
          <w:sz w:val="28"/>
          <w:szCs w:val="28"/>
          <w:shd w:val="clear" w:color="auto" w:fill="FFFFFF"/>
        </w:rPr>
        <w:t>Косынка</w:t>
      </w:r>
      <w:r w:rsidRPr="000A600F">
        <w:rPr>
          <w:sz w:val="28"/>
          <w:szCs w:val="28"/>
          <w:shd w:val="clear" w:color="auto" w:fill="FFFFFF"/>
        </w:rPr>
        <w:t>» Заказчиком установлено, в том числе следующее требование к товару: «</w:t>
      </w:r>
      <w:r w:rsidR="00905D4F" w:rsidRPr="000A600F">
        <w:rPr>
          <w:sz w:val="28"/>
          <w:szCs w:val="28"/>
        </w:rPr>
        <w:t>Допустимое максимальное технологическое отклонение размеров платка в поставляемой партии: 0±1,5 см по ширине,      0±1,5 см по длине</w:t>
      </w:r>
      <w:proofErr w:type="gramStart"/>
      <w:r w:rsidR="00905D4F" w:rsidRPr="000A600F">
        <w:rPr>
          <w:sz w:val="28"/>
          <w:szCs w:val="28"/>
        </w:rPr>
        <w:t>.</w:t>
      </w:r>
      <w:r w:rsidR="001317D0" w:rsidRPr="000A600F">
        <w:rPr>
          <w:sz w:val="28"/>
          <w:szCs w:val="28"/>
          <w:shd w:val="clear" w:color="auto" w:fill="FFFFFF"/>
        </w:rPr>
        <w:t>».</w:t>
      </w:r>
      <w:proofErr w:type="gramEnd"/>
    </w:p>
    <w:p w:rsidR="00126D05" w:rsidRPr="000A600F" w:rsidRDefault="00126D05" w:rsidP="000A600F">
      <w:pPr>
        <w:widowControl w:val="0"/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A600F">
        <w:rPr>
          <w:color w:val="000000"/>
          <w:sz w:val="28"/>
          <w:szCs w:val="28"/>
          <w:shd w:val="clear" w:color="auto" w:fill="FFFFFF"/>
        </w:rPr>
        <w:t xml:space="preserve">В соответствии с п. 2 ч. 1 ст. 64 Закона о контрактной системе </w:t>
      </w:r>
      <w:proofErr w:type="gramStart"/>
      <w:r w:rsidRPr="000A600F">
        <w:rPr>
          <w:color w:val="000000"/>
          <w:sz w:val="28"/>
          <w:szCs w:val="28"/>
          <w:shd w:val="clear" w:color="auto" w:fill="FFFFFF"/>
        </w:rPr>
        <w:t>документация</w:t>
      </w:r>
      <w:proofErr w:type="gramEnd"/>
      <w:r w:rsidRPr="000A600F">
        <w:rPr>
          <w:color w:val="000000"/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 w:rsidR="008E2A6C" w:rsidRPr="000A600F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0A600F">
        <w:rPr>
          <w:color w:val="000000"/>
          <w:sz w:val="28"/>
          <w:szCs w:val="28"/>
          <w:shd w:val="clear" w:color="auto" w:fill="FFFFFF"/>
        </w:rPr>
        <w:t>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26D05" w:rsidRPr="000A600F" w:rsidRDefault="00126D05" w:rsidP="000A600F">
      <w:pPr>
        <w:widowControl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Инструкция по заполнению первой части заявки на участие в аукционе установлена Заказчиком в Приложении № </w:t>
      </w:r>
      <w:r w:rsidR="00905D4F" w:rsidRPr="000A600F">
        <w:rPr>
          <w:sz w:val="28"/>
          <w:szCs w:val="28"/>
        </w:rPr>
        <w:t>7</w:t>
      </w:r>
      <w:r w:rsidRPr="000A600F">
        <w:rPr>
          <w:sz w:val="28"/>
          <w:szCs w:val="28"/>
        </w:rPr>
        <w:t xml:space="preserve"> к Техническому заданию.</w:t>
      </w:r>
    </w:p>
    <w:p w:rsidR="00126D05" w:rsidRPr="000A600F" w:rsidRDefault="005A4A67" w:rsidP="000A600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A600F">
        <w:rPr>
          <w:sz w:val="28"/>
          <w:szCs w:val="28"/>
        </w:rPr>
        <w:t>Согласно инструкции Заказчиком установлен, в том числе следующий порядок заполнения: «</w:t>
      </w:r>
      <w:r w:rsidR="004003B8" w:rsidRPr="000A600F">
        <w:rPr>
          <w:sz w:val="28"/>
          <w:szCs w:val="28"/>
        </w:rPr>
        <w:t>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</w:t>
      </w:r>
      <w:proofErr w:type="gramEnd"/>
      <w:r w:rsidR="004003B8" w:rsidRPr="000A600F">
        <w:rPr>
          <w:sz w:val="28"/>
          <w:szCs w:val="28"/>
        </w:rPr>
        <w:t xml:space="preserve"> должно </w:t>
      </w:r>
      <w:proofErr w:type="gramStart"/>
      <w:r w:rsidR="004003B8" w:rsidRPr="000A600F">
        <w:rPr>
          <w:sz w:val="28"/>
          <w:szCs w:val="28"/>
        </w:rPr>
        <w:t>быть</w:t>
      </w:r>
      <w:proofErr w:type="gramEnd"/>
      <w:r w:rsidR="004003B8" w:rsidRPr="000A600F">
        <w:rPr>
          <w:sz w:val="28"/>
          <w:szCs w:val="28"/>
        </w:rPr>
        <w:t xml:space="preserve"> в пределах разности значения, установленного Заказчиком и числовой 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поставки.</w:t>
      </w:r>
      <w:r w:rsidRPr="000A600F">
        <w:rPr>
          <w:sz w:val="28"/>
          <w:szCs w:val="28"/>
        </w:rPr>
        <w:t>».</w:t>
      </w:r>
    </w:p>
    <w:p w:rsidR="00126D05" w:rsidRPr="000A600F" w:rsidRDefault="00126D05" w:rsidP="000A600F">
      <w:pPr>
        <w:widowControl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lastRenderedPageBreak/>
        <w:t xml:space="preserve">Заявителем в первой части заявки на участие в аукционе по п. </w:t>
      </w:r>
      <w:r w:rsidR="004003B8" w:rsidRPr="000A600F">
        <w:rPr>
          <w:sz w:val="28"/>
          <w:szCs w:val="28"/>
        </w:rPr>
        <w:t xml:space="preserve">18 </w:t>
      </w:r>
      <w:r w:rsidRPr="000A600F">
        <w:rPr>
          <w:sz w:val="28"/>
          <w:szCs w:val="28"/>
        </w:rPr>
        <w:t>Приложения № 2 к Техническому заданию указано следующее: «</w:t>
      </w:r>
      <w:r w:rsidR="000A600F" w:rsidRPr="000A600F">
        <w:rPr>
          <w:rFonts w:eastAsia="Calibri"/>
          <w:sz w:val="28"/>
          <w:szCs w:val="28"/>
          <w:lang w:eastAsia="en-US"/>
        </w:rPr>
        <w:t>Допустимое максимальное технологическое отклонение размеров платка в поставляемой партии: - 0,1см - +0,1см по ширине, - 0,1см - +0,1см по длине</w:t>
      </w:r>
      <w:r w:rsidRPr="000A600F">
        <w:rPr>
          <w:sz w:val="28"/>
          <w:szCs w:val="28"/>
        </w:rPr>
        <w:t>».</w:t>
      </w:r>
    </w:p>
    <w:p w:rsidR="00B214BB" w:rsidRPr="000A600F" w:rsidRDefault="00B214BB" w:rsidP="000A600F">
      <w:pPr>
        <w:widowControl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 xml:space="preserve">Заказчиком в п. </w:t>
      </w:r>
      <w:r w:rsidR="000A600F" w:rsidRPr="000A600F">
        <w:rPr>
          <w:sz w:val="28"/>
          <w:szCs w:val="28"/>
        </w:rPr>
        <w:t>18</w:t>
      </w:r>
      <w:r w:rsidRPr="000A600F">
        <w:rPr>
          <w:sz w:val="28"/>
          <w:szCs w:val="28"/>
        </w:rPr>
        <w:t xml:space="preserve"> Приложения № 2 к Техническому заданию по показателю </w:t>
      </w:r>
      <w:r w:rsidR="000A600F" w:rsidRPr="000A600F">
        <w:rPr>
          <w:sz w:val="28"/>
          <w:szCs w:val="28"/>
        </w:rPr>
        <w:t>допустимого максимального технологического отклонения размеров платка в поставляемой партии</w:t>
      </w:r>
      <w:r w:rsidRPr="000A600F">
        <w:rPr>
          <w:sz w:val="28"/>
          <w:szCs w:val="28"/>
        </w:rPr>
        <w:t xml:space="preserve"> не установлено требование к предельным отклонениям.</w:t>
      </w:r>
    </w:p>
    <w:p w:rsidR="00B214BB" w:rsidRPr="000A600F" w:rsidRDefault="00B214BB" w:rsidP="000A600F">
      <w:pPr>
        <w:widowControl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>Следовательно, в соответствии с инструкцией при наличии в требованиях к показателю отклонения знака «±» после знака «</w:t>
      </w:r>
      <w:proofErr w:type="gramStart"/>
      <w:r w:rsidRPr="000A600F">
        <w:rPr>
          <w:sz w:val="28"/>
          <w:szCs w:val="28"/>
        </w:rPr>
        <w:t>:»</w:t>
      </w:r>
      <w:proofErr w:type="gramEnd"/>
      <w:r w:rsidRPr="000A600F">
        <w:rPr>
          <w:sz w:val="28"/>
          <w:szCs w:val="28"/>
        </w:rPr>
        <w:t xml:space="preserve"> участник закупки в первой части заявки должен указать единственное числовое значение.</w:t>
      </w:r>
    </w:p>
    <w:p w:rsidR="00B214BB" w:rsidRPr="000A600F" w:rsidRDefault="00B214BB" w:rsidP="000A600F">
      <w:pPr>
        <w:widowControl w:val="0"/>
        <w:ind w:firstLine="709"/>
        <w:jc w:val="both"/>
        <w:rPr>
          <w:sz w:val="28"/>
          <w:szCs w:val="28"/>
        </w:rPr>
      </w:pPr>
      <w:r w:rsidRPr="000A600F">
        <w:rPr>
          <w:sz w:val="28"/>
          <w:szCs w:val="28"/>
        </w:rPr>
        <w:t>Заявителем представлен диапазон значений, что не соответствует требованиям инструкции по заполнению первой части заявки на участие в аукционе.</w:t>
      </w:r>
    </w:p>
    <w:p w:rsidR="00F15BDB" w:rsidRPr="000A600F" w:rsidRDefault="00F15BDB" w:rsidP="000A600F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A600F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0A600F">
        <w:rPr>
          <w:sz w:val="28"/>
          <w:szCs w:val="28"/>
          <w:shd w:val="clear" w:color="auto" w:fill="FFFFFF"/>
        </w:rPr>
        <w:t>ч</w:t>
      </w:r>
      <w:proofErr w:type="gramEnd"/>
      <w:r w:rsidRPr="000A600F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15BDB" w:rsidRPr="000A600F" w:rsidRDefault="00F15BDB" w:rsidP="000A600F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A600F">
        <w:rPr>
          <w:bCs/>
          <w:sz w:val="28"/>
          <w:szCs w:val="28"/>
        </w:rPr>
        <w:t xml:space="preserve">В соответствии с </w:t>
      </w:r>
      <w:proofErr w:type="gramStart"/>
      <w:r w:rsidRPr="000A600F">
        <w:rPr>
          <w:bCs/>
          <w:sz w:val="28"/>
          <w:szCs w:val="28"/>
        </w:rPr>
        <w:t>ч</w:t>
      </w:r>
      <w:proofErr w:type="gramEnd"/>
      <w:r w:rsidRPr="000A600F">
        <w:rPr>
          <w:bCs/>
          <w:sz w:val="28"/>
          <w:szCs w:val="28"/>
        </w:rPr>
        <w:t>. 1 ст. 34 Закона о контрактной системе к</w:t>
      </w:r>
      <w:r w:rsidRPr="000A600F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F15BDB" w:rsidRPr="000A600F" w:rsidRDefault="00C474AA" w:rsidP="000A600F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proofErr w:type="gramStart"/>
      <w:r w:rsidRPr="000A600F">
        <w:rPr>
          <w:sz w:val="28"/>
          <w:szCs w:val="28"/>
          <w:shd w:val="clear" w:color="auto" w:fill="FFFFFF"/>
        </w:rPr>
        <w:t>В</w:t>
      </w:r>
      <w:r w:rsidR="00F15BDB" w:rsidRPr="000A600F">
        <w:rPr>
          <w:rStyle w:val="blk"/>
          <w:sz w:val="28"/>
          <w:szCs w:val="28"/>
        </w:rPr>
        <w:t xml:space="preserve">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="00F15BDB" w:rsidRPr="000A600F">
        <w:rPr>
          <w:rStyle w:val="apple-converted-space"/>
          <w:sz w:val="28"/>
          <w:szCs w:val="28"/>
        </w:rPr>
        <w:t> </w:t>
      </w:r>
      <w:r w:rsidR="00F15BDB" w:rsidRPr="000A600F">
        <w:rPr>
          <w:rStyle w:val="blk"/>
          <w:sz w:val="28"/>
          <w:szCs w:val="28"/>
        </w:rPr>
        <w:t>ч. 8 ст. 69</w:t>
      </w:r>
      <w:r w:rsidR="00F15BDB" w:rsidRPr="000A600F">
        <w:rPr>
          <w:rStyle w:val="apple-converted-space"/>
          <w:sz w:val="28"/>
          <w:szCs w:val="28"/>
        </w:rPr>
        <w:t> </w:t>
      </w:r>
      <w:r w:rsidR="00F15BDB" w:rsidRPr="000A600F">
        <w:rPr>
          <w:rStyle w:val="blk"/>
          <w:sz w:val="28"/>
          <w:szCs w:val="28"/>
        </w:rPr>
        <w:t xml:space="preserve"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</w:t>
      </w:r>
      <w:r w:rsidR="00F15BDB" w:rsidRPr="000A600F">
        <w:rPr>
          <w:rStyle w:val="blk"/>
          <w:b/>
          <w:sz w:val="28"/>
          <w:szCs w:val="28"/>
        </w:rPr>
        <w:t>информации о</w:t>
      </w:r>
      <w:proofErr w:type="gramEnd"/>
      <w:r w:rsidR="00F15BDB" w:rsidRPr="000A600F">
        <w:rPr>
          <w:rStyle w:val="blk"/>
          <w:b/>
          <w:sz w:val="28"/>
          <w:szCs w:val="28"/>
        </w:rPr>
        <w:t xml:space="preserve"> </w:t>
      </w:r>
      <w:proofErr w:type="gramStart"/>
      <w:r w:rsidR="00F15BDB" w:rsidRPr="000A600F">
        <w:rPr>
          <w:rStyle w:val="blk"/>
          <w:b/>
          <w:sz w:val="28"/>
          <w:szCs w:val="28"/>
        </w:rPr>
        <w:t>товаре</w:t>
      </w:r>
      <w:proofErr w:type="gramEnd"/>
      <w:r w:rsidR="00F15BDB" w:rsidRPr="000A600F">
        <w:rPr>
          <w:rStyle w:val="blk"/>
          <w:sz w:val="28"/>
          <w:szCs w:val="28"/>
        </w:rPr>
        <w:t xml:space="preserve"> </w:t>
      </w:r>
      <w:r w:rsidR="00F15BDB" w:rsidRPr="000A600F">
        <w:rPr>
          <w:rStyle w:val="blk"/>
          <w:b/>
          <w:sz w:val="28"/>
          <w:szCs w:val="28"/>
        </w:rPr>
        <w:t>(товарном знаке и (или) конкретных показателях товара)</w:t>
      </w:r>
      <w:r w:rsidR="00F15BDB" w:rsidRPr="000A600F">
        <w:rPr>
          <w:rStyle w:val="blk"/>
          <w:sz w:val="28"/>
          <w:szCs w:val="28"/>
        </w:rPr>
        <w:t>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F15BDB" w:rsidRPr="000A600F" w:rsidRDefault="00F15BDB" w:rsidP="000A600F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r w:rsidRPr="000A600F">
        <w:rPr>
          <w:rStyle w:val="blk"/>
          <w:sz w:val="28"/>
          <w:szCs w:val="28"/>
        </w:rPr>
        <w:t>Следовательно, при заключении государственного контракта в проект контракта включаются конкретные показатели товаров, указанные в первой части заявки участника закупки.</w:t>
      </w:r>
    </w:p>
    <w:p w:rsidR="00F15BDB" w:rsidRPr="000A600F" w:rsidRDefault="00F15BDB" w:rsidP="000A600F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0A600F">
        <w:rPr>
          <w:rStyle w:val="blk"/>
          <w:sz w:val="28"/>
          <w:szCs w:val="28"/>
        </w:rPr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</w:t>
      </w:r>
      <w:r w:rsidR="00064E81" w:rsidRPr="000A600F">
        <w:rPr>
          <w:rStyle w:val="blk"/>
          <w:sz w:val="28"/>
          <w:szCs w:val="28"/>
        </w:rPr>
        <w:t>–</w:t>
      </w:r>
      <w:r w:rsidRPr="000A600F">
        <w:rPr>
          <w:rStyle w:val="blk"/>
          <w:sz w:val="28"/>
          <w:szCs w:val="28"/>
        </w:rPr>
        <w:t xml:space="preserve"> отдельный этап исполнения 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0A600F">
        <w:rPr>
          <w:rStyle w:val="blk"/>
          <w:sz w:val="28"/>
          <w:szCs w:val="28"/>
        </w:rPr>
        <w:t xml:space="preserve"> услуги, а также отдельных этапов исполнения контракта.</w:t>
      </w:r>
    </w:p>
    <w:p w:rsidR="00F15BDB" w:rsidRPr="000A600F" w:rsidRDefault="00F15BDB" w:rsidP="000A600F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0A600F">
        <w:rPr>
          <w:rStyle w:val="blk"/>
          <w:sz w:val="28"/>
          <w:szCs w:val="28"/>
        </w:rPr>
        <w:t xml:space="preserve">В соответствии с </w:t>
      </w:r>
      <w:proofErr w:type="gramStart"/>
      <w:r w:rsidRPr="000A600F">
        <w:rPr>
          <w:rStyle w:val="blk"/>
          <w:sz w:val="28"/>
          <w:szCs w:val="28"/>
        </w:rPr>
        <w:t>ч</w:t>
      </w:r>
      <w:proofErr w:type="gramEnd"/>
      <w:r w:rsidRPr="000A600F">
        <w:rPr>
          <w:rStyle w:val="blk"/>
          <w:sz w:val="28"/>
          <w:szCs w:val="28"/>
        </w:rPr>
        <w:t xml:space="preserve">. 3 ст. 94 Закона о контрактной системе </w:t>
      </w:r>
      <w:r w:rsidRPr="000A600F">
        <w:rPr>
          <w:sz w:val="28"/>
          <w:szCs w:val="28"/>
          <w:shd w:val="clear" w:color="auto" w:fill="FFFFFF"/>
        </w:rPr>
        <w:t xml:space="preserve">для проверки предоставленных поставщиком (подрядчиком, исполнителем) результатов, </w:t>
      </w:r>
      <w:r w:rsidRPr="000A600F">
        <w:rPr>
          <w:sz w:val="28"/>
          <w:szCs w:val="28"/>
          <w:shd w:val="clear" w:color="auto" w:fill="FFFFFF"/>
        </w:rPr>
        <w:lastRenderedPageBreak/>
        <w:t>предусмотренных контрактом, в части их соответствия условиям контракта заказчик обязан провести экспертизу.</w:t>
      </w:r>
    </w:p>
    <w:p w:rsidR="009B2F64" w:rsidRPr="000A600F" w:rsidRDefault="009B2F64" w:rsidP="000A600F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0A600F">
        <w:rPr>
          <w:sz w:val="28"/>
          <w:szCs w:val="28"/>
        </w:rPr>
        <w:t>Комиссия УФАС приходит к выводу, что предоставление в первой части заявки на участие в аукционе значения показателя не в соответствии с требованиями документации о закупке (в том числе инструкции по заполнению первой части заявки), не позволяет осуществить приемку поставленного товара в соответствии с требованиями законодательства о контрактной системе, а также является основанием для отказа в допуске к участию в аукционе</w:t>
      </w:r>
      <w:proofErr w:type="gramEnd"/>
      <w:r w:rsidRPr="000A600F">
        <w:rPr>
          <w:sz w:val="28"/>
          <w:szCs w:val="28"/>
        </w:rPr>
        <w:t xml:space="preserve"> в соответствии с </w:t>
      </w:r>
      <w:proofErr w:type="gramStart"/>
      <w:r w:rsidRPr="000A600F">
        <w:rPr>
          <w:sz w:val="28"/>
          <w:szCs w:val="28"/>
        </w:rPr>
        <w:t>ч</w:t>
      </w:r>
      <w:proofErr w:type="gramEnd"/>
      <w:r w:rsidRPr="000A600F">
        <w:rPr>
          <w:sz w:val="28"/>
          <w:szCs w:val="28"/>
        </w:rPr>
        <w:t>. 4 ст. 67 Закона о контрактной системе.</w:t>
      </w:r>
      <w:r w:rsidRPr="000A600F">
        <w:rPr>
          <w:sz w:val="28"/>
          <w:szCs w:val="28"/>
          <w:shd w:val="clear" w:color="auto" w:fill="FFFFFF"/>
        </w:rPr>
        <w:t xml:space="preserve"> </w:t>
      </w:r>
    </w:p>
    <w:p w:rsidR="009B2F64" w:rsidRPr="000A600F" w:rsidRDefault="009B2F64" w:rsidP="000A600F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A600F">
        <w:rPr>
          <w:sz w:val="28"/>
          <w:szCs w:val="28"/>
          <w:shd w:val="clear" w:color="auto" w:fill="FFFFFF"/>
        </w:rPr>
        <w:t>Аукционная комиссия Заказчика устанавливает соответствие первой части заявки участника закупки требованиям документации о закупке. В случае</w:t>
      </w:r>
      <w:proofErr w:type="gramStart"/>
      <w:r w:rsidRPr="000A600F">
        <w:rPr>
          <w:sz w:val="28"/>
          <w:szCs w:val="28"/>
          <w:shd w:val="clear" w:color="auto" w:fill="FFFFFF"/>
        </w:rPr>
        <w:t>,</w:t>
      </w:r>
      <w:proofErr w:type="gramEnd"/>
      <w:r w:rsidRPr="000A600F">
        <w:rPr>
          <w:sz w:val="28"/>
          <w:szCs w:val="28"/>
          <w:shd w:val="clear" w:color="auto" w:fill="FFFFFF"/>
        </w:rPr>
        <w:t xml:space="preserve"> если первая часть заявки на участие в аукционе не соответствует документации о закупке, аукционная комиссия Заказчика не вправе допустить к участию в аукционе такую заявку.</w:t>
      </w:r>
    </w:p>
    <w:p w:rsidR="009B2F64" w:rsidRPr="000A600F" w:rsidRDefault="009B2F64" w:rsidP="000A600F">
      <w:pPr>
        <w:widowControl w:val="0"/>
        <w:ind w:firstLine="709"/>
        <w:jc w:val="both"/>
        <w:rPr>
          <w:bCs/>
          <w:sz w:val="28"/>
          <w:szCs w:val="28"/>
        </w:rPr>
      </w:pPr>
      <w:r w:rsidRPr="000A600F">
        <w:rPr>
          <w:bCs/>
          <w:sz w:val="28"/>
          <w:szCs w:val="28"/>
        </w:rPr>
        <w:t>Следовательно, жалоба признана необоснованной.</w:t>
      </w:r>
    </w:p>
    <w:p w:rsidR="00DC7CFF" w:rsidRPr="000A600F" w:rsidRDefault="00DC7CFF" w:rsidP="000A600F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A600F">
        <w:rPr>
          <w:sz w:val="28"/>
          <w:szCs w:val="28"/>
        </w:rPr>
        <w:t>Комиссия УФАС, руководствуясь ст. 99, 106 Закона</w:t>
      </w:r>
      <w:r w:rsidR="00C474AA" w:rsidRPr="000A600F">
        <w:rPr>
          <w:sz w:val="28"/>
          <w:szCs w:val="28"/>
        </w:rPr>
        <w:t xml:space="preserve"> </w:t>
      </w:r>
      <w:r w:rsidRPr="000A600F">
        <w:rPr>
          <w:sz w:val="28"/>
          <w:szCs w:val="28"/>
        </w:rPr>
        <w:t>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Pr="00064E81" w:rsidRDefault="004F43ED" w:rsidP="00064E81">
      <w:pPr>
        <w:widowControl w:val="0"/>
        <w:tabs>
          <w:tab w:val="left" w:pos="0"/>
          <w:tab w:val="left" w:pos="142"/>
          <w:tab w:val="left" w:pos="1134"/>
        </w:tabs>
        <w:ind w:left="709"/>
        <w:jc w:val="both"/>
        <w:rPr>
          <w:sz w:val="28"/>
          <w:szCs w:val="28"/>
        </w:rPr>
      </w:pPr>
      <w:r w:rsidRPr="00064E81">
        <w:rPr>
          <w:sz w:val="28"/>
          <w:szCs w:val="28"/>
        </w:rPr>
        <w:t xml:space="preserve">Признать жалобу </w:t>
      </w:r>
      <w:r w:rsidR="009A09EB">
        <w:rPr>
          <w:sz w:val="28"/>
          <w:szCs w:val="28"/>
        </w:rPr>
        <w:t xml:space="preserve">ИП </w:t>
      </w:r>
      <w:proofErr w:type="spellStart"/>
      <w:r w:rsidR="009A09EB">
        <w:rPr>
          <w:sz w:val="28"/>
          <w:szCs w:val="28"/>
        </w:rPr>
        <w:t>Серкова</w:t>
      </w:r>
      <w:proofErr w:type="spellEnd"/>
      <w:r w:rsidR="009A09EB">
        <w:rPr>
          <w:sz w:val="28"/>
          <w:szCs w:val="28"/>
        </w:rPr>
        <w:t xml:space="preserve"> Сергея Владимировича</w:t>
      </w:r>
      <w:r w:rsidR="00387680" w:rsidRPr="00064E81">
        <w:rPr>
          <w:sz w:val="28"/>
          <w:szCs w:val="28"/>
        </w:rPr>
        <w:t xml:space="preserve"> </w:t>
      </w:r>
      <w:r w:rsidR="00064E81">
        <w:rPr>
          <w:sz w:val="28"/>
          <w:szCs w:val="28"/>
        </w:rPr>
        <w:t>не</w:t>
      </w:r>
      <w:r w:rsidRPr="00064E81">
        <w:rPr>
          <w:sz w:val="28"/>
          <w:szCs w:val="28"/>
        </w:rPr>
        <w:t>обоснованной.</w:t>
      </w:r>
    </w:p>
    <w:p w:rsidR="00DC7CFF" w:rsidRDefault="00DC7CFF" w:rsidP="00DC7CFF">
      <w:pPr>
        <w:pStyle w:val="afb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A907FD" w:rsidRDefault="00A907FD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1BD" w:rsidRDefault="002961BD">
      <w:r>
        <w:separator/>
      </w:r>
    </w:p>
  </w:endnote>
  <w:endnote w:type="continuationSeparator" w:id="0">
    <w:p w:rsidR="002961BD" w:rsidRDefault="00296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1BD" w:rsidRDefault="002961BD">
      <w:r>
        <w:separator/>
      </w:r>
    </w:p>
  </w:footnote>
  <w:footnote w:type="continuationSeparator" w:id="0">
    <w:p w:rsidR="002961BD" w:rsidRDefault="002961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E8143D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E8143D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907FD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4E81"/>
    <w:rsid w:val="00065D36"/>
    <w:rsid w:val="00070112"/>
    <w:rsid w:val="00073553"/>
    <w:rsid w:val="00073EE7"/>
    <w:rsid w:val="0007403C"/>
    <w:rsid w:val="000746C8"/>
    <w:rsid w:val="00076971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600F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6D05"/>
    <w:rsid w:val="00127ED1"/>
    <w:rsid w:val="0013042B"/>
    <w:rsid w:val="001309C8"/>
    <w:rsid w:val="00131574"/>
    <w:rsid w:val="001317D0"/>
    <w:rsid w:val="00131E5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A1D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E14"/>
    <w:rsid w:val="00195521"/>
    <w:rsid w:val="0019591E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7468"/>
    <w:rsid w:val="0022254F"/>
    <w:rsid w:val="00223E14"/>
    <w:rsid w:val="002242A5"/>
    <w:rsid w:val="002243EF"/>
    <w:rsid w:val="002251BD"/>
    <w:rsid w:val="0022681E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1BD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1F1B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46E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3B8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1A79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1C9E"/>
    <w:rsid w:val="00492A13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4A67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3FF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A02"/>
    <w:rsid w:val="00757D3E"/>
    <w:rsid w:val="00757DCB"/>
    <w:rsid w:val="007610CF"/>
    <w:rsid w:val="007613F8"/>
    <w:rsid w:val="00762345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6BE1"/>
    <w:rsid w:val="007B7172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2A6C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5D4F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0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2010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09EB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2F6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590A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07FD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14BB"/>
    <w:rsid w:val="00B22014"/>
    <w:rsid w:val="00B228B7"/>
    <w:rsid w:val="00B234F4"/>
    <w:rsid w:val="00B250AB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45BF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4AA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873A3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143D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5BDB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11">
    <w:name w:val="Основной текст1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2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rsid w:val="005B5669"/>
  </w:style>
  <w:style w:type="character" w:customStyle="1" w:styleId="12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5153406-5F70-4E09-9E43-84DFE4AFF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1784</Words>
  <Characters>10172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11933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3</cp:revision>
  <cp:lastPrinted>2017-10-30T14:20:00Z</cp:lastPrinted>
  <dcterms:created xsi:type="dcterms:W3CDTF">2017-10-30T13:29:00Z</dcterms:created>
  <dcterms:modified xsi:type="dcterms:W3CDTF">2017-10-30T14:21:00Z</dcterms:modified>
</cp:coreProperties>
</file>