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</w:p>
    <w:p w:rsidR="00814431" w:rsidRPr="00150E7D" w:rsidRDefault="00A863DB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 делу № </w:t>
      </w:r>
      <w:r w:rsidR="007E06BA">
        <w:rPr>
          <w:rFonts w:ascii="Times New Roman" w:eastAsia="Times New Roman" w:hAnsi="Times New Roman" w:cs="Times New Roman"/>
          <w:sz w:val="26"/>
          <w:szCs w:val="26"/>
        </w:rPr>
        <w:t>ЭА-3686/2017</w:t>
      </w: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814431" w:rsidRPr="00150E7D" w:rsidRDefault="007E06BA" w:rsidP="00767CB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01 ноября 2017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г.                                                                   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              г. Краснодар</w:t>
      </w:r>
    </w:p>
    <w:p w:rsidR="00761F92" w:rsidRPr="00150E7D" w:rsidRDefault="00814431" w:rsidP="00761F92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814431" w:rsidRPr="00150E7D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рассм</w:t>
      </w:r>
      <w:r w:rsidR="003638C3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2C7AF0">
        <w:rPr>
          <w:rFonts w:ascii="Times New Roman" w:eastAsia="Times New Roman" w:hAnsi="Times New Roman" w:cs="Times New Roman"/>
          <w:sz w:val="26"/>
          <w:szCs w:val="26"/>
        </w:rPr>
        <w:t>рев жалоб</w:t>
      </w:r>
      <w:proofErr w:type="gramStart"/>
      <w:r w:rsidR="002C7AF0">
        <w:rPr>
          <w:rFonts w:ascii="Times New Roman" w:eastAsia="Times New Roman" w:hAnsi="Times New Roman" w:cs="Times New Roman"/>
          <w:sz w:val="26"/>
          <w:szCs w:val="26"/>
        </w:rPr>
        <w:t>у ООО</w:t>
      </w:r>
      <w:proofErr w:type="gramEnd"/>
      <w:r w:rsidR="002C7AF0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="002C7AF0">
        <w:rPr>
          <w:rFonts w:ascii="Times New Roman" w:eastAsia="Times New Roman" w:hAnsi="Times New Roman" w:cs="Times New Roman"/>
          <w:sz w:val="26"/>
          <w:szCs w:val="26"/>
        </w:rPr>
        <w:t>АсСтройЭксперт</w:t>
      </w:r>
      <w:proofErr w:type="spellEnd"/>
      <w:r w:rsidR="002C7AF0">
        <w:rPr>
          <w:rFonts w:ascii="Times New Roman" w:eastAsia="Times New Roman" w:hAnsi="Times New Roman" w:cs="Times New Roman"/>
          <w:sz w:val="26"/>
          <w:szCs w:val="26"/>
        </w:rPr>
        <w:t>»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</w:t>
      </w:r>
      <w:r w:rsidR="009967B8">
        <w:rPr>
          <w:rFonts w:ascii="Times New Roman" w:eastAsia="Times New Roman" w:hAnsi="Times New Roman" w:cs="Times New Roman"/>
          <w:sz w:val="26"/>
          <w:szCs w:val="26"/>
        </w:rPr>
        <w:t xml:space="preserve">заказчика </w:t>
      </w:r>
      <w:r w:rsidR="00B838A1">
        <w:rPr>
          <w:rFonts w:ascii="Times New Roman" w:eastAsia="Times New Roman" w:hAnsi="Times New Roman" w:cs="Times New Roman"/>
          <w:sz w:val="26"/>
          <w:szCs w:val="26"/>
        </w:rPr>
        <w:t>(единой комиссии) –</w:t>
      </w:r>
      <w:r w:rsidR="009967B8">
        <w:rPr>
          <w:rFonts w:ascii="Times New Roman" w:eastAsia="Times New Roman" w:hAnsi="Times New Roman" w:cs="Times New Roman"/>
          <w:sz w:val="26"/>
          <w:szCs w:val="26"/>
        </w:rPr>
        <w:t xml:space="preserve"> ФГУП рисоводческий племенной завод «Красноармейский» им. А.И. Майстренко 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>при проведении откры</w:t>
      </w:r>
      <w:r w:rsidR="0000168B" w:rsidRPr="00150E7D">
        <w:rPr>
          <w:rFonts w:ascii="Times New Roman" w:eastAsia="Times New Roman" w:hAnsi="Times New Roman" w:cs="Times New Roman"/>
          <w:sz w:val="26"/>
          <w:szCs w:val="26"/>
        </w:rPr>
        <w:t>того электронног</w:t>
      </w:r>
      <w:r w:rsidR="00571330">
        <w:rPr>
          <w:rFonts w:ascii="Times New Roman" w:eastAsia="Times New Roman" w:hAnsi="Times New Roman" w:cs="Times New Roman"/>
          <w:sz w:val="26"/>
          <w:szCs w:val="26"/>
        </w:rPr>
        <w:t xml:space="preserve">о аукциона № </w:t>
      </w:r>
      <w:r w:rsidR="009967B8">
        <w:rPr>
          <w:rFonts w:ascii="Times New Roman" w:eastAsia="Times New Roman" w:hAnsi="Times New Roman" w:cs="Times New Roman"/>
          <w:sz w:val="26"/>
          <w:szCs w:val="26"/>
        </w:rPr>
        <w:t xml:space="preserve">0518100000317000075 «Ремонт телятника 4-х рядного (первая очередь)» 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УСТАНОВИЛА:</w:t>
      </w:r>
    </w:p>
    <w:p w:rsidR="00DC3CD2" w:rsidRDefault="00782E42" w:rsidP="00496BDF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Заявка ООО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АсСтройЭксперт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» не допущена к участию в электронном аукционе в связи с несоответствием информации, предусмотренной документацией электронного аукциона, на основании п.2) ч.4 ст.67 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496BDF">
        <w:rPr>
          <w:rFonts w:ascii="Times New Roman" w:eastAsia="Times New Roman" w:hAnsi="Times New Roman" w:cs="Times New Roman"/>
          <w:sz w:val="26"/>
          <w:szCs w:val="26"/>
        </w:rPr>
        <w:t>е Закон о контрактной системе).</w:t>
      </w:r>
      <w:proofErr w:type="gramEnd"/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Заявитель считает, что заявка подана в соответствии с док</w:t>
      </w:r>
      <w:r w:rsidR="009A6674">
        <w:rPr>
          <w:rFonts w:ascii="Times New Roman" w:eastAsia="Times New Roman" w:hAnsi="Times New Roman" w:cs="Times New Roman"/>
          <w:sz w:val="26"/>
          <w:szCs w:val="26"/>
        </w:rPr>
        <w:t>ументацией электронного аукциона и Инструкции по заполнению заявки.</w:t>
      </w:r>
    </w:p>
    <w:p w:rsidR="00725DC1" w:rsidRPr="00C05670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ab/>
      </w:r>
      <w:r w:rsidR="00496BDF">
        <w:rPr>
          <w:rFonts w:ascii="Times New Roman" w:eastAsia="Times New Roman" w:hAnsi="Times New Roman" w:cs="Times New Roman"/>
          <w:sz w:val="26"/>
          <w:szCs w:val="26"/>
        </w:rPr>
        <w:t>Пред</w:t>
      </w:r>
      <w:r w:rsidR="003A429B">
        <w:rPr>
          <w:rFonts w:ascii="Times New Roman" w:eastAsia="Times New Roman" w:hAnsi="Times New Roman" w:cs="Times New Roman"/>
          <w:sz w:val="26"/>
          <w:szCs w:val="26"/>
        </w:rPr>
        <w:t>ставители заказчика</w:t>
      </w:r>
      <w:r w:rsidR="00593A86" w:rsidRPr="00150E7D">
        <w:rPr>
          <w:rFonts w:ascii="Times New Roman" w:eastAsia="Times New Roman" w:hAnsi="Times New Roman" w:cs="Times New Roman"/>
          <w:sz w:val="26"/>
          <w:szCs w:val="26"/>
        </w:rPr>
        <w:t xml:space="preserve"> жалобы не соглас</w:t>
      </w:r>
      <w:r w:rsidR="00496BDF">
        <w:rPr>
          <w:rFonts w:ascii="Times New Roman" w:eastAsia="Times New Roman" w:hAnsi="Times New Roman" w:cs="Times New Roman"/>
          <w:sz w:val="26"/>
          <w:szCs w:val="26"/>
        </w:rPr>
        <w:t xml:space="preserve">ились. </w:t>
      </w:r>
      <w:r w:rsidR="00C13797">
        <w:rPr>
          <w:rFonts w:ascii="Times New Roman" w:eastAsia="Times New Roman" w:hAnsi="Times New Roman" w:cs="Times New Roman"/>
          <w:sz w:val="26"/>
          <w:szCs w:val="26"/>
        </w:rPr>
        <w:t xml:space="preserve">Единой комиссией было принято решение </w:t>
      </w:r>
      <w:r w:rsidR="003A429B">
        <w:rPr>
          <w:rFonts w:ascii="Times New Roman" w:eastAsia="Times New Roman" w:hAnsi="Times New Roman" w:cs="Times New Roman"/>
          <w:sz w:val="26"/>
          <w:szCs w:val="26"/>
        </w:rPr>
        <w:t>в соответствии с положениями Закона о контрактной системе.</w:t>
      </w:r>
      <w:r w:rsidR="0045441A">
        <w:rPr>
          <w:rFonts w:ascii="Times New Roman" w:eastAsia="Times New Roman" w:hAnsi="Times New Roman" w:cs="Times New Roman"/>
          <w:sz w:val="26"/>
          <w:szCs w:val="26"/>
        </w:rPr>
        <w:t xml:space="preserve"> В заявке участника указано одно числовое значение бруска.</w:t>
      </w:r>
      <w:r w:rsidR="007E4517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Инструкцией по заполнению заявки</w:t>
      </w:r>
      <w:r w:rsidR="007A5145">
        <w:rPr>
          <w:rFonts w:ascii="Times New Roman" w:eastAsia="Times New Roman" w:hAnsi="Times New Roman" w:cs="Times New Roman"/>
          <w:sz w:val="26"/>
          <w:szCs w:val="26"/>
        </w:rPr>
        <w:t>,</w:t>
      </w:r>
      <w:r w:rsidR="007E4517">
        <w:rPr>
          <w:rFonts w:ascii="Times New Roman" w:eastAsia="Times New Roman" w:hAnsi="Times New Roman" w:cs="Times New Roman"/>
          <w:sz w:val="26"/>
          <w:szCs w:val="26"/>
        </w:rPr>
        <w:t xml:space="preserve"> если в наименовании показателя указано «диапазон», «в диапазоне», значение показателя содержит «</w:t>
      </w:r>
      <w:proofErr w:type="gramStart"/>
      <w:r w:rsidR="007E4517">
        <w:rPr>
          <w:rFonts w:ascii="Times New Roman" w:eastAsia="Times New Roman" w:hAnsi="Times New Roman" w:cs="Times New Roman"/>
          <w:sz w:val="26"/>
          <w:szCs w:val="26"/>
        </w:rPr>
        <w:t>от</w:t>
      </w:r>
      <w:proofErr w:type="gramEnd"/>
      <w:r w:rsidR="007E4517">
        <w:rPr>
          <w:rFonts w:ascii="Times New Roman" w:eastAsia="Times New Roman" w:hAnsi="Times New Roman" w:cs="Times New Roman"/>
          <w:sz w:val="26"/>
          <w:szCs w:val="26"/>
        </w:rPr>
        <w:t>…</w:t>
      </w:r>
      <w:proofErr w:type="gramStart"/>
      <w:r w:rsidR="007E4517">
        <w:rPr>
          <w:rFonts w:ascii="Times New Roman" w:eastAsia="Times New Roman" w:hAnsi="Times New Roman" w:cs="Times New Roman"/>
          <w:sz w:val="26"/>
          <w:szCs w:val="26"/>
        </w:rPr>
        <w:t>до</w:t>
      </w:r>
      <w:proofErr w:type="gramEnd"/>
      <w:r w:rsidR="007E4517">
        <w:rPr>
          <w:rFonts w:ascii="Times New Roman" w:eastAsia="Times New Roman" w:hAnsi="Times New Roman" w:cs="Times New Roman"/>
          <w:sz w:val="26"/>
          <w:szCs w:val="26"/>
        </w:rPr>
        <w:t>», это означает необходимость предоставления материала с характеристикой указанного диапазона, включая крайние значения.</w:t>
      </w:r>
    </w:p>
    <w:p w:rsidR="00814431" w:rsidRPr="00150E7D" w:rsidRDefault="00814431" w:rsidP="00814431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814431" w:rsidRDefault="00005F05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FC63D3">
        <w:rPr>
          <w:rFonts w:ascii="Times New Roman" w:eastAsia="Times New Roman" w:hAnsi="Times New Roman" w:cs="Times New Roman"/>
          <w:sz w:val="26"/>
          <w:szCs w:val="26"/>
        </w:rPr>
        <w:t>Заказчиком - ФГУП рисоводческий племенной завод «Красноармейский» им. А.И. Майстренко</w:t>
      </w:r>
      <w:r>
        <w:rPr>
          <w:rFonts w:ascii="Times New Roman" w:eastAsia="Times New Roman" w:hAnsi="Times New Roman" w:cs="Times New Roman"/>
          <w:sz w:val="26"/>
          <w:szCs w:val="26"/>
        </w:rPr>
        <w:t>проводится электронный аукцион</w:t>
      </w:r>
      <w:r w:rsidR="00C43760">
        <w:rPr>
          <w:rFonts w:ascii="Times New Roman" w:eastAsia="Times New Roman" w:hAnsi="Times New Roman" w:cs="Times New Roman"/>
          <w:sz w:val="26"/>
          <w:szCs w:val="26"/>
        </w:rPr>
        <w:t xml:space="preserve"> №</w:t>
      </w:r>
      <w:r w:rsidR="00E70D3C">
        <w:rPr>
          <w:rFonts w:ascii="Times New Roman" w:eastAsia="Times New Roman" w:hAnsi="Times New Roman" w:cs="Times New Roman"/>
          <w:sz w:val="26"/>
          <w:szCs w:val="26"/>
        </w:rPr>
        <w:t>0518100000317000075 «Ремонт телятника 4-х рядного (первая очередь)».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>Начальная (максимальна</w:t>
      </w:r>
      <w:r w:rsidR="006361AC" w:rsidRPr="00150E7D">
        <w:rPr>
          <w:rFonts w:ascii="Times New Roman" w:eastAsia="Times New Roman" w:hAnsi="Times New Roman" w:cs="Times New Roman"/>
          <w:sz w:val="26"/>
          <w:szCs w:val="26"/>
        </w:rPr>
        <w:t>я</w:t>
      </w:r>
      <w:r w:rsidR="00BE6BD3">
        <w:rPr>
          <w:rFonts w:ascii="Times New Roman" w:eastAsia="Times New Roman" w:hAnsi="Times New Roman" w:cs="Times New Roman"/>
          <w:sz w:val="26"/>
          <w:szCs w:val="26"/>
        </w:rPr>
        <w:t>)</w:t>
      </w:r>
      <w:r w:rsidR="00E70D3C">
        <w:rPr>
          <w:rFonts w:ascii="Times New Roman" w:eastAsia="Times New Roman" w:hAnsi="Times New Roman" w:cs="Times New Roman"/>
          <w:sz w:val="26"/>
          <w:szCs w:val="26"/>
        </w:rPr>
        <w:t xml:space="preserve"> цена контракта – 8 813 289,00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 рублей. </w:t>
      </w:r>
    </w:p>
    <w:p w:rsidR="00C35784" w:rsidRPr="007412F9" w:rsidRDefault="008B4366" w:rsidP="00E2523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="00E2523D">
        <w:rPr>
          <w:rFonts w:ascii="Times New Roman" w:eastAsia="Times New Roman" w:hAnsi="Times New Roman" w:cs="Times New Roman"/>
          <w:sz w:val="26"/>
          <w:szCs w:val="26"/>
        </w:rPr>
        <w:t>Согласно протоколу рассмотрения заявок на участие в электронном аукционе от 24.10.2017 Заявителю (заявка № 3) отказано в допуске к</w:t>
      </w:r>
      <w:r w:rsidR="00F619E3">
        <w:rPr>
          <w:rFonts w:ascii="Times New Roman" w:eastAsia="Times New Roman" w:hAnsi="Times New Roman" w:cs="Times New Roman"/>
          <w:sz w:val="26"/>
          <w:szCs w:val="26"/>
        </w:rPr>
        <w:t xml:space="preserve"> участию в </w:t>
      </w:r>
      <w:r w:rsidR="00F619E3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электронном аукционе: согласно требованию аукционной документации (раздел </w:t>
      </w:r>
      <w:r w:rsidR="00F619E3">
        <w:rPr>
          <w:rFonts w:ascii="Times New Roman" w:eastAsia="Times New Roman" w:hAnsi="Times New Roman" w:cs="Times New Roman"/>
          <w:sz w:val="26"/>
          <w:szCs w:val="26"/>
          <w:lang w:val="en-US"/>
        </w:rPr>
        <w:t>V</w:t>
      </w:r>
      <w:r w:rsidR="00F619E3">
        <w:rPr>
          <w:rFonts w:ascii="Times New Roman" w:eastAsia="Times New Roman" w:hAnsi="Times New Roman" w:cs="Times New Roman"/>
          <w:sz w:val="26"/>
          <w:szCs w:val="26"/>
        </w:rPr>
        <w:t xml:space="preserve"> Инструкция по заполнению заявки на участие в аукционе): «если в наименовании показателя указано «диапазон», в «в диапазоне», значение показателя содержит «от…до», это означает необходимость предоставления материала с характеристикой указанного диапазона, включая</w:t>
      </w:r>
      <w:proofErr w:type="gramEnd"/>
      <w:r w:rsidR="00F619E3">
        <w:rPr>
          <w:rFonts w:ascii="Times New Roman" w:eastAsia="Times New Roman" w:hAnsi="Times New Roman" w:cs="Times New Roman"/>
          <w:sz w:val="26"/>
          <w:szCs w:val="26"/>
        </w:rPr>
        <w:t xml:space="preserve"> крайние значения». В разделе </w:t>
      </w:r>
      <w:r w:rsidR="008B6606">
        <w:rPr>
          <w:rFonts w:ascii="Times New Roman" w:eastAsia="Times New Roman" w:hAnsi="Times New Roman" w:cs="Times New Roman"/>
          <w:sz w:val="26"/>
          <w:szCs w:val="26"/>
          <w:lang w:val="en-US"/>
        </w:rPr>
        <w:t>III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B6606">
        <w:rPr>
          <w:rFonts w:ascii="Times New Roman" w:eastAsia="Times New Roman" w:hAnsi="Times New Roman" w:cs="Times New Roman"/>
          <w:sz w:val="26"/>
          <w:szCs w:val="26"/>
        </w:rPr>
        <w:t>Техническое задание Приложение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B6606">
        <w:rPr>
          <w:rFonts w:ascii="Times New Roman" w:eastAsia="Times New Roman" w:hAnsi="Times New Roman" w:cs="Times New Roman"/>
          <w:sz w:val="26"/>
          <w:szCs w:val="26"/>
        </w:rPr>
        <w:t xml:space="preserve">№1 Требования к товарам указано: </w:t>
      </w:r>
      <w:r w:rsidR="007B5FE0">
        <w:rPr>
          <w:rFonts w:ascii="Times New Roman" w:eastAsia="Times New Roman" w:hAnsi="Times New Roman" w:cs="Times New Roman"/>
          <w:sz w:val="26"/>
          <w:szCs w:val="26"/>
        </w:rPr>
        <w:t xml:space="preserve">п.9 Бруски – Бруски нужны </w:t>
      </w:r>
      <w:r w:rsidR="007B5FE0">
        <w:rPr>
          <w:rFonts w:ascii="Times New Roman" w:eastAsia="Times New Roman" w:hAnsi="Times New Roman" w:cs="Times New Roman"/>
          <w:sz w:val="26"/>
          <w:szCs w:val="26"/>
          <w:lang w:val="en-US"/>
        </w:rPr>
        <w:t>I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A2873">
        <w:rPr>
          <w:rFonts w:ascii="Times New Roman" w:eastAsia="Times New Roman" w:hAnsi="Times New Roman" w:cs="Times New Roman"/>
          <w:sz w:val="26"/>
          <w:szCs w:val="26"/>
        </w:rPr>
        <w:t>сорта. Бруски должны быть обрезные. Длиной от 4м до 6,5м, толщиной в диапаз</w:t>
      </w:r>
      <w:r w:rsidR="007412F9">
        <w:rPr>
          <w:rFonts w:ascii="Times New Roman" w:eastAsia="Times New Roman" w:hAnsi="Times New Roman" w:cs="Times New Roman"/>
          <w:sz w:val="26"/>
          <w:szCs w:val="26"/>
        </w:rPr>
        <w:t xml:space="preserve">оне 40-75мм. В заявке участником указано: Бруски </w:t>
      </w:r>
      <w:r w:rsidR="007412F9">
        <w:rPr>
          <w:rFonts w:ascii="Times New Roman" w:eastAsia="Times New Roman" w:hAnsi="Times New Roman" w:cs="Times New Roman"/>
          <w:sz w:val="26"/>
          <w:szCs w:val="26"/>
          <w:lang w:val="en-US"/>
        </w:rPr>
        <w:t>I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412F9">
        <w:rPr>
          <w:rFonts w:ascii="Times New Roman" w:eastAsia="Times New Roman" w:hAnsi="Times New Roman" w:cs="Times New Roman"/>
          <w:sz w:val="26"/>
          <w:szCs w:val="26"/>
        </w:rPr>
        <w:t xml:space="preserve">сорта. Бруски обрезные. Длиной 6 м, толщиной в диапазоне 40-75мм. Таким образом, </w:t>
      </w:r>
      <w:r w:rsidR="008B129A">
        <w:rPr>
          <w:rFonts w:ascii="Times New Roman" w:eastAsia="Times New Roman" w:hAnsi="Times New Roman" w:cs="Times New Roman"/>
          <w:sz w:val="26"/>
          <w:szCs w:val="26"/>
        </w:rPr>
        <w:t>предоставленная участником информация не соответствует требованиям документации об аукционе.</w:t>
      </w:r>
    </w:p>
    <w:p w:rsidR="0096151C" w:rsidRPr="008A0796" w:rsidRDefault="0096151C" w:rsidP="0096151C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0796">
        <w:rPr>
          <w:rFonts w:ascii="Times New Roman" w:hAnsi="Times New Roman" w:cs="Times New Roman"/>
          <w:sz w:val="26"/>
          <w:szCs w:val="26"/>
        </w:rPr>
        <w:t xml:space="preserve">Аукционная комиссия проверяет первые части заявок на участие в электронном аукционе, содержащие информацию, предусмотренную </w:t>
      </w:r>
      <w:hyperlink r:id="rId6" w:anchor="Par1309" w:tooltip="Ссылка на текущий документ" w:history="1">
        <w:r w:rsidRPr="008A0796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частью 3 статьи 66</w:t>
        </w:r>
      </w:hyperlink>
      <w:r w:rsidRPr="008A0796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 (ч.1 ст.67 Закона о контрактной системе).</w:t>
      </w:r>
    </w:p>
    <w:p w:rsidR="0096151C" w:rsidRDefault="0096151C" w:rsidP="009615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7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- </w:t>
      </w:r>
      <w:hyperlink r:id="rId8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>
          <w:rPr>
            <w:rStyle w:val="a3"/>
            <w:rFonts w:ascii="Times New Roman" w:hAnsi="Times New Roman" w:cs="Times New Roman"/>
            <w:sz w:val="26"/>
            <w:szCs w:val="26"/>
          </w:rPr>
          <w:t>6 статьи 66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и инструкция по ее заполнению. </w:t>
      </w:r>
      <w:r w:rsidRPr="00F91BE8">
        <w:rPr>
          <w:rFonts w:ascii="Times New Roman" w:hAnsi="Times New Roman" w:cs="Times New Roman"/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96151C" w:rsidRDefault="0096151C" w:rsidP="0096151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аукционной документации содержится И</w:t>
      </w:r>
      <w:r w:rsidR="00A570CC">
        <w:rPr>
          <w:rFonts w:ascii="Times New Roman" w:hAnsi="Times New Roman" w:cs="Times New Roman"/>
          <w:sz w:val="26"/>
          <w:szCs w:val="26"/>
        </w:rPr>
        <w:t xml:space="preserve">нструкция по заполнению заявки (раздел </w:t>
      </w:r>
      <w:r w:rsidR="00A570CC">
        <w:rPr>
          <w:rFonts w:ascii="Times New Roman" w:hAnsi="Times New Roman" w:cs="Times New Roman"/>
          <w:sz w:val="26"/>
          <w:szCs w:val="26"/>
          <w:lang w:val="en-US"/>
        </w:rPr>
        <w:t>V</w:t>
      </w:r>
      <w:r w:rsidR="00A570CC">
        <w:rPr>
          <w:rFonts w:ascii="Times New Roman" w:hAnsi="Times New Roman" w:cs="Times New Roman"/>
          <w:sz w:val="26"/>
          <w:szCs w:val="26"/>
        </w:rPr>
        <w:t xml:space="preserve">). </w:t>
      </w:r>
    </w:p>
    <w:p w:rsidR="001A3123" w:rsidRDefault="001A3123" w:rsidP="0096151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соответствии с Инструкцией по заполнению заявки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A54066">
        <w:rPr>
          <w:rFonts w:ascii="Times New Roman" w:eastAsia="Times New Roman" w:hAnsi="Times New Roman" w:cs="Times New Roman"/>
          <w:sz w:val="26"/>
          <w:szCs w:val="26"/>
        </w:rPr>
        <w:t xml:space="preserve">если </w:t>
      </w:r>
      <w:r w:rsidR="00A54066" w:rsidRPr="00925F08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в наименовании показателя</w:t>
      </w:r>
      <w:r w:rsidR="00626F60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 xml:space="preserve"> </w:t>
      </w:r>
      <w:r w:rsidR="00A54066" w:rsidRPr="00925F08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указано «диапазон», в «в диапазоне»</w:t>
      </w:r>
      <w:proofErr w:type="gramStart"/>
      <w:r w:rsidR="00A54066" w:rsidRPr="00925F08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,</w:t>
      </w:r>
      <w:r w:rsidR="00A54066" w:rsidRPr="0024486B">
        <w:rPr>
          <w:rFonts w:ascii="Times New Roman" w:eastAsia="Times New Roman" w:hAnsi="Times New Roman" w:cs="Times New Roman"/>
          <w:b/>
          <w:sz w:val="26"/>
          <w:szCs w:val="26"/>
        </w:rPr>
        <w:t>з</w:t>
      </w:r>
      <w:proofErr w:type="gramEnd"/>
      <w:r w:rsidR="00A54066" w:rsidRPr="0024486B">
        <w:rPr>
          <w:rFonts w:ascii="Times New Roman" w:eastAsia="Times New Roman" w:hAnsi="Times New Roman" w:cs="Times New Roman"/>
          <w:b/>
          <w:sz w:val="26"/>
          <w:szCs w:val="26"/>
        </w:rPr>
        <w:t>начение показателя содержит «от…до», это означает необходимость предоставления материала с характеристикой указанного диапазона, включая крайние значения».</w:t>
      </w:r>
      <w:r w:rsidR="00626F6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4D35E7">
        <w:rPr>
          <w:rFonts w:ascii="Times New Roman" w:eastAsia="Times New Roman" w:hAnsi="Times New Roman" w:cs="Times New Roman"/>
          <w:sz w:val="26"/>
          <w:szCs w:val="26"/>
        </w:rPr>
        <w:t>Например, «диапазон рабочих температур: от минус 40</w:t>
      </w:r>
      <w:proofErr w:type="gramStart"/>
      <w:r w:rsidR="008C63D6">
        <w:rPr>
          <w:rFonts w:ascii="Times New Roman" w:eastAsia="Times New Roman" w:hAnsi="Times New Roman" w:cs="Times New Roman"/>
          <w:sz w:val="26"/>
          <w:szCs w:val="26"/>
        </w:rPr>
        <w:t>°С</w:t>
      </w:r>
      <w:proofErr w:type="gramEnd"/>
      <w:r w:rsidR="008C63D6">
        <w:rPr>
          <w:rFonts w:ascii="Times New Roman" w:eastAsia="Times New Roman" w:hAnsi="Times New Roman" w:cs="Times New Roman"/>
          <w:sz w:val="26"/>
          <w:szCs w:val="26"/>
        </w:rPr>
        <w:t xml:space="preserve"> до +60°С.</w:t>
      </w:r>
    </w:p>
    <w:p w:rsidR="00D91DDF" w:rsidRPr="004D35E7" w:rsidRDefault="00D91DDF" w:rsidP="0096151C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Также в И</w:t>
      </w:r>
      <w:r w:rsidR="00AA168E">
        <w:rPr>
          <w:rFonts w:ascii="Times New Roman" w:eastAsia="Times New Roman" w:hAnsi="Times New Roman" w:cs="Times New Roman"/>
          <w:sz w:val="26"/>
          <w:szCs w:val="26"/>
        </w:rPr>
        <w:t>нструкции указаны разъяснения понятий, применяемых в показателях материалов. В частности, «от» означает больше установленного значения и не включает крайнее минимальное значение; «до» означает меньше установленного значения и не включает крайнее максимальное значение.</w:t>
      </w:r>
    </w:p>
    <w:p w:rsidR="001B41E3" w:rsidRDefault="001B41E3" w:rsidP="001B41E3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разделе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III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Техническое задание Приложение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№1 Требования к товарам указано: п.9 Бруски – Бруски нужны </w:t>
      </w:r>
      <w:r>
        <w:rPr>
          <w:rFonts w:ascii="Times New Roman" w:eastAsia="Times New Roman" w:hAnsi="Times New Roman" w:cs="Times New Roman"/>
          <w:sz w:val="26"/>
          <w:szCs w:val="26"/>
          <w:lang w:val="en-US"/>
        </w:rPr>
        <w:t>I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сорта. Бруски должны быть обрезные. </w:t>
      </w:r>
      <w:r w:rsidRPr="006B6C83">
        <w:rPr>
          <w:rFonts w:ascii="Times New Roman" w:eastAsia="Times New Roman" w:hAnsi="Times New Roman" w:cs="Times New Roman"/>
          <w:b/>
          <w:sz w:val="26"/>
          <w:szCs w:val="26"/>
          <w:u w:val="single"/>
        </w:rPr>
        <w:t>Длиной от 4м до 6,5м</w:t>
      </w:r>
      <w:r w:rsidRPr="006B6C83">
        <w:rPr>
          <w:rFonts w:ascii="Times New Roman" w:eastAsia="Times New Roman" w:hAnsi="Times New Roman" w:cs="Times New Roman"/>
          <w:b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толщиной в диапазоне 40-75мм.</w:t>
      </w:r>
    </w:p>
    <w:p w:rsidR="001B41E3" w:rsidRPr="001704C6" w:rsidRDefault="00491B56" w:rsidP="001704C6">
      <w:pPr>
        <w:autoSpaceDE w:val="0"/>
        <w:autoSpaceDN w:val="0"/>
        <w:adjustRightInd w:val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В связи с установленным описание</w:t>
      </w:r>
      <w:r w:rsidR="00F66310">
        <w:rPr>
          <w:rFonts w:ascii="Times New Roman" w:eastAsia="Times New Roman" w:hAnsi="Times New Roman" w:cs="Times New Roman"/>
          <w:sz w:val="26"/>
          <w:szCs w:val="26"/>
        </w:rPr>
        <w:t>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заявке ООО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АсСтройЭксперт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» указано точное значение длины 6м, ч</w:t>
      </w:r>
      <w:r w:rsidR="00D045D2">
        <w:rPr>
          <w:rFonts w:ascii="Times New Roman" w:eastAsia="Times New Roman" w:hAnsi="Times New Roman" w:cs="Times New Roman"/>
          <w:sz w:val="26"/>
          <w:szCs w:val="26"/>
        </w:rPr>
        <w:t>то не противоречит документации, Инструкции по заполнению заявки.</w:t>
      </w:r>
      <w:bookmarkStart w:id="0" w:name="_GoBack"/>
      <w:bookmarkEnd w:id="0"/>
    </w:p>
    <w:p w:rsidR="006C3D8C" w:rsidRPr="008A0796" w:rsidRDefault="006C3D8C" w:rsidP="006C3D8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0796">
        <w:rPr>
          <w:rFonts w:ascii="Times New Roman" w:hAnsi="Times New Roman" w:cs="Times New Roman"/>
          <w:sz w:val="26"/>
          <w:szCs w:val="26"/>
        </w:rPr>
        <w:tab/>
      </w:r>
      <w:r w:rsidRPr="008A0796">
        <w:rPr>
          <w:rFonts w:ascii="Times New Roman" w:eastAsia="Times New Roman" w:hAnsi="Times New Roman" w:cs="Times New Roman"/>
          <w:sz w:val="26"/>
          <w:szCs w:val="26"/>
        </w:rPr>
        <w:t>Согласно ч.4 ст.67 Закона о контрактной системе участник электронного аукциона не допускается к участию в нем в случае:</w:t>
      </w:r>
    </w:p>
    <w:p w:rsidR="006C3D8C" w:rsidRPr="008A0796" w:rsidRDefault="006C3D8C" w:rsidP="006C3D8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0796">
        <w:rPr>
          <w:rFonts w:ascii="Times New Roman" w:eastAsia="Times New Roman" w:hAnsi="Times New Roman" w:cs="Times New Roman"/>
          <w:sz w:val="26"/>
          <w:szCs w:val="26"/>
        </w:rPr>
        <w:t xml:space="preserve">1) </w:t>
      </w:r>
      <w:proofErr w:type="spellStart"/>
      <w:r w:rsidRPr="008A0796">
        <w:rPr>
          <w:rFonts w:ascii="Times New Roman" w:eastAsia="Times New Roman" w:hAnsi="Times New Roman" w:cs="Times New Roman"/>
          <w:sz w:val="26"/>
          <w:szCs w:val="26"/>
        </w:rPr>
        <w:t>непредоставления</w:t>
      </w:r>
      <w:proofErr w:type="spellEnd"/>
      <w:r w:rsidRPr="008A0796">
        <w:rPr>
          <w:rFonts w:ascii="Times New Roman" w:eastAsia="Times New Roman" w:hAnsi="Times New Roman" w:cs="Times New Roman"/>
          <w:sz w:val="26"/>
          <w:szCs w:val="26"/>
        </w:rPr>
        <w:t xml:space="preserve"> информации, предусмотренной </w:t>
      </w:r>
      <w:hyperlink r:id="rId9" w:history="1">
        <w:r w:rsidRPr="008A0796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частью 3 статьи 66</w:t>
        </w:r>
      </w:hyperlink>
      <w:r w:rsidRPr="008A0796">
        <w:rPr>
          <w:rFonts w:ascii="Times New Roman" w:eastAsia="Times New Roman" w:hAnsi="Times New Roman" w:cs="Times New Roman"/>
          <w:sz w:val="26"/>
          <w:szCs w:val="26"/>
        </w:rPr>
        <w:t xml:space="preserve"> настоящего Федерального закона, или предоставления недостоверной информации;</w:t>
      </w:r>
    </w:p>
    <w:p w:rsidR="006C3D8C" w:rsidRPr="008A0796" w:rsidRDefault="006C3D8C" w:rsidP="006C3D8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0796">
        <w:rPr>
          <w:rFonts w:ascii="Times New Roman" w:eastAsia="Times New Roman" w:hAnsi="Times New Roman" w:cs="Times New Roman"/>
          <w:sz w:val="26"/>
          <w:szCs w:val="26"/>
        </w:rPr>
        <w:t xml:space="preserve">2) несоответствия информации, предусмотренной </w:t>
      </w:r>
      <w:hyperlink r:id="rId10" w:history="1">
        <w:r w:rsidRPr="008A0796">
          <w:rPr>
            <w:rStyle w:val="a3"/>
            <w:rFonts w:ascii="Times New Roman" w:eastAsia="Times New Roman" w:hAnsi="Times New Roman" w:cs="Times New Roman"/>
            <w:sz w:val="26"/>
            <w:szCs w:val="26"/>
          </w:rPr>
          <w:t>частью 3 статьи 66</w:t>
        </w:r>
      </w:hyperlink>
      <w:r w:rsidRPr="008A0796">
        <w:rPr>
          <w:rFonts w:ascii="Times New Roman" w:eastAsia="Times New Roman" w:hAnsi="Times New Roman" w:cs="Times New Roman"/>
          <w:sz w:val="26"/>
          <w:szCs w:val="26"/>
        </w:rPr>
        <w:t xml:space="preserve"> настоящего Федерального закона, требованиям документации о таком аукционе.</w:t>
      </w:r>
    </w:p>
    <w:p w:rsidR="006C3D8C" w:rsidRPr="008A0796" w:rsidRDefault="006C3D8C" w:rsidP="006C3D8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A0796">
        <w:rPr>
          <w:rFonts w:ascii="Times New Roman" w:eastAsia="Times New Roman" w:hAnsi="Times New Roman" w:cs="Times New Roman"/>
          <w:sz w:val="26"/>
          <w:szCs w:val="26"/>
        </w:rPr>
        <w:t>Отказ в допуске к участию в электронном аукционе по иным основаниям не допускается (ч. 5 ст.67 Закона о контрактной системе).</w:t>
      </w:r>
    </w:p>
    <w:p w:rsidR="006C3D8C" w:rsidRPr="008A0796" w:rsidRDefault="006C3D8C" w:rsidP="006C3D8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C3D8C" w:rsidRPr="00BA3F98" w:rsidRDefault="006C3D8C" w:rsidP="001C529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Таким образом, </w:t>
      </w:r>
      <w:r w:rsidR="001704C6">
        <w:rPr>
          <w:rFonts w:ascii="Times New Roman" w:hAnsi="Times New Roman" w:cs="Times New Roman"/>
          <w:sz w:val="26"/>
          <w:szCs w:val="26"/>
        </w:rPr>
        <w:t xml:space="preserve">отказ в допуске </w:t>
      </w:r>
      <w:r>
        <w:rPr>
          <w:rFonts w:ascii="Times New Roman" w:hAnsi="Times New Roman" w:cs="Times New Roman"/>
          <w:sz w:val="26"/>
          <w:szCs w:val="26"/>
        </w:rPr>
        <w:t>к участию в аукционе не обоснован, за что ч.2 ст.7.30 КоАП предусмотрена административная ответственность.</w:t>
      </w:r>
    </w:p>
    <w:p w:rsidR="00814431" w:rsidRPr="00150E7D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ab/>
        <w:t>Комиссия, руководствуясь ч.15 ст.99, ст.105, ч.8 ст.106 Закона о контрактной системе,</w:t>
      </w: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1704C6" w:rsidRDefault="00814431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704C6">
        <w:rPr>
          <w:rFonts w:ascii="Times New Roman" w:eastAsia="Times New Roman" w:hAnsi="Times New Roman" w:cs="Times New Roman"/>
          <w:sz w:val="26"/>
          <w:szCs w:val="26"/>
        </w:rPr>
        <w:t>При</w:t>
      </w:r>
      <w:r w:rsidR="00F53EBB" w:rsidRPr="001704C6">
        <w:rPr>
          <w:rFonts w:ascii="Times New Roman" w:eastAsia="Times New Roman" w:hAnsi="Times New Roman" w:cs="Times New Roman"/>
          <w:sz w:val="26"/>
          <w:szCs w:val="26"/>
        </w:rPr>
        <w:t>знать жалоб</w:t>
      </w:r>
      <w:proofErr w:type="gramStart"/>
      <w:r w:rsidR="00F53EBB" w:rsidRPr="001704C6">
        <w:rPr>
          <w:rFonts w:ascii="Times New Roman" w:eastAsia="Times New Roman" w:hAnsi="Times New Roman" w:cs="Times New Roman"/>
          <w:sz w:val="26"/>
          <w:szCs w:val="26"/>
        </w:rPr>
        <w:t xml:space="preserve">у </w:t>
      </w:r>
      <w:r w:rsidR="001704C6">
        <w:rPr>
          <w:rFonts w:ascii="Times New Roman" w:eastAsia="Times New Roman" w:hAnsi="Times New Roman" w:cs="Times New Roman"/>
          <w:sz w:val="26"/>
          <w:szCs w:val="26"/>
        </w:rPr>
        <w:t>ООО</w:t>
      </w:r>
      <w:proofErr w:type="gramEnd"/>
      <w:r w:rsidR="001704C6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="001704C6">
        <w:rPr>
          <w:rFonts w:ascii="Times New Roman" w:eastAsia="Times New Roman" w:hAnsi="Times New Roman" w:cs="Times New Roman"/>
          <w:sz w:val="26"/>
          <w:szCs w:val="26"/>
        </w:rPr>
        <w:t>АсСтройЭксперт</w:t>
      </w:r>
      <w:proofErr w:type="spellEnd"/>
      <w:r w:rsidR="001704C6">
        <w:rPr>
          <w:rFonts w:ascii="Times New Roman" w:eastAsia="Times New Roman" w:hAnsi="Times New Roman" w:cs="Times New Roman"/>
          <w:sz w:val="26"/>
          <w:szCs w:val="26"/>
        </w:rPr>
        <w:t>»</w:t>
      </w:r>
      <w:r w:rsidR="005A2DBE" w:rsidRPr="001704C6">
        <w:rPr>
          <w:rFonts w:ascii="Times New Roman" w:eastAsia="Times New Roman" w:hAnsi="Times New Roman" w:cs="Times New Roman"/>
          <w:sz w:val="26"/>
          <w:szCs w:val="26"/>
        </w:rPr>
        <w:t xml:space="preserve"> обоснованной </w:t>
      </w:r>
    </w:p>
    <w:p w:rsidR="00936763" w:rsidRPr="001704C6" w:rsidRDefault="001704C6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</w:t>
      </w:r>
      <w:r w:rsidR="00CA4ED5" w:rsidRPr="001704C6">
        <w:rPr>
          <w:rFonts w:ascii="Times New Roman" w:eastAsia="Times New Roman" w:hAnsi="Times New Roman" w:cs="Times New Roman"/>
          <w:sz w:val="26"/>
          <w:szCs w:val="26"/>
        </w:rPr>
        <w:t>р</w:t>
      </w:r>
      <w:r w:rsidR="00936763" w:rsidRPr="001704C6">
        <w:rPr>
          <w:rFonts w:ascii="Times New Roman" w:eastAsia="Times New Roman" w:hAnsi="Times New Roman" w:cs="Times New Roman"/>
          <w:sz w:val="26"/>
          <w:szCs w:val="26"/>
        </w:rPr>
        <w:t>изнать в дейст</w:t>
      </w:r>
      <w:r>
        <w:rPr>
          <w:rFonts w:ascii="Times New Roman" w:eastAsia="Times New Roman" w:hAnsi="Times New Roman" w:cs="Times New Roman"/>
          <w:sz w:val="26"/>
          <w:szCs w:val="26"/>
        </w:rPr>
        <w:t>виях заказчика</w:t>
      </w:r>
      <w:r w:rsidR="00CA4ED5" w:rsidRPr="001704C6">
        <w:rPr>
          <w:rFonts w:ascii="Times New Roman" w:eastAsia="Times New Roman" w:hAnsi="Times New Roman" w:cs="Times New Roman"/>
          <w:sz w:val="26"/>
          <w:szCs w:val="26"/>
        </w:rPr>
        <w:t xml:space="preserve"> (единой комиссии) –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11F01">
        <w:rPr>
          <w:rFonts w:ascii="Times New Roman" w:eastAsia="Times New Roman" w:hAnsi="Times New Roman" w:cs="Times New Roman"/>
          <w:sz w:val="26"/>
          <w:szCs w:val="26"/>
        </w:rPr>
        <w:t xml:space="preserve">ФГУП рисоводческий племенной завод «Красноармейский» им. А.И. Майстренко </w:t>
      </w:r>
      <w:r w:rsidR="00CA4ED5" w:rsidRPr="001704C6">
        <w:rPr>
          <w:rFonts w:ascii="Times New Roman" w:eastAsia="Times New Roman" w:hAnsi="Times New Roman" w:cs="Times New Roman"/>
          <w:sz w:val="26"/>
          <w:szCs w:val="26"/>
        </w:rPr>
        <w:t>нарушение ч.1, ч.4 ст.67</w:t>
      </w:r>
      <w:r w:rsidR="00626F6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36763" w:rsidRPr="001704C6">
        <w:rPr>
          <w:rFonts w:ascii="Times New Roman" w:eastAsia="Times New Roman" w:hAnsi="Times New Roman" w:cs="Times New Roman"/>
          <w:sz w:val="26"/>
          <w:szCs w:val="26"/>
        </w:rPr>
        <w:t>Закона о контрактной системе.</w:t>
      </w:r>
    </w:p>
    <w:p w:rsidR="00FE22C4" w:rsidRDefault="00711F01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Заказчику</w:t>
      </w:r>
      <w:r w:rsidR="00CA4ED5">
        <w:rPr>
          <w:rFonts w:ascii="Times New Roman" w:eastAsia="Times New Roman" w:hAnsi="Times New Roman" w:cs="Times New Roman"/>
          <w:sz w:val="26"/>
          <w:szCs w:val="26"/>
        </w:rPr>
        <w:t xml:space="preserve"> (единой комиссии) - </w:t>
      </w:r>
      <w:r w:rsidR="00E72892">
        <w:rPr>
          <w:rFonts w:ascii="Times New Roman" w:eastAsia="Times New Roman" w:hAnsi="Times New Roman" w:cs="Times New Roman"/>
          <w:sz w:val="26"/>
          <w:szCs w:val="26"/>
        </w:rPr>
        <w:t xml:space="preserve">ФГУП рисоводческий племенной завод «Красноармейский» им. А.И. Майстренко </w:t>
      </w:r>
      <w:r w:rsidR="00D55699">
        <w:rPr>
          <w:rFonts w:ascii="Times New Roman" w:eastAsia="Times New Roman" w:hAnsi="Times New Roman" w:cs="Times New Roman"/>
          <w:sz w:val="26"/>
          <w:szCs w:val="26"/>
        </w:rPr>
        <w:t>выдать предписание об устранении нарушений Закона о контрактной системе.</w:t>
      </w:r>
    </w:p>
    <w:p w:rsidR="00936763" w:rsidRPr="00FE22C4" w:rsidRDefault="00936763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E22C4">
        <w:rPr>
          <w:rFonts w:ascii="Times New Roman" w:eastAsia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814431" w:rsidRPr="00150E7D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 xml:space="preserve">Настоящее решение может быть обжаловано в установленном законом порядке в течение трех месяцев </w:t>
      </w:r>
      <w:proofErr w:type="gramStart"/>
      <w:r w:rsidRPr="00150E7D">
        <w:rPr>
          <w:rFonts w:ascii="Times New Roman" w:eastAsia="Times New Roman" w:hAnsi="Times New Roman" w:cs="Times New Roman"/>
          <w:sz w:val="26"/>
          <w:szCs w:val="26"/>
        </w:rPr>
        <w:t>с даты</w:t>
      </w:r>
      <w:proofErr w:type="gramEnd"/>
      <w:r w:rsidRPr="00150E7D">
        <w:rPr>
          <w:rFonts w:ascii="Times New Roman" w:eastAsia="Times New Roman" w:hAnsi="Times New Roman" w:cs="Times New Roman"/>
          <w:sz w:val="26"/>
          <w:szCs w:val="26"/>
        </w:rPr>
        <w:t xml:space="preserve"> его принятия.</w:t>
      </w:r>
    </w:p>
    <w:p w:rsidR="004A2F38" w:rsidRDefault="004A2F38" w:rsidP="004A2F3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A2F38" w:rsidRPr="004A2F38" w:rsidRDefault="004A2F38" w:rsidP="004A2F3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A2F38">
        <w:rPr>
          <w:rFonts w:ascii="Times New Roman" w:hAnsi="Times New Roman" w:cs="Times New Roman"/>
          <w:b/>
          <w:sz w:val="26"/>
          <w:szCs w:val="26"/>
        </w:rPr>
        <w:t>ПРЕДПИСАНИЕ № 1059</w:t>
      </w:r>
    </w:p>
    <w:p w:rsidR="004A2F38" w:rsidRPr="004A2F38" w:rsidRDefault="004A2F38" w:rsidP="004A2F38">
      <w:pPr>
        <w:jc w:val="center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 xml:space="preserve">по делу №ЭА-3686/2017 о нарушении </w:t>
      </w:r>
    </w:p>
    <w:p w:rsidR="004A2F38" w:rsidRPr="004A2F38" w:rsidRDefault="004A2F38" w:rsidP="004A2F38">
      <w:pPr>
        <w:jc w:val="center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4A2F38" w:rsidRPr="004A2F38" w:rsidRDefault="004A2F38" w:rsidP="004A2F38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A2F38" w:rsidRPr="004A2F38" w:rsidRDefault="004A2F38" w:rsidP="004A2F38">
      <w:pPr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>01 ноября 2017 года</w:t>
      </w:r>
      <w:r w:rsidRPr="004A2F38">
        <w:rPr>
          <w:rFonts w:ascii="Times New Roman" w:hAnsi="Times New Roman" w:cs="Times New Roman"/>
          <w:sz w:val="26"/>
          <w:szCs w:val="26"/>
        </w:rPr>
        <w:tab/>
      </w:r>
      <w:r w:rsidRPr="004A2F38">
        <w:rPr>
          <w:rFonts w:ascii="Times New Roman" w:hAnsi="Times New Roman" w:cs="Times New Roman"/>
          <w:sz w:val="26"/>
          <w:szCs w:val="26"/>
        </w:rPr>
        <w:tab/>
      </w:r>
      <w:r w:rsidRPr="004A2F38">
        <w:rPr>
          <w:rFonts w:ascii="Times New Roman" w:hAnsi="Times New Roman" w:cs="Times New Roman"/>
          <w:sz w:val="26"/>
          <w:szCs w:val="26"/>
        </w:rPr>
        <w:tab/>
      </w:r>
      <w:r w:rsidRPr="004A2F38">
        <w:rPr>
          <w:rFonts w:ascii="Times New Roman" w:hAnsi="Times New Roman" w:cs="Times New Roman"/>
          <w:sz w:val="26"/>
          <w:szCs w:val="26"/>
        </w:rPr>
        <w:tab/>
        <w:t xml:space="preserve">  </w:t>
      </w:r>
      <w:r w:rsidRPr="004A2F38">
        <w:rPr>
          <w:rFonts w:ascii="Times New Roman" w:hAnsi="Times New Roman" w:cs="Times New Roman"/>
          <w:sz w:val="26"/>
          <w:szCs w:val="26"/>
        </w:rPr>
        <w:tab/>
        <w:t xml:space="preserve">                       </w:t>
      </w:r>
      <w:proofErr w:type="gramStart"/>
      <w:r w:rsidRPr="004A2F38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4A2F38">
        <w:rPr>
          <w:rFonts w:ascii="Times New Roman" w:hAnsi="Times New Roman" w:cs="Times New Roman"/>
          <w:sz w:val="26"/>
          <w:szCs w:val="26"/>
        </w:rPr>
        <w:t>. Краснодар</w:t>
      </w:r>
    </w:p>
    <w:p w:rsidR="004A2F38" w:rsidRPr="004A2F38" w:rsidRDefault="004A2F38" w:rsidP="004A2F38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A2F38" w:rsidRPr="004A2F38" w:rsidRDefault="004A2F38" w:rsidP="004A2F38">
      <w:pPr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lastRenderedPageBreak/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4A2F38">
        <w:rPr>
          <w:rFonts w:ascii="Times New Roman" w:hAnsi="Times New Roman" w:cs="Times New Roman"/>
          <w:sz w:val="26"/>
          <w:szCs w:val="26"/>
        </w:rPr>
        <w:t>на основании решения № ЭА-3686/2017 от 01.11.2017г., принятого по результатам рассмотрения жалобы ООО «</w:t>
      </w:r>
      <w:proofErr w:type="spellStart"/>
      <w:r w:rsidRPr="004A2F38">
        <w:rPr>
          <w:rFonts w:ascii="Times New Roman" w:hAnsi="Times New Roman" w:cs="Times New Roman"/>
          <w:sz w:val="26"/>
          <w:szCs w:val="26"/>
        </w:rPr>
        <w:t>АсСтройЭксперт</w:t>
      </w:r>
      <w:proofErr w:type="spellEnd"/>
      <w:r w:rsidRPr="004A2F38">
        <w:rPr>
          <w:rFonts w:ascii="Times New Roman" w:hAnsi="Times New Roman" w:cs="Times New Roman"/>
          <w:sz w:val="26"/>
          <w:szCs w:val="26"/>
        </w:rPr>
        <w:t>» на действия заказчика (единой комиссии) – ФГУП рисоводческий племенной завод «Красноармейский» им. А.И. Майстренко при проведении открытого электронного аукциона № 0518100000317000075 «Ремонт телятника 4-х рядного (первая очередь)» в части нарушения законодательства о контрактной системе в сфере закупок, руководствуясь ч.15, ч.22, ч.23 ст.99</w:t>
      </w:r>
      <w:proofErr w:type="gramEnd"/>
      <w:r w:rsidRPr="004A2F38">
        <w:rPr>
          <w:rFonts w:ascii="Times New Roman" w:hAnsi="Times New Roman" w:cs="Times New Roman"/>
          <w:sz w:val="26"/>
          <w:szCs w:val="26"/>
        </w:rPr>
        <w:t>, ч.8 ст.106  Федерального закона от 05.04.2013 №44-ФЗ «О контрактной системе в сфере закупок товаров, работ, услуг для обеспечения государственных и муниципальных нужд (далее Закон о контрактной системе) предписывает: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A2F38">
        <w:rPr>
          <w:rFonts w:ascii="Times New Roman" w:hAnsi="Times New Roman" w:cs="Times New Roman"/>
          <w:sz w:val="26"/>
          <w:szCs w:val="26"/>
        </w:rPr>
        <w:t>1.1.Заказчику (единой комиссии) - ФГУП рисоводческий племенной завод «Красноармейский» им. А.И. Майстренко устранить нарушение ч. 1, ч.4 ст.67 Закона о контрактной путем отмены протокола подведения итогов, протокола рассмотрения первых частей заявок на участие в Аукционе (далее Протоколы) и назначить новую дату рассмотрения первых частей заявок на участие в Аукционе, дату проведения Аукциона, а также разместить в единой</w:t>
      </w:r>
      <w:proofErr w:type="gramEnd"/>
      <w:r w:rsidRPr="004A2F3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2F38">
        <w:rPr>
          <w:rFonts w:ascii="Times New Roman" w:hAnsi="Times New Roman" w:cs="Times New Roman"/>
          <w:sz w:val="26"/>
          <w:szCs w:val="26"/>
        </w:rPr>
        <w:t>информационнойсистеме</w:t>
      </w:r>
      <w:proofErr w:type="spellEnd"/>
      <w:r w:rsidRPr="004A2F38">
        <w:rPr>
          <w:rFonts w:ascii="Times New Roman" w:hAnsi="Times New Roman" w:cs="Times New Roman"/>
          <w:sz w:val="26"/>
          <w:szCs w:val="26"/>
        </w:rPr>
        <w:t xml:space="preserve"> информацию об отмене Протоколов. При этом дата рассмотрения первых частей заявок на участие в Аукционе должна быть назначена не ранее чем через 6 рабочих дней со дня отмены Протоколов.   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 xml:space="preserve">1.2. Оператору электронной площадки не позднее 1 рабочего дня со дня исполнения пункта 1 настоящего предписания: 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>- отменить протокол проведения Аукциона;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 xml:space="preserve">- назначить время проведения Аукциона и </w:t>
      </w:r>
      <w:proofErr w:type="gramStart"/>
      <w:r w:rsidRPr="004A2F38">
        <w:rPr>
          <w:rFonts w:ascii="Times New Roman" w:hAnsi="Times New Roman" w:cs="Times New Roman"/>
          <w:sz w:val="26"/>
          <w:szCs w:val="26"/>
        </w:rPr>
        <w:t>разместить информацию</w:t>
      </w:r>
      <w:proofErr w:type="gramEnd"/>
      <w:r w:rsidRPr="004A2F38">
        <w:rPr>
          <w:rFonts w:ascii="Times New Roman" w:hAnsi="Times New Roman" w:cs="Times New Roman"/>
          <w:sz w:val="26"/>
          <w:szCs w:val="26"/>
        </w:rPr>
        <w:t xml:space="preserve"> о времени проведения Аукциона; 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4A2F38">
        <w:rPr>
          <w:rFonts w:ascii="Times New Roman" w:hAnsi="Times New Roman" w:cs="Times New Roman"/>
          <w:sz w:val="26"/>
          <w:szCs w:val="26"/>
        </w:rPr>
        <w:t>- уведомить участников закупки, подавших заявки на участие в Аукционе, об отмене Протоколов,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</w:t>
      </w:r>
      <w:proofErr w:type="gramEnd"/>
      <w:r w:rsidRPr="004A2F38">
        <w:rPr>
          <w:rFonts w:ascii="Times New Roman" w:hAnsi="Times New Roman" w:cs="Times New Roman"/>
          <w:sz w:val="26"/>
          <w:szCs w:val="26"/>
        </w:rPr>
        <w:t xml:space="preserve">, о блокировании операций в отношении указанных средств, в случае если в их отношении блокирование прекращено. 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 w:rsidRPr="004A2F38">
        <w:rPr>
          <w:rFonts w:ascii="Times New Roman" w:hAnsi="Times New Roman" w:cs="Times New Roman"/>
          <w:sz w:val="26"/>
          <w:szCs w:val="26"/>
        </w:rPr>
        <w:t>1.3. </w:t>
      </w:r>
      <w:proofErr w:type="gramStart"/>
      <w:r w:rsidRPr="004A2F38">
        <w:rPr>
          <w:rFonts w:ascii="Times New Roman" w:hAnsi="Times New Roman" w:cs="Times New Roman"/>
          <w:sz w:val="26"/>
          <w:szCs w:val="26"/>
          <w:lang w:bidi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</w:t>
      </w:r>
      <w:r w:rsidRPr="004A2F38">
        <w:rPr>
          <w:rFonts w:ascii="Times New Roman" w:hAnsi="Times New Roman" w:cs="Times New Roman"/>
          <w:sz w:val="26"/>
          <w:szCs w:val="26"/>
          <w:lang w:bidi="ru-RU"/>
        </w:rPr>
        <w:lastRenderedPageBreak/>
        <w:t>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1.2 настоящего предписания.</w:t>
      </w:r>
      <w:proofErr w:type="gramEnd"/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  <w:lang w:bidi="ru-RU"/>
        </w:rPr>
        <w:t xml:space="preserve">1.4. Единой комиссии рассмотреть первые части заявок,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от 01.11.2017 по делу </w:t>
      </w:r>
      <w:r w:rsidRPr="004A2F38">
        <w:rPr>
          <w:rFonts w:ascii="Times New Roman" w:hAnsi="Times New Roman" w:cs="Times New Roman"/>
          <w:sz w:val="26"/>
          <w:szCs w:val="26"/>
        </w:rPr>
        <w:t>№ ЭА – 3686/2017.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 xml:space="preserve">1.5. Оператору электронной площадки обеспечить возможность исполнения пункта 1.4 </w:t>
      </w:r>
      <w:r w:rsidRPr="004A2F38">
        <w:rPr>
          <w:rFonts w:ascii="Times New Roman" w:hAnsi="Times New Roman" w:cs="Times New Roman"/>
          <w:sz w:val="26"/>
          <w:szCs w:val="26"/>
          <w:lang w:bidi="ru-RU"/>
        </w:rPr>
        <w:t xml:space="preserve">настоящего предписания. 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  <w:lang w:bidi="ru-RU"/>
        </w:rPr>
        <w:t xml:space="preserve">1.6. 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от 01.11.2017 по делу </w:t>
      </w:r>
      <w:r w:rsidRPr="004A2F38">
        <w:rPr>
          <w:rFonts w:ascii="Times New Roman" w:hAnsi="Times New Roman" w:cs="Times New Roman"/>
          <w:sz w:val="26"/>
          <w:szCs w:val="26"/>
        </w:rPr>
        <w:t>№ ЭА – 3686/2017.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 xml:space="preserve">2. В срок до 20.11.2017г. представить в </w:t>
      </w:r>
      <w:proofErr w:type="gramStart"/>
      <w:r w:rsidRPr="004A2F38">
        <w:rPr>
          <w:rFonts w:ascii="Times New Roman" w:hAnsi="Times New Roman" w:cs="Times New Roman"/>
          <w:sz w:val="26"/>
          <w:szCs w:val="26"/>
        </w:rPr>
        <w:t>Краснодарское</w:t>
      </w:r>
      <w:proofErr w:type="gramEnd"/>
      <w:r w:rsidRPr="004A2F38">
        <w:rPr>
          <w:rFonts w:ascii="Times New Roman" w:hAnsi="Times New Roman" w:cs="Times New Roman"/>
          <w:sz w:val="26"/>
          <w:szCs w:val="26"/>
        </w:rPr>
        <w:t xml:space="preserve"> УФАС России доказательства исполнения настоящего предписания.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арбитражный суд в течение трех месяцев со дня его вынесения.</w:t>
      </w:r>
    </w:p>
    <w:p w:rsidR="004A2F38" w:rsidRPr="004A2F38" w:rsidRDefault="004A2F38" w:rsidP="004A2F38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A2F38" w:rsidRPr="004A2F38" w:rsidRDefault="004A2F38" w:rsidP="004A2F38">
      <w:pPr>
        <w:jc w:val="both"/>
        <w:rPr>
          <w:rFonts w:ascii="Times New Roman" w:hAnsi="Times New Roman" w:cs="Times New Roman"/>
          <w:sz w:val="26"/>
          <w:szCs w:val="26"/>
        </w:rPr>
      </w:pPr>
      <w:r w:rsidRPr="004A2F38">
        <w:rPr>
          <w:rFonts w:ascii="Times New Roman" w:hAnsi="Times New Roman" w:cs="Times New Roman"/>
          <w:sz w:val="26"/>
          <w:szCs w:val="26"/>
        </w:rPr>
        <w:tab/>
        <w:t xml:space="preserve">В случае неисполнения данного предписания, </w:t>
      </w:r>
      <w:proofErr w:type="gramStart"/>
      <w:r w:rsidRPr="004A2F38">
        <w:rPr>
          <w:rFonts w:ascii="Times New Roman" w:hAnsi="Times New Roman" w:cs="Times New Roman"/>
          <w:sz w:val="26"/>
          <w:szCs w:val="26"/>
        </w:rPr>
        <w:t>Краснодарское</w:t>
      </w:r>
      <w:proofErr w:type="gramEnd"/>
      <w:r w:rsidRPr="004A2F38">
        <w:rPr>
          <w:rFonts w:ascii="Times New Roman" w:hAnsi="Times New Roman" w:cs="Times New Roman"/>
          <w:sz w:val="26"/>
          <w:szCs w:val="26"/>
        </w:rPr>
        <w:t xml:space="preserve"> УФАС России на основании ч. 25 ст. 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4A2F38" w:rsidRPr="004A2F38" w:rsidRDefault="004A2F38" w:rsidP="004A2F38">
      <w:pPr>
        <w:rPr>
          <w:rFonts w:ascii="Times New Roman" w:hAnsi="Times New Roman" w:cs="Times New Roman"/>
          <w:sz w:val="26"/>
          <w:szCs w:val="26"/>
        </w:rPr>
      </w:pPr>
    </w:p>
    <w:p w:rsidR="004A2F38" w:rsidRPr="004A2F38" w:rsidRDefault="004A2F38" w:rsidP="004A2F38">
      <w:pPr>
        <w:rPr>
          <w:rFonts w:ascii="Times New Roman" w:hAnsi="Times New Roman" w:cs="Times New Roman"/>
          <w:sz w:val="26"/>
          <w:szCs w:val="26"/>
        </w:rPr>
      </w:pPr>
    </w:p>
    <w:p w:rsidR="004A2F38" w:rsidRPr="004A2F38" w:rsidRDefault="004A2F38" w:rsidP="004A2F38">
      <w:pPr>
        <w:rPr>
          <w:rFonts w:ascii="Times New Roman" w:hAnsi="Times New Roman" w:cs="Times New Roman"/>
          <w:sz w:val="26"/>
          <w:szCs w:val="26"/>
        </w:rPr>
      </w:pPr>
    </w:p>
    <w:p w:rsidR="00A74294" w:rsidRPr="004A2F38" w:rsidRDefault="00A74294">
      <w:pPr>
        <w:rPr>
          <w:rFonts w:ascii="Times New Roman" w:hAnsi="Times New Roman" w:cs="Times New Roman"/>
          <w:sz w:val="26"/>
          <w:szCs w:val="26"/>
        </w:rPr>
      </w:pPr>
    </w:p>
    <w:sectPr w:rsidR="00A74294" w:rsidRPr="004A2F38" w:rsidSect="00E34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500BC3"/>
    <w:rsid w:val="0000168B"/>
    <w:rsid w:val="00005429"/>
    <w:rsid w:val="00005F05"/>
    <w:rsid w:val="000119EB"/>
    <w:rsid w:val="0001740E"/>
    <w:rsid w:val="00026A99"/>
    <w:rsid w:val="00030A69"/>
    <w:rsid w:val="00036213"/>
    <w:rsid w:val="00040AB5"/>
    <w:rsid w:val="00042917"/>
    <w:rsid w:val="000518BC"/>
    <w:rsid w:val="000528AA"/>
    <w:rsid w:val="00056B24"/>
    <w:rsid w:val="00057EBA"/>
    <w:rsid w:val="000866ED"/>
    <w:rsid w:val="0009248E"/>
    <w:rsid w:val="000A1DC7"/>
    <w:rsid w:val="000B1FDA"/>
    <w:rsid w:val="000C6591"/>
    <w:rsid w:val="000D1F1A"/>
    <w:rsid w:val="000D22F6"/>
    <w:rsid w:val="000D3325"/>
    <w:rsid w:val="000D5CED"/>
    <w:rsid w:val="000D6AA2"/>
    <w:rsid w:val="000E65C6"/>
    <w:rsid w:val="000F38D8"/>
    <w:rsid w:val="00114BAA"/>
    <w:rsid w:val="00115302"/>
    <w:rsid w:val="00115A25"/>
    <w:rsid w:val="00117D61"/>
    <w:rsid w:val="00130D03"/>
    <w:rsid w:val="00141EED"/>
    <w:rsid w:val="0014352E"/>
    <w:rsid w:val="00150E7D"/>
    <w:rsid w:val="00163481"/>
    <w:rsid w:val="001704C6"/>
    <w:rsid w:val="00174C42"/>
    <w:rsid w:val="0017622E"/>
    <w:rsid w:val="00176A15"/>
    <w:rsid w:val="00177CC9"/>
    <w:rsid w:val="001812DB"/>
    <w:rsid w:val="00183C0E"/>
    <w:rsid w:val="001858CB"/>
    <w:rsid w:val="00191A33"/>
    <w:rsid w:val="00196081"/>
    <w:rsid w:val="00197983"/>
    <w:rsid w:val="001A306A"/>
    <w:rsid w:val="001A3123"/>
    <w:rsid w:val="001A7BE0"/>
    <w:rsid w:val="001B334A"/>
    <w:rsid w:val="001B41E3"/>
    <w:rsid w:val="001B71AB"/>
    <w:rsid w:val="001C529C"/>
    <w:rsid w:val="001D7241"/>
    <w:rsid w:val="001E3FC5"/>
    <w:rsid w:val="001E6403"/>
    <w:rsid w:val="001F3EA8"/>
    <w:rsid w:val="00207E4A"/>
    <w:rsid w:val="00215CE0"/>
    <w:rsid w:val="002334AA"/>
    <w:rsid w:val="00242904"/>
    <w:rsid w:val="0024486B"/>
    <w:rsid w:val="00261CFD"/>
    <w:rsid w:val="0026533B"/>
    <w:rsid w:val="002804BD"/>
    <w:rsid w:val="00280861"/>
    <w:rsid w:val="00281FD4"/>
    <w:rsid w:val="0028440B"/>
    <w:rsid w:val="002948FA"/>
    <w:rsid w:val="002951BE"/>
    <w:rsid w:val="00296A31"/>
    <w:rsid w:val="00296AEB"/>
    <w:rsid w:val="002A283E"/>
    <w:rsid w:val="002A2873"/>
    <w:rsid w:val="002C42C0"/>
    <w:rsid w:val="002C7AF0"/>
    <w:rsid w:val="002D4186"/>
    <w:rsid w:val="002D6FBC"/>
    <w:rsid w:val="002D7172"/>
    <w:rsid w:val="002D7D88"/>
    <w:rsid w:val="002F608B"/>
    <w:rsid w:val="002F730E"/>
    <w:rsid w:val="002F7A59"/>
    <w:rsid w:val="00302301"/>
    <w:rsid w:val="00302DF5"/>
    <w:rsid w:val="00315AA5"/>
    <w:rsid w:val="0032010D"/>
    <w:rsid w:val="003219FE"/>
    <w:rsid w:val="00347D82"/>
    <w:rsid w:val="003507B2"/>
    <w:rsid w:val="00353652"/>
    <w:rsid w:val="00353F03"/>
    <w:rsid w:val="00356F61"/>
    <w:rsid w:val="003576B8"/>
    <w:rsid w:val="00360729"/>
    <w:rsid w:val="0036366F"/>
    <w:rsid w:val="003638C3"/>
    <w:rsid w:val="00364804"/>
    <w:rsid w:val="00365EF6"/>
    <w:rsid w:val="003736B3"/>
    <w:rsid w:val="003833B7"/>
    <w:rsid w:val="003839AB"/>
    <w:rsid w:val="00384256"/>
    <w:rsid w:val="003901A4"/>
    <w:rsid w:val="00391A7C"/>
    <w:rsid w:val="003A429B"/>
    <w:rsid w:val="003B31AD"/>
    <w:rsid w:val="003B409E"/>
    <w:rsid w:val="003D08F1"/>
    <w:rsid w:val="003D7127"/>
    <w:rsid w:val="003E7563"/>
    <w:rsid w:val="00403ACE"/>
    <w:rsid w:val="004132CC"/>
    <w:rsid w:val="004138F0"/>
    <w:rsid w:val="0041691A"/>
    <w:rsid w:val="00426FEC"/>
    <w:rsid w:val="00446380"/>
    <w:rsid w:val="0045019F"/>
    <w:rsid w:val="00452097"/>
    <w:rsid w:val="004538CD"/>
    <w:rsid w:val="0045441A"/>
    <w:rsid w:val="00464DE1"/>
    <w:rsid w:val="004666F5"/>
    <w:rsid w:val="00467509"/>
    <w:rsid w:val="00481E9C"/>
    <w:rsid w:val="00491B56"/>
    <w:rsid w:val="004967F0"/>
    <w:rsid w:val="00496BDF"/>
    <w:rsid w:val="004A2F38"/>
    <w:rsid w:val="004B394B"/>
    <w:rsid w:val="004B6A2B"/>
    <w:rsid w:val="004D35E7"/>
    <w:rsid w:val="004D4A45"/>
    <w:rsid w:val="004F14D9"/>
    <w:rsid w:val="00500BC3"/>
    <w:rsid w:val="00502BEA"/>
    <w:rsid w:val="005123BE"/>
    <w:rsid w:val="00523E47"/>
    <w:rsid w:val="00532DCB"/>
    <w:rsid w:val="00533EBA"/>
    <w:rsid w:val="0053706F"/>
    <w:rsid w:val="00541593"/>
    <w:rsid w:val="005427A9"/>
    <w:rsid w:val="0055058F"/>
    <w:rsid w:val="00550C37"/>
    <w:rsid w:val="00563159"/>
    <w:rsid w:val="00571330"/>
    <w:rsid w:val="00593A86"/>
    <w:rsid w:val="0059444F"/>
    <w:rsid w:val="00597C44"/>
    <w:rsid w:val="005A2DBE"/>
    <w:rsid w:val="005B4B7F"/>
    <w:rsid w:val="005C31EA"/>
    <w:rsid w:val="005D5BA2"/>
    <w:rsid w:val="005E7FCC"/>
    <w:rsid w:val="005F36D3"/>
    <w:rsid w:val="005F3CD3"/>
    <w:rsid w:val="005F4F88"/>
    <w:rsid w:val="00615523"/>
    <w:rsid w:val="0061731C"/>
    <w:rsid w:val="006224E3"/>
    <w:rsid w:val="006229C6"/>
    <w:rsid w:val="0062610C"/>
    <w:rsid w:val="00626F60"/>
    <w:rsid w:val="00635D36"/>
    <w:rsid w:val="006361AC"/>
    <w:rsid w:val="0064733C"/>
    <w:rsid w:val="00652321"/>
    <w:rsid w:val="00656B26"/>
    <w:rsid w:val="006617B1"/>
    <w:rsid w:val="00671A78"/>
    <w:rsid w:val="00676802"/>
    <w:rsid w:val="00676C45"/>
    <w:rsid w:val="00683545"/>
    <w:rsid w:val="006855BA"/>
    <w:rsid w:val="00692E6A"/>
    <w:rsid w:val="006A57C5"/>
    <w:rsid w:val="006A5856"/>
    <w:rsid w:val="006B1455"/>
    <w:rsid w:val="006B6C83"/>
    <w:rsid w:val="006C3D8C"/>
    <w:rsid w:val="006D02C3"/>
    <w:rsid w:val="006D0830"/>
    <w:rsid w:val="006E577F"/>
    <w:rsid w:val="006F52D8"/>
    <w:rsid w:val="00704888"/>
    <w:rsid w:val="0070504E"/>
    <w:rsid w:val="00711F01"/>
    <w:rsid w:val="00712BD7"/>
    <w:rsid w:val="00712FAE"/>
    <w:rsid w:val="007229AA"/>
    <w:rsid w:val="00725DC1"/>
    <w:rsid w:val="00727AA4"/>
    <w:rsid w:val="00730007"/>
    <w:rsid w:val="007412F9"/>
    <w:rsid w:val="00750E33"/>
    <w:rsid w:val="007521F9"/>
    <w:rsid w:val="00754381"/>
    <w:rsid w:val="00754D07"/>
    <w:rsid w:val="0076014B"/>
    <w:rsid w:val="00761F92"/>
    <w:rsid w:val="00764B7A"/>
    <w:rsid w:val="00766287"/>
    <w:rsid w:val="00767CB8"/>
    <w:rsid w:val="007755DB"/>
    <w:rsid w:val="00777007"/>
    <w:rsid w:val="0078226C"/>
    <w:rsid w:val="00782E42"/>
    <w:rsid w:val="00794CB7"/>
    <w:rsid w:val="00796502"/>
    <w:rsid w:val="007A5145"/>
    <w:rsid w:val="007B23E2"/>
    <w:rsid w:val="007B3FA0"/>
    <w:rsid w:val="007B5FE0"/>
    <w:rsid w:val="007B602C"/>
    <w:rsid w:val="007C1254"/>
    <w:rsid w:val="007D20F5"/>
    <w:rsid w:val="007E063C"/>
    <w:rsid w:val="007E06BA"/>
    <w:rsid w:val="007E4517"/>
    <w:rsid w:val="007F14B6"/>
    <w:rsid w:val="007F15B9"/>
    <w:rsid w:val="007F422A"/>
    <w:rsid w:val="008140A5"/>
    <w:rsid w:val="00814431"/>
    <w:rsid w:val="008207D2"/>
    <w:rsid w:val="008406E5"/>
    <w:rsid w:val="0084148D"/>
    <w:rsid w:val="00843862"/>
    <w:rsid w:val="008453AF"/>
    <w:rsid w:val="00846936"/>
    <w:rsid w:val="008543EC"/>
    <w:rsid w:val="008620A1"/>
    <w:rsid w:val="00863891"/>
    <w:rsid w:val="008655BA"/>
    <w:rsid w:val="00870D3A"/>
    <w:rsid w:val="00871977"/>
    <w:rsid w:val="008725ED"/>
    <w:rsid w:val="0087417A"/>
    <w:rsid w:val="008A0796"/>
    <w:rsid w:val="008B129A"/>
    <w:rsid w:val="008B4366"/>
    <w:rsid w:val="008B6606"/>
    <w:rsid w:val="008C2C75"/>
    <w:rsid w:val="008C412A"/>
    <w:rsid w:val="008C63D6"/>
    <w:rsid w:val="008C6C25"/>
    <w:rsid w:val="008D4869"/>
    <w:rsid w:val="008D4BDE"/>
    <w:rsid w:val="008D5CAB"/>
    <w:rsid w:val="008F4969"/>
    <w:rsid w:val="009165A0"/>
    <w:rsid w:val="0092272C"/>
    <w:rsid w:val="00923722"/>
    <w:rsid w:val="00923FB5"/>
    <w:rsid w:val="00925F08"/>
    <w:rsid w:val="00926715"/>
    <w:rsid w:val="009302D8"/>
    <w:rsid w:val="00930653"/>
    <w:rsid w:val="00936763"/>
    <w:rsid w:val="00941734"/>
    <w:rsid w:val="00941AA8"/>
    <w:rsid w:val="00953D25"/>
    <w:rsid w:val="0096151C"/>
    <w:rsid w:val="009758BB"/>
    <w:rsid w:val="00980397"/>
    <w:rsid w:val="00984103"/>
    <w:rsid w:val="00985AA4"/>
    <w:rsid w:val="009967B8"/>
    <w:rsid w:val="00997862"/>
    <w:rsid w:val="009A30FF"/>
    <w:rsid w:val="009A449C"/>
    <w:rsid w:val="009A6674"/>
    <w:rsid w:val="009C29DF"/>
    <w:rsid w:val="009D4A95"/>
    <w:rsid w:val="009E0471"/>
    <w:rsid w:val="009E0CB3"/>
    <w:rsid w:val="009F22B8"/>
    <w:rsid w:val="00A0023E"/>
    <w:rsid w:val="00A10303"/>
    <w:rsid w:val="00A2500D"/>
    <w:rsid w:val="00A34399"/>
    <w:rsid w:val="00A3489A"/>
    <w:rsid w:val="00A529B8"/>
    <w:rsid w:val="00A54066"/>
    <w:rsid w:val="00A570CC"/>
    <w:rsid w:val="00A65727"/>
    <w:rsid w:val="00A7405F"/>
    <w:rsid w:val="00A74294"/>
    <w:rsid w:val="00A863DB"/>
    <w:rsid w:val="00A8779A"/>
    <w:rsid w:val="00A95100"/>
    <w:rsid w:val="00AA168E"/>
    <w:rsid w:val="00AA7B56"/>
    <w:rsid w:val="00AD087C"/>
    <w:rsid w:val="00AF2CBC"/>
    <w:rsid w:val="00AF7EDA"/>
    <w:rsid w:val="00B046D2"/>
    <w:rsid w:val="00B04FF8"/>
    <w:rsid w:val="00B15EC4"/>
    <w:rsid w:val="00B25DDB"/>
    <w:rsid w:val="00B332CC"/>
    <w:rsid w:val="00B33672"/>
    <w:rsid w:val="00B344C9"/>
    <w:rsid w:val="00B34551"/>
    <w:rsid w:val="00B40D49"/>
    <w:rsid w:val="00B415C6"/>
    <w:rsid w:val="00B44C1E"/>
    <w:rsid w:val="00B45245"/>
    <w:rsid w:val="00B67B15"/>
    <w:rsid w:val="00B733C2"/>
    <w:rsid w:val="00B7499F"/>
    <w:rsid w:val="00B754AB"/>
    <w:rsid w:val="00B838A1"/>
    <w:rsid w:val="00B86DE8"/>
    <w:rsid w:val="00BA3F98"/>
    <w:rsid w:val="00BB2017"/>
    <w:rsid w:val="00BB2386"/>
    <w:rsid w:val="00BD6D52"/>
    <w:rsid w:val="00BD6EE5"/>
    <w:rsid w:val="00BE0358"/>
    <w:rsid w:val="00BE0409"/>
    <w:rsid w:val="00BE6BD3"/>
    <w:rsid w:val="00BF7371"/>
    <w:rsid w:val="00C01BEE"/>
    <w:rsid w:val="00C02D57"/>
    <w:rsid w:val="00C05670"/>
    <w:rsid w:val="00C13797"/>
    <w:rsid w:val="00C14512"/>
    <w:rsid w:val="00C33EBA"/>
    <w:rsid w:val="00C35784"/>
    <w:rsid w:val="00C37EE9"/>
    <w:rsid w:val="00C432C0"/>
    <w:rsid w:val="00C43760"/>
    <w:rsid w:val="00C516D7"/>
    <w:rsid w:val="00C52DE4"/>
    <w:rsid w:val="00C66812"/>
    <w:rsid w:val="00C73267"/>
    <w:rsid w:val="00C7542F"/>
    <w:rsid w:val="00C76DBA"/>
    <w:rsid w:val="00C83776"/>
    <w:rsid w:val="00C84CAC"/>
    <w:rsid w:val="00CA4DA8"/>
    <w:rsid w:val="00CA4ED5"/>
    <w:rsid w:val="00CA64CB"/>
    <w:rsid w:val="00CB1F36"/>
    <w:rsid w:val="00CC0C27"/>
    <w:rsid w:val="00CD1B79"/>
    <w:rsid w:val="00CE50A1"/>
    <w:rsid w:val="00CE62C4"/>
    <w:rsid w:val="00CE6F18"/>
    <w:rsid w:val="00CF5199"/>
    <w:rsid w:val="00CF6B67"/>
    <w:rsid w:val="00D00149"/>
    <w:rsid w:val="00D040B3"/>
    <w:rsid w:val="00D045D2"/>
    <w:rsid w:val="00D123EB"/>
    <w:rsid w:val="00D26718"/>
    <w:rsid w:val="00D273E4"/>
    <w:rsid w:val="00D41826"/>
    <w:rsid w:val="00D55699"/>
    <w:rsid w:val="00D5706C"/>
    <w:rsid w:val="00D7701F"/>
    <w:rsid w:val="00D80172"/>
    <w:rsid w:val="00D80A93"/>
    <w:rsid w:val="00D8483E"/>
    <w:rsid w:val="00D91DDF"/>
    <w:rsid w:val="00D9586E"/>
    <w:rsid w:val="00DA429C"/>
    <w:rsid w:val="00DA57CE"/>
    <w:rsid w:val="00DB259B"/>
    <w:rsid w:val="00DB3621"/>
    <w:rsid w:val="00DB41B6"/>
    <w:rsid w:val="00DC3CD2"/>
    <w:rsid w:val="00DE0778"/>
    <w:rsid w:val="00DF0DF8"/>
    <w:rsid w:val="00DF533E"/>
    <w:rsid w:val="00E0306A"/>
    <w:rsid w:val="00E038FB"/>
    <w:rsid w:val="00E0602D"/>
    <w:rsid w:val="00E136CE"/>
    <w:rsid w:val="00E21BA0"/>
    <w:rsid w:val="00E22585"/>
    <w:rsid w:val="00E2523D"/>
    <w:rsid w:val="00E309AD"/>
    <w:rsid w:val="00E34122"/>
    <w:rsid w:val="00E3749F"/>
    <w:rsid w:val="00E4109D"/>
    <w:rsid w:val="00E43275"/>
    <w:rsid w:val="00E51623"/>
    <w:rsid w:val="00E53208"/>
    <w:rsid w:val="00E5355B"/>
    <w:rsid w:val="00E61B5D"/>
    <w:rsid w:val="00E6695A"/>
    <w:rsid w:val="00E671CF"/>
    <w:rsid w:val="00E707DF"/>
    <w:rsid w:val="00E70D3C"/>
    <w:rsid w:val="00E72892"/>
    <w:rsid w:val="00E814D7"/>
    <w:rsid w:val="00E82B58"/>
    <w:rsid w:val="00E87811"/>
    <w:rsid w:val="00E91397"/>
    <w:rsid w:val="00EB3633"/>
    <w:rsid w:val="00EC1017"/>
    <w:rsid w:val="00EC1CA6"/>
    <w:rsid w:val="00EC3EF1"/>
    <w:rsid w:val="00EC4497"/>
    <w:rsid w:val="00EC6658"/>
    <w:rsid w:val="00EE6E54"/>
    <w:rsid w:val="00F03348"/>
    <w:rsid w:val="00F040EF"/>
    <w:rsid w:val="00F04522"/>
    <w:rsid w:val="00F27A92"/>
    <w:rsid w:val="00F305A8"/>
    <w:rsid w:val="00F32014"/>
    <w:rsid w:val="00F32740"/>
    <w:rsid w:val="00F52FAF"/>
    <w:rsid w:val="00F53EBB"/>
    <w:rsid w:val="00F55E34"/>
    <w:rsid w:val="00F57A5A"/>
    <w:rsid w:val="00F619E3"/>
    <w:rsid w:val="00F66310"/>
    <w:rsid w:val="00F66AE6"/>
    <w:rsid w:val="00F72C5A"/>
    <w:rsid w:val="00F73A1D"/>
    <w:rsid w:val="00F82D2D"/>
    <w:rsid w:val="00F82D71"/>
    <w:rsid w:val="00F85208"/>
    <w:rsid w:val="00F91BE8"/>
    <w:rsid w:val="00F9527E"/>
    <w:rsid w:val="00F97847"/>
    <w:rsid w:val="00FA0FB0"/>
    <w:rsid w:val="00FB42CC"/>
    <w:rsid w:val="00FB484D"/>
    <w:rsid w:val="00FB7F00"/>
    <w:rsid w:val="00FC63D3"/>
    <w:rsid w:val="00FD5297"/>
    <w:rsid w:val="00FE22C4"/>
    <w:rsid w:val="00FF433F"/>
    <w:rsid w:val="00FF48CC"/>
    <w:rsid w:val="00FF4E22"/>
    <w:rsid w:val="00FF63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04_06_2014).rt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file:///F:\44-&#1092;&#1079;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F:\44-&#1092;&#1079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4AB89-30BE-4149-80A9-AC2B12E5A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1104</TotalTime>
  <Pages>5</Pages>
  <Words>1674</Words>
  <Characters>9548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to23-asbaladzhaeva</cp:lastModifiedBy>
  <cp:revision>382</cp:revision>
  <dcterms:created xsi:type="dcterms:W3CDTF">2016-01-16T15:57:00Z</dcterms:created>
  <dcterms:modified xsi:type="dcterms:W3CDTF">2017-11-07T13:22:00Z</dcterms:modified>
</cp:coreProperties>
</file>