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4D5" w:rsidRDefault="00374EDD" w:rsidP="00B8329F">
      <w:pPr>
        <w:tabs>
          <w:tab w:val="left" w:pos="5387"/>
        </w:tabs>
        <w:snapToGrid w:val="0"/>
        <w:ind w:left="5245"/>
        <w:rPr>
          <w:noProof/>
          <w:color w:val="000000"/>
          <w:sz w:val="24"/>
          <w:szCs w:val="24"/>
        </w:rPr>
      </w:pPr>
      <w:r>
        <w:rPr>
          <w:noProof/>
          <w:sz w:val="24"/>
          <w:szCs w:val="24"/>
        </w:rPr>
        <w:pict>
          <v:rect id="Прямоугольник 2" o:spid="_x0000_s1026" style="position:absolute;left:0;text-align:left;margin-left:-26.85pt;margin-top:-12.45pt;width:257.15pt;height:23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" o:allowincell="f" strokecolor="white" strokeweight="0">
            <v:textbox style="mso-next-textbox:#Прямоугольник 2">
              <w:txbxContent>
                <w:p w:rsidR="00BA531F" w:rsidRPr="00E31694" w:rsidRDefault="00374EDD" w:rsidP="00E31694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  <w:r>
                    <w:rPr>
                      <w:rFonts w:ascii="Calibri" w:hAnsi="Calibri" w:cs="Calibri"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56.4pt;height:63.15pt;visibility:visible">
                        <v:imagedata r:id="rId5" o:title=""/>
                      </v:shape>
                    </w:pict>
                  </w:r>
                </w:p>
                <w:p w:rsidR="00BA531F" w:rsidRPr="00E31694" w:rsidRDefault="00BA531F" w:rsidP="00E31694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</w:p>
                <w:p w:rsidR="00BA531F" w:rsidRDefault="00BA531F" w:rsidP="00E31694">
                  <w:pPr>
                    <w:pStyle w:val="a4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/>
                      <w:sz w:val="22"/>
                    </w:rPr>
                    <w:t>ФЕДЕРАЛЬНАЯ</w:t>
                  </w:r>
                  <w:r>
                    <w:rPr>
                      <w:rFonts w:ascii="Times New Roman" w:hAnsi="Times New Roman"/>
                      <w:sz w:val="22"/>
                    </w:rPr>
                    <w:br/>
                    <w:t>АНТИМОНОПОЛЬНАЯ СЛУЖБА</w:t>
                  </w:r>
                </w:p>
                <w:p w:rsidR="00BA531F" w:rsidRDefault="00BA531F" w:rsidP="00E31694">
                  <w:pPr>
                    <w:jc w:val="center"/>
                    <w:rPr>
                      <w:b/>
                      <w:sz w:val="12"/>
                    </w:rPr>
                  </w:pPr>
                </w:p>
                <w:p w:rsidR="00BA531F" w:rsidRDefault="00BA531F" w:rsidP="00E31694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УПРАВЛЕНИЕ</w:t>
                  </w:r>
                </w:p>
                <w:p w:rsidR="00BA531F" w:rsidRDefault="00BA531F" w:rsidP="00E31694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Федеральной антимонопольной службы </w:t>
                  </w:r>
                </w:p>
                <w:p w:rsidR="00BA531F" w:rsidRDefault="00BA531F" w:rsidP="00E31694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6"/>
                    </w:rPr>
                    <w:t>по Свердловской области</w:t>
                  </w:r>
                </w:p>
                <w:p w:rsidR="00BA531F" w:rsidRDefault="00BA531F" w:rsidP="00E31694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BA531F" w:rsidRDefault="00BA531F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ул. Московская, </w:t>
                  </w:r>
                  <w:smartTag w:uri="urn:schemas-microsoft-com:office:smarttags" w:element="metricconverter">
                    <w:smartTagPr>
                      <w:attr w:name="ProductID" w:val="11, г"/>
                    </w:smartTagPr>
                    <w:r>
                      <w:rPr>
                        <w:sz w:val="18"/>
                      </w:rPr>
                      <w:t>11, г</w:t>
                    </w:r>
                  </w:smartTag>
                  <w:r>
                    <w:rPr>
                      <w:sz w:val="18"/>
                    </w:rPr>
                    <w:t>. Екатеринбург, 620014</w:t>
                  </w:r>
                </w:p>
                <w:p w:rsidR="00BA531F" w:rsidRDefault="00BA531F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тел. (343) 377-00-83, факс (343) 377-00-84</w:t>
                  </w:r>
                </w:p>
                <w:p w:rsidR="00BA531F" w:rsidRPr="006A245D" w:rsidRDefault="00BA531F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  <w:lang w:val="en-US"/>
                    </w:rPr>
                    <w:t>e</w:t>
                  </w:r>
                  <w:r w:rsidRPr="006A245D">
                    <w:rPr>
                      <w:sz w:val="18"/>
                    </w:rPr>
                    <w:t>-</w:t>
                  </w:r>
                  <w:r>
                    <w:rPr>
                      <w:sz w:val="18"/>
                      <w:lang w:val="en-US"/>
                    </w:rPr>
                    <w:t>mail</w:t>
                  </w:r>
                  <w:r w:rsidRPr="006A245D">
                    <w:rPr>
                      <w:sz w:val="18"/>
                    </w:rPr>
                    <w:t xml:space="preserve">: </w:t>
                  </w:r>
                  <w:hyperlink r:id="rId6" w:history="1">
                    <w:r>
                      <w:rPr>
                        <w:rStyle w:val="a3"/>
                        <w:lang w:val="en-US"/>
                      </w:rPr>
                      <w:t>to</w:t>
                    </w:r>
                    <w:r w:rsidRPr="006A245D">
                      <w:rPr>
                        <w:rStyle w:val="a3"/>
                      </w:rPr>
                      <w:t>66@</w:t>
                    </w:r>
                    <w:r>
                      <w:rPr>
                        <w:rStyle w:val="a3"/>
                        <w:lang w:val="en-US"/>
                      </w:rPr>
                      <w:t>fas</w:t>
                    </w:r>
                    <w:r w:rsidRPr="006A245D">
                      <w:rPr>
                        <w:rStyle w:val="a3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gov</w:t>
                    </w:r>
                    <w:r w:rsidRPr="006A245D">
                      <w:rPr>
                        <w:rStyle w:val="a3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ru</w:t>
                    </w:r>
                  </w:hyperlink>
                </w:p>
                <w:p w:rsidR="00BA531F" w:rsidRPr="006A245D" w:rsidRDefault="00BA531F" w:rsidP="00E31694">
                  <w:pPr>
                    <w:jc w:val="center"/>
                    <w:rPr>
                      <w:sz w:val="18"/>
                    </w:rPr>
                  </w:pPr>
                </w:p>
                <w:p w:rsidR="00BA531F" w:rsidRDefault="00BA531F" w:rsidP="00E31694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_</w:t>
                  </w:r>
                  <w:r>
                    <w:rPr>
                      <w:sz w:val="22"/>
                      <w:u w:val="single"/>
                    </w:rPr>
                    <w:t>____________</w:t>
                  </w:r>
                  <w:r>
                    <w:rPr>
                      <w:sz w:val="22"/>
                    </w:rPr>
                    <w:t>_  №  ____</w:t>
                  </w:r>
                  <w:r>
                    <w:rPr>
                      <w:sz w:val="22"/>
                      <w:u w:val="single"/>
                    </w:rPr>
                    <w:t>______</w:t>
                  </w:r>
                  <w:r>
                    <w:rPr>
                      <w:sz w:val="22"/>
                    </w:rPr>
                    <w:t>__</w:t>
                  </w:r>
                </w:p>
                <w:p w:rsidR="00BA531F" w:rsidRDefault="00BA531F" w:rsidP="00E31694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                  На  №              от     </w:t>
                  </w:r>
                </w:p>
              </w:txbxContent>
            </v:textbox>
            <w10:wrap type="square" side="right"/>
          </v:rect>
        </w:pict>
      </w:r>
    </w:p>
    <w:p w:rsidR="00B8329F" w:rsidRDefault="00B8329F" w:rsidP="00B8329F">
      <w:pPr>
        <w:tabs>
          <w:tab w:val="left" w:pos="5387"/>
        </w:tabs>
        <w:snapToGrid w:val="0"/>
        <w:ind w:left="5245"/>
        <w:rPr>
          <w:noProof/>
          <w:color w:val="000000"/>
          <w:sz w:val="24"/>
          <w:szCs w:val="24"/>
        </w:rPr>
      </w:pPr>
    </w:p>
    <w:p w:rsidR="00B8329F" w:rsidRPr="00B8329F" w:rsidRDefault="00B8329F" w:rsidP="00B8329F">
      <w:pPr>
        <w:tabs>
          <w:tab w:val="left" w:pos="5387"/>
        </w:tabs>
        <w:snapToGrid w:val="0"/>
        <w:ind w:left="5245"/>
        <w:rPr>
          <w:noProof/>
          <w:color w:val="000000"/>
          <w:sz w:val="24"/>
          <w:szCs w:val="24"/>
        </w:rPr>
      </w:pPr>
      <w:r w:rsidRPr="00B8329F">
        <w:rPr>
          <w:noProof/>
          <w:color w:val="000000"/>
          <w:sz w:val="24"/>
          <w:szCs w:val="24"/>
        </w:rPr>
        <w:t>Муниципальное казенное учреждение «Управление капитального строительства Горноуральского городского округа»</w:t>
      </w:r>
    </w:p>
    <w:p w:rsidR="00B8329F" w:rsidRPr="00B8329F" w:rsidRDefault="00B8329F" w:rsidP="00B8329F">
      <w:pPr>
        <w:tabs>
          <w:tab w:val="left" w:pos="5387"/>
        </w:tabs>
        <w:snapToGrid w:val="0"/>
        <w:ind w:left="5245"/>
        <w:rPr>
          <w:noProof/>
          <w:color w:val="000000"/>
          <w:sz w:val="24"/>
          <w:szCs w:val="24"/>
        </w:rPr>
      </w:pPr>
      <w:r w:rsidRPr="00B8329F">
        <w:rPr>
          <w:noProof/>
          <w:color w:val="000000"/>
          <w:sz w:val="24"/>
          <w:szCs w:val="24"/>
        </w:rPr>
        <w:t>622036, Свердловская область, г. Нижний Тагил, ул. Пархоменко, 42</w:t>
      </w:r>
    </w:p>
    <w:p w:rsidR="00B8329F" w:rsidRPr="00B8329F" w:rsidRDefault="00B8329F" w:rsidP="00B8329F">
      <w:pPr>
        <w:tabs>
          <w:tab w:val="left" w:pos="5387"/>
        </w:tabs>
        <w:snapToGrid w:val="0"/>
        <w:ind w:left="5245"/>
        <w:rPr>
          <w:noProof/>
          <w:color w:val="000000"/>
          <w:sz w:val="24"/>
          <w:szCs w:val="24"/>
        </w:rPr>
      </w:pPr>
    </w:p>
    <w:p w:rsidR="00B8329F" w:rsidRPr="00B8329F" w:rsidRDefault="00B8329F" w:rsidP="00B8329F">
      <w:pPr>
        <w:tabs>
          <w:tab w:val="left" w:pos="5387"/>
        </w:tabs>
        <w:snapToGrid w:val="0"/>
        <w:ind w:left="5245"/>
        <w:rPr>
          <w:noProof/>
          <w:color w:val="000000"/>
          <w:sz w:val="24"/>
          <w:szCs w:val="24"/>
        </w:rPr>
      </w:pPr>
      <w:r w:rsidRPr="00B8329F">
        <w:rPr>
          <w:noProof/>
          <w:color w:val="000000"/>
          <w:sz w:val="24"/>
          <w:szCs w:val="24"/>
        </w:rPr>
        <w:t>Администрация Горноуральского городского округа</w:t>
      </w:r>
    </w:p>
    <w:p w:rsidR="00B8329F" w:rsidRPr="00B8329F" w:rsidRDefault="00B8329F" w:rsidP="00B8329F">
      <w:pPr>
        <w:tabs>
          <w:tab w:val="left" w:pos="5387"/>
        </w:tabs>
        <w:snapToGrid w:val="0"/>
        <w:ind w:left="5245"/>
        <w:rPr>
          <w:noProof/>
          <w:color w:val="000000"/>
          <w:sz w:val="24"/>
          <w:szCs w:val="24"/>
        </w:rPr>
      </w:pPr>
      <w:r w:rsidRPr="00B8329F">
        <w:rPr>
          <w:noProof/>
          <w:color w:val="000000"/>
          <w:sz w:val="24"/>
          <w:szCs w:val="24"/>
        </w:rPr>
        <w:t>622001, Свердловская обл., г. Нижний Тагил, ул. Красноармейская, 46</w:t>
      </w:r>
    </w:p>
    <w:p w:rsidR="00B8329F" w:rsidRPr="00B8329F" w:rsidRDefault="00B8329F" w:rsidP="00B8329F">
      <w:pPr>
        <w:tabs>
          <w:tab w:val="left" w:pos="5387"/>
        </w:tabs>
        <w:snapToGrid w:val="0"/>
        <w:ind w:left="5245"/>
        <w:rPr>
          <w:noProof/>
          <w:color w:val="000000"/>
          <w:sz w:val="24"/>
          <w:szCs w:val="24"/>
        </w:rPr>
      </w:pPr>
    </w:p>
    <w:p w:rsidR="002B274A" w:rsidRDefault="002B274A" w:rsidP="002B274A">
      <w:pPr>
        <w:tabs>
          <w:tab w:val="left" w:pos="5103"/>
          <w:tab w:val="left" w:pos="5387"/>
        </w:tabs>
        <w:ind w:left="5245" w:right="1396"/>
        <w:rPr>
          <w:rFonts w:eastAsia="Calibri"/>
          <w:kern w:val="2"/>
          <w:sz w:val="24"/>
          <w:szCs w:val="24"/>
        </w:rPr>
      </w:pPr>
      <w:r>
        <w:rPr>
          <w:rFonts w:eastAsia="Calibri"/>
          <w:kern w:val="2"/>
          <w:sz w:val="24"/>
          <w:szCs w:val="24"/>
        </w:rPr>
        <w:t>ООО «СеверСтрой»</w:t>
      </w:r>
    </w:p>
    <w:p w:rsidR="002B274A" w:rsidRDefault="002B274A" w:rsidP="002B274A">
      <w:pPr>
        <w:tabs>
          <w:tab w:val="left" w:pos="5103"/>
          <w:tab w:val="left" w:pos="5387"/>
        </w:tabs>
        <w:ind w:left="5245" w:right="-1"/>
        <w:rPr>
          <w:rFonts w:eastAsia="Calibri"/>
          <w:kern w:val="2"/>
          <w:sz w:val="24"/>
          <w:szCs w:val="24"/>
        </w:rPr>
      </w:pPr>
      <w:r>
        <w:rPr>
          <w:rFonts w:eastAsia="Calibri"/>
          <w:kern w:val="2"/>
          <w:sz w:val="24"/>
          <w:szCs w:val="24"/>
        </w:rPr>
        <w:t>620142, Красноярский край, г. Красноярск, ул. Мичурина, 3В</w:t>
      </w:r>
    </w:p>
    <w:p w:rsidR="00B8329F" w:rsidRDefault="00B8329F" w:rsidP="00B8329F">
      <w:pPr>
        <w:tabs>
          <w:tab w:val="left" w:pos="5387"/>
        </w:tabs>
        <w:snapToGrid w:val="0"/>
        <w:ind w:left="5245"/>
        <w:rPr>
          <w:rFonts w:eastAsia="Calibri"/>
          <w:kern w:val="2"/>
          <w:sz w:val="24"/>
          <w:szCs w:val="24"/>
        </w:rPr>
      </w:pPr>
    </w:p>
    <w:p w:rsidR="00833E75" w:rsidRDefault="00833E75" w:rsidP="00B8329F">
      <w:pPr>
        <w:tabs>
          <w:tab w:val="left" w:pos="5387"/>
        </w:tabs>
        <w:snapToGrid w:val="0"/>
        <w:ind w:left="5245"/>
        <w:rPr>
          <w:rFonts w:eastAsia="Calibri"/>
          <w:kern w:val="2"/>
          <w:sz w:val="24"/>
          <w:szCs w:val="24"/>
        </w:rPr>
      </w:pPr>
    </w:p>
    <w:p w:rsidR="00833E75" w:rsidRPr="00054204" w:rsidRDefault="00833E75" w:rsidP="00B8329F">
      <w:pPr>
        <w:tabs>
          <w:tab w:val="left" w:pos="5387"/>
        </w:tabs>
        <w:snapToGrid w:val="0"/>
        <w:ind w:left="5245"/>
        <w:rPr>
          <w:rFonts w:eastAsia="Calibri"/>
          <w:kern w:val="2"/>
          <w:sz w:val="24"/>
          <w:szCs w:val="24"/>
        </w:rPr>
      </w:pPr>
    </w:p>
    <w:p w:rsidR="00AA49D7" w:rsidRPr="00054204" w:rsidRDefault="00AA49D7" w:rsidP="006A44D5">
      <w:pPr>
        <w:pStyle w:val="a6"/>
        <w:rPr>
          <w:rFonts w:ascii="Times New Roman" w:hAnsi="Times New Roman"/>
          <w:sz w:val="24"/>
          <w:szCs w:val="24"/>
        </w:rPr>
      </w:pPr>
    </w:p>
    <w:p w:rsidR="007B2BB4" w:rsidRPr="00054204" w:rsidRDefault="007B2BB4" w:rsidP="00E31694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054204">
        <w:rPr>
          <w:rFonts w:ascii="Times New Roman" w:hAnsi="Times New Roman"/>
          <w:sz w:val="24"/>
          <w:szCs w:val="24"/>
        </w:rPr>
        <w:t>РЕШЕНИЕ</w:t>
      </w:r>
    </w:p>
    <w:p w:rsidR="007B2BB4" w:rsidRPr="00054204" w:rsidRDefault="007B2BB4" w:rsidP="00E31694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054204">
        <w:rPr>
          <w:rFonts w:ascii="Times New Roman" w:hAnsi="Times New Roman"/>
          <w:sz w:val="24"/>
          <w:szCs w:val="24"/>
        </w:rPr>
        <w:t>по жалобе  № 1</w:t>
      </w:r>
      <w:r w:rsidR="00B8329F">
        <w:rPr>
          <w:rFonts w:ascii="Times New Roman" w:hAnsi="Times New Roman"/>
          <w:sz w:val="24"/>
          <w:szCs w:val="24"/>
        </w:rPr>
        <w:t>64</w:t>
      </w:r>
      <w:r w:rsidR="002B274A">
        <w:rPr>
          <w:rFonts w:ascii="Times New Roman" w:hAnsi="Times New Roman"/>
          <w:sz w:val="24"/>
          <w:szCs w:val="24"/>
        </w:rPr>
        <w:t>3</w:t>
      </w:r>
      <w:r w:rsidRPr="00054204">
        <w:rPr>
          <w:rFonts w:ascii="Times New Roman" w:hAnsi="Times New Roman"/>
          <w:sz w:val="24"/>
          <w:szCs w:val="24"/>
        </w:rPr>
        <w:t>-З</w:t>
      </w:r>
    </w:p>
    <w:p w:rsidR="007B2BB4" w:rsidRPr="00054204" w:rsidRDefault="007B2BB4" w:rsidP="00E31694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054204">
        <w:rPr>
          <w:rFonts w:ascii="Times New Roman" w:hAnsi="Times New Roman"/>
          <w:b/>
          <w:sz w:val="24"/>
          <w:szCs w:val="24"/>
        </w:rPr>
        <w:t xml:space="preserve">   </w:t>
      </w:r>
    </w:p>
    <w:p w:rsidR="007B2BB4" w:rsidRPr="00054204" w:rsidRDefault="007B2BB4" w:rsidP="00E31694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 w:rsidRPr="00054204">
        <w:rPr>
          <w:rFonts w:ascii="Times New Roman" w:hAnsi="Times New Roman"/>
          <w:sz w:val="24"/>
          <w:szCs w:val="24"/>
        </w:rPr>
        <w:t>г. Екатеринбург</w:t>
      </w:r>
      <w:r w:rsidRPr="00054204">
        <w:rPr>
          <w:rFonts w:ascii="Times New Roman" w:hAnsi="Times New Roman"/>
          <w:sz w:val="24"/>
          <w:szCs w:val="24"/>
        </w:rPr>
        <w:tab/>
        <w:t xml:space="preserve">                                                       </w:t>
      </w:r>
      <w:r w:rsidR="006A44D5" w:rsidRPr="00054204">
        <w:rPr>
          <w:rFonts w:ascii="Times New Roman" w:hAnsi="Times New Roman"/>
          <w:sz w:val="24"/>
          <w:szCs w:val="24"/>
        </w:rPr>
        <w:t xml:space="preserve">                               </w:t>
      </w:r>
      <w:r w:rsidRPr="00054204">
        <w:rPr>
          <w:rFonts w:ascii="Times New Roman" w:hAnsi="Times New Roman"/>
          <w:sz w:val="24"/>
          <w:szCs w:val="24"/>
        </w:rPr>
        <w:t xml:space="preserve"> </w:t>
      </w:r>
      <w:r w:rsidR="00B8329F">
        <w:rPr>
          <w:rFonts w:ascii="Times New Roman" w:hAnsi="Times New Roman"/>
          <w:sz w:val="24"/>
          <w:szCs w:val="24"/>
        </w:rPr>
        <w:t>01</w:t>
      </w:r>
      <w:r w:rsidRPr="00054204">
        <w:rPr>
          <w:rFonts w:ascii="Times New Roman" w:hAnsi="Times New Roman"/>
          <w:sz w:val="24"/>
          <w:szCs w:val="24"/>
        </w:rPr>
        <w:t>.</w:t>
      </w:r>
      <w:r w:rsidR="00B8329F">
        <w:rPr>
          <w:rFonts w:ascii="Times New Roman" w:hAnsi="Times New Roman"/>
          <w:sz w:val="24"/>
          <w:szCs w:val="24"/>
        </w:rPr>
        <w:t>11</w:t>
      </w:r>
      <w:r w:rsidRPr="00054204">
        <w:rPr>
          <w:rFonts w:ascii="Times New Roman" w:hAnsi="Times New Roman"/>
          <w:sz w:val="24"/>
          <w:szCs w:val="24"/>
        </w:rPr>
        <w:t>.2017</w:t>
      </w:r>
      <w:r w:rsidR="006A44D5" w:rsidRPr="00054204">
        <w:rPr>
          <w:rFonts w:ascii="Times New Roman" w:hAnsi="Times New Roman"/>
          <w:sz w:val="24"/>
          <w:szCs w:val="24"/>
        </w:rPr>
        <w:t xml:space="preserve"> </w:t>
      </w:r>
      <w:r w:rsidRPr="00054204">
        <w:rPr>
          <w:rFonts w:ascii="Times New Roman" w:hAnsi="Times New Roman"/>
          <w:sz w:val="24"/>
          <w:szCs w:val="24"/>
        </w:rPr>
        <w:t xml:space="preserve">г. </w:t>
      </w:r>
    </w:p>
    <w:p w:rsidR="007B2BB4" w:rsidRPr="00054204" w:rsidRDefault="007B2BB4" w:rsidP="00E31694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 w:rsidRPr="00054204">
        <w:rPr>
          <w:sz w:val="24"/>
          <w:szCs w:val="24"/>
        </w:rPr>
        <w:t xml:space="preserve"> </w:t>
      </w:r>
    </w:p>
    <w:p w:rsidR="007B2BB4" w:rsidRPr="00054204" w:rsidRDefault="007B2BB4" w:rsidP="00E31694">
      <w:pPr>
        <w:pStyle w:val="a4"/>
        <w:ind w:firstLine="709"/>
        <w:jc w:val="both"/>
        <w:rPr>
          <w:rFonts w:ascii="Times New Roman" w:hAnsi="Times New Roman"/>
          <w:b w:val="0"/>
          <w:szCs w:val="24"/>
        </w:rPr>
      </w:pPr>
      <w:r w:rsidRPr="00054204">
        <w:rPr>
          <w:rFonts w:ascii="Times New Roman" w:hAnsi="Times New Roman"/>
          <w:b w:val="0"/>
          <w:szCs w:val="24"/>
        </w:rPr>
        <w:t>Комиссия Управления Федеральной антимонопольной службы по Свердловской области по контролю в сфере закупок в составе (далее по тексту – Комиссия):</w:t>
      </w:r>
    </w:p>
    <w:p w:rsidR="00BA531F" w:rsidRPr="00603C02" w:rsidRDefault="00374EDD" w:rsidP="00BA531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</w:p>
    <w:p w:rsidR="007B2BB4" w:rsidRPr="00054204" w:rsidRDefault="007B2BB4" w:rsidP="00E31694">
      <w:pPr>
        <w:ind w:firstLine="709"/>
        <w:jc w:val="both"/>
        <w:rPr>
          <w:sz w:val="24"/>
          <w:szCs w:val="24"/>
        </w:rPr>
      </w:pPr>
      <w:r w:rsidRPr="00054204">
        <w:rPr>
          <w:sz w:val="24"/>
          <w:szCs w:val="24"/>
        </w:rPr>
        <w:t>при участии представителей:</w:t>
      </w:r>
    </w:p>
    <w:p w:rsidR="007B2BB4" w:rsidRPr="00054204" w:rsidRDefault="00374EDD" w:rsidP="00B8329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</w:p>
    <w:p w:rsidR="007B2BB4" w:rsidRPr="00054204" w:rsidRDefault="007B2BB4" w:rsidP="00BB05A3">
      <w:pPr>
        <w:ind w:firstLine="709"/>
        <w:jc w:val="both"/>
        <w:rPr>
          <w:sz w:val="24"/>
          <w:szCs w:val="24"/>
        </w:rPr>
      </w:pPr>
      <w:proofErr w:type="gramStart"/>
      <w:r w:rsidRPr="00054204">
        <w:rPr>
          <w:sz w:val="24"/>
          <w:szCs w:val="24"/>
        </w:rPr>
        <w:t xml:space="preserve">рассмотрев жалобу </w:t>
      </w:r>
      <w:r w:rsidR="00B8329F" w:rsidRPr="00054204">
        <w:rPr>
          <w:color w:val="000000"/>
          <w:sz w:val="24"/>
          <w:szCs w:val="24"/>
        </w:rPr>
        <w:t>ООО</w:t>
      </w:r>
      <w:r w:rsidR="002B274A">
        <w:rPr>
          <w:rFonts w:eastAsia="Calibri"/>
          <w:kern w:val="2"/>
          <w:sz w:val="24"/>
          <w:szCs w:val="24"/>
        </w:rPr>
        <w:t xml:space="preserve"> </w:t>
      </w:r>
      <w:r w:rsidR="002B274A" w:rsidRPr="002B274A">
        <w:rPr>
          <w:rFonts w:eastAsia="Calibri"/>
          <w:kern w:val="2"/>
          <w:sz w:val="24"/>
          <w:szCs w:val="24"/>
        </w:rPr>
        <w:t>«СеверСтрой»</w:t>
      </w:r>
      <w:r w:rsidR="005E4EEA" w:rsidRPr="00054204">
        <w:rPr>
          <w:sz w:val="24"/>
          <w:szCs w:val="24"/>
        </w:rPr>
        <w:t xml:space="preserve"> </w:t>
      </w:r>
      <w:r w:rsidRPr="00054204">
        <w:rPr>
          <w:sz w:val="24"/>
          <w:szCs w:val="24"/>
        </w:rPr>
        <w:t>(</w:t>
      </w:r>
      <w:r w:rsidR="002B274A">
        <w:rPr>
          <w:sz w:val="24"/>
          <w:szCs w:val="24"/>
        </w:rPr>
        <w:t>620142, Красноярский край, г. </w:t>
      </w:r>
      <w:r w:rsidR="002B274A" w:rsidRPr="002B274A">
        <w:rPr>
          <w:sz w:val="24"/>
          <w:szCs w:val="24"/>
        </w:rPr>
        <w:t>Красноярск, ул. Мичурина, 3В</w:t>
      </w:r>
      <w:r w:rsidRPr="00054204">
        <w:rPr>
          <w:sz w:val="24"/>
          <w:szCs w:val="24"/>
        </w:rPr>
        <w:t>) о нарушении заказчиком в лице</w:t>
      </w:r>
      <w:r w:rsidRPr="00054204">
        <w:rPr>
          <w:color w:val="000000"/>
          <w:sz w:val="24"/>
          <w:szCs w:val="24"/>
        </w:rPr>
        <w:t xml:space="preserve"> </w:t>
      </w:r>
      <w:r w:rsidR="005E4EEA" w:rsidRPr="00054204">
        <w:rPr>
          <w:color w:val="000000"/>
          <w:sz w:val="24"/>
          <w:szCs w:val="24"/>
        </w:rPr>
        <w:t>М</w:t>
      </w:r>
      <w:r w:rsidR="005E4EEA" w:rsidRPr="00054204">
        <w:rPr>
          <w:noProof/>
          <w:color w:val="000000"/>
          <w:sz w:val="24"/>
          <w:szCs w:val="24"/>
        </w:rPr>
        <w:t>униципального казенного учреждения «Управление капитального строительства Горноуральского городского округа»</w:t>
      </w:r>
      <w:r w:rsidR="005E4EEA" w:rsidRPr="00054204">
        <w:rPr>
          <w:sz w:val="24"/>
          <w:szCs w:val="24"/>
        </w:rPr>
        <w:t xml:space="preserve"> </w:t>
      </w:r>
      <w:r w:rsidRPr="00054204">
        <w:rPr>
          <w:sz w:val="24"/>
          <w:szCs w:val="24"/>
        </w:rPr>
        <w:t>(</w:t>
      </w:r>
      <w:r w:rsidR="00BB05A3" w:rsidRPr="00054204">
        <w:rPr>
          <w:sz w:val="24"/>
          <w:szCs w:val="24"/>
        </w:rPr>
        <w:t>622036, Свердловская область, г. Нижний Тагил, ул. Пархоменко, 42), уполномоченным органом в лице Администрации Горноуральского городского округа</w:t>
      </w:r>
      <w:r w:rsidR="00B8329F">
        <w:rPr>
          <w:sz w:val="24"/>
          <w:szCs w:val="24"/>
        </w:rPr>
        <w:t xml:space="preserve"> (622001, Свердловская обл., г. </w:t>
      </w:r>
      <w:r w:rsidR="00B8329F" w:rsidRPr="00B8329F">
        <w:rPr>
          <w:sz w:val="24"/>
          <w:szCs w:val="24"/>
        </w:rPr>
        <w:t>Нижний Тагил, ул. Красноармейская, 46</w:t>
      </w:r>
      <w:r w:rsidR="00B8329F">
        <w:rPr>
          <w:sz w:val="24"/>
          <w:szCs w:val="24"/>
        </w:rPr>
        <w:t>)</w:t>
      </w:r>
      <w:r w:rsidR="00BB05A3" w:rsidRPr="00054204">
        <w:rPr>
          <w:sz w:val="24"/>
          <w:szCs w:val="24"/>
        </w:rPr>
        <w:t xml:space="preserve">, </w:t>
      </w:r>
      <w:r w:rsidRPr="00054204">
        <w:rPr>
          <w:sz w:val="24"/>
          <w:szCs w:val="24"/>
        </w:rPr>
        <w:t xml:space="preserve">его комиссией </w:t>
      </w:r>
      <w:r w:rsidRPr="00054204">
        <w:rPr>
          <w:color w:val="000000"/>
          <w:sz w:val="24"/>
          <w:szCs w:val="24"/>
        </w:rPr>
        <w:t>при осуществлении закупки путем проведения электронного</w:t>
      </w:r>
      <w:proofErr w:type="gramEnd"/>
      <w:r w:rsidRPr="00054204">
        <w:rPr>
          <w:color w:val="000000"/>
          <w:sz w:val="24"/>
          <w:szCs w:val="24"/>
        </w:rPr>
        <w:t xml:space="preserve"> </w:t>
      </w:r>
      <w:proofErr w:type="gramStart"/>
      <w:r w:rsidRPr="00054204">
        <w:rPr>
          <w:color w:val="000000"/>
          <w:sz w:val="24"/>
          <w:szCs w:val="24"/>
        </w:rPr>
        <w:t xml:space="preserve">аукциона </w:t>
      </w:r>
      <w:r w:rsidR="00B8329F">
        <w:rPr>
          <w:color w:val="000000"/>
          <w:sz w:val="24"/>
          <w:szCs w:val="24"/>
        </w:rPr>
        <w:t>на «К</w:t>
      </w:r>
      <w:r w:rsidR="00B8329F" w:rsidRPr="007C78CE">
        <w:rPr>
          <w:color w:val="000000"/>
          <w:sz w:val="24"/>
          <w:szCs w:val="24"/>
        </w:rPr>
        <w:t>апитальный ремон</w:t>
      </w:r>
      <w:r w:rsidR="00B8329F">
        <w:rPr>
          <w:color w:val="000000"/>
          <w:sz w:val="24"/>
          <w:szCs w:val="24"/>
        </w:rPr>
        <w:t>т зданий и помещений МАОУ СОШ № </w:t>
      </w:r>
      <w:r w:rsidR="00B8329F" w:rsidRPr="007C78CE">
        <w:rPr>
          <w:color w:val="000000"/>
          <w:sz w:val="24"/>
          <w:szCs w:val="24"/>
        </w:rPr>
        <w:t>24 п. Горноуральский</w:t>
      </w:r>
      <w:r w:rsidR="00B8329F">
        <w:rPr>
          <w:color w:val="000000"/>
          <w:sz w:val="24"/>
          <w:szCs w:val="24"/>
        </w:rPr>
        <w:t>»</w:t>
      </w:r>
      <w:r w:rsidR="00B8329F" w:rsidRPr="007C78CE">
        <w:rPr>
          <w:color w:val="000000"/>
          <w:sz w:val="24"/>
          <w:szCs w:val="24"/>
        </w:rPr>
        <w:t xml:space="preserve"> в соответствии с описанием объекта закупки - Техническим заданием (Приложение № 1 к документации об электронном аукционе)</w:t>
      </w:r>
      <w:r w:rsidR="00B8329F" w:rsidRPr="00054204">
        <w:rPr>
          <w:color w:val="000000"/>
          <w:sz w:val="24"/>
          <w:szCs w:val="24"/>
        </w:rPr>
        <w:t xml:space="preserve"> </w:t>
      </w:r>
      <w:r w:rsidR="00324467" w:rsidRPr="00054204">
        <w:rPr>
          <w:color w:val="000000"/>
          <w:sz w:val="24"/>
          <w:szCs w:val="24"/>
        </w:rPr>
        <w:t>(извещение № </w:t>
      </w:r>
      <w:r w:rsidR="00B8329F" w:rsidRPr="007C78CE">
        <w:rPr>
          <w:rStyle w:val="pinkbg"/>
          <w:color w:val="0000FF"/>
          <w:sz w:val="24"/>
          <w:szCs w:val="24"/>
          <w:u w:val="single"/>
        </w:rPr>
        <w:t>0162300003617000146</w:t>
      </w:r>
      <w:r w:rsidRPr="00054204">
        <w:rPr>
          <w:sz w:val="24"/>
          <w:szCs w:val="24"/>
        </w:rPr>
        <w:t>)</w:t>
      </w:r>
      <w:r w:rsidRPr="00054204">
        <w:rPr>
          <w:color w:val="000000"/>
          <w:sz w:val="24"/>
          <w:szCs w:val="24"/>
        </w:rPr>
        <w:t xml:space="preserve"> </w:t>
      </w:r>
      <w:r w:rsidRPr="00054204">
        <w:rPr>
          <w:sz w:val="24"/>
          <w:szCs w:val="24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– Закон о контрактной системе), и</w:t>
      </w:r>
      <w:proofErr w:type="gramEnd"/>
      <w:r w:rsidRPr="00054204">
        <w:rPr>
          <w:sz w:val="24"/>
          <w:szCs w:val="24"/>
        </w:rPr>
        <w:t xml:space="preserve"> в результате осуществления внеплановой проверки в соответствии со статьей 99, 106 Закона о контрактной системе,</w:t>
      </w:r>
    </w:p>
    <w:p w:rsidR="00BA531F" w:rsidRDefault="00BA531F" w:rsidP="00E31694">
      <w:pPr>
        <w:ind w:firstLine="709"/>
        <w:jc w:val="center"/>
        <w:rPr>
          <w:sz w:val="24"/>
          <w:szCs w:val="24"/>
        </w:rPr>
      </w:pPr>
    </w:p>
    <w:p w:rsidR="007B2BB4" w:rsidRPr="00054204" w:rsidRDefault="007B2BB4" w:rsidP="00E31694">
      <w:pPr>
        <w:ind w:firstLine="709"/>
        <w:jc w:val="center"/>
        <w:rPr>
          <w:sz w:val="24"/>
          <w:szCs w:val="24"/>
        </w:rPr>
      </w:pPr>
      <w:r w:rsidRPr="00054204">
        <w:rPr>
          <w:sz w:val="24"/>
          <w:szCs w:val="24"/>
        </w:rPr>
        <w:t>УСТАНОВИЛА:</w:t>
      </w:r>
    </w:p>
    <w:p w:rsidR="007B2BB4" w:rsidRPr="00054204" w:rsidRDefault="007B2BB4" w:rsidP="00E31694">
      <w:pPr>
        <w:ind w:firstLine="709"/>
        <w:jc w:val="both"/>
        <w:rPr>
          <w:sz w:val="24"/>
          <w:szCs w:val="24"/>
        </w:rPr>
      </w:pPr>
    </w:p>
    <w:p w:rsidR="007B2BB4" w:rsidRPr="00054204" w:rsidRDefault="007B2BB4" w:rsidP="00E31694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proofErr w:type="gramStart"/>
      <w:r w:rsidRPr="00054204">
        <w:rPr>
          <w:sz w:val="24"/>
          <w:szCs w:val="24"/>
        </w:rPr>
        <w:t>В Управление Федеральной антимонопольной службы по Свердло</w:t>
      </w:r>
      <w:r w:rsidR="00BB05A3" w:rsidRPr="00054204">
        <w:rPr>
          <w:sz w:val="24"/>
          <w:szCs w:val="24"/>
        </w:rPr>
        <w:t xml:space="preserve">вской области поступила жалоба </w:t>
      </w:r>
      <w:r w:rsidR="002B274A">
        <w:rPr>
          <w:color w:val="000000"/>
          <w:sz w:val="24"/>
          <w:szCs w:val="24"/>
        </w:rPr>
        <w:t xml:space="preserve">ООО </w:t>
      </w:r>
      <w:r w:rsidR="002B274A" w:rsidRPr="007C78CE">
        <w:rPr>
          <w:color w:val="000000"/>
          <w:sz w:val="24"/>
          <w:szCs w:val="24"/>
        </w:rPr>
        <w:t>«С</w:t>
      </w:r>
      <w:r w:rsidR="002B274A">
        <w:rPr>
          <w:color w:val="000000"/>
          <w:sz w:val="24"/>
          <w:szCs w:val="24"/>
        </w:rPr>
        <w:t>еверСтрой</w:t>
      </w:r>
      <w:r w:rsidR="002B274A" w:rsidRPr="007C78CE">
        <w:rPr>
          <w:color w:val="000000"/>
          <w:sz w:val="24"/>
          <w:szCs w:val="24"/>
        </w:rPr>
        <w:t>»</w:t>
      </w:r>
      <w:r w:rsidR="002B274A" w:rsidRPr="00050CA8">
        <w:rPr>
          <w:color w:val="000000"/>
          <w:sz w:val="24"/>
          <w:szCs w:val="24"/>
        </w:rPr>
        <w:t xml:space="preserve"> </w:t>
      </w:r>
      <w:r w:rsidR="002B274A" w:rsidRPr="00DC5C67">
        <w:rPr>
          <w:sz w:val="24"/>
          <w:szCs w:val="24"/>
        </w:rPr>
        <w:t>(</w:t>
      </w:r>
      <w:r w:rsidR="002B274A" w:rsidRPr="00DC5C67">
        <w:rPr>
          <w:color w:val="000000"/>
          <w:sz w:val="24"/>
          <w:szCs w:val="24"/>
        </w:rPr>
        <w:t>вх. № 01-1</w:t>
      </w:r>
      <w:r w:rsidR="002B274A">
        <w:rPr>
          <w:color w:val="000000"/>
          <w:sz w:val="24"/>
          <w:szCs w:val="24"/>
        </w:rPr>
        <w:t>9306</w:t>
      </w:r>
      <w:r w:rsidR="002B274A" w:rsidRPr="00DC5C67">
        <w:rPr>
          <w:color w:val="000000"/>
          <w:sz w:val="24"/>
          <w:szCs w:val="24"/>
        </w:rPr>
        <w:t xml:space="preserve"> от </w:t>
      </w:r>
      <w:r w:rsidR="002B274A">
        <w:rPr>
          <w:color w:val="000000"/>
          <w:sz w:val="24"/>
          <w:szCs w:val="24"/>
        </w:rPr>
        <w:t>2</w:t>
      </w:r>
      <w:r w:rsidR="002B274A" w:rsidRPr="0028596F">
        <w:rPr>
          <w:color w:val="000000"/>
          <w:sz w:val="24"/>
          <w:szCs w:val="24"/>
        </w:rPr>
        <w:t>6</w:t>
      </w:r>
      <w:r w:rsidR="002B274A" w:rsidRPr="00DC5C67">
        <w:rPr>
          <w:color w:val="000000"/>
          <w:sz w:val="24"/>
          <w:szCs w:val="24"/>
        </w:rPr>
        <w:t>.</w:t>
      </w:r>
      <w:r w:rsidR="002B274A">
        <w:rPr>
          <w:color w:val="000000"/>
          <w:sz w:val="24"/>
          <w:szCs w:val="24"/>
        </w:rPr>
        <w:t>10.</w:t>
      </w:r>
      <w:r w:rsidR="002B274A" w:rsidRPr="00DC5C67">
        <w:rPr>
          <w:color w:val="000000"/>
          <w:sz w:val="24"/>
          <w:szCs w:val="24"/>
        </w:rPr>
        <w:t>2017 г.)</w:t>
      </w:r>
      <w:r w:rsidR="00B8329F" w:rsidRPr="00DC5C67">
        <w:rPr>
          <w:color w:val="000000"/>
          <w:sz w:val="24"/>
          <w:szCs w:val="24"/>
        </w:rPr>
        <w:t xml:space="preserve"> о нарушении заказчиком в лице </w:t>
      </w:r>
      <w:r w:rsidR="00B8329F">
        <w:rPr>
          <w:color w:val="000000"/>
          <w:sz w:val="24"/>
          <w:szCs w:val="24"/>
        </w:rPr>
        <w:t>М</w:t>
      </w:r>
      <w:r w:rsidR="00B8329F" w:rsidRPr="0028596F">
        <w:rPr>
          <w:noProof/>
          <w:color w:val="000000"/>
          <w:sz w:val="24"/>
          <w:szCs w:val="24"/>
        </w:rPr>
        <w:t>униципально</w:t>
      </w:r>
      <w:r w:rsidR="00B8329F">
        <w:rPr>
          <w:noProof/>
          <w:color w:val="000000"/>
          <w:sz w:val="24"/>
          <w:szCs w:val="24"/>
        </w:rPr>
        <w:t>го</w:t>
      </w:r>
      <w:r w:rsidR="00B8329F" w:rsidRPr="0028596F">
        <w:rPr>
          <w:noProof/>
          <w:color w:val="000000"/>
          <w:sz w:val="24"/>
          <w:szCs w:val="24"/>
        </w:rPr>
        <w:t xml:space="preserve"> </w:t>
      </w:r>
      <w:r w:rsidR="00B8329F" w:rsidRPr="00B32E9A">
        <w:rPr>
          <w:noProof/>
          <w:color w:val="000000"/>
          <w:sz w:val="24"/>
          <w:szCs w:val="24"/>
        </w:rPr>
        <w:t>казенно</w:t>
      </w:r>
      <w:r w:rsidR="00B8329F">
        <w:rPr>
          <w:noProof/>
          <w:color w:val="000000"/>
          <w:sz w:val="24"/>
          <w:szCs w:val="24"/>
        </w:rPr>
        <w:t>го</w:t>
      </w:r>
      <w:r w:rsidR="00B8329F" w:rsidRPr="00B32E9A">
        <w:rPr>
          <w:noProof/>
          <w:color w:val="000000"/>
          <w:sz w:val="24"/>
          <w:szCs w:val="24"/>
        </w:rPr>
        <w:t xml:space="preserve"> учреждени</w:t>
      </w:r>
      <w:r w:rsidR="00B8329F">
        <w:rPr>
          <w:noProof/>
          <w:color w:val="000000"/>
          <w:sz w:val="24"/>
          <w:szCs w:val="24"/>
        </w:rPr>
        <w:t>я</w:t>
      </w:r>
      <w:r w:rsidR="00B8329F" w:rsidRPr="00B32E9A">
        <w:rPr>
          <w:noProof/>
          <w:color w:val="000000"/>
          <w:sz w:val="24"/>
          <w:szCs w:val="24"/>
        </w:rPr>
        <w:t xml:space="preserve"> «Управление капитального строительства Горноуральского городского округа»</w:t>
      </w:r>
      <w:r w:rsidR="00B8329F">
        <w:rPr>
          <w:color w:val="000000"/>
          <w:sz w:val="24"/>
          <w:szCs w:val="24"/>
        </w:rPr>
        <w:t>,</w:t>
      </w:r>
      <w:r w:rsidR="00B8329F" w:rsidRPr="004B1B89">
        <w:rPr>
          <w:color w:val="000000"/>
          <w:sz w:val="24"/>
          <w:szCs w:val="24"/>
        </w:rPr>
        <w:t xml:space="preserve"> </w:t>
      </w:r>
      <w:r w:rsidR="00B8329F">
        <w:rPr>
          <w:color w:val="000000"/>
          <w:sz w:val="24"/>
          <w:szCs w:val="24"/>
        </w:rPr>
        <w:t xml:space="preserve">уполномоченным органом в лице </w:t>
      </w:r>
      <w:r w:rsidR="00B8329F" w:rsidRPr="00050CA8">
        <w:rPr>
          <w:color w:val="000000"/>
          <w:sz w:val="24"/>
          <w:szCs w:val="24"/>
        </w:rPr>
        <w:t>Администраци</w:t>
      </w:r>
      <w:r w:rsidR="00B8329F">
        <w:rPr>
          <w:color w:val="000000"/>
          <w:sz w:val="24"/>
          <w:szCs w:val="24"/>
        </w:rPr>
        <w:t>и</w:t>
      </w:r>
      <w:r w:rsidR="00B8329F" w:rsidRPr="00050CA8">
        <w:rPr>
          <w:color w:val="000000"/>
          <w:sz w:val="24"/>
          <w:szCs w:val="24"/>
        </w:rPr>
        <w:t xml:space="preserve"> Горноуральского городского округ</w:t>
      </w:r>
      <w:r w:rsidR="00B8329F">
        <w:rPr>
          <w:color w:val="000000"/>
          <w:sz w:val="24"/>
          <w:szCs w:val="24"/>
        </w:rPr>
        <w:t xml:space="preserve">а, </w:t>
      </w:r>
      <w:r w:rsidR="00B8329F" w:rsidRPr="00DC5C67">
        <w:rPr>
          <w:color w:val="000000"/>
          <w:sz w:val="24"/>
          <w:szCs w:val="24"/>
        </w:rPr>
        <w:t xml:space="preserve">его комиссией при осуществлении </w:t>
      </w:r>
      <w:r w:rsidR="00B8329F" w:rsidRPr="00DC5C67">
        <w:rPr>
          <w:color w:val="000000"/>
          <w:sz w:val="24"/>
          <w:szCs w:val="24"/>
        </w:rPr>
        <w:lastRenderedPageBreak/>
        <w:t xml:space="preserve">закупки путем проведения электронного аукциона </w:t>
      </w:r>
      <w:r w:rsidR="00B8329F">
        <w:rPr>
          <w:color w:val="000000"/>
          <w:sz w:val="24"/>
          <w:szCs w:val="24"/>
        </w:rPr>
        <w:t>на «К</w:t>
      </w:r>
      <w:r w:rsidR="00B8329F" w:rsidRPr="007C78CE">
        <w:rPr>
          <w:color w:val="000000"/>
          <w:sz w:val="24"/>
          <w:szCs w:val="24"/>
        </w:rPr>
        <w:t>апитальный ремон</w:t>
      </w:r>
      <w:r w:rsidR="00B8329F">
        <w:rPr>
          <w:color w:val="000000"/>
          <w:sz w:val="24"/>
          <w:szCs w:val="24"/>
        </w:rPr>
        <w:t>т зданий и помещений МАОУ СОШ № </w:t>
      </w:r>
      <w:r w:rsidR="00B8329F" w:rsidRPr="007C78CE">
        <w:rPr>
          <w:color w:val="000000"/>
          <w:sz w:val="24"/>
          <w:szCs w:val="24"/>
        </w:rPr>
        <w:t>24 п. Горноуральский</w:t>
      </w:r>
      <w:r w:rsidR="00B8329F">
        <w:rPr>
          <w:color w:val="000000"/>
          <w:sz w:val="24"/>
          <w:szCs w:val="24"/>
        </w:rPr>
        <w:t>»</w:t>
      </w:r>
      <w:r w:rsidR="00B8329F" w:rsidRPr="007C78CE">
        <w:rPr>
          <w:color w:val="000000"/>
          <w:sz w:val="24"/>
          <w:szCs w:val="24"/>
        </w:rPr>
        <w:t xml:space="preserve"> в</w:t>
      </w:r>
      <w:proofErr w:type="gramEnd"/>
      <w:r w:rsidR="00B8329F" w:rsidRPr="007C78CE">
        <w:rPr>
          <w:color w:val="000000"/>
          <w:sz w:val="24"/>
          <w:szCs w:val="24"/>
        </w:rPr>
        <w:t xml:space="preserve"> соответствии с описанием объекта закупки - Техническим заданием (Приложение № 1 к документации об электронном аукционе) </w:t>
      </w:r>
      <w:r w:rsidR="00B8329F" w:rsidRPr="00DC5C67">
        <w:rPr>
          <w:color w:val="000000"/>
          <w:sz w:val="24"/>
          <w:szCs w:val="24"/>
        </w:rPr>
        <w:t>(извещение №</w:t>
      </w:r>
      <w:r w:rsidR="00B8329F">
        <w:rPr>
          <w:sz w:val="24"/>
          <w:szCs w:val="24"/>
        </w:rPr>
        <w:t> </w:t>
      </w:r>
      <w:r w:rsidR="00B8329F" w:rsidRPr="007C78CE">
        <w:rPr>
          <w:rStyle w:val="pinkbg"/>
          <w:color w:val="0000FF"/>
          <w:sz w:val="24"/>
          <w:szCs w:val="24"/>
          <w:u w:val="single"/>
        </w:rPr>
        <w:t>0162300003617000146</w:t>
      </w:r>
      <w:r w:rsidR="00B8329F" w:rsidRPr="00DC5C67">
        <w:rPr>
          <w:sz w:val="24"/>
          <w:szCs w:val="24"/>
        </w:rPr>
        <w:t>)</w:t>
      </w:r>
      <w:r w:rsidRPr="00054204">
        <w:rPr>
          <w:sz w:val="24"/>
          <w:szCs w:val="24"/>
        </w:rPr>
        <w:t>,</w:t>
      </w:r>
      <w:r w:rsidRPr="00054204">
        <w:rPr>
          <w:color w:val="000000"/>
          <w:sz w:val="24"/>
          <w:szCs w:val="24"/>
        </w:rPr>
        <w:t xml:space="preserve"> </w:t>
      </w:r>
      <w:proofErr w:type="gramStart"/>
      <w:r w:rsidRPr="00054204">
        <w:rPr>
          <w:color w:val="000000"/>
          <w:sz w:val="24"/>
          <w:szCs w:val="24"/>
        </w:rPr>
        <w:t>соответствующая</w:t>
      </w:r>
      <w:proofErr w:type="gramEnd"/>
      <w:r w:rsidRPr="00054204">
        <w:rPr>
          <w:color w:val="000000"/>
          <w:sz w:val="24"/>
          <w:szCs w:val="24"/>
        </w:rPr>
        <w:t xml:space="preserve"> требованиям статьи 105 Закона о контрактной системе. </w:t>
      </w:r>
    </w:p>
    <w:p w:rsidR="007B2BB4" w:rsidRPr="00054204" w:rsidRDefault="007B2BB4" w:rsidP="00E316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054204">
        <w:rPr>
          <w:color w:val="000000"/>
          <w:sz w:val="24"/>
          <w:szCs w:val="24"/>
        </w:rPr>
        <w:t>В своей жалобе заявитель</w:t>
      </w:r>
      <w:r w:rsidRPr="00054204">
        <w:rPr>
          <w:sz w:val="24"/>
          <w:szCs w:val="24"/>
        </w:rPr>
        <w:t xml:space="preserve"> </w:t>
      </w:r>
      <w:r w:rsidR="002B274A">
        <w:rPr>
          <w:color w:val="000000"/>
          <w:sz w:val="24"/>
          <w:szCs w:val="24"/>
        </w:rPr>
        <w:t xml:space="preserve">ООО </w:t>
      </w:r>
      <w:r w:rsidR="002B274A" w:rsidRPr="007C78CE">
        <w:rPr>
          <w:color w:val="000000"/>
          <w:sz w:val="24"/>
          <w:szCs w:val="24"/>
        </w:rPr>
        <w:t>«С</w:t>
      </w:r>
      <w:r w:rsidR="002B274A">
        <w:rPr>
          <w:color w:val="000000"/>
          <w:sz w:val="24"/>
          <w:szCs w:val="24"/>
        </w:rPr>
        <w:t>еверСтрой</w:t>
      </w:r>
      <w:r w:rsidR="002B274A" w:rsidRPr="007C78CE">
        <w:rPr>
          <w:color w:val="000000"/>
          <w:sz w:val="24"/>
          <w:szCs w:val="24"/>
        </w:rPr>
        <w:t>»</w:t>
      </w:r>
      <w:r w:rsidR="002B274A">
        <w:rPr>
          <w:color w:val="000000"/>
          <w:sz w:val="24"/>
          <w:szCs w:val="24"/>
        </w:rPr>
        <w:t xml:space="preserve"> </w:t>
      </w:r>
      <w:r w:rsidRPr="00054204">
        <w:rPr>
          <w:color w:val="000000"/>
          <w:sz w:val="24"/>
          <w:szCs w:val="24"/>
        </w:rPr>
        <w:t>указал, что положения аукционной документации</w:t>
      </w:r>
      <w:r w:rsidRPr="00054204">
        <w:rPr>
          <w:sz w:val="24"/>
          <w:szCs w:val="24"/>
        </w:rPr>
        <w:t xml:space="preserve"> </w:t>
      </w:r>
      <w:r w:rsidR="00BA531F">
        <w:rPr>
          <w:sz w:val="24"/>
          <w:szCs w:val="24"/>
        </w:rPr>
        <w:t>в части описания объекта закупки</w:t>
      </w:r>
      <w:r w:rsidRPr="00054204">
        <w:rPr>
          <w:sz w:val="24"/>
          <w:szCs w:val="24"/>
        </w:rPr>
        <w:t xml:space="preserve"> </w:t>
      </w:r>
      <w:r w:rsidRPr="00054204">
        <w:rPr>
          <w:color w:val="000000"/>
          <w:sz w:val="24"/>
          <w:szCs w:val="24"/>
        </w:rPr>
        <w:t>не соответствуют  Закону о контрактной системе. Просит признать жалобу обоснованной.</w:t>
      </w:r>
    </w:p>
    <w:p w:rsidR="00BB05A3" w:rsidRPr="00054204" w:rsidRDefault="00BB05A3" w:rsidP="00BB05A3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054204">
        <w:rPr>
          <w:sz w:val="24"/>
          <w:szCs w:val="24"/>
        </w:rPr>
        <w:t>Представител</w:t>
      </w:r>
      <w:r w:rsidR="00BA531F">
        <w:rPr>
          <w:sz w:val="24"/>
          <w:szCs w:val="24"/>
        </w:rPr>
        <w:t>ь</w:t>
      </w:r>
      <w:r w:rsidRPr="00054204">
        <w:rPr>
          <w:sz w:val="24"/>
          <w:szCs w:val="24"/>
        </w:rPr>
        <w:t xml:space="preserve"> заказчика</w:t>
      </w:r>
      <w:r w:rsidR="00BA531F">
        <w:rPr>
          <w:sz w:val="24"/>
          <w:szCs w:val="24"/>
        </w:rPr>
        <w:t xml:space="preserve"> </w:t>
      </w:r>
      <w:r w:rsidRPr="00054204">
        <w:rPr>
          <w:sz w:val="24"/>
          <w:szCs w:val="24"/>
        </w:rPr>
        <w:t>с доводами жалобы не согласил</w:t>
      </w:r>
      <w:r w:rsidR="00BA531F">
        <w:rPr>
          <w:sz w:val="24"/>
          <w:szCs w:val="24"/>
        </w:rPr>
        <w:t>а</w:t>
      </w:r>
      <w:r w:rsidRPr="00054204">
        <w:rPr>
          <w:sz w:val="24"/>
          <w:szCs w:val="24"/>
        </w:rPr>
        <w:t>сь, просил</w:t>
      </w:r>
      <w:r w:rsidR="00BA531F">
        <w:rPr>
          <w:sz w:val="24"/>
          <w:szCs w:val="24"/>
        </w:rPr>
        <w:t>а</w:t>
      </w:r>
      <w:r w:rsidRPr="00054204">
        <w:rPr>
          <w:sz w:val="24"/>
          <w:szCs w:val="24"/>
        </w:rPr>
        <w:t xml:space="preserve"> признать ее необоснованной. </w:t>
      </w:r>
    </w:p>
    <w:p w:rsidR="00BB05A3" w:rsidRPr="00054204" w:rsidRDefault="00BB05A3" w:rsidP="00BB05A3">
      <w:pPr>
        <w:tabs>
          <w:tab w:val="left" w:pos="709"/>
          <w:tab w:val="left" w:pos="1878"/>
        </w:tabs>
        <w:ind w:firstLine="709"/>
        <w:jc w:val="both"/>
        <w:rPr>
          <w:color w:val="000000"/>
          <w:sz w:val="24"/>
          <w:szCs w:val="24"/>
        </w:rPr>
      </w:pPr>
      <w:r w:rsidRPr="00054204">
        <w:rPr>
          <w:color w:val="000000"/>
          <w:sz w:val="24"/>
          <w:szCs w:val="24"/>
        </w:rPr>
        <w:t xml:space="preserve">Жалоба рассмотрена в порядке, предусмотренном ст.106 Закона о контрактной системе. </w:t>
      </w:r>
    </w:p>
    <w:p w:rsidR="00BB05A3" w:rsidRPr="00054204" w:rsidRDefault="00BB05A3" w:rsidP="00BB05A3">
      <w:pPr>
        <w:tabs>
          <w:tab w:val="left" w:pos="709"/>
          <w:tab w:val="left" w:pos="1878"/>
        </w:tabs>
        <w:ind w:firstLine="709"/>
        <w:jc w:val="both"/>
        <w:rPr>
          <w:color w:val="000000"/>
          <w:sz w:val="24"/>
          <w:szCs w:val="24"/>
        </w:rPr>
      </w:pPr>
      <w:r w:rsidRPr="00054204">
        <w:rPr>
          <w:color w:val="000000"/>
          <w:sz w:val="24"/>
          <w:szCs w:val="24"/>
        </w:rPr>
        <w:t>Проведя анализ представленных материалов на рассмотрение жалобы, Комиссия Управления Федеральной антимонопольной службы по Свердловской области пришла к следующим выводам.</w:t>
      </w:r>
    </w:p>
    <w:p w:rsidR="007B2BB4" w:rsidRPr="00054204" w:rsidRDefault="00B8329F" w:rsidP="00E31694">
      <w:pPr>
        <w:tabs>
          <w:tab w:val="left" w:pos="709"/>
          <w:tab w:val="left" w:pos="8740"/>
        </w:tabs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25</w:t>
      </w:r>
      <w:r w:rsidR="007B2BB4" w:rsidRPr="00054204">
        <w:rPr>
          <w:color w:val="000000"/>
          <w:sz w:val="24"/>
          <w:szCs w:val="24"/>
        </w:rPr>
        <w:t>.0</w:t>
      </w:r>
      <w:r>
        <w:rPr>
          <w:color w:val="000000"/>
          <w:sz w:val="24"/>
          <w:szCs w:val="24"/>
        </w:rPr>
        <w:t>9</w:t>
      </w:r>
      <w:r w:rsidR="007B2BB4" w:rsidRPr="00054204">
        <w:rPr>
          <w:color w:val="000000"/>
          <w:sz w:val="24"/>
          <w:szCs w:val="24"/>
        </w:rPr>
        <w:t xml:space="preserve">.2017 на официальном сайте опубликовано извещение о проведении  электронного аукциона № </w:t>
      </w:r>
      <w:r w:rsidRPr="007C78CE">
        <w:rPr>
          <w:rStyle w:val="pinkbg"/>
          <w:color w:val="0000FF"/>
          <w:sz w:val="24"/>
          <w:szCs w:val="24"/>
          <w:u w:val="single"/>
        </w:rPr>
        <w:t>0162300003617000146</w:t>
      </w:r>
      <w:r w:rsidR="00BD6000" w:rsidRPr="0005420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и документация об аукционе на «К</w:t>
      </w:r>
      <w:r w:rsidRPr="007C78CE">
        <w:rPr>
          <w:color w:val="000000"/>
          <w:sz w:val="24"/>
          <w:szCs w:val="24"/>
        </w:rPr>
        <w:t>апитальный ремон</w:t>
      </w:r>
      <w:r>
        <w:rPr>
          <w:color w:val="000000"/>
          <w:sz w:val="24"/>
          <w:szCs w:val="24"/>
        </w:rPr>
        <w:t>т зданий и помещений МАОУ СОШ № </w:t>
      </w:r>
      <w:r w:rsidRPr="007C78CE">
        <w:rPr>
          <w:color w:val="000000"/>
          <w:sz w:val="24"/>
          <w:szCs w:val="24"/>
        </w:rPr>
        <w:t>24 п. Горноуральский</w:t>
      </w:r>
      <w:r>
        <w:rPr>
          <w:color w:val="000000"/>
          <w:sz w:val="24"/>
          <w:szCs w:val="24"/>
        </w:rPr>
        <w:t>»</w:t>
      </w:r>
      <w:r w:rsidRPr="007C78CE">
        <w:rPr>
          <w:color w:val="000000"/>
          <w:sz w:val="24"/>
          <w:szCs w:val="24"/>
        </w:rPr>
        <w:t xml:space="preserve"> в соответствии с описанием объекта закупки - Техническим заданием (Приложение № 1 к документации об электронном аукционе)</w:t>
      </w:r>
      <w:r>
        <w:rPr>
          <w:color w:val="000000"/>
          <w:sz w:val="24"/>
          <w:szCs w:val="24"/>
        </w:rPr>
        <w:t xml:space="preserve"> </w:t>
      </w:r>
      <w:r w:rsidR="00BD6000" w:rsidRPr="00054204">
        <w:rPr>
          <w:sz w:val="24"/>
          <w:szCs w:val="24"/>
        </w:rPr>
        <w:t>в действующей редакции № ИИ</w:t>
      </w:r>
      <w:r>
        <w:rPr>
          <w:sz w:val="24"/>
          <w:szCs w:val="24"/>
        </w:rPr>
        <w:t>3</w:t>
      </w:r>
      <w:r w:rsidR="00BD6000" w:rsidRPr="00054204">
        <w:rPr>
          <w:sz w:val="24"/>
          <w:szCs w:val="24"/>
        </w:rPr>
        <w:t xml:space="preserve"> от </w:t>
      </w:r>
      <w:r>
        <w:rPr>
          <w:sz w:val="24"/>
          <w:szCs w:val="24"/>
        </w:rPr>
        <w:t>11</w:t>
      </w:r>
      <w:r w:rsidR="00BD6000" w:rsidRPr="00054204">
        <w:rPr>
          <w:sz w:val="24"/>
          <w:szCs w:val="24"/>
        </w:rPr>
        <w:t>.</w:t>
      </w:r>
      <w:r>
        <w:rPr>
          <w:sz w:val="24"/>
          <w:szCs w:val="24"/>
        </w:rPr>
        <w:t>10</w:t>
      </w:r>
      <w:r w:rsidR="00BD6000" w:rsidRPr="00054204">
        <w:rPr>
          <w:sz w:val="24"/>
          <w:szCs w:val="24"/>
        </w:rPr>
        <w:t>.2017 г</w:t>
      </w:r>
      <w:r w:rsidR="00E94D07" w:rsidRPr="00054204">
        <w:rPr>
          <w:sz w:val="24"/>
          <w:szCs w:val="24"/>
        </w:rPr>
        <w:t>.</w:t>
      </w:r>
    </w:p>
    <w:p w:rsidR="007B2BB4" w:rsidRPr="00054204" w:rsidRDefault="007B2BB4" w:rsidP="00E31694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054204">
        <w:rPr>
          <w:color w:val="000000"/>
          <w:sz w:val="24"/>
          <w:szCs w:val="24"/>
        </w:rPr>
        <w:t xml:space="preserve">Начальная (максимальная) цена контракта составила </w:t>
      </w:r>
      <w:r w:rsidR="00B8329F" w:rsidRPr="00B8329F">
        <w:rPr>
          <w:color w:val="000000"/>
          <w:sz w:val="24"/>
          <w:szCs w:val="24"/>
        </w:rPr>
        <w:t>22 639 467,02</w:t>
      </w:r>
      <w:r w:rsidR="00BD6000" w:rsidRPr="00054204">
        <w:rPr>
          <w:color w:val="000000"/>
          <w:sz w:val="24"/>
          <w:szCs w:val="24"/>
        </w:rPr>
        <w:t xml:space="preserve"> </w:t>
      </w:r>
      <w:r w:rsidRPr="00054204">
        <w:rPr>
          <w:color w:val="000000"/>
          <w:sz w:val="24"/>
          <w:szCs w:val="24"/>
        </w:rPr>
        <w:t>рублей.</w:t>
      </w:r>
    </w:p>
    <w:p w:rsidR="007B2BB4" w:rsidRPr="00BA531F" w:rsidRDefault="007B2BB4" w:rsidP="00E31694">
      <w:pPr>
        <w:ind w:firstLine="709"/>
        <w:jc w:val="both"/>
        <w:rPr>
          <w:color w:val="000000"/>
          <w:sz w:val="24"/>
          <w:szCs w:val="24"/>
        </w:rPr>
      </w:pPr>
      <w:r w:rsidRPr="00BA531F">
        <w:rPr>
          <w:color w:val="000000"/>
          <w:sz w:val="24"/>
          <w:szCs w:val="24"/>
        </w:rPr>
        <w:t xml:space="preserve">В соответствии с ч. 3 ст. 64 Закона о контрактной системе </w:t>
      </w:r>
      <w:proofErr w:type="gramStart"/>
      <w:r w:rsidRPr="00BA531F">
        <w:rPr>
          <w:color w:val="000000"/>
          <w:sz w:val="24"/>
          <w:szCs w:val="24"/>
        </w:rPr>
        <w:t>документация</w:t>
      </w:r>
      <w:proofErr w:type="gramEnd"/>
      <w:r w:rsidRPr="00BA531F">
        <w:rPr>
          <w:color w:val="000000"/>
          <w:sz w:val="24"/>
          <w:szCs w:val="24"/>
        </w:rPr>
        <w:t xml:space="preserve"> об электронном аукционе наряду с предусмотренной частью 1 настоящей статьи информацией содержит требования к участникам такого аукциона, установленные в соответствии с частью 1, частями 1.1 и 2 (при наличии таких требований) статьи 31 </w:t>
      </w:r>
      <w:r w:rsidR="00BD6000" w:rsidRPr="00BA531F">
        <w:rPr>
          <w:color w:val="000000"/>
          <w:sz w:val="24"/>
          <w:szCs w:val="24"/>
        </w:rPr>
        <w:t>Закона о контрактной системе</w:t>
      </w:r>
      <w:r w:rsidRPr="00BA531F">
        <w:rPr>
          <w:color w:val="000000"/>
          <w:sz w:val="24"/>
          <w:szCs w:val="24"/>
        </w:rPr>
        <w:t>.</w:t>
      </w:r>
    </w:p>
    <w:p w:rsidR="007B2BB4" w:rsidRPr="00BA531F" w:rsidRDefault="007B2BB4" w:rsidP="00E31694">
      <w:pPr>
        <w:ind w:firstLine="709"/>
        <w:jc w:val="both"/>
        <w:rPr>
          <w:sz w:val="24"/>
          <w:szCs w:val="24"/>
        </w:rPr>
      </w:pPr>
      <w:r w:rsidRPr="00BA531F">
        <w:rPr>
          <w:sz w:val="24"/>
          <w:szCs w:val="24"/>
        </w:rPr>
        <w:t>На основании п.</w:t>
      </w:r>
      <w:r w:rsidR="00BD6000" w:rsidRPr="00BA531F">
        <w:rPr>
          <w:sz w:val="24"/>
          <w:szCs w:val="24"/>
        </w:rPr>
        <w:t xml:space="preserve"> </w:t>
      </w:r>
      <w:r w:rsidRPr="00BA531F">
        <w:rPr>
          <w:sz w:val="24"/>
          <w:szCs w:val="24"/>
        </w:rPr>
        <w:t>1 ч. 1 ст. 31 Закона о контрактной системе участник должен соответствовать единым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7B2BB4" w:rsidRPr="00BA531F" w:rsidRDefault="007B2BB4" w:rsidP="00E31694">
      <w:pPr>
        <w:ind w:firstLine="708"/>
        <w:jc w:val="both"/>
        <w:rPr>
          <w:sz w:val="24"/>
          <w:szCs w:val="24"/>
        </w:rPr>
      </w:pPr>
      <w:r w:rsidRPr="00BA531F">
        <w:rPr>
          <w:sz w:val="24"/>
          <w:szCs w:val="24"/>
        </w:rPr>
        <w:t>При этом ч.</w:t>
      </w:r>
      <w:r w:rsidR="00BD6000" w:rsidRPr="00BA531F">
        <w:rPr>
          <w:sz w:val="24"/>
          <w:szCs w:val="24"/>
        </w:rPr>
        <w:t xml:space="preserve"> </w:t>
      </w:r>
      <w:r w:rsidRPr="00BA531F">
        <w:rPr>
          <w:sz w:val="24"/>
          <w:szCs w:val="24"/>
        </w:rPr>
        <w:t xml:space="preserve">6 ст. 31 Закона о контрактной системе установлено, заказчики не вправе устанавливать требования к участникам закупок в нарушение требований </w:t>
      </w:r>
      <w:r w:rsidR="00BD6000" w:rsidRPr="00BA531F">
        <w:rPr>
          <w:sz w:val="24"/>
          <w:szCs w:val="24"/>
        </w:rPr>
        <w:t>Закона о контрактной системе</w:t>
      </w:r>
      <w:r w:rsidRPr="00BA531F">
        <w:rPr>
          <w:sz w:val="24"/>
          <w:szCs w:val="24"/>
        </w:rPr>
        <w:t>.</w:t>
      </w:r>
    </w:p>
    <w:p w:rsidR="00833E75" w:rsidRPr="00462F38" w:rsidRDefault="00833E75" w:rsidP="00833E75">
      <w:pPr>
        <w:ind w:firstLine="709"/>
        <w:jc w:val="both"/>
        <w:rPr>
          <w:color w:val="000000"/>
          <w:sz w:val="24"/>
          <w:szCs w:val="24"/>
        </w:rPr>
      </w:pPr>
      <w:proofErr w:type="gramStart"/>
      <w:r w:rsidRPr="00462F38">
        <w:rPr>
          <w:color w:val="000000"/>
          <w:sz w:val="24"/>
          <w:szCs w:val="24"/>
        </w:rPr>
        <w:t xml:space="preserve">На основании ч. 2 ст. 52 </w:t>
      </w:r>
      <w:proofErr w:type="spellStart"/>
      <w:r w:rsidRPr="00462F38">
        <w:rPr>
          <w:color w:val="000000"/>
          <w:sz w:val="24"/>
          <w:szCs w:val="24"/>
        </w:rPr>
        <w:t>ГрК</w:t>
      </w:r>
      <w:proofErr w:type="spellEnd"/>
      <w:r w:rsidRPr="00462F38">
        <w:rPr>
          <w:color w:val="000000"/>
          <w:sz w:val="24"/>
          <w:szCs w:val="24"/>
        </w:rPr>
        <w:t xml:space="preserve"> РФ</w:t>
      </w:r>
      <w:r>
        <w:rPr>
          <w:color w:val="000000"/>
          <w:sz w:val="24"/>
          <w:szCs w:val="24"/>
        </w:rPr>
        <w:t xml:space="preserve"> р</w:t>
      </w:r>
      <w:r w:rsidRPr="00462F38">
        <w:rPr>
          <w:color w:val="000000"/>
          <w:sz w:val="24"/>
          <w:szCs w:val="24"/>
        </w:rPr>
        <w:t>аботы по договорам о строительстве, реконструкции, капитальном ремонте объектов капитального строительства, заключенным с застройщиком, техническим заказчиком, лицом, ответственным за эксплуатацию здания, сооружения, региональным оператором (далее также - договор строительного подряда), должны выполняться только индивидуальными предпринимателями или юридическими лицами, которые являются членами саморегулируемых организаций в области строительства, реконструкции, капитального ремонта объектов капитального строительства, если</w:t>
      </w:r>
      <w:proofErr w:type="gramEnd"/>
      <w:r w:rsidRPr="00462F38">
        <w:rPr>
          <w:color w:val="000000"/>
          <w:sz w:val="24"/>
          <w:szCs w:val="24"/>
        </w:rPr>
        <w:t xml:space="preserve"> иное не установлено настоящей статьей. Выполнение работ по строительству, реконструкции, капитальному ремонту объектов капитального строительства по таким договорам обеспечивается специалистами по организации строительства (главными инженерами проектов). Работы по договорам о строительстве, реконструкции, капитальном ремонте объектов капитального строительства, заключенным с иными лицами, могут выполняться индивидуальными предпринимателями или юридическими лицами, не являющимися членами таких саморегулируемых организаций.</w:t>
      </w:r>
    </w:p>
    <w:p w:rsidR="00833E75" w:rsidRPr="00A6664E" w:rsidRDefault="00833E75" w:rsidP="00833E75">
      <w:pPr>
        <w:ind w:firstLine="709"/>
        <w:jc w:val="both"/>
        <w:rPr>
          <w:color w:val="000000"/>
          <w:sz w:val="24"/>
          <w:szCs w:val="24"/>
        </w:rPr>
      </w:pPr>
      <w:r w:rsidRPr="00A6664E">
        <w:rPr>
          <w:color w:val="000000"/>
          <w:sz w:val="24"/>
          <w:szCs w:val="24"/>
        </w:rPr>
        <w:t>Требования к участникам закупки, соответствующие ст. 31 Закона о контрактной системе установлены в п. 14.3. документации электронного аукциона</w:t>
      </w:r>
      <w:r>
        <w:rPr>
          <w:color w:val="000000"/>
          <w:sz w:val="24"/>
          <w:szCs w:val="24"/>
        </w:rPr>
        <w:t>:</w:t>
      </w:r>
    </w:p>
    <w:p w:rsidR="00833E75" w:rsidRPr="00A6664E" w:rsidRDefault="00833E75" w:rsidP="00833E75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 </w:t>
      </w:r>
      <w:r w:rsidRPr="00A6664E">
        <w:rPr>
          <w:color w:val="000000"/>
          <w:sz w:val="24"/>
          <w:szCs w:val="24"/>
        </w:rPr>
        <w:t>участник аукциона должен быть членом СРО в области строительства, реконструкции, капитального ремонта объектов капитального строительства;</w:t>
      </w:r>
    </w:p>
    <w:p w:rsidR="00833E75" w:rsidRPr="00A6664E" w:rsidRDefault="00833E75" w:rsidP="00833E75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- </w:t>
      </w:r>
      <w:r w:rsidRPr="00A6664E">
        <w:rPr>
          <w:color w:val="000000"/>
          <w:sz w:val="24"/>
          <w:szCs w:val="24"/>
        </w:rPr>
        <w:t xml:space="preserve">СРО, в </w:t>
      </w:r>
      <w:proofErr w:type="gramStart"/>
      <w:r w:rsidRPr="00A6664E">
        <w:rPr>
          <w:color w:val="000000"/>
          <w:sz w:val="24"/>
          <w:szCs w:val="24"/>
        </w:rPr>
        <w:t>которой</w:t>
      </w:r>
      <w:proofErr w:type="gramEnd"/>
      <w:r w:rsidRPr="00A6664E">
        <w:rPr>
          <w:color w:val="000000"/>
          <w:sz w:val="24"/>
          <w:szCs w:val="24"/>
        </w:rPr>
        <w:t xml:space="preserve"> состоит участник, должна иметь компенсационный фонд обеспечения договорных обязательств;</w:t>
      </w:r>
    </w:p>
    <w:p w:rsidR="00833E75" w:rsidRPr="00A6664E" w:rsidRDefault="00833E75" w:rsidP="00833E75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 </w:t>
      </w:r>
      <w:r w:rsidRPr="00A6664E">
        <w:rPr>
          <w:color w:val="000000"/>
          <w:sz w:val="24"/>
          <w:szCs w:val="24"/>
        </w:rPr>
        <w:t>совокупный размер обязательств участника аукциона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обязательств;</w:t>
      </w:r>
    </w:p>
    <w:p w:rsidR="00833E75" w:rsidRPr="00A6664E" w:rsidRDefault="00833E75" w:rsidP="00833E75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 </w:t>
      </w:r>
      <w:r w:rsidRPr="00A6664E">
        <w:rPr>
          <w:color w:val="000000"/>
          <w:sz w:val="24"/>
          <w:szCs w:val="24"/>
        </w:rPr>
        <w:t xml:space="preserve">во второй части заявки участник аукциона должен представить выписку из реестра членов СРО по форме, которая утверждена Приказом Ростехнадзора от 16.02.2017 </w:t>
      </w:r>
      <w:r>
        <w:rPr>
          <w:color w:val="000000"/>
          <w:sz w:val="24"/>
          <w:szCs w:val="24"/>
        </w:rPr>
        <w:t xml:space="preserve">№ </w:t>
      </w:r>
      <w:r w:rsidRPr="00A6664E">
        <w:rPr>
          <w:color w:val="000000"/>
          <w:sz w:val="24"/>
          <w:szCs w:val="24"/>
        </w:rPr>
        <w:t xml:space="preserve">56. </w:t>
      </w:r>
    </w:p>
    <w:p w:rsidR="00833E75" w:rsidRPr="00A6664E" w:rsidRDefault="00833E75" w:rsidP="00833E75">
      <w:pPr>
        <w:ind w:firstLine="709"/>
        <w:jc w:val="both"/>
        <w:rPr>
          <w:color w:val="000000"/>
          <w:sz w:val="24"/>
          <w:szCs w:val="24"/>
        </w:rPr>
      </w:pPr>
      <w:r w:rsidRPr="00A6664E">
        <w:rPr>
          <w:color w:val="000000"/>
          <w:sz w:val="24"/>
          <w:szCs w:val="24"/>
        </w:rPr>
        <w:t xml:space="preserve">Эта выписка должна быть выдана не ранее чем за один месяц до даты окончания срока подачи заявок, который указан в извещении об аукционе (п. 1 ч. 6 ст. 69 Закона </w:t>
      </w:r>
      <w:r>
        <w:rPr>
          <w:color w:val="000000"/>
          <w:sz w:val="24"/>
          <w:szCs w:val="24"/>
        </w:rPr>
        <w:t>№ </w:t>
      </w:r>
      <w:r w:rsidRPr="00A6664E">
        <w:rPr>
          <w:color w:val="000000"/>
          <w:sz w:val="24"/>
          <w:szCs w:val="24"/>
        </w:rPr>
        <w:t>44-ФЗ).</w:t>
      </w:r>
    </w:p>
    <w:p w:rsidR="00833E75" w:rsidRPr="00A6664E" w:rsidRDefault="00833E75" w:rsidP="00833E75">
      <w:pPr>
        <w:ind w:firstLine="709"/>
        <w:jc w:val="both"/>
        <w:rPr>
          <w:color w:val="000000"/>
          <w:sz w:val="24"/>
          <w:szCs w:val="24"/>
        </w:rPr>
      </w:pPr>
      <w:r w:rsidRPr="00A6664E">
        <w:rPr>
          <w:color w:val="000000"/>
          <w:sz w:val="24"/>
          <w:szCs w:val="24"/>
        </w:rPr>
        <w:t>Все перечисленные выше требования не распространяются:</w:t>
      </w:r>
    </w:p>
    <w:p w:rsidR="00833E75" w:rsidRDefault="00833E75" w:rsidP="00833E75">
      <w:pPr>
        <w:ind w:firstLine="709"/>
        <w:jc w:val="both"/>
        <w:rPr>
          <w:color w:val="000000"/>
          <w:sz w:val="24"/>
          <w:szCs w:val="24"/>
        </w:rPr>
      </w:pPr>
      <w:r w:rsidRPr="00A6664E">
        <w:rPr>
          <w:color w:val="000000"/>
          <w:sz w:val="24"/>
          <w:szCs w:val="24"/>
        </w:rPr>
        <w:t>- на участников, которые предложат цену</w:t>
      </w:r>
      <w:r>
        <w:rPr>
          <w:color w:val="000000"/>
          <w:sz w:val="24"/>
          <w:szCs w:val="24"/>
        </w:rPr>
        <w:t xml:space="preserve"> контракта 3 млн. руб. и менее.</w:t>
      </w:r>
    </w:p>
    <w:p w:rsidR="00833E75" w:rsidRPr="00A6664E" w:rsidRDefault="00833E75" w:rsidP="00833E75">
      <w:pPr>
        <w:ind w:firstLine="709"/>
        <w:jc w:val="both"/>
        <w:rPr>
          <w:color w:val="000000"/>
          <w:sz w:val="24"/>
          <w:szCs w:val="24"/>
        </w:rPr>
      </w:pPr>
      <w:r w:rsidRPr="00A6664E">
        <w:rPr>
          <w:color w:val="000000"/>
          <w:sz w:val="24"/>
          <w:szCs w:val="24"/>
        </w:rPr>
        <w:t xml:space="preserve">Такие участники не обязаны быть членами СРО в силу ч. 2.1 ст. 52 </w:t>
      </w:r>
      <w:proofErr w:type="spellStart"/>
      <w:r w:rsidRPr="00A6664E">
        <w:rPr>
          <w:color w:val="000000"/>
          <w:sz w:val="24"/>
          <w:szCs w:val="24"/>
        </w:rPr>
        <w:t>ГрК</w:t>
      </w:r>
      <w:proofErr w:type="spellEnd"/>
      <w:r w:rsidRPr="00A6664E">
        <w:rPr>
          <w:color w:val="000000"/>
          <w:sz w:val="24"/>
          <w:szCs w:val="24"/>
        </w:rPr>
        <w:t xml:space="preserve"> РФ.</w:t>
      </w:r>
    </w:p>
    <w:p w:rsidR="007B2BB4" w:rsidRPr="00BA531F" w:rsidRDefault="007B2BB4" w:rsidP="00E94D07">
      <w:pPr>
        <w:autoSpaceDE w:val="0"/>
        <w:autoSpaceDN w:val="0"/>
        <w:adjustRightInd w:val="0"/>
        <w:ind w:right="21" w:firstLine="708"/>
        <w:jc w:val="both"/>
        <w:outlineLvl w:val="1"/>
        <w:rPr>
          <w:sz w:val="24"/>
          <w:szCs w:val="24"/>
        </w:rPr>
      </w:pPr>
      <w:proofErr w:type="gramStart"/>
      <w:r w:rsidRPr="00BA531F">
        <w:rPr>
          <w:color w:val="000000"/>
          <w:sz w:val="24"/>
          <w:szCs w:val="24"/>
        </w:rPr>
        <w:t xml:space="preserve">При этом согласно </w:t>
      </w:r>
      <w:r w:rsidRPr="00BA531F">
        <w:rPr>
          <w:sz w:val="24"/>
          <w:szCs w:val="24"/>
        </w:rPr>
        <w:t>ч.</w:t>
      </w:r>
      <w:r w:rsidR="00BD6000" w:rsidRPr="00BA531F">
        <w:rPr>
          <w:sz w:val="24"/>
          <w:szCs w:val="24"/>
        </w:rPr>
        <w:t xml:space="preserve"> </w:t>
      </w:r>
      <w:r w:rsidRPr="00BA531F">
        <w:rPr>
          <w:sz w:val="24"/>
          <w:szCs w:val="24"/>
        </w:rPr>
        <w:t>1 ст.105 Закона о контрактной системе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если такие действия (бездействие) нарушают права и законные интересы</w:t>
      </w:r>
      <w:proofErr w:type="gramEnd"/>
      <w:r w:rsidRPr="00BA531F">
        <w:rPr>
          <w:sz w:val="24"/>
          <w:szCs w:val="24"/>
        </w:rPr>
        <w:t xml:space="preserve"> участника закупки. В соответствии с п. 1 ч. 11 ст. 105 Закона о контрактной системе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 w:rsidR="007B2BB4" w:rsidRPr="00BA531F" w:rsidRDefault="007B2BB4" w:rsidP="006A245D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BA531F">
        <w:rPr>
          <w:color w:val="000000"/>
          <w:sz w:val="24"/>
          <w:szCs w:val="24"/>
        </w:rPr>
        <w:t xml:space="preserve">В соответствии с ч. 5 ст. 5 Федерального закона от 01.12.2007 № 315-Ф3 «О саморегулируемых организациях» установлена обязанность членов СРО </w:t>
      </w:r>
      <w:proofErr w:type="gramStart"/>
      <w:r w:rsidRPr="00BA531F">
        <w:rPr>
          <w:color w:val="000000"/>
          <w:sz w:val="24"/>
          <w:szCs w:val="24"/>
        </w:rPr>
        <w:t>вносить</w:t>
      </w:r>
      <w:proofErr w:type="gramEnd"/>
      <w:r w:rsidRPr="00BA531F">
        <w:rPr>
          <w:color w:val="000000"/>
          <w:sz w:val="24"/>
          <w:szCs w:val="24"/>
        </w:rPr>
        <w:t xml:space="preserve"> сведения о своем членстве в СРО в Единый федеральный реестр сведений о фактах деятельности юридических лиц. Согласно </w:t>
      </w:r>
      <w:r w:rsidR="006A245D" w:rsidRPr="00BA531F">
        <w:rPr>
          <w:color w:val="000000"/>
          <w:sz w:val="24"/>
          <w:szCs w:val="24"/>
        </w:rPr>
        <w:t>Государственному реестру саморегулируемых организаций (</w:t>
      </w:r>
      <w:hyperlink r:id="rId7" w:history="1">
        <w:r w:rsidR="006A245D" w:rsidRPr="00BA531F">
          <w:rPr>
            <w:rStyle w:val="a3"/>
            <w:sz w:val="24"/>
            <w:szCs w:val="24"/>
          </w:rPr>
          <w:t>http://sro.gosnadzor.ru/</w:t>
        </w:r>
      </w:hyperlink>
      <w:r w:rsidR="006A245D" w:rsidRPr="00BA531F">
        <w:rPr>
          <w:color w:val="000000"/>
          <w:sz w:val="24"/>
          <w:szCs w:val="24"/>
        </w:rPr>
        <w:t xml:space="preserve">), </w:t>
      </w:r>
      <w:r w:rsidRPr="00BA531F">
        <w:rPr>
          <w:color w:val="000000"/>
          <w:sz w:val="24"/>
          <w:szCs w:val="24"/>
        </w:rPr>
        <w:t>Единому реестру членов СРО (http://reestr.nostroy.ru/reestr</w:t>
      </w:r>
      <w:r w:rsidRPr="00BA531F">
        <w:rPr>
          <w:bCs/>
          <w:color w:val="000000"/>
          <w:sz w:val="24"/>
          <w:szCs w:val="24"/>
        </w:rPr>
        <w:t>)</w:t>
      </w:r>
      <w:r w:rsidRPr="00BA531F">
        <w:rPr>
          <w:color w:val="000000"/>
          <w:sz w:val="24"/>
          <w:szCs w:val="24"/>
        </w:rPr>
        <w:t xml:space="preserve"> сведения о наличии СРО</w:t>
      </w:r>
      <w:r w:rsidRPr="00BA531F">
        <w:rPr>
          <w:b/>
          <w:bCs/>
          <w:color w:val="000000"/>
          <w:sz w:val="24"/>
          <w:szCs w:val="24"/>
        </w:rPr>
        <w:t xml:space="preserve"> </w:t>
      </w:r>
      <w:r w:rsidRPr="00BA531F">
        <w:rPr>
          <w:bCs/>
          <w:color w:val="000000"/>
          <w:sz w:val="24"/>
          <w:szCs w:val="24"/>
        </w:rPr>
        <w:t>у заявителя</w:t>
      </w:r>
      <w:r w:rsidRPr="00BA531F">
        <w:rPr>
          <w:color w:val="000000"/>
          <w:sz w:val="24"/>
          <w:szCs w:val="24"/>
        </w:rPr>
        <w:t xml:space="preserve"> с правом заключать договора по организации работ  с учетом начальной (максимальной) цены контракта на момент окончания срока подачи заявок (</w:t>
      </w:r>
      <w:r w:rsidR="00BA531F" w:rsidRPr="00B8329F">
        <w:rPr>
          <w:color w:val="000000"/>
          <w:sz w:val="24"/>
          <w:szCs w:val="24"/>
        </w:rPr>
        <w:t>22 639 467,02</w:t>
      </w:r>
      <w:r w:rsidR="00BA531F" w:rsidRPr="00054204">
        <w:rPr>
          <w:color w:val="000000"/>
          <w:sz w:val="24"/>
          <w:szCs w:val="24"/>
        </w:rPr>
        <w:t xml:space="preserve"> рублей</w:t>
      </w:r>
      <w:r w:rsidRPr="00BA531F">
        <w:rPr>
          <w:color w:val="000000"/>
          <w:sz w:val="24"/>
          <w:szCs w:val="24"/>
        </w:rPr>
        <w:t>) отсутствуют.</w:t>
      </w:r>
    </w:p>
    <w:p w:rsidR="007B2BB4" w:rsidRPr="00BA531F" w:rsidRDefault="007B2BB4" w:rsidP="00E3169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A531F">
        <w:rPr>
          <w:color w:val="000000"/>
          <w:sz w:val="24"/>
          <w:szCs w:val="24"/>
        </w:rPr>
        <w:t xml:space="preserve">Данное обстоятельство исключает участие заявителя в данном электронном аукционе, ввиду чего, положения документации не могут нарушить права и законные интересы заявителя </w:t>
      </w:r>
      <w:r w:rsidR="00BD6000" w:rsidRPr="00BA531F">
        <w:rPr>
          <w:color w:val="000000"/>
          <w:sz w:val="24"/>
          <w:szCs w:val="24"/>
        </w:rPr>
        <w:t>ООО «</w:t>
      </w:r>
      <w:r w:rsidR="00BA531F" w:rsidRPr="007C78CE">
        <w:rPr>
          <w:color w:val="000000"/>
          <w:sz w:val="24"/>
          <w:szCs w:val="24"/>
        </w:rPr>
        <w:t>С</w:t>
      </w:r>
      <w:r w:rsidR="00BA531F">
        <w:rPr>
          <w:color w:val="000000"/>
          <w:sz w:val="24"/>
          <w:szCs w:val="24"/>
        </w:rPr>
        <w:t>еверСтрой</w:t>
      </w:r>
      <w:r w:rsidR="00BD6000" w:rsidRPr="00BA531F">
        <w:rPr>
          <w:color w:val="000000"/>
          <w:sz w:val="24"/>
          <w:szCs w:val="24"/>
        </w:rPr>
        <w:t>»</w:t>
      </w:r>
      <w:r w:rsidR="00E94D07" w:rsidRPr="00BA531F">
        <w:rPr>
          <w:sz w:val="24"/>
          <w:szCs w:val="24"/>
        </w:rPr>
        <w:t xml:space="preserve">.  </w:t>
      </w:r>
    </w:p>
    <w:p w:rsidR="007B2BB4" w:rsidRPr="00054204" w:rsidRDefault="007B2BB4" w:rsidP="00E3169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A531F">
        <w:rPr>
          <w:color w:val="000000"/>
          <w:sz w:val="24"/>
          <w:szCs w:val="24"/>
        </w:rPr>
        <w:t>На основании вышеизложенного и руководствуясь административным регламентом, утвержденным приказом ФАС России от 19.11.2014г. № 727/14, частью 8 статьи 106 Закона о контрактной системе, Комиссия,</w:t>
      </w:r>
    </w:p>
    <w:p w:rsidR="007B2BB4" w:rsidRDefault="007B2BB4" w:rsidP="00E31694">
      <w:pPr>
        <w:ind w:firstLine="709"/>
        <w:jc w:val="center"/>
        <w:rPr>
          <w:color w:val="000000"/>
          <w:sz w:val="24"/>
          <w:szCs w:val="24"/>
        </w:rPr>
      </w:pPr>
    </w:p>
    <w:p w:rsidR="00833E75" w:rsidRDefault="00833E75" w:rsidP="00E31694">
      <w:pPr>
        <w:ind w:firstLine="709"/>
        <w:jc w:val="center"/>
        <w:rPr>
          <w:color w:val="000000"/>
          <w:sz w:val="24"/>
          <w:szCs w:val="24"/>
        </w:rPr>
      </w:pPr>
    </w:p>
    <w:p w:rsidR="00833E75" w:rsidRPr="00054204" w:rsidRDefault="00833E75" w:rsidP="00E31694">
      <w:pPr>
        <w:ind w:firstLine="709"/>
        <w:jc w:val="center"/>
        <w:rPr>
          <w:color w:val="000000"/>
          <w:sz w:val="24"/>
          <w:szCs w:val="24"/>
        </w:rPr>
      </w:pPr>
    </w:p>
    <w:p w:rsidR="007B2BB4" w:rsidRPr="00054204" w:rsidRDefault="007B2BB4" w:rsidP="00E31694">
      <w:pPr>
        <w:ind w:firstLine="709"/>
        <w:jc w:val="center"/>
        <w:rPr>
          <w:color w:val="000000"/>
          <w:sz w:val="24"/>
          <w:szCs w:val="24"/>
        </w:rPr>
      </w:pPr>
      <w:proofErr w:type="gramStart"/>
      <w:r w:rsidRPr="00054204">
        <w:rPr>
          <w:color w:val="000000"/>
          <w:sz w:val="24"/>
          <w:szCs w:val="24"/>
        </w:rPr>
        <w:t>Р</w:t>
      </w:r>
      <w:proofErr w:type="gramEnd"/>
      <w:r w:rsidRPr="00054204">
        <w:rPr>
          <w:color w:val="000000"/>
          <w:sz w:val="24"/>
          <w:szCs w:val="24"/>
        </w:rPr>
        <w:t xml:space="preserve"> Е Ш И Л А:</w:t>
      </w:r>
    </w:p>
    <w:p w:rsidR="007B2BB4" w:rsidRPr="00054204" w:rsidRDefault="007B2BB4" w:rsidP="00E31694">
      <w:pPr>
        <w:ind w:firstLine="709"/>
        <w:jc w:val="center"/>
        <w:rPr>
          <w:color w:val="000000"/>
          <w:sz w:val="24"/>
          <w:szCs w:val="24"/>
        </w:rPr>
      </w:pPr>
    </w:p>
    <w:p w:rsidR="007B2BB4" w:rsidRPr="00054204" w:rsidRDefault="007B2BB4" w:rsidP="00E31694">
      <w:pPr>
        <w:tabs>
          <w:tab w:val="left" w:pos="993"/>
        </w:tabs>
        <w:jc w:val="both"/>
        <w:rPr>
          <w:color w:val="000000"/>
          <w:sz w:val="24"/>
          <w:szCs w:val="24"/>
        </w:rPr>
      </w:pPr>
      <w:r w:rsidRPr="00054204">
        <w:rPr>
          <w:color w:val="000000"/>
          <w:sz w:val="24"/>
          <w:szCs w:val="24"/>
        </w:rPr>
        <w:t xml:space="preserve">           1.</w:t>
      </w:r>
      <w:r w:rsidR="00BD6000" w:rsidRPr="00054204">
        <w:rPr>
          <w:color w:val="000000"/>
          <w:sz w:val="24"/>
          <w:szCs w:val="24"/>
        </w:rPr>
        <w:t> </w:t>
      </w:r>
      <w:r w:rsidRPr="00054204">
        <w:rPr>
          <w:color w:val="000000"/>
          <w:sz w:val="24"/>
          <w:szCs w:val="24"/>
        </w:rPr>
        <w:t>Жалоб</w:t>
      </w:r>
      <w:proofErr w:type="gramStart"/>
      <w:r w:rsidRPr="00054204">
        <w:rPr>
          <w:color w:val="000000"/>
          <w:sz w:val="24"/>
          <w:szCs w:val="24"/>
        </w:rPr>
        <w:t>у</w:t>
      </w:r>
      <w:r w:rsidRPr="00054204">
        <w:rPr>
          <w:sz w:val="24"/>
          <w:szCs w:val="24"/>
        </w:rPr>
        <w:t xml:space="preserve"> </w:t>
      </w:r>
      <w:r w:rsidR="002B274A">
        <w:rPr>
          <w:color w:val="000000"/>
          <w:sz w:val="24"/>
          <w:szCs w:val="24"/>
        </w:rPr>
        <w:t>ООО</w:t>
      </w:r>
      <w:proofErr w:type="gramEnd"/>
      <w:r w:rsidR="002B274A">
        <w:rPr>
          <w:color w:val="000000"/>
          <w:sz w:val="24"/>
          <w:szCs w:val="24"/>
        </w:rPr>
        <w:t xml:space="preserve"> </w:t>
      </w:r>
      <w:r w:rsidR="002B274A" w:rsidRPr="007C78CE">
        <w:rPr>
          <w:color w:val="000000"/>
          <w:sz w:val="24"/>
          <w:szCs w:val="24"/>
        </w:rPr>
        <w:t>«С</w:t>
      </w:r>
      <w:r w:rsidR="002B274A">
        <w:rPr>
          <w:color w:val="000000"/>
          <w:sz w:val="24"/>
          <w:szCs w:val="24"/>
        </w:rPr>
        <w:t>еверСтрой</w:t>
      </w:r>
      <w:r w:rsidR="002B274A" w:rsidRPr="007C78CE">
        <w:rPr>
          <w:color w:val="000000"/>
          <w:sz w:val="24"/>
          <w:szCs w:val="24"/>
        </w:rPr>
        <w:t>»</w:t>
      </w:r>
      <w:r w:rsidR="002B274A">
        <w:rPr>
          <w:color w:val="000000"/>
          <w:sz w:val="24"/>
          <w:szCs w:val="24"/>
        </w:rPr>
        <w:t xml:space="preserve"> </w:t>
      </w:r>
      <w:r w:rsidRPr="00054204">
        <w:rPr>
          <w:color w:val="000000"/>
          <w:sz w:val="24"/>
          <w:szCs w:val="24"/>
        </w:rPr>
        <w:t>признать необоснованной.</w:t>
      </w:r>
    </w:p>
    <w:p w:rsidR="00BA531F" w:rsidRPr="00054204" w:rsidRDefault="00252D20" w:rsidP="00BA531F">
      <w:pPr>
        <w:tabs>
          <w:tab w:val="left" w:pos="993"/>
        </w:tabs>
        <w:jc w:val="both"/>
        <w:rPr>
          <w:color w:val="000000"/>
          <w:sz w:val="24"/>
          <w:szCs w:val="24"/>
        </w:rPr>
      </w:pPr>
      <w:r w:rsidRPr="00054204">
        <w:rPr>
          <w:color w:val="000000"/>
          <w:sz w:val="24"/>
          <w:szCs w:val="24"/>
        </w:rPr>
        <w:t xml:space="preserve">     </w:t>
      </w:r>
    </w:p>
    <w:p w:rsidR="007B2BB4" w:rsidRPr="00054204" w:rsidRDefault="007B2BB4" w:rsidP="00E31694">
      <w:pPr>
        <w:tabs>
          <w:tab w:val="num" w:pos="0"/>
        </w:tabs>
        <w:ind w:firstLine="709"/>
        <w:jc w:val="both"/>
        <w:rPr>
          <w:color w:val="000000"/>
          <w:sz w:val="24"/>
          <w:szCs w:val="24"/>
        </w:rPr>
      </w:pPr>
      <w:r w:rsidRPr="00054204">
        <w:rPr>
          <w:color w:val="000000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7B2BB4" w:rsidRPr="00054204" w:rsidRDefault="007B2BB4" w:rsidP="00E31694">
      <w:pPr>
        <w:ind w:firstLine="709"/>
        <w:jc w:val="both"/>
        <w:rPr>
          <w:sz w:val="24"/>
          <w:szCs w:val="24"/>
        </w:rPr>
      </w:pPr>
    </w:p>
    <w:p w:rsidR="007B2BB4" w:rsidRPr="00054204" w:rsidRDefault="007B2BB4">
      <w:pPr>
        <w:rPr>
          <w:sz w:val="24"/>
          <w:szCs w:val="24"/>
        </w:rPr>
      </w:pPr>
      <w:bookmarkStart w:id="0" w:name="_GoBack"/>
      <w:bookmarkEnd w:id="0"/>
    </w:p>
    <w:sectPr w:rsidR="007B2BB4" w:rsidRPr="00054204" w:rsidSect="00C87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75DC"/>
    <w:rsid w:val="000008F2"/>
    <w:rsid w:val="00054204"/>
    <w:rsid w:val="00073379"/>
    <w:rsid w:val="001B4BBE"/>
    <w:rsid w:val="002014AF"/>
    <w:rsid w:val="00240287"/>
    <w:rsid w:val="00252D20"/>
    <w:rsid w:val="002B274A"/>
    <w:rsid w:val="002E1FE2"/>
    <w:rsid w:val="00324467"/>
    <w:rsid w:val="00374EDD"/>
    <w:rsid w:val="004063C5"/>
    <w:rsid w:val="004F1C4D"/>
    <w:rsid w:val="005E4EEA"/>
    <w:rsid w:val="006A245D"/>
    <w:rsid w:val="006A44D5"/>
    <w:rsid w:val="007B2BB4"/>
    <w:rsid w:val="007D5DC5"/>
    <w:rsid w:val="00833E75"/>
    <w:rsid w:val="00931FF3"/>
    <w:rsid w:val="00966515"/>
    <w:rsid w:val="00AA49D7"/>
    <w:rsid w:val="00B21D60"/>
    <w:rsid w:val="00B8329F"/>
    <w:rsid w:val="00BA531F"/>
    <w:rsid w:val="00BB05A3"/>
    <w:rsid w:val="00BD6000"/>
    <w:rsid w:val="00BE0F55"/>
    <w:rsid w:val="00C06C5A"/>
    <w:rsid w:val="00C775DC"/>
    <w:rsid w:val="00C87231"/>
    <w:rsid w:val="00DC5C67"/>
    <w:rsid w:val="00E31694"/>
    <w:rsid w:val="00E836B0"/>
    <w:rsid w:val="00E94D07"/>
    <w:rsid w:val="00EC01DE"/>
    <w:rsid w:val="00F83D04"/>
    <w:rsid w:val="00FD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DC5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31694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rsid w:val="00E31694"/>
    <w:pPr>
      <w:jc w:val="center"/>
    </w:pPr>
    <w:rPr>
      <w:rFonts w:ascii="Arial Black" w:hAnsi="Arial Black"/>
      <w:b/>
      <w:sz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E31694"/>
    <w:rPr>
      <w:rFonts w:ascii="Arial Black" w:hAnsi="Arial Black" w:cs="Times New Roman"/>
      <w:b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rsid w:val="00E31694"/>
    <w:pPr>
      <w:jc w:val="center"/>
    </w:pPr>
    <w:rPr>
      <w:sz w:val="12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E31694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Plain Text"/>
    <w:basedOn w:val="a"/>
    <w:link w:val="a7"/>
    <w:uiPriority w:val="99"/>
    <w:semiHidden/>
    <w:rsid w:val="00E31694"/>
    <w:rPr>
      <w:rFonts w:ascii="Courier New" w:hAnsi="Courier New"/>
    </w:rPr>
  </w:style>
  <w:style w:type="character" w:customStyle="1" w:styleId="a7">
    <w:name w:val="Текст Знак"/>
    <w:basedOn w:val="a0"/>
    <w:link w:val="a6"/>
    <w:uiPriority w:val="99"/>
    <w:semiHidden/>
    <w:locked/>
    <w:rsid w:val="00E31694"/>
    <w:rPr>
      <w:rFonts w:ascii="Courier New" w:hAnsi="Courier New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E316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E31694"/>
    <w:rPr>
      <w:rFonts w:ascii="Tahoma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324467"/>
  </w:style>
  <w:style w:type="character" w:customStyle="1" w:styleId="pinkbg">
    <w:name w:val="pinkbg"/>
    <w:rsid w:val="00B832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ro.gosnadzor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o66@fas.gov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3</Pages>
  <Words>1276</Words>
  <Characters>7278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Армен Валерьевич Авакян</dc:creator>
  <cp:keywords/>
  <dc:description/>
  <cp:lastModifiedBy>Армен Валерьевич Авакян</cp:lastModifiedBy>
  <cp:revision>18</cp:revision>
  <cp:lastPrinted>2017-11-03T05:26:00Z</cp:lastPrinted>
  <dcterms:created xsi:type="dcterms:W3CDTF">2017-08-17T12:13:00Z</dcterms:created>
  <dcterms:modified xsi:type="dcterms:W3CDTF">2017-11-07T12:25:00Z</dcterms:modified>
</cp:coreProperties>
</file>