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6ED" w:rsidRPr="00886270" w:rsidRDefault="005336ED" w:rsidP="005336ED">
      <w:pPr>
        <w:widowControl w:val="0"/>
        <w:autoSpaceDE w:val="0"/>
        <w:autoSpaceDN w:val="0"/>
        <w:adjustRightInd w:val="0"/>
        <w:spacing w:before="1200" w:after="0" w:line="280" w:lineRule="exact"/>
        <w:ind w:left="5103"/>
        <w:outlineLvl w:val="4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Государственное автономное профессиональное образовательное учреждение Московской области «Подмосковный колледж «Энергия»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Юбилейный пр-т, д. 58,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г. Реутов, 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Московская область, 143969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pk-energy@mail.ru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Оператор электронной площадки: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ООО «РТС-тендер»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Долгоруковская ул., д. 38, стр. 1, 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Москва, 127006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 xml:space="preserve">ko@rts-tender.ru 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Заявитель: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ООО «Авентура»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Пермякова ул., 1, оф. 309,</w:t>
      </w:r>
    </w:p>
    <w:p w:rsidR="006B5988" w:rsidRPr="006B5988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г. Тюмень, 625013</w:t>
      </w:r>
    </w:p>
    <w:p w:rsidR="005336ED" w:rsidRPr="00886270" w:rsidRDefault="006B5988" w:rsidP="006B5988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6B5988">
        <w:rPr>
          <w:rFonts w:ascii="Times New Roman" w:eastAsia="Times New Roman" w:hAnsi="Times New Roman" w:cs="Times New Roman"/>
          <w:iCs/>
          <w:sz w:val="26"/>
          <w:szCs w:val="26"/>
          <w:lang w:val="ru" w:eastAsia="ru-RU"/>
        </w:rPr>
        <w:t>anton@aventura.su</w:t>
      </w:r>
      <w:r w:rsidR="005336ED" w:rsidRPr="0088627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</w:p>
    <w:p w:rsidR="005336ED" w:rsidRPr="00262EA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ru" w:eastAsia="ru-RU"/>
        </w:rPr>
      </w:pPr>
    </w:p>
    <w:p w:rsidR="005336ED" w:rsidRPr="002F35D9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F35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F35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62E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bookmarkStart w:id="0" w:name="_GoBack"/>
      <w:bookmarkEnd w:id="0"/>
      <w:r w:rsidRPr="002F35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</w:t>
      </w:r>
      <w:r w:rsidR="006B5988" w:rsidRPr="002F35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18923эп, 18924эп, 18927эп, 18928эп/17</w:t>
      </w:r>
      <w:r w:rsidRPr="002F35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об устранении нарушений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законодательства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6B5988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01</w:t>
      </w:r>
      <w:r w:rsidR="005336ED"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11</w:t>
      </w:r>
      <w:r w:rsidR="005336ED"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7</w:t>
      </w:r>
      <w:r w:rsidR="005336ED"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6E780C" w:rsidRDefault="005336ED" w:rsidP="006E780C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6E78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Pr="008862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от </w:t>
      </w:r>
      <w:r w:rsidR="006B5988"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01.11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</w:t>
      </w:r>
      <w:r w:rsidR="006B5988"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 № 07-24-</w:t>
      </w:r>
      <w:r w:rsidR="006B5988"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18923эп, 18924эп, 18927эп, 18928эп/17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Комиссией по итогам рассмотрения жалобы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B5988" w:rsidRPr="006B598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ООО «Авентура» (далее – Заявитель) на действия (бездействие) Государственного автономного профессионального образовательного учреждения Московской области «Подмосковный колледж «Энергия»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оказание услуг по стажировке студентов к участию в мероприятиях движения «Молодые профессиналы» (WorldSkills Russia) в области «Информационные и коммуникационные технологии» и «Творчество и дизайн»; Оказание услуг по стажировке студентов к участию в мероприятиях движения «Молодые профессиналы» (WorldSkills Russia) в области «Транспорт и логистика»; Оказание услуг по стажировке студентов к участию в мероприятиях движения «Молодые профессиналы» (WorldSkills Russia) в области «Строительство и строительные технологии» ; Оказание услуг по стажировке студентов к участию в мероприятиях движения «Молодые профессионалы» (WorldSkills Russia) в области «Сфера услуг» (извещение № 03482000855170</w:t>
      </w:r>
      <w:r w:rsidR="006B598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00073, № 0348200085517000077, № </w:t>
      </w:r>
      <w:r w:rsidR="006B5988" w:rsidRPr="006B598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0348200085517000078, № 0348200085517000080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www.zakupki.gov.ru (далее – Официальный сайт)</w:t>
      </w:r>
      <w:r w:rsidRPr="008862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Pr="008862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заявок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6B5988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ной комиссии рассмотреть первые части заявок, поданных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</w:t>
      </w:r>
      <w:r w:rsidR="006B5988"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01.11.2017 по делу № 07-24-</w:t>
      </w:r>
      <w:r w:rsidR="006B5988"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18923эп, 18924эп, 18927эп, 18928эп/17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6B5988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 цене контракта. В случае отсутствия 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5336ED" w:rsidRPr="006B5988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6B5988" w:rsidRPr="006B59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01.</w:t>
      </w:r>
      <w:r w:rsidR="006B5988"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11.2017 по делу № 07-24-18923эп, 18924эп, 18927эп, 18928эп/17</w:t>
      </w:r>
      <w:r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Аукционной комиссии, Оператору электронной площадки в срок до </w:t>
      </w:r>
      <w:r w:rsidR="006B5988"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16</w:t>
      </w:r>
      <w:r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6B5988"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11</w:t>
      </w:r>
      <w:r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.201</w:t>
      </w:r>
      <w:r w:rsidR="006B5988"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6B59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</w:t>
      </w:r>
      <w:r w:rsidR="006E78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5336ED" w:rsidRPr="00886270">
      <w:headerReference w:type="default" r:id="rId7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14D" w:rsidRDefault="00BD414D">
      <w:pPr>
        <w:spacing w:after="0" w:line="240" w:lineRule="auto"/>
      </w:pPr>
      <w:r>
        <w:separator/>
      </w:r>
    </w:p>
  </w:endnote>
  <w:endnote w:type="continuationSeparator" w:id="0">
    <w:p w:rsidR="00BD414D" w:rsidRDefault="00BD4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14D" w:rsidRDefault="00BD414D">
      <w:pPr>
        <w:spacing w:after="0" w:line="240" w:lineRule="auto"/>
      </w:pPr>
      <w:r>
        <w:separator/>
      </w:r>
    </w:p>
  </w:footnote>
  <w:footnote w:type="continuationSeparator" w:id="0">
    <w:p w:rsidR="00BD414D" w:rsidRDefault="00BD4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323070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598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23216D"/>
    <w:rsid w:val="00262EAD"/>
    <w:rsid w:val="002F35D9"/>
    <w:rsid w:val="00323070"/>
    <w:rsid w:val="005336ED"/>
    <w:rsid w:val="006B5988"/>
    <w:rsid w:val="006E780C"/>
    <w:rsid w:val="00886270"/>
    <w:rsid w:val="00A639C6"/>
    <w:rsid w:val="00AE2615"/>
    <w:rsid w:val="00B515A8"/>
    <w:rsid w:val="00BD414D"/>
    <w:rsid w:val="00C00CFD"/>
    <w:rsid w:val="00D24B59"/>
    <w:rsid w:val="00DC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38B07-FD40-416A-A5A1-48D8F59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Данилов Лазарь Станиславович</cp:lastModifiedBy>
  <cp:revision>13</cp:revision>
  <dcterms:created xsi:type="dcterms:W3CDTF">2016-07-27T17:09:00Z</dcterms:created>
  <dcterms:modified xsi:type="dcterms:W3CDTF">2017-11-08T10:01:00Z</dcterms:modified>
</cp:coreProperties>
</file>