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D11" w:rsidRDefault="00580D11" w:rsidP="00942E41">
      <w:pPr>
        <w:ind w:left="4536"/>
        <w:rPr>
          <w:color w:val="000000"/>
          <w:sz w:val="24"/>
          <w:szCs w:val="24"/>
        </w:rPr>
      </w:pPr>
    </w:p>
    <w:p w:rsidR="00942E41" w:rsidRPr="00942E41" w:rsidRDefault="00942E41" w:rsidP="00942E41">
      <w:pPr>
        <w:ind w:left="4536"/>
        <w:rPr>
          <w:color w:val="000000"/>
          <w:sz w:val="24"/>
          <w:szCs w:val="24"/>
        </w:rPr>
      </w:pPr>
      <w:r w:rsidRPr="00942E41">
        <w:rPr>
          <w:color w:val="000000"/>
          <w:sz w:val="24"/>
          <w:szCs w:val="24"/>
        </w:rPr>
        <w:t>Министерство по туризму и народным художественным промыслам Республики Дагестан</w:t>
      </w:r>
    </w:p>
    <w:p w:rsidR="00942E41" w:rsidRPr="00942E41" w:rsidRDefault="00942E41" w:rsidP="00942E41">
      <w:pPr>
        <w:ind w:left="4536"/>
        <w:rPr>
          <w:color w:val="000000"/>
          <w:sz w:val="24"/>
          <w:szCs w:val="24"/>
        </w:rPr>
      </w:pPr>
      <w:r w:rsidRPr="00942E41">
        <w:rPr>
          <w:color w:val="000000"/>
          <w:sz w:val="24"/>
          <w:szCs w:val="24"/>
        </w:rPr>
        <w:t>367015, Дагестан Респ, Махачкала г, ул. Гагарина, туп. 6, д.1</w:t>
      </w:r>
    </w:p>
    <w:p w:rsidR="00942E41" w:rsidRPr="00942E41" w:rsidRDefault="00E318CF" w:rsidP="00942E41">
      <w:pPr>
        <w:ind w:left="4536"/>
        <w:rPr>
          <w:color w:val="000000"/>
          <w:sz w:val="24"/>
          <w:szCs w:val="24"/>
        </w:rPr>
      </w:pPr>
      <w:hyperlink r:id="rId8" w:history="1">
        <w:r w:rsidR="00942E41" w:rsidRPr="00942E41">
          <w:rPr>
            <w:color w:val="000000"/>
            <w:sz w:val="24"/>
            <w:szCs w:val="24"/>
          </w:rPr>
          <w:t>dagtourism@e-dag.ru</w:t>
        </w:r>
      </w:hyperlink>
    </w:p>
    <w:p w:rsidR="00942E41" w:rsidRPr="00942E41" w:rsidRDefault="00942E41" w:rsidP="00942E41">
      <w:pPr>
        <w:ind w:left="4536"/>
        <w:rPr>
          <w:color w:val="000000"/>
          <w:sz w:val="24"/>
          <w:szCs w:val="24"/>
        </w:rPr>
      </w:pPr>
    </w:p>
    <w:p w:rsidR="00942E41" w:rsidRPr="00942E41" w:rsidRDefault="00E318CF" w:rsidP="00942E41">
      <w:pPr>
        <w:ind w:left="4536"/>
        <w:rPr>
          <w:color w:val="000000"/>
          <w:sz w:val="24"/>
          <w:szCs w:val="24"/>
        </w:rPr>
      </w:pPr>
      <w:hyperlink r:id="rId9" w:tgtFrame="_blank" w:history="1">
        <w:r w:rsidR="00942E41" w:rsidRPr="00942E41">
          <w:rPr>
            <w:color w:val="000000"/>
            <w:sz w:val="24"/>
            <w:szCs w:val="24"/>
          </w:rPr>
          <w:t xml:space="preserve">КОМИТЕТ ПО ГОСУДАРСТВЕННЫМ ЗАКУПКАМ РЕСПУБЛИКИ ДАГЕСТАН </w:t>
        </w:r>
      </w:hyperlink>
    </w:p>
    <w:p w:rsidR="00942E41" w:rsidRPr="00942E41" w:rsidRDefault="00942E41" w:rsidP="00942E41">
      <w:pPr>
        <w:ind w:left="4536"/>
        <w:rPr>
          <w:color w:val="000000"/>
          <w:sz w:val="24"/>
          <w:szCs w:val="24"/>
        </w:rPr>
      </w:pPr>
      <w:r w:rsidRPr="00942E41">
        <w:rPr>
          <w:color w:val="000000"/>
          <w:sz w:val="24"/>
          <w:szCs w:val="24"/>
        </w:rPr>
        <w:t>367000, Дагестан Респ, Махачкала г, ул. М.Гаджиева 170</w:t>
      </w:r>
    </w:p>
    <w:p w:rsidR="00942E41" w:rsidRPr="00942E41" w:rsidRDefault="00942E41" w:rsidP="00942E41">
      <w:pPr>
        <w:ind w:left="4536"/>
        <w:rPr>
          <w:color w:val="000000"/>
          <w:sz w:val="24"/>
          <w:szCs w:val="24"/>
        </w:rPr>
      </w:pPr>
      <w:r w:rsidRPr="00942E41">
        <w:rPr>
          <w:color w:val="000000"/>
          <w:sz w:val="24"/>
          <w:szCs w:val="24"/>
        </w:rPr>
        <w:t>zakupki@e-dag.ru</w:t>
      </w:r>
    </w:p>
    <w:p w:rsidR="00942E41" w:rsidRPr="00942E41" w:rsidRDefault="00942E41" w:rsidP="00942E41">
      <w:pPr>
        <w:ind w:left="4536"/>
        <w:rPr>
          <w:color w:val="000000"/>
          <w:sz w:val="24"/>
          <w:szCs w:val="24"/>
        </w:rPr>
      </w:pPr>
    </w:p>
    <w:p w:rsidR="00942E41" w:rsidRPr="00942E41" w:rsidRDefault="00942E41" w:rsidP="00942E41">
      <w:pPr>
        <w:ind w:left="4536"/>
        <w:rPr>
          <w:color w:val="000000"/>
          <w:sz w:val="24"/>
          <w:szCs w:val="24"/>
        </w:rPr>
      </w:pPr>
      <w:r w:rsidRPr="00942E41">
        <w:rPr>
          <w:color w:val="000000"/>
          <w:sz w:val="24"/>
          <w:szCs w:val="24"/>
        </w:rPr>
        <w:t>ООО «Центрстройтэкс»</w:t>
      </w:r>
    </w:p>
    <w:p w:rsidR="00D07ACA" w:rsidRPr="00942E41" w:rsidRDefault="00942E41" w:rsidP="00942E41">
      <w:pPr>
        <w:ind w:left="4536"/>
        <w:rPr>
          <w:color w:val="000000"/>
          <w:sz w:val="24"/>
          <w:szCs w:val="24"/>
        </w:rPr>
      </w:pPr>
      <w:r w:rsidRPr="00942E41">
        <w:rPr>
          <w:color w:val="000000"/>
          <w:sz w:val="24"/>
          <w:szCs w:val="24"/>
        </w:rPr>
        <w:t>367015, РД, г. Махачкала, ул. Ярагского, 12</w:t>
      </w:r>
    </w:p>
    <w:p w:rsidR="004962CA" w:rsidRPr="00942E41" w:rsidRDefault="004962CA" w:rsidP="00A3075B">
      <w:pPr>
        <w:jc w:val="both"/>
        <w:rPr>
          <w:rFonts w:eastAsia="Calibri"/>
          <w:color w:val="191919"/>
          <w:sz w:val="24"/>
          <w:szCs w:val="24"/>
        </w:rPr>
      </w:pPr>
    </w:p>
    <w:p w:rsidR="001130A3" w:rsidRPr="00942E41" w:rsidRDefault="001130A3" w:rsidP="00A3075B">
      <w:pPr>
        <w:jc w:val="both"/>
        <w:rPr>
          <w:rFonts w:eastAsia="Calibri"/>
          <w:color w:val="191919"/>
          <w:sz w:val="24"/>
          <w:szCs w:val="24"/>
        </w:rPr>
      </w:pPr>
    </w:p>
    <w:p w:rsidR="00622832" w:rsidRPr="00942E41" w:rsidRDefault="00586904" w:rsidP="00332996">
      <w:pPr>
        <w:pStyle w:val="aa"/>
        <w:ind w:firstLine="700"/>
        <w:jc w:val="center"/>
        <w:rPr>
          <w:rFonts w:ascii="Times New Roman" w:hAnsi="Times New Roman"/>
          <w:sz w:val="24"/>
          <w:szCs w:val="24"/>
        </w:rPr>
      </w:pPr>
      <w:r w:rsidRPr="00942E41">
        <w:rPr>
          <w:rFonts w:ascii="Times New Roman" w:hAnsi="Times New Roman"/>
          <w:sz w:val="24"/>
          <w:szCs w:val="24"/>
        </w:rPr>
        <w:t xml:space="preserve">Р Е Ш Е Н И Е </w:t>
      </w:r>
      <w:r w:rsidR="00752B7F" w:rsidRPr="00942E41">
        <w:rPr>
          <w:rFonts w:ascii="Times New Roman" w:hAnsi="Times New Roman"/>
          <w:sz w:val="24"/>
          <w:szCs w:val="24"/>
        </w:rPr>
        <w:t>№</w:t>
      </w:r>
      <w:r w:rsidR="00473C3A" w:rsidRPr="00942E41">
        <w:rPr>
          <w:rFonts w:ascii="Times New Roman" w:hAnsi="Times New Roman"/>
          <w:sz w:val="24"/>
          <w:szCs w:val="24"/>
        </w:rPr>
        <w:t xml:space="preserve"> </w:t>
      </w:r>
      <w:r w:rsidR="00942E41" w:rsidRPr="00942E41">
        <w:rPr>
          <w:rFonts w:ascii="Times New Roman" w:hAnsi="Times New Roman"/>
          <w:sz w:val="24"/>
          <w:szCs w:val="24"/>
        </w:rPr>
        <w:t>2009ЗП</w:t>
      </w:r>
      <w:r w:rsidR="00B00C12" w:rsidRPr="00942E41">
        <w:rPr>
          <w:rFonts w:ascii="Times New Roman" w:hAnsi="Times New Roman"/>
          <w:sz w:val="24"/>
          <w:szCs w:val="24"/>
        </w:rPr>
        <w:t>-</w:t>
      </w:r>
      <w:r w:rsidR="00612EE5" w:rsidRPr="00942E41">
        <w:rPr>
          <w:rFonts w:ascii="Times New Roman" w:hAnsi="Times New Roman"/>
          <w:sz w:val="24"/>
          <w:szCs w:val="24"/>
        </w:rPr>
        <w:t>201</w:t>
      </w:r>
      <w:r w:rsidR="00752F6B" w:rsidRPr="00942E41">
        <w:rPr>
          <w:rFonts w:ascii="Times New Roman" w:hAnsi="Times New Roman"/>
          <w:sz w:val="24"/>
          <w:szCs w:val="24"/>
        </w:rPr>
        <w:t>7</w:t>
      </w:r>
    </w:p>
    <w:p w:rsidR="00622832" w:rsidRPr="00942E41" w:rsidRDefault="00622832" w:rsidP="00332996">
      <w:pPr>
        <w:pStyle w:val="aa"/>
        <w:ind w:firstLine="700"/>
        <w:jc w:val="center"/>
        <w:rPr>
          <w:rFonts w:ascii="Times New Roman" w:hAnsi="Times New Roman"/>
          <w:sz w:val="24"/>
          <w:szCs w:val="24"/>
        </w:rPr>
      </w:pPr>
      <w:r w:rsidRPr="00942E41">
        <w:rPr>
          <w:rFonts w:ascii="Times New Roman" w:hAnsi="Times New Roman"/>
          <w:sz w:val="24"/>
          <w:szCs w:val="24"/>
        </w:rPr>
        <w:t>Комиссии Управления ФАС России по Республике Дагестан</w:t>
      </w:r>
    </w:p>
    <w:p w:rsidR="00622832" w:rsidRPr="00942E41" w:rsidRDefault="00622832" w:rsidP="00332996">
      <w:pPr>
        <w:pStyle w:val="aa"/>
        <w:ind w:firstLine="700"/>
        <w:jc w:val="center"/>
        <w:rPr>
          <w:rFonts w:ascii="Times New Roman" w:hAnsi="Times New Roman"/>
          <w:sz w:val="24"/>
          <w:szCs w:val="24"/>
        </w:rPr>
      </w:pPr>
      <w:r w:rsidRPr="00942E41">
        <w:rPr>
          <w:rFonts w:ascii="Times New Roman" w:hAnsi="Times New Roman"/>
          <w:sz w:val="24"/>
          <w:szCs w:val="24"/>
        </w:rPr>
        <w:t xml:space="preserve">по контролю </w:t>
      </w:r>
      <w:r w:rsidR="00020D27" w:rsidRPr="00942E41">
        <w:rPr>
          <w:rFonts w:ascii="Times New Roman" w:hAnsi="Times New Roman"/>
          <w:sz w:val="24"/>
          <w:szCs w:val="24"/>
        </w:rPr>
        <w:t xml:space="preserve">в сфере </w:t>
      </w:r>
      <w:r w:rsidR="00210318" w:rsidRPr="00942E41">
        <w:rPr>
          <w:rFonts w:ascii="Times New Roman" w:hAnsi="Times New Roman"/>
          <w:sz w:val="24"/>
          <w:szCs w:val="24"/>
        </w:rPr>
        <w:t>закупок</w:t>
      </w:r>
    </w:p>
    <w:p w:rsidR="00C45F82" w:rsidRPr="00942E41" w:rsidRDefault="00C45F82" w:rsidP="00332996">
      <w:pPr>
        <w:pStyle w:val="aa"/>
        <w:ind w:firstLine="700"/>
        <w:jc w:val="center"/>
        <w:rPr>
          <w:rFonts w:ascii="Times New Roman" w:hAnsi="Times New Roman"/>
          <w:sz w:val="24"/>
          <w:szCs w:val="24"/>
        </w:rPr>
      </w:pPr>
    </w:p>
    <w:p w:rsidR="00622832" w:rsidRPr="00942E41" w:rsidRDefault="00942E41" w:rsidP="00332996">
      <w:pPr>
        <w:pStyle w:val="aa"/>
        <w:ind w:firstLine="700"/>
        <w:jc w:val="both"/>
        <w:rPr>
          <w:rFonts w:ascii="Times New Roman" w:hAnsi="Times New Roman"/>
          <w:sz w:val="24"/>
          <w:szCs w:val="24"/>
        </w:rPr>
      </w:pPr>
      <w:r w:rsidRPr="00942E41">
        <w:rPr>
          <w:rFonts w:ascii="Times New Roman" w:hAnsi="Times New Roman"/>
          <w:sz w:val="24"/>
          <w:szCs w:val="24"/>
        </w:rPr>
        <w:t>10.11</w:t>
      </w:r>
      <w:r w:rsidR="005B3917" w:rsidRPr="00942E41">
        <w:rPr>
          <w:rFonts w:ascii="Times New Roman" w:hAnsi="Times New Roman"/>
          <w:sz w:val="24"/>
          <w:szCs w:val="24"/>
        </w:rPr>
        <w:t>.</w:t>
      </w:r>
      <w:r w:rsidR="00612EE5" w:rsidRPr="00942E41">
        <w:rPr>
          <w:rFonts w:ascii="Times New Roman" w:hAnsi="Times New Roman"/>
          <w:sz w:val="24"/>
          <w:szCs w:val="24"/>
        </w:rPr>
        <w:t>201</w:t>
      </w:r>
      <w:r w:rsidR="005A54ED" w:rsidRPr="00942E41">
        <w:rPr>
          <w:rFonts w:ascii="Times New Roman" w:hAnsi="Times New Roman"/>
          <w:sz w:val="24"/>
          <w:szCs w:val="24"/>
        </w:rPr>
        <w:t>7</w:t>
      </w:r>
      <w:r w:rsidR="005E65FB" w:rsidRPr="00942E41">
        <w:rPr>
          <w:rFonts w:ascii="Times New Roman" w:hAnsi="Times New Roman"/>
          <w:sz w:val="24"/>
          <w:szCs w:val="24"/>
        </w:rPr>
        <w:t>г.</w:t>
      </w:r>
      <w:r w:rsidR="00622832" w:rsidRPr="00942E41">
        <w:rPr>
          <w:rFonts w:ascii="Times New Roman" w:hAnsi="Times New Roman"/>
          <w:sz w:val="24"/>
          <w:szCs w:val="24"/>
        </w:rPr>
        <w:tab/>
      </w:r>
      <w:r w:rsidR="00622832" w:rsidRPr="00942E41">
        <w:rPr>
          <w:rFonts w:ascii="Times New Roman" w:hAnsi="Times New Roman"/>
          <w:sz w:val="24"/>
          <w:szCs w:val="24"/>
        </w:rPr>
        <w:tab/>
      </w:r>
      <w:r w:rsidR="00622832" w:rsidRPr="00942E41">
        <w:rPr>
          <w:rFonts w:ascii="Times New Roman" w:hAnsi="Times New Roman"/>
          <w:sz w:val="24"/>
          <w:szCs w:val="24"/>
        </w:rPr>
        <w:tab/>
      </w:r>
      <w:r w:rsidR="00622832" w:rsidRPr="00942E41">
        <w:rPr>
          <w:rFonts w:ascii="Times New Roman" w:hAnsi="Times New Roman"/>
          <w:sz w:val="24"/>
          <w:szCs w:val="24"/>
        </w:rPr>
        <w:tab/>
      </w:r>
      <w:r w:rsidR="00622832" w:rsidRPr="00942E41">
        <w:rPr>
          <w:rFonts w:ascii="Times New Roman" w:hAnsi="Times New Roman"/>
          <w:sz w:val="24"/>
          <w:szCs w:val="24"/>
        </w:rPr>
        <w:tab/>
      </w:r>
      <w:r w:rsidR="00622832" w:rsidRPr="00942E41">
        <w:rPr>
          <w:rFonts w:ascii="Times New Roman" w:hAnsi="Times New Roman"/>
          <w:sz w:val="24"/>
          <w:szCs w:val="24"/>
        </w:rPr>
        <w:tab/>
      </w:r>
      <w:r w:rsidR="002402CC" w:rsidRPr="00942E41">
        <w:rPr>
          <w:rFonts w:ascii="Times New Roman" w:hAnsi="Times New Roman"/>
          <w:sz w:val="24"/>
          <w:szCs w:val="24"/>
        </w:rPr>
        <w:tab/>
      </w:r>
      <w:r w:rsidR="005E65FB" w:rsidRPr="00942E41">
        <w:rPr>
          <w:rFonts w:ascii="Times New Roman" w:hAnsi="Times New Roman"/>
          <w:sz w:val="24"/>
          <w:szCs w:val="24"/>
        </w:rPr>
        <w:tab/>
      </w:r>
      <w:r w:rsidR="005E65FB" w:rsidRPr="00942E41">
        <w:rPr>
          <w:rFonts w:ascii="Times New Roman" w:hAnsi="Times New Roman"/>
          <w:sz w:val="24"/>
          <w:szCs w:val="24"/>
        </w:rPr>
        <w:tab/>
      </w:r>
      <w:r w:rsidR="00B3458B" w:rsidRPr="00942E41">
        <w:rPr>
          <w:rFonts w:ascii="Times New Roman" w:hAnsi="Times New Roman"/>
          <w:sz w:val="24"/>
          <w:szCs w:val="24"/>
        </w:rPr>
        <w:t xml:space="preserve"> </w:t>
      </w:r>
      <w:r w:rsidR="00622832" w:rsidRPr="00942E41">
        <w:rPr>
          <w:rFonts w:ascii="Times New Roman" w:hAnsi="Times New Roman"/>
          <w:sz w:val="24"/>
          <w:szCs w:val="24"/>
        </w:rPr>
        <w:t>г. Махачкала</w:t>
      </w:r>
    </w:p>
    <w:p w:rsidR="00865344" w:rsidRPr="00942E41" w:rsidRDefault="00865344" w:rsidP="00332996">
      <w:pPr>
        <w:pStyle w:val="aa"/>
        <w:ind w:firstLine="700"/>
        <w:jc w:val="both"/>
        <w:rPr>
          <w:rFonts w:ascii="Times New Roman" w:hAnsi="Times New Roman"/>
          <w:sz w:val="24"/>
          <w:szCs w:val="24"/>
        </w:rPr>
      </w:pPr>
    </w:p>
    <w:p w:rsidR="008A6861" w:rsidRPr="00942E41" w:rsidRDefault="008A6861" w:rsidP="008A6861">
      <w:pPr>
        <w:ind w:firstLine="700"/>
        <w:jc w:val="both"/>
        <w:rPr>
          <w:sz w:val="24"/>
          <w:szCs w:val="24"/>
        </w:rPr>
      </w:pPr>
      <w:r w:rsidRPr="00942E41">
        <w:rPr>
          <w:sz w:val="24"/>
          <w:szCs w:val="24"/>
        </w:rPr>
        <w:t>Комиссия Управления ФАС России по Республике Дагестан по контролю в сфере закупок (далее – Комиссия) в составе:</w:t>
      </w:r>
    </w:p>
    <w:p w:rsidR="004A2386" w:rsidRPr="00942E41" w:rsidRDefault="004A2386" w:rsidP="004A2386">
      <w:pPr>
        <w:ind w:firstLine="700"/>
        <w:jc w:val="both"/>
        <w:rPr>
          <w:sz w:val="24"/>
          <w:szCs w:val="24"/>
        </w:rPr>
      </w:pPr>
      <w:r w:rsidRPr="00942E41">
        <w:rPr>
          <w:sz w:val="24"/>
          <w:szCs w:val="24"/>
        </w:rPr>
        <w:t>Ведущей заседание Комиссии – Халлаевой Д.М. – Зам. руководителя Дагестанского УФАС России;</w:t>
      </w:r>
    </w:p>
    <w:p w:rsidR="004A2386" w:rsidRPr="00942E41" w:rsidRDefault="00B25DA8" w:rsidP="00942E41">
      <w:pPr>
        <w:ind w:firstLine="700"/>
        <w:jc w:val="both"/>
        <w:rPr>
          <w:sz w:val="24"/>
          <w:szCs w:val="24"/>
        </w:rPr>
      </w:pPr>
      <w:r w:rsidRPr="00942E41">
        <w:rPr>
          <w:sz w:val="24"/>
          <w:szCs w:val="24"/>
        </w:rPr>
        <w:t>Членов Комиссии:</w:t>
      </w:r>
    </w:p>
    <w:p w:rsidR="004A2386" w:rsidRPr="00942E41" w:rsidRDefault="004A2386" w:rsidP="004A2386">
      <w:pPr>
        <w:ind w:firstLine="700"/>
        <w:jc w:val="both"/>
        <w:rPr>
          <w:sz w:val="24"/>
          <w:szCs w:val="24"/>
        </w:rPr>
      </w:pPr>
      <w:r w:rsidRPr="00942E41">
        <w:rPr>
          <w:sz w:val="24"/>
          <w:szCs w:val="24"/>
        </w:rPr>
        <w:t>Агамирзаева В.А. – Заместителя начальника отдела контроля закупок Дагестанского УФАС России;</w:t>
      </w:r>
    </w:p>
    <w:p w:rsidR="004A2386" w:rsidRPr="00942E41" w:rsidRDefault="004A2386" w:rsidP="004A2386">
      <w:pPr>
        <w:ind w:firstLine="700"/>
        <w:jc w:val="both"/>
        <w:rPr>
          <w:sz w:val="24"/>
          <w:szCs w:val="24"/>
        </w:rPr>
      </w:pPr>
      <w:r w:rsidRPr="00942E41">
        <w:rPr>
          <w:sz w:val="24"/>
          <w:szCs w:val="24"/>
        </w:rPr>
        <w:t>Магомедова К.Г. – Главного специалиста-эксперта отдела контроля закупок Дагестанского УФАС России;</w:t>
      </w:r>
    </w:p>
    <w:p w:rsidR="00DF0B6F" w:rsidRPr="00942E41" w:rsidRDefault="004A2386" w:rsidP="004A2386">
      <w:pPr>
        <w:ind w:firstLine="700"/>
        <w:jc w:val="both"/>
        <w:rPr>
          <w:sz w:val="24"/>
          <w:szCs w:val="24"/>
        </w:rPr>
      </w:pPr>
      <w:r w:rsidRPr="00942E41">
        <w:rPr>
          <w:sz w:val="24"/>
          <w:szCs w:val="24"/>
        </w:rPr>
        <w:t>Магомедова А.Ш. - Ведущего специалиста-эксперта отдела контроля за</w:t>
      </w:r>
      <w:r w:rsidR="00882A07" w:rsidRPr="00942E41">
        <w:rPr>
          <w:sz w:val="24"/>
          <w:szCs w:val="24"/>
        </w:rPr>
        <w:t>купок Дагестанского УФАС России;</w:t>
      </w:r>
    </w:p>
    <w:p w:rsidR="00882A07" w:rsidRPr="00942E41" w:rsidRDefault="00882A07" w:rsidP="004A2386">
      <w:pPr>
        <w:ind w:firstLine="700"/>
        <w:jc w:val="both"/>
        <w:rPr>
          <w:sz w:val="24"/>
          <w:szCs w:val="24"/>
        </w:rPr>
      </w:pPr>
      <w:r w:rsidRPr="00942E41">
        <w:rPr>
          <w:sz w:val="24"/>
          <w:szCs w:val="24"/>
        </w:rPr>
        <w:t>Багамаева Т.Р. - Ведущего специалиста-эксперта отдела контроля закупок Дагестанского УФАС России,</w:t>
      </w:r>
    </w:p>
    <w:p w:rsidR="00942E41" w:rsidRPr="00942E41" w:rsidRDefault="009F5FD9" w:rsidP="0049242D">
      <w:pPr>
        <w:ind w:firstLine="700"/>
        <w:jc w:val="both"/>
        <w:rPr>
          <w:color w:val="000000"/>
          <w:sz w:val="24"/>
          <w:szCs w:val="24"/>
        </w:rPr>
      </w:pPr>
      <w:r w:rsidRPr="00942E41">
        <w:rPr>
          <w:sz w:val="24"/>
          <w:szCs w:val="24"/>
        </w:rPr>
        <w:t xml:space="preserve">рассмотрев жалобу </w:t>
      </w:r>
      <w:r w:rsidR="00942E41" w:rsidRPr="00942E41">
        <w:rPr>
          <w:color w:val="000000"/>
          <w:sz w:val="24"/>
          <w:szCs w:val="24"/>
        </w:rPr>
        <w:t>ООО «Центрстройтэкс»</w:t>
      </w:r>
      <w:r w:rsidR="00CA1A84" w:rsidRPr="00942E41">
        <w:rPr>
          <w:sz w:val="24"/>
          <w:szCs w:val="24"/>
        </w:rPr>
        <w:t xml:space="preserve"> (далее – Заявитель) на действия</w:t>
      </w:r>
      <w:r w:rsidR="00C23EE0" w:rsidRPr="00942E41">
        <w:rPr>
          <w:sz w:val="24"/>
          <w:szCs w:val="24"/>
        </w:rPr>
        <w:t xml:space="preserve"> </w:t>
      </w:r>
      <w:r w:rsidR="00942E41" w:rsidRPr="00942E41">
        <w:rPr>
          <w:color w:val="000000"/>
          <w:sz w:val="24"/>
          <w:szCs w:val="24"/>
        </w:rPr>
        <w:t xml:space="preserve">Министерства по туризму и народным художественным промыслам Республики Дагестан (далее - Заказчик) при проведении </w:t>
      </w:r>
      <w:hyperlink r:id="rId10" w:tgtFrame="_blank" w:history="1">
        <w:r w:rsidR="00942E41" w:rsidRPr="00942E41">
          <w:rPr>
            <w:color w:val="000000"/>
            <w:sz w:val="24"/>
            <w:szCs w:val="24"/>
          </w:rPr>
          <w:t xml:space="preserve">КОМИТЕТОМ ПО ГОСУДАРСТВЕННЫМ ЗАКУПКАМ РЕСПУБЛИКИ ДАГЕСТАН </w:t>
        </w:r>
      </w:hyperlink>
      <w:r w:rsidR="00942E41" w:rsidRPr="00942E41">
        <w:rPr>
          <w:color w:val="000000"/>
          <w:sz w:val="24"/>
          <w:szCs w:val="24"/>
        </w:rPr>
        <w:t xml:space="preserve"> (далее – Уполномоченный орган) запроса предложений № 0103200008417006486 на создание обеспечивающей инфраструктуры туристско-рекреационного комплекса "Золотые дюны" строительство се</w:t>
      </w:r>
      <w:r w:rsidR="00942E41">
        <w:rPr>
          <w:color w:val="000000"/>
          <w:sz w:val="24"/>
          <w:szCs w:val="24"/>
        </w:rPr>
        <w:t>тей водоснабжение и канализации</w:t>
      </w:r>
      <w:r w:rsidR="00942E41" w:rsidRPr="00942E41">
        <w:rPr>
          <w:color w:val="000000"/>
          <w:sz w:val="24"/>
          <w:szCs w:val="24"/>
        </w:rPr>
        <w:t xml:space="preserve"> (далее – Запрос предложений)</w:t>
      </w:r>
      <w:r w:rsidR="00942E41">
        <w:rPr>
          <w:color w:val="000000"/>
          <w:sz w:val="24"/>
          <w:szCs w:val="24"/>
        </w:rPr>
        <w:t>,</w:t>
      </w:r>
    </w:p>
    <w:p w:rsidR="00627083" w:rsidRPr="00942E41" w:rsidRDefault="00627083" w:rsidP="0049242D">
      <w:pPr>
        <w:ind w:firstLine="700"/>
        <w:jc w:val="both"/>
        <w:rPr>
          <w:sz w:val="24"/>
          <w:szCs w:val="24"/>
        </w:rPr>
      </w:pPr>
      <w:r w:rsidRPr="00942E41">
        <w:rPr>
          <w:sz w:val="24"/>
          <w:szCs w:val="24"/>
        </w:rPr>
        <w:t xml:space="preserve">в присутствии представителя Заказчика – </w:t>
      </w:r>
      <w:r w:rsidR="00942E41">
        <w:rPr>
          <w:sz w:val="24"/>
          <w:szCs w:val="24"/>
        </w:rPr>
        <w:t>Симонова Д.А.</w:t>
      </w:r>
      <w:r w:rsidRPr="00942E41">
        <w:rPr>
          <w:sz w:val="24"/>
          <w:szCs w:val="24"/>
        </w:rPr>
        <w:t xml:space="preserve"> (доверенность </w:t>
      </w:r>
      <w:r w:rsidR="00C00DDB" w:rsidRPr="00942E41">
        <w:rPr>
          <w:sz w:val="24"/>
          <w:szCs w:val="24"/>
        </w:rPr>
        <w:t xml:space="preserve">№ </w:t>
      </w:r>
      <w:r w:rsidR="00942E41">
        <w:rPr>
          <w:sz w:val="24"/>
          <w:szCs w:val="24"/>
        </w:rPr>
        <w:t>04-01-22/1737</w:t>
      </w:r>
      <w:r w:rsidRPr="00942E41">
        <w:rPr>
          <w:sz w:val="24"/>
          <w:szCs w:val="24"/>
        </w:rPr>
        <w:t xml:space="preserve">, от </w:t>
      </w:r>
      <w:r w:rsidR="00942E41">
        <w:rPr>
          <w:sz w:val="24"/>
          <w:szCs w:val="24"/>
        </w:rPr>
        <w:t>07.11</w:t>
      </w:r>
      <w:r w:rsidRPr="00942E41">
        <w:rPr>
          <w:sz w:val="24"/>
          <w:szCs w:val="24"/>
        </w:rPr>
        <w:t>.2017г.),</w:t>
      </w:r>
    </w:p>
    <w:p w:rsidR="008F1202" w:rsidRPr="00942E41" w:rsidRDefault="000531E5" w:rsidP="008F1202">
      <w:pPr>
        <w:ind w:firstLine="700"/>
        <w:jc w:val="both"/>
        <w:rPr>
          <w:sz w:val="24"/>
          <w:szCs w:val="24"/>
        </w:rPr>
      </w:pPr>
      <w:r w:rsidRPr="00942E41">
        <w:rPr>
          <w:sz w:val="24"/>
          <w:szCs w:val="24"/>
        </w:rPr>
        <w:t xml:space="preserve">в </w:t>
      </w:r>
      <w:r w:rsidR="005F2085" w:rsidRPr="00942E41">
        <w:rPr>
          <w:sz w:val="24"/>
          <w:szCs w:val="24"/>
        </w:rPr>
        <w:t>отсутствии представител</w:t>
      </w:r>
      <w:r w:rsidR="003059F9" w:rsidRPr="00942E41">
        <w:rPr>
          <w:sz w:val="24"/>
          <w:szCs w:val="24"/>
        </w:rPr>
        <w:t>ей</w:t>
      </w:r>
      <w:r w:rsidR="00627083" w:rsidRPr="00942E41">
        <w:rPr>
          <w:sz w:val="24"/>
          <w:szCs w:val="24"/>
        </w:rPr>
        <w:t xml:space="preserve"> иных</w:t>
      </w:r>
      <w:r w:rsidR="00752F6B" w:rsidRPr="00942E41">
        <w:rPr>
          <w:sz w:val="24"/>
          <w:szCs w:val="24"/>
        </w:rPr>
        <w:t xml:space="preserve"> </w:t>
      </w:r>
      <w:r w:rsidR="005F2085" w:rsidRPr="00942E41">
        <w:rPr>
          <w:sz w:val="24"/>
          <w:szCs w:val="24"/>
        </w:rPr>
        <w:t>сторон (извещены)</w:t>
      </w:r>
      <w:r w:rsidR="008253DE" w:rsidRPr="00942E41">
        <w:rPr>
          <w:sz w:val="24"/>
          <w:szCs w:val="24"/>
        </w:rPr>
        <w:t>,</w:t>
      </w:r>
    </w:p>
    <w:p w:rsidR="0049242D" w:rsidRPr="00942E41" w:rsidRDefault="0049242D" w:rsidP="008F1202">
      <w:pPr>
        <w:ind w:firstLine="700"/>
        <w:jc w:val="both"/>
        <w:rPr>
          <w:sz w:val="24"/>
          <w:szCs w:val="24"/>
        </w:rPr>
      </w:pPr>
    </w:p>
    <w:p w:rsidR="00622832" w:rsidRPr="00942E41" w:rsidRDefault="00A8685A" w:rsidP="00332996">
      <w:pPr>
        <w:pStyle w:val="aa"/>
        <w:ind w:firstLine="700"/>
        <w:jc w:val="center"/>
        <w:rPr>
          <w:rFonts w:ascii="Times New Roman" w:hAnsi="Times New Roman"/>
          <w:sz w:val="24"/>
          <w:szCs w:val="24"/>
        </w:rPr>
      </w:pPr>
      <w:r w:rsidRPr="00942E41">
        <w:rPr>
          <w:rFonts w:ascii="Times New Roman" w:hAnsi="Times New Roman"/>
          <w:sz w:val="24"/>
          <w:szCs w:val="24"/>
        </w:rPr>
        <w:t>У С Т А Н О В И Л А:</w:t>
      </w:r>
    </w:p>
    <w:p w:rsidR="004E34D9" w:rsidRPr="00942E41" w:rsidRDefault="004E34D9" w:rsidP="00332996">
      <w:pPr>
        <w:pStyle w:val="aa"/>
        <w:ind w:firstLine="700"/>
        <w:jc w:val="center"/>
        <w:rPr>
          <w:rFonts w:ascii="Times New Roman" w:hAnsi="Times New Roman"/>
          <w:sz w:val="24"/>
          <w:szCs w:val="24"/>
        </w:rPr>
      </w:pPr>
    </w:p>
    <w:p w:rsidR="00B50FD5" w:rsidRPr="00942E41" w:rsidRDefault="00942E41" w:rsidP="00332996">
      <w:pPr>
        <w:ind w:firstLine="700"/>
        <w:jc w:val="both"/>
        <w:rPr>
          <w:sz w:val="24"/>
          <w:szCs w:val="24"/>
        </w:rPr>
      </w:pPr>
      <w:r>
        <w:rPr>
          <w:sz w:val="24"/>
          <w:szCs w:val="24"/>
        </w:rPr>
        <w:t>02.11</w:t>
      </w:r>
      <w:r w:rsidR="00B5005E" w:rsidRPr="00942E41">
        <w:rPr>
          <w:sz w:val="24"/>
          <w:szCs w:val="24"/>
        </w:rPr>
        <w:t>.</w:t>
      </w:r>
      <w:r w:rsidR="004017E7" w:rsidRPr="00942E41">
        <w:rPr>
          <w:sz w:val="24"/>
          <w:szCs w:val="24"/>
        </w:rPr>
        <w:t>201</w:t>
      </w:r>
      <w:r w:rsidR="005A54ED" w:rsidRPr="00942E41">
        <w:rPr>
          <w:sz w:val="24"/>
          <w:szCs w:val="24"/>
        </w:rPr>
        <w:t>7</w:t>
      </w:r>
      <w:r w:rsidR="00FF61D3" w:rsidRPr="00942E41">
        <w:rPr>
          <w:sz w:val="24"/>
          <w:szCs w:val="24"/>
        </w:rPr>
        <w:t xml:space="preserve"> </w:t>
      </w:r>
      <w:r w:rsidR="00473FAB" w:rsidRPr="00942E41">
        <w:rPr>
          <w:sz w:val="24"/>
          <w:szCs w:val="24"/>
        </w:rPr>
        <w:t xml:space="preserve">в Дагестанское УФАС России </w:t>
      </w:r>
      <w:r w:rsidR="00DC490B" w:rsidRPr="00942E41">
        <w:rPr>
          <w:sz w:val="24"/>
          <w:szCs w:val="24"/>
        </w:rPr>
        <w:t xml:space="preserve">поступила жалоба Заявителя </w:t>
      </w:r>
      <w:r w:rsidR="00B50FD5" w:rsidRPr="00942E41">
        <w:rPr>
          <w:sz w:val="24"/>
          <w:szCs w:val="24"/>
        </w:rPr>
        <w:t xml:space="preserve">на действия </w:t>
      </w:r>
      <w:r w:rsidR="00627083" w:rsidRPr="00942E41">
        <w:rPr>
          <w:sz w:val="24"/>
          <w:szCs w:val="24"/>
        </w:rPr>
        <w:t>Заказчика</w:t>
      </w:r>
      <w:r w:rsidR="00B50FD5" w:rsidRPr="00942E41">
        <w:rPr>
          <w:sz w:val="24"/>
          <w:szCs w:val="24"/>
        </w:rPr>
        <w:t xml:space="preserve"> при проведении </w:t>
      </w:r>
      <w:r>
        <w:rPr>
          <w:sz w:val="24"/>
          <w:szCs w:val="24"/>
        </w:rPr>
        <w:t>Запроса предложений</w:t>
      </w:r>
      <w:r w:rsidR="00B50FD5" w:rsidRPr="00942E41">
        <w:rPr>
          <w:sz w:val="24"/>
          <w:szCs w:val="24"/>
        </w:rPr>
        <w:t>.</w:t>
      </w:r>
    </w:p>
    <w:p w:rsidR="00C8163E" w:rsidRPr="00942E41" w:rsidRDefault="00C8163E" w:rsidP="00C8163E">
      <w:pPr>
        <w:ind w:firstLine="700"/>
        <w:jc w:val="both"/>
        <w:rPr>
          <w:sz w:val="24"/>
          <w:szCs w:val="24"/>
        </w:rPr>
      </w:pPr>
      <w:r w:rsidRPr="00942E41">
        <w:rPr>
          <w:sz w:val="24"/>
          <w:szCs w:val="24"/>
        </w:rPr>
        <w:lastRenderedPageBreak/>
        <w:t>В жалобе Заявителя указывается, что документация о закупке не соответствует законодательству о контрактной системе в сфере закупок.</w:t>
      </w:r>
    </w:p>
    <w:p w:rsidR="00C8163E" w:rsidRPr="00942E41" w:rsidRDefault="00C8163E" w:rsidP="00C8163E">
      <w:pPr>
        <w:ind w:firstLine="700"/>
        <w:jc w:val="both"/>
        <w:rPr>
          <w:sz w:val="24"/>
          <w:szCs w:val="24"/>
        </w:rPr>
      </w:pPr>
      <w:r w:rsidRPr="00942E41">
        <w:rPr>
          <w:sz w:val="24"/>
          <w:szCs w:val="24"/>
        </w:rPr>
        <w:t>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w:t>
      </w:r>
      <w:r w:rsidR="00314AAB" w:rsidRPr="00942E41">
        <w:rPr>
          <w:sz w:val="24"/>
          <w:szCs w:val="24"/>
        </w:rPr>
        <w:t>выслушав представител</w:t>
      </w:r>
      <w:r w:rsidR="004A2386" w:rsidRPr="00942E41">
        <w:rPr>
          <w:sz w:val="24"/>
          <w:szCs w:val="24"/>
        </w:rPr>
        <w:t>я Заказчика</w:t>
      </w:r>
      <w:r w:rsidR="00314AAB" w:rsidRPr="00942E41">
        <w:rPr>
          <w:sz w:val="24"/>
          <w:szCs w:val="24"/>
        </w:rPr>
        <w:t>,</w:t>
      </w:r>
      <w:r w:rsidR="004962CA" w:rsidRPr="00942E41">
        <w:rPr>
          <w:sz w:val="24"/>
          <w:szCs w:val="24"/>
        </w:rPr>
        <w:t xml:space="preserve"> </w:t>
      </w:r>
      <w:r w:rsidRPr="00942E41">
        <w:rPr>
          <w:sz w:val="24"/>
          <w:szCs w:val="24"/>
        </w:rPr>
        <w:t>Комиссия установила следующее.</w:t>
      </w:r>
    </w:p>
    <w:p w:rsidR="006A168C" w:rsidRPr="00942E41" w:rsidRDefault="00942E41" w:rsidP="00C8163E">
      <w:pPr>
        <w:ind w:firstLine="700"/>
        <w:jc w:val="both"/>
        <w:rPr>
          <w:sz w:val="24"/>
          <w:szCs w:val="24"/>
        </w:rPr>
      </w:pPr>
      <w:r>
        <w:rPr>
          <w:sz w:val="24"/>
          <w:szCs w:val="24"/>
        </w:rPr>
        <w:t>27</w:t>
      </w:r>
      <w:r w:rsidR="00882A07" w:rsidRPr="00942E41">
        <w:rPr>
          <w:sz w:val="24"/>
          <w:szCs w:val="24"/>
        </w:rPr>
        <w:t>.10</w:t>
      </w:r>
      <w:r w:rsidR="006A168C" w:rsidRPr="00942E41">
        <w:rPr>
          <w:sz w:val="24"/>
          <w:szCs w:val="24"/>
        </w:rPr>
        <w:t>.201</w:t>
      </w:r>
      <w:r w:rsidR="00811353" w:rsidRPr="00942E41">
        <w:rPr>
          <w:sz w:val="24"/>
          <w:szCs w:val="24"/>
        </w:rPr>
        <w:t>7</w:t>
      </w:r>
      <w:r w:rsidR="00C23EE0" w:rsidRPr="00942E41">
        <w:rPr>
          <w:sz w:val="24"/>
          <w:szCs w:val="24"/>
        </w:rPr>
        <w:t xml:space="preserve"> Уполномоченным органом</w:t>
      </w:r>
      <w:r w:rsidR="006A168C" w:rsidRPr="00942E41">
        <w:rPr>
          <w:sz w:val="24"/>
          <w:szCs w:val="24"/>
        </w:rPr>
        <w:t xml:space="preserve"> </w:t>
      </w:r>
      <w:r w:rsidR="00EE3CF1" w:rsidRPr="00942E41">
        <w:rPr>
          <w:sz w:val="24"/>
          <w:szCs w:val="24"/>
        </w:rPr>
        <w:t>в Единой информационной системе</w:t>
      </w:r>
      <w:r>
        <w:rPr>
          <w:sz w:val="24"/>
          <w:szCs w:val="24"/>
        </w:rPr>
        <w:t xml:space="preserve"> </w:t>
      </w:r>
      <w:r w:rsidR="006A168C" w:rsidRPr="00942E41">
        <w:rPr>
          <w:sz w:val="24"/>
          <w:szCs w:val="24"/>
        </w:rPr>
        <w:t xml:space="preserve">были размещены извещение и документация </w:t>
      </w:r>
      <w:r>
        <w:rPr>
          <w:sz w:val="24"/>
          <w:szCs w:val="24"/>
        </w:rPr>
        <w:t>Запроса предложений</w:t>
      </w:r>
      <w:r w:rsidR="006A168C" w:rsidRPr="00942E41">
        <w:rPr>
          <w:sz w:val="24"/>
          <w:szCs w:val="24"/>
        </w:rPr>
        <w:t>.</w:t>
      </w:r>
    </w:p>
    <w:p w:rsidR="00D65F71" w:rsidRPr="00942E41" w:rsidRDefault="001E0F98" w:rsidP="006B4D94">
      <w:pPr>
        <w:ind w:firstLine="700"/>
        <w:jc w:val="both"/>
        <w:rPr>
          <w:sz w:val="24"/>
          <w:szCs w:val="24"/>
        </w:rPr>
      </w:pPr>
      <w:r w:rsidRPr="00942E41">
        <w:rPr>
          <w:sz w:val="24"/>
          <w:szCs w:val="24"/>
        </w:rPr>
        <w:t xml:space="preserve">Начальная (максимальная) цена контракта – </w:t>
      </w:r>
      <w:r w:rsidR="00942E41" w:rsidRPr="00942E41">
        <w:rPr>
          <w:sz w:val="24"/>
          <w:szCs w:val="24"/>
        </w:rPr>
        <w:t xml:space="preserve">25 156 010 ,00 </w:t>
      </w:r>
      <w:r w:rsidR="006B4D94" w:rsidRPr="00942E41">
        <w:rPr>
          <w:sz w:val="24"/>
          <w:szCs w:val="24"/>
        </w:rPr>
        <w:t xml:space="preserve"> </w:t>
      </w:r>
      <w:r w:rsidRPr="00942E41">
        <w:rPr>
          <w:sz w:val="24"/>
          <w:szCs w:val="24"/>
        </w:rPr>
        <w:t>рублей.</w:t>
      </w:r>
    </w:p>
    <w:p w:rsidR="00942E41" w:rsidRDefault="00942E41" w:rsidP="00942E41">
      <w:pPr>
        <w:ind w:firstLine="700"/>
        <w:jc w:val="both"/>
        <w:rPr>
          <w:sz w:val="24"/>
          <w:szCs w:val="24"/>
        </w:rPr>
      </w:pPr>
      <w:r>
        <w:rPr>
          <w:sz w:val="24"/>
          <w:szCs w:val="24"/>
        </w:rPr>
        <w:t>Заявитель указывает, что Локально-сметный расчет содержит указание на товарные знаки поставляемых товаров без указания возможности поставить эквивалентный товар.</w:t>
      </w:r>
    </w:p>
    <w:p w:rsidR="00580D11" w:rsidRDefault="00580D11" w:rsidP="00942E41">
      <w:pPr>
        <w:ind w:firstLine="700"/>
        <w:jc w:val="both"/>
        <w:rPr>
          <w:sz w:val="24"/>
          <w:szCs w:val="24"/>
        </w:rPr>
      </w:pPr>
      <w:r>
        <w:rPr>
          <w:sz w:val="24"/>
          <w:szCs w:val="24"/>
        </w:rPr>
        <w:t>Представитель Заказчика на заседании Комиссии  пояснил, что и</w:t>
      </w:r>
      <w:r w:rsidRPr="00CA75CB">
        <w:rPr>
          <w:sz w:val="24"/>
          <w:szCs w:val="24"/>
        </w:rPr>
        <w:t xml:space="preserve">спользуемые в сметных расчетах ссылки на товарные знаки обусловлены </w:t>
      </w:r>
      <w:r>
        <w:rPr>
          <w:sz w:val="24"/>
          <w:szCs w:val="24"/>
        </w:rPr>
        <w:t>необходимостью определения</w:t>
      </w:r>
      <w:r w:rsidRPr="00CA75CB">
        <w:rPr>
          <w:sz w:val="24"/>
          <w:szCs w:val="24"/>
        </w:rPr>
        <w:t xml:space="preserve"> стоимости работ и не устанавливают требований к применяемым материалам при выполнении работ по предмету контракта (договора), заключаемого по результатам торгов. Используемые в проекте (при наличии) ссылки на товарные знаки (при наличии) обусловлены требованиями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года № 87, необходимостью описания проектных решений, при наличии ссылок на товарные знаки в проекте, указанные товарные знаки сопровождаются словами «или эквивалент», при этом признаками эквивалентности при производстве работ в соответствии с проектом служат требования проекта к функциональным решениям при применении оборудования, изделий, материалов.</w:t>
      </w:r>
    </w:p>
    <w:p w:rsidR="00942E41" w:rsidRPr="00CA75CB" w:rsidRDefault="00942E41" w:rsidP="00580D11">
      <w:pPr>
        <w:ind w:firstLine="700"/>
        <w:jc w:val="both"/>
        <w:rPr>
          <w:sz w:val="24"/>
          <w:szCs w:val="24"/>
        </w:rPr>
      </w:pPr>
      <w:r>
        <w:rPr>
          <w:sz w:val="24"/>
          <w:szCs w:val="24"/>
        </w:rPr>
        <w:t>По мнению Комиссии, сметная документация служит обоснованием начальной (максимальной) цены контракта, а не устанавливает требования к используемым товарам. Требования к используемым товарам установлены Заказчиком в техническом задании, приложенном отдельным файлом. В указанном документе отсутствуют указание на товарные знаки используемых при выполнении работ товаров.</w:t>
      </w:r>
    </w:p>
    <w:p w:rsidR="0027009D" w:rsidRPr="00942E41" w:rsidRDefault="00942E41" w:rsidP="00942E41">
      <w:pPr>
        <w:ind w:firstLine="709"/>
        <w:jc w:val="both"/>
        <w:rPr>
          <w:sz w:val="24"/>
          <w:szCs w:val="24"/>
        </w:rPr>
      </w:pPr>
      <w:r>
        <w:rPr>
          <w:rFonts w:eastAsia="Calibri"/>
          <w:color w:val="000000"/>
          <w:sz w:val="24"/>
          <w:szCs w:val="24"/>
        </w:rPr>
        <w:t>Комиссия приходит к выводу о необоснованности жалобы Заявителя.</w:t>
      </w:r>
    </w:p>
    <w:p w:rsidR="00D468AA" w:rsidRPr="00942E41" w:rsidRDefault="00627083" w:rsidP="0076554A">
      <w:pPr>
        <w:ind w:firstLine="700"/>
        <w:jc w:val="both"/>
        <w:rPr>
          <w:sz w:val="24"/>
          <w:szCs w:val="24"/>
        </w:rPr>
      </w:pPr>
      <w:r w:rsidRPr="00942E41">
        <w:rPr>
          <w:sz w:val="24"/>
          <w:szCs w:val="24"/>
        </w:rPr>
        <w:t>Р</w:t>
      </w:r>
      <w:r w:rsidR="00412B3A" w:rsidRPr="00942E41">
        <w:rPr>
          <w:sz w:val="24"/>
          <w:szCs w:val="24"/>
        </w:rPr>
        <w:t>уководствуясь ст. 106 Закона о контрактной системе Комиссия Дагестанского УФАС России по контролю в сфере закупок,</w:t>
      </w:r>
    </w:p>
    <w:p w:rsidR="00F86E90" w:rsidRPr="00942E41" w:rsidRDefault="00F86E90" w:rsidP="00D468AA">
      <w:pPr>
        <w:ind w:firstLine="700"/>
        <w:jc w:val="both"/>
        <w:rPr>
          <w:sz w:val="24"/>
          <w:szCs w:val="24"/>
        </w:rPr>
      </w:pPr>
    </w:p>
    <w:p w:rsidR="004E34D9" w:rsidRPr="00942E41" w:rsidRDefault="00F86E90" w:rsidP="00F86E90">
      <w:pPr>
        <w:ind w:firstLine="700"/>
        <w:jc w:val="both"/>
        <w:rPr>
          <w:sz w:val="24"/>
          <w:szCs w:val="24"/>
        </w:rPr>
      </w:pPr>
      <w:r w:rsidRPr="00942E41">
        <w:rPr>
          <w:sz w:val="24"/>
          <w:szCs w:val="24"/>
        </w:rPr>
        <w:t xml:space="preserve">                                                   </w:t>
      </w:r>
      <w:r w:rsidR="00622832" w:rsidRPr="00942E41">
        <w:rPr>
          <w:sz w:val="24"/>
          <w:szCs w:val="24"/>
        </w:rPr>
        <w:t>Р Е Ш И Л А:</w:t>
      </w:r>
    </w:p>
    <w:p w:rsidR="003C7F8D" w:rsidRPr="00942E41" w:rsidRDefault="002A3B10" w:rsidP="00835ED6">
      <w:pPr>
        <w:ind w:firstLine="700"/>
        <w:jc w:val="both"/>
        <w:rPr>
          <w:sz w:val="24"/>
          <w:szCs w:val="24"/>
        </w:rPr>
      </w:pPr>
      <w:r w:rsidRPr="00942E41">
        <w:rPr>
          <w:sz w:val="24"/>
          <w:szCs w:val="24"/>
        </w:rPr>
        <w:t>Жалобу Заявителя признать</w:t>
      </w:r>
      <w:r w:rsidR="007753B5" w:rsidRPr="00942E41">
        <w:rPr>
          <w:sz w:val="24"/>
          <w:szCs w:val="24"/>
        </w:rPr>
        <w:t xml:space="preserve"> </w:t>
      </w:r>
      <w:r w:rsidR="006B4D94" w:rsidRPr="00942E41">
        <w:rPr>
          <w:sz w:val="24"/>
          <w:szCs w:val="24"/>
        </w:rPr>
        <w:t>не</w:t>
      </w:r>
      <w:r w:rsidR="003C7F8D" w:rsidRPr="00942E41">
        <w:rPr>
          <w:sz w:val="24"/>
          <w:szCs w:val="24"/>
        </w:rPr>
        <w:t>обоснованной</w:t>
      </w:r>
      <w:r w:rsidR="00FF432C" w:rsidRPr="00942E41">
        <w:rPr>
          <w:sz w:val="24"/>
          <w:szCs w:val="24"/>
        </w:rPr>
        <w:t>.</w:t>
      </w:r>
    </w:p>
    <w:p w:rsidR="00927FC1" w:rsidRPr="00942E41" w:rsidRDefault="00927FC1" w:rsidP="00C815A6">
      <w:pPr>
        <w:tabs>
          <w:tab w:val="left" w:pos="993"/>
        </w:tabs>
        <w:jc w:val="both"/>
        <w:rPr>
          <w:sz w:val="24"/>
          <w:szCs w:val="24"/>
        </w:rPr>
      </w:pPr>
    </w:p>
    <w:p w:rsidR="00C815A6" w:rsidRPr="00942E41" w:rsidRDefault="00C815A6" w:rsidP="00C815A6">
      <w:pPr>
        <w:tabs>
          <w:tab w:val="left" w:pos="993"/>
        </w:tabs>
        <w:jc w:val="both"/>
        <w:rPr>
          <w:sz w:val="24"/>
          <w:szCs w:val="24"/>
        </w:rPr>
      </w:pPr>
    </w:p>
    <w:p w:rsidR="00CD2C6F" w:rsidRPr="00942E41" w:rsidRDefault="00CD2C6F" w:rsidP="00332996">
      <w:pPr>
        <w:ind w:firstLine="700"/>
        <w:jc w:val="both"/>
        <w:rPr>
          <w:color w:val="000000"/>
          <w:sz w:val="24"/>
          <w:szCs w:val="24"/>
        </w:rPr>
      </w:pPr>
      <w:r w:rsidRPr="00942E41">
        <w:rPr>
          <w:color w:val="000000"/>
          <w:sz w:val="24"/>
          <w:szCs w:val="24"/>
        </w:rPr>
        <w:t xml:space="preserve">Решение может быть обжаловано в </w:t>
      </w:r>
      <w:r w:rsidR="00DA5670" w:rsidRPr="00942E41">
        <w:rPr>
          <w:color w:val="000000"/>
          <w:sz w:val="24"/>
          <w:szCs w:val="24"/>
        </w:rPr>
        <w:t>судебном порядке</w:t>
      </w:r>
      <w:r w:rsidRPr="00942E41">
        <w:rPr>
          <w:color w:val="000000"/>
          <w:sz w:val="24"/>
          <w:szCs w:val="24"/>
        </w:rPr>
        <w:t xml:space="preserve"> в течение трех месяцев со дня его </w:t>
      </w:r>
      <w:r w:rsidR="00EB61C4" w:rsidRPr="00942E41">
        <w:rPr>
          <w:color w:val="000000"/>
          <w:sz w:val="24"/>
          <w:szCs w:val="24"/>
        </w:rPr>
        <w:t>принятия</w:t>
      </w:r>
      <w:r w:rsidRPr="00942E41">
        <w:rPr>
          <w:color w:val="000000"/>
          <w:sz w:val="24"/>
          <w:szCs w:val="24"/>
        </w:rPr>
        <w:t>.</w:t>
      </w:r>
    </w:p>
    <w:p w:rsidR="003F6A0C" w:rsidRPr="00942E41" w:rsidRDefault="003F6A0C" w:rsidP="00332996">
      <w:pPr>
        <w:pStyle w:val="aa"/>
        <w:ind w:firstLine="700"/>
        <w:jc w:val="both"/>
        <w:rPr>
          <w:rFonts w:ascii="Times New Roman" w:eastAsia="Times New Roman" w:hAnsi="Times New Roman"/>
          <w:sz w:val="24"/>
          <w:szCs w:val="24"/>
          <w:lang w:eastAsia="ru-RU"/>
        </w:rPr>
      </w:pPr>
    </w:p>
    <w:p w:rsidR="004A3A22" w:rsidRPr="00942E41" w:rsidRDefault="004A3A22" w:rsidP="00332996">
      <w:pPr>
        <w:pStyle w:val="aa"/>
        <w:ind w:firstLine="700"/>
        <w:jc w:val="both"/>
        <w:rPr>
          <w:rFonts w:ascii="Times New Roman" w:eastAsia="Times New Roman" w:hAnsi="Times New Roman"/>
          <w:sz w:val="24"/>
          <w:szCs w:val="24"/>
          <w:lang w:eastAsia="ru-RU"/>
        </w:rPr>
      </w:pPr>
    </w:p>
    <w:p w:rsidR="004A2386" w:rsidRPr="00942E41" w:rsidRDefault="004A2386" w:rsidP="004A2386">
      <w:pPr>
        <w:pStyle w:val="Standard"/>
        <w:ind w:firstLine="709"/>
        <w:jc w:val="both"/>
        <w:rPr>
          <w:rFonts w:ascii="Times New Roman" w:eastAsia="Times New Roman" w:hAnsi="Times New Roman" w:cs="Times New Roman"/>
          <w:color w:val="000000"/>
          <w:kern w:val="0"/>
          <w:sz w:val="24"/>
          <w:szCs w:val="24"/>
          <w:lang w:eastAsia="ru-RU"/>
        </w:rPr>
      </w:pPr>
      <w:r w:rsidRPr="00942E41">
        <w:rPr>
          <w:rFonts w:ascii="Times New Roman" w:eastAsia="Times New Roman" w:hAnsi="Times New Roman" w:cs="Times New Roman"/>
          <w:color w:val="000000"/>
          <w:kern w:val="0"/>
          <w:sz w:val="24"/>
          <w:szCs w:val="24"/>
          <w:lang w:eastAsia="ru-RU"/>
        </w:rPr>
        <w:t xml:space="preserve">Ведущая заседание </w:t>
      </w:r>
      <w:r w:rsidR="001130A3" w:rsidRPr="00942E41">
        <w:rPr>
          <w:rFonts w:ascii="Times New Roman" w:eastAsia="Times New Roman" w:hAnsi="Times New Roman" w:cs="Times New Roman"/>
          <w:color w:val="000000"/>
          <w:kern w:val="0"/>
          <w:sz w:val="24"/>
          <w:szCs w:val="24"/>
          <w:lang w:eastAsia="ru-RU"/>
        </w:rPr>
        <w:t>Комиссии</w:t>
      </w:r>
      <w:r w:rsidR="001130A3" w:rsidRPr="00942E41">
        <w:rPr>
          <w:rFonts w:ascii="Times New Roman" w:eastAsia="Times New Roman" w:hAnsi="Times New Roman" w:cs="Times New Roman"/>
          <w:color w:val="000000"/>
          <w:kern w:val="0"/>
          <w:sz w:val="24"/>
          <w:szCs w:val="24"/>
          <w:lang w:eastAsia="ru-RU"/>
        </w:rPr>
        <w:tab/>
      </w:r>
      <w:r w:rsidR="001130A3" w:rsidRPr="00942E41">
        <w:rPr>
          <w:rFonts w:ascii="Times New Roman" w:eastAsia="Times New Roman" w:hAnsi="Times New Roman" w:cs="Times New Roman"/>
          <w:color w:val="000000"/>
          <w:kern w:val="0"/>
          <w:sz w:val="24"/>
          <w:szCs w:val="24"/>
          <w:lang w:eastAsia="ru-RU"/>
        </w:rPr>
        <w:tab/>
      </w:r>
      <w:r w:rsidR="001130A3" w:rsidRPr="00942E41">
        <w:rPr>
          <w:rFonts w:ascii="Times New Roman" w:eastAsia="Times New Roman" w:hAnsi="Times New Roman" w:cs="Times New Roman"/>
          <w:color w:val="000000"/>
          <w:kern w:val="0"/>
          <w:sz w:val="24"/>
          <w:szCs w:val="24"/>
          <w:lang w:eastAsia="ru-RU"/>
        </w:rPr>
        <w:tab/>
      </w:r>
      <w:r w:rsidR="001130A3" w:rsidRPr="00942E41">
        <w:rPr>
          <w:rFonts w:ascii="Times New Roman" w:eastAsia="Times New Roman" w:hAnsi="Times New Roman" w:cs="Times New Roman"/>
          <w:color w:val="000000"/>
          <w:kern w:val="0"/>
          <w:sz w:val="24"/>
          <w:szCs w:val="24"/>
          <w:lang w:eastAsia="ru-RU"/>
        </w:rPr>
        <w:tab/>
        <w:t xml:space="preserve">                    </w:t>
      </w:r>
      <w:r w:rsidR="00580D11">
        <w:rPr>
          <w:rFonts w:ascii="Times New Roman" w:eastAsia="Times New Roman" w:hAnsi="Times New Roman" w:cs="Times New Roman"/>
          <w:color w:val="000000"/>
          <w:kern w:val="0"/>
          <w:sz w:val="24"/>
          <w:szCs w:val="24"/>
          <w:lang w:eastAsia="ru-RU"/>
        </w:rPr>
        <w:t xml:space="preserve">    </w:t>
      </w:r>
      <w:r w:rsidRPr="00942E41">
        <w:rPr>
          <w:rFonts w:ascii="Times New Roman" w:eastAsia="Times New Roman" w:hAnsi="Times New Roman" w:cs="Times New Roman"/>
          <w:color w:val="000000"/>
          <w:kern w:val="0"/>
          <w:sz w:val="24"/>
          <w:szCs w:val="24"/>
          <w:lang w:eastAsia="ru-RU"/>
        </w:rPr>
        <w:t>Д.М. Халлаева</w:t>
      </w:r>
    </w:p>
    <w:p w:rsidR="004A2386" w:rsidRPr="00942E41" w:rsidRDefault="004A2386" w:rsidP="004A2386">
      <w:pPr>
        <w:pStyle w:val="Standard"/>
        <w:ind w:firstLine="709"/>
        <w:jc w:val="both"/>
        <w:rPr>
          <w:rFonts w:ascii="Times New Roman" w:eastAsia="Times New Roman" w:hAnsi="Times New Roman" w:cs="Times New Roman"/>
          <w:color w:val="000000"/>
          <w:kern w:val="0"/>
          <w:sz w:val="24"/>
          <w:szCs w:val="24"/>
          <w:lang w:eastAsia="ru-RU"/>
        </w:rPr>
      </w:pPr>
    </w:p>
    <w:p w:rsidR="004A2386" w:rsidRPr="00942E41" w:rsidRDefault="004A2386" w:rsidP="004A2386">
      <w:pPr>
        <w:pStyle w:val="Standard"/>
        <w:ind w:firstLine="709"/>
        <w:jc w:val="both"/>
        <w:rPr>
          <w:rFonts w:ascii="Times New Roman" w:hAnsi="Times New Roman" w:cs="Times New Roman"/>
          <w:color w:val="191919"/>
          <w:sz w:val="24"/>
          <w:szCs w:val="24"/>
        </w:rPr>
      </w:pPr>
    </w:p>
    <w:p w:rsidR="004A2386" w:rsidRPr="00942E41" w:rsidRDefault="004A2386" w:rsidP="00942E41">
      <w:pPr>
        <w:pStyle w:val="Standard"/>
        <w:ind w:firstLine="709"/>
        <w:jc w:val="both"/>
        <w:rPr>
          <w:rFonts w:ascii="Times New Roman" w:hAnsi="Times New Roman" w:cs="Times New Roman"/>
          <w:color w:val="191919"/>
          <w:sz w:val="24"/>
          <w:szCs w:val="24"/>
        </w:rPr>
      </w:pPr>
      <w:r w:rsidRPr="00942E41">
        <w:rPr>
          <w:rFonts w:ascii="Times New Roman" w:hAnsi="Times New Roman" w:cs="Times New Roman"/>
          <w:color w:val="191919"/>
          <w:sz w:val="24"/>
          <w:szCs w:val="24"/>
        </w:rPr>
        <w:t>Члены Комиссии:</w:t>
      </w:r>
      <w:r w:rsidRPr="00942E41">
        <w:rPr>
          <w:rFonts w:ascii="Times New Roman" w:hAnsi="Times New Roman" w:cs="Times New Roman"/>
          <w:color w:val="191919"/>
          <w:sz w:val="24"/>
          <w:szCs w:val="24"/>
        </w:rPr>
        <w:tab/>
      </w:r>
      <w:r w:rsidR="00942E41" w:rsidRPr="00942E41">
        <w:rPr>
          <w:rFonts w:ascii="Times New Roman" w:hAnsi="Times New Roman" w:cs="Times New Roman"/>
          <w:color w:val="191919"/>
          <w:sz w:val="24"/>
          <w:szCs w:val="24"/>
        </w:rPr>
        <w:t xml:space="preserve">                                                                           </w:t>
      </w:r>
      <w:r w:rsidR="00BD3BFE">
        <w:rPr>
          <w:rFonts w:ascii="Times New Roman" w:hAnsi="Times New Roman" w:cs="Times New Roman"/>
          <w:color w:val="191919"/>
          <w:sz w:val="24"/>
          <w:szCs w:val="24"/>
        </w:rPr>
        <w:t xml:space="preserve">    </w:t>
      </w:r>
      <w:r w:rsidR="00580D11">
        <w:rPr>
          <w:rFonts w:ascii="Times New Roman" w:hAnsi="Times New Roman" w:cs="Times New Roman"/>
          <w:color w:val="191919"/>
          <w:sz w:val="24"/>
          <w:szCs w:val="24"/>
        </w:rPr>
        <w:t xml:space="preserve"> </w:t>
      </w:r>
      <w:r w:rsidRPr="00942E41">
        <w:rPr>
          <w:rFonts w:ascii="Times New Roman" w:hAnsi="Times New Roman" w:cs="Times New Roman"/>
          <w:color w:val="191919"/>
          <w:sz w:val="24"/>
          <w:szCs w:val="24"/>
        </w:rPr>
        <w:t>В.А. Агамирзаев</w:t>
      </w:r>
    </w:p>
    <w:p w:rsidR="004A2386" w:rsidRPr="00942E41" w:rsidRDefault="004A2386" w:rsidP="004A2386">
      <w:pPr>
        <w:pStyle w:val="Standard"/>
        <w:ind w:firstLine="709"/>
        <w:jc w:val="both"/>
        <w:rPr>
          <w:rFonts w:ascii="Times New Roman" w:hAnsi="Times New Roman" w:cs="Times New Roman"/>
          <w:color w:val="191919"/>
          <w:sz w:val="24"/>
          <w:szCs w:val="24"/>
        </w:rPr>
      </w:pPr>
    </w:p>
    <w:p w:rsidR="004A2386" w:rsidRPr="00942E41" w:rsidRDefault="004A2386" w:rsidP="004A2386">
      <w:pPr>
        <w:pStyle w:val="Standard"/>
        <w:ind w:firstLine="709"/>
        <w:jc w:val="both"/>
        <w:rPr>
          <w:rFonts w:ascii="Times New Roman" w:hAnsi="Times New Roman" w:cs="Times New Roman"/>
          <w:color w:val="191919"/>
          <w:sz w:val="24"/>
          <w:szCs w:val="24"/>
        </w:rPr>
      </w:pPr>
      <w:r w:rsidRPr="00942E41">
        <w:rPr>
          <w:rFonts w:ascii="Times New Roman" w:hAnsi="Times New Roman" w:cs="Times New Roman"/>
          <w:color w:val="191919"/>
          <w:sz w:val="24"/>
          <w:szCs w:val="24"/>
        </w:rPr>
        <w:t xml:space="preserve">                                                                                                          </w:t>
      </w:r>
      <w:r w:rsidR="00BD3BFE">
        <w:rPr>
          <w:rFonts w:ascii="Times New Roman" w:hAnsi="Times New Roman" w:cs="Times New Roman"/>
          <w:color w:val="191919"/>
          <w:sz w:val="24"/>
          <w:szCs w:val="24"/>
        </w:rPr>
        <w:t xml:space="preserve">          </w:t>
      </w:r>
      <w:r w:rsidR="00580D11">
        <w:rPr>
          <w:rFonts w:ascii="Times New Roman" w:hAnsi="Times New Roman" w:cs="Times New Roman"/>
          <w:color w:val="191919"/>
          <w:sz w:val="24"/>
          <w:szCs w:val="24"/>
        </w:rPr>
        <w:t xml:space="preserve"> </w:t>
      </w:r>
      <w:r w:rsidRPr="00942E41">
        <w:rPr>
          <w:rFonts w:ascii="Times New Roman" w:hAnsi="Times New Roman" w:cs="Times New Roman"/>
          <w:color w:val="191919"/>
          <w:sz w:val="24"/>
          <w:szCs w:val="24"/>
        </w:rPr>
        <w:t>К.Г. Магомедов</w:t>
      </w:r>
    </w:p>
    <w:p w:rsidR="004A2386" w:rsidRPr="00942E41" w:rsidRDefault="004A2386" w:rsidP="004A2386">
      <w:pPr>
        <w:pStyle w:val="Standard"/>
        <w:ind w:firstLine="709"/>
        <w:jc w:val="both"/>
        <w:rPr>
          <w:rFonts w:ascii="Times New Roman" w:hAnsi="Times New Roman" w:cs="Times New Roman"/>
          <w:color w:val="191919"/>
          <w:sz w:val="24"/>
          <w:szCs w:val="24"/>
        </w:rPr>
      </w:pPr>
    </w:p>
    <w:p w:rsidR="00C8163E" w:rsidRPr="00942E41" w:rsidRDefault="004A2386" w:rsidP="004A2386">
      <w:pPr>
        <w:pStyle w:val="Standard"/>
        <w:ind w:firstLine="709"/>
        <w:jc w:val="both"/>
        <w:rPr>
          <w:rFonts w:ascii="Times New Roman" w:hAnsi="Times New Roman" w:cs="Times New Roman"/>
          <w:color w:val="191919"/>
          <w:sz w:val="24"/>
          <w:szCs w:val="24"/>
        </w:rPr>
      </w:pPr>
      <w:r w:rsidRPr="00942E41">
        <w:rPr>
          <w:color w:val="191919"/>
          <w:sz w:val="24"/>
          <w:szCs w:val="24"/>
        </w:rPr>
        <w:t xml:space="preserve">                                                                                           </w:t>
      </w:r>
      <w:r w:rsidR="006D70CA" w:rsidRPr="00942E41">
        <w:rPr>
          <w:color w:val="191919"/>
          <w:sz w:val="24"/>
          <w:szCs w:val="24"/>
        </w:rPr>
        <w:t xml:space="preserve">  </w:t>
      </w:r>
      <w:r w:rsidR="00BD3BFE">
        <w:rPr>
          <w:color w:val="191919"/>
          <w:sz w:val="24"/>
          <w:szCs w:val="24"/>
        </w:rPr>
        <w:t xml:space="preserve">          </w:t>
      </w:r>
      <w:r w:rsidRPr="00942E41">
        <w:rPr>
          <w:rFonts w:ascii="Times New Roman" w:hAnsi="Times New Roman" w:cs="Times New Roman"/>
          <w:color w:val="191919"/>
          <w:sz w:val="24"/>
          <w:szCs w:val="24"/>
        </w:rPr>
        <w:t>А.Ш. Магомедов</w:t>
      </w:r>
    </w:p>
    <w:p w:rsidR="00882A07" w:rsidRPr="00942E41" w:rsidRDefault="00882A07" w:rsidP="004A2386">
      <w:pPr>
        <w:pStyle w:val="Standard"/>
        <w:ind w:firstLine="709"/>
        <w:jc w:val="both"/>
        <w:rPr>
          <w:rFonts w:ascii="Times New Roman" w:hAnsi="Times New Roman" w:cs="Times New Roman"/>
          <w:color w:val="191919"/>
          <w:sz w:val="24"/>
          <w:szCs w:val="24"/>
        </w:rPr>
      </w:pPr>
    </w:p>
    <w:p w:rsidR="00882A07" w:rsidRPr="00942E41" w:rsidRDefault="00882A07" w:rsidP="004A2386">
      <w:pPr>
        <w:pStyle w:val="Standard"/>
        <w:ind w:firstLine="709"/>
        <w:jc w:val="both"/>
        <w:rPr>
          <w:rFonts w:ascii="Times New Roman" w:hAnsi="Times New Roman" w:cs="Times New Roman"/>
          <w:color w:val="191919"/>
          <w:sz w:val="24"/>
          <w:szCs w:val="24"/>
        </w:rPr>
      </w:pPr>
      <w:r w:rsidRPr="00942E41">
        <w:rPr>
          <w:rFonts w:ascii="Times New Roman" w:hAnsi="Times New Roman" w:cs="Times New Roman"/>
          <w:color w:val="191919"/>
          <w:sz w:val="24"/>
          <w:szCs w:val="24"/>
        </w:rPr>
        <w:t xml:space="preserve">                                                                                 </w:t>
      </w:r>
      <w:r w:rsidR="001130A3" w:rsidRPr="00942E41">
        <w:rPr>
          <w:rFonts w:ascii="Times New Roman" w:hAnsi="Times New Roman" w:cs="Times New Roman"/>
          <w:color w:val="191919"/>
          <w:sz w:val="24"/>
          <w:szCs w:val="24"/>
        </w:rPr>
        <w:t xml:space="preserve">                             </w:t>
      </w:r>
      <w:r w:rsidR="00BD3BFE">
        <w:rPr>
          <w:rFonts w:ascii="Times New Roman" w:hAnsi="Times New Roman" w:cs="Times New Roman"/>
          <w:color w:val="191919"/>
          <w:sz w:val="24"/>
          <w:szCs w:val="24"/>
        </w:rPr>
        <w:t xml:space="preserve">           </w:t>
      </w:r>
      <w:r w:rsidRPr="00942E41">
        <w:rPr>
          <w:rFonts w:ascii="Times New Roman" w:hAnsi="Times New Roman" w:cs="Times New Roman"/>
          <w:color w:val="191919"/>
          <w:sz w:val="24"/>
          <w:szCs w:val="24"/>
        </w:rPr>
        <w:t>Т.Р. Багамаев</w:t>
      </w:r>
    </w:p>
    <w:p w:rsidR="00942E41" w:rsidRPr="00942E41" w:rsidRDefault="00942E41">
      <w:pPr>
        <w:ind w:firstLine="700"/>
        <w:jc w:val="both"/>
        <w:rPr>
          <w:sz w:val="24"/>
          <w:szCs w:val="24"/>
        </w:rPr>
      </w:pPr>
    </w:p>
    <w:sectPr w:rsidR="00942E41" w:rsidRPr="00942E41" w:rsidSect="00332996">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F4D" w:rsidRDefault="00515F4D">
      <w:r>
        <w:separator/>
      </w:r>
    </w:p>
  </w:endnote>
  <w:endnote w:type="continuationSeparator" w:id="1">
    <w:p w:rsidR="00515F4D" w:rsidRDefault="00515F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E318CF"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E318CF">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580D11">
      <w:rPr>
        <w:noProof/>
        <w:sz w:val="20"/>
        <w:szCs w:val="20"/>
      </w:rPr>
      <w:t>2</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F4D" w:rsidRDefault="00515F4D">
      <w:r>
        <w:separator/>
      </w:r>
    </w:p>
  </w:footnote>
  <w:footnote w:type="continuationSeparator" w:id="1">
    <w:p w:rsidR="00515F4D" w:rsidRDefault="00515F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E318CF"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3427"/>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5E69"/>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916"/>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288"/>
    <w:rsid w:val="000C6860"/>
    <w:rsid w:val="000C69C7"/>
    <w:rsid w:val="000C6CF4"/>
    <w:rsid w:val="000C76B7"/>
    <w:rsid w:val="000C7F92"/>
    <w:rsid w:val="000D0089"/>
    <w:rsid w:val="000D0949"/>
    <w:rsid w:val="000D0BBD"/>
    <w:rsid w:val="000D1157"/>
    <w:rsid w:val="000D1AD1"/>
    <w:rsid w:val="000D1C7C"/>
    <w:rsid w:val="000D20B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823"/>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FB8"/>
    <w:rsid w:val="000F31F5"/>
    <w:rsid w:val="000F4174"/>
    <w:rsid w:val="000F43CC"/>
    <w:rsid w:val="000F45EE"/>
    <w:rsid w:val="000F4720"/>
    <w:rsid w:val="000F5281"/>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1A96"/>
    <w:rsid w:val="00112133"/>
    <w:rsid w:val="00112595"/>
    <w:rsid w:val="001130A3"/>
    <w:rsid w:val="00113A28"/>
    <w:rsid w:val="00115FAC"/>
    <w:rsid w:val="00116069"/>
    <w:rsid w:val="0011647C"/>
    <w:rsid w:val="001167E6"/>
    <w:rsid w:val="00116B2E"/>
    <w:rsid w:val="001176BF"/>
    <w:rsid w:val="00117B37"/>
    <w:rsid w:val="00120696"/>
    <w:rsid w:val="00120886"/>
    <w:rsid w:val="00120C4E"/>
    <w:rsid w:val="001210A5"/>
    <w:rsid w:val="00121A33"/>
    <w:rsid w:val="00121D11"/>
    <w:rsid w:val="00121DDD"/>
    <w:rsid w:val="001226ED"/>
    <w:rsid w:val="00124A84"/>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703"/>
    <w:rsid w:val="00141F5F"/>
    <w:rsid w:val="00142C71"/>
    <w:rsid w:val="001436B5"/>
    <w:rsid w:val="00144603"/>
    <w:rsid w:val="001452BD"/>
    <w:rsid w:val="00145334"/>
    <w:rsid w:val="00145CE7"/>
    <w:rsid w:val="001461B3"/>
    <w:rsid w:val="00150136"/>
    <w:rsid w:val="00150828"/>
    <w:rsid w:val="001508CC"/>
    <w:rsid w:val="00152982"/>
    <w:rsid w:val="00152B42"/>
    <w:rsid w:val="00152D28"/>
    <w:rsid w:val="00153734"/>
    <w:rsid w:val="00153B5B"/>
    <w:rsid w:val="00154A44"/>
    <w:rsid w:val="00154C8C"/>
    <w:rsid w:val="0015514E"/>
    <w:rsid w:val="001551F4"/>
    <w:rsid w:val="00156426"/>
    <w:rsid w:val="00156723"/>
    <w:rsid w:val="00156C1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70A"/>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E20"/>
    <w:rsid w:val="001E71CC"/>
    <w:rsid w:val="001E75A1"/>
    <w:rsid w:val="001E7FC0"/>
    <w:rsid w:val="001F0F09"/>
    <w:rsid w:val="001F1057"/>
    <w:rsid w:val="001F109B"/>
    <w:rsid w:val="001F1CEF"/>
    <w:rsid w:val="001F22B8"/>
    <w:rsid w:val="001F2479"/>
    <w:rsid w:val="001F2630"/>
    <w:rsid w:val="001F4292"/>
    <w:rsid w:val="001F4935"/>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B4E"/>
    <w:rsid w:val="00210CCE"/>
    <w:rsid w:val="00210E15"/>
    <w:rsid w:val="00211849"/>
    <w:rsid w:val="00211E75"/>
    <w:rsid w:val="00212B05"/>
    <w:rsid w:val="00212E8C"/>
    <w:rsid w:val="00212FC8"/>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0C04"/>
    <w:rsid w:val="002318CB"/>
    <w:rsid w:val="0023202A"/>
    <w:rsid w:val="00232DFE"/>
    <w:rsid w:val="002337DC"/>
    <w:rsid w:val="00235245"/>
    <w:rsid w:val="0023584E"/>
    <w:rsid w:val="0023609C"/>
    <w:rsid w:val="002375B5"/>
    <w:rsid w:val="00237CC0"/>
    <w:rsid w:val="00237CF2"/>
    <w:rsid w:val="00237CF5"/>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47F9F"/>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BA0"/>
    <w:rsid w:val="00266C42"/>
    <w:rsid w:val="002678AD"/>
    <w:rsid w:val="00267B16"/>
    <w:rsid w:val="00267E41"/>
    <w:rsid w:val="00267F3B"/>
    <w:rsid w:val="0027009D"/>
    <w:rsid w:val="00270DAD"/>
    <w:rsid w:val="002713AC"/>
    <w:rsid w:val="002716B2"/>
    <w:rsid w:val="00272473"/>
    <w:rsid w:val="002725C2"/>
    <w:rsid w:val="0027317C"/>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7A6"/>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365B"/>
    <w:rsid w:val="002B56E6"/>
    <w:rsid w:val="002B5A60"/>
    <w:rsid w:val="002B5F1D"/>
    <w:rsid w:val="002B6102"/>
    <w:rsid w:val="002B6187"/>
    <w:rsid w:val="002B6A92"/>
    <w:rsid w:val="002B6C5E"/>
    <w:rsid w:val="002B6FE8"/>
    <w:rsid w:val="002B7332"/>
    <w:rsid w:val="002B7354"/>
    <w:rsid w:val="002B7483"/>
    <w:rsid w:val="002B79F6"/>
    <w:rsid w:val="002B7B81"/>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070C"/>
    <w:rsid w:val="002D2244"/>
    <w:rsid w:val="002D2428"/>
    <w:rsid w:val="002D2518"/>
    <w:rsid w:val="002D37F9"/>
    <w:rsid w:val="002D4687"/>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8A1"/>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59D0"/>
    <w:rsid w:val="002F6A4E"/>
    <w:rsid w:val="002F6F6D"/>
    <w:rsid w:val="002F7886"/>
    <w:rsid w:val="002F7F3F"/>
    <w:rsid w:val="00300197"/>
    <w:rsid w:val="00300973"/>
    <w:rsid w:val="003019B2"/>
    <w:rsid w:val="00301D7D"/>
    <w:rsid w:val="00303A04"/>
    <w:rsid w:val="00303AF3"/>
    <w:rsid w:val="00303AFE"/>
    <w:rsid w:val="0030478D"/>
    <w:rsid w:val="00305409"/>
    <w:rsid w:val="003055BC"/>
    <w:rsid w:val="0030564A"/>
    <w:rsid w:val="003059F9"/>
    <w:rsid w:val="00305F15"/>
    <w:rsid w:val="00305F2D"/>
    <w:rsid w:val="00306116"/>
    <w:rsid w:val="00306636"/>
    <w:rsid w:val="0030673D"/>
    <w:rsid w:val="00307423"/>
    <w:rsid w:val="00311935"/>
    <w:rsid w:val="003124EC"/>
    <w:rsid w:val="0031253E"/>
    <w:rsid w:val="00312A0C"/>
    <w:rsid w:val="00313052"/>
    <w:rsid w:val="0031354F"/>
    <w:rsid w:val="00314AAB"/>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0B53"/>
    <w:rsid w:val="0035196B"/>
    <w:rsid w:val="00352261"/>
    <w:rsid w:val="0035227C"/>
    <w:rsid w:val="003527A9"/>
    <w:rsid w:val="0035314B"/>
    <w:rsid w:val="00353653"/>
    <w:rsid w:val="0035365D"/>
    <w:rsid w:val="00353786"/>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B68"/>
    <w:rsid w:val="00387877"/>
    <w:rsid w:val="00387942"/>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5546"/>
    <w:rsid w:val="003A5DED"/>
    <w:rsid w:val="003A6009"/>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F6"/>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2413"/>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340F"/>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2C"/>
    <w:rsid w:val="004343F9"/>
    <w:rsid w:val="00434748"/>
    <w:rsid w:val="00434A13"/>
    <w:rsid w:val="00434DAE"/>
    <w:rsid w:val="00437611"/>
    <w:rsid w:val="00437EFF"/>
    <w:rsid w:val="0044062B"/>
    <w:rsid w:val="004416DE"/>
    <w:rsid w:val="00442040"/>
    <w:rsid w:val="00442547"/>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174"/>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25D"/>
    <w:rsid w:val="0049547A"/>
    <w:rsid w:val="004959DA"/>
    <w:rsid w:val="004962CA"/>
    <w:rsid w:val="0049652D"/>
    <w:rsid w:val="00496C74"/>
    <w:rsid w:val="004A05FB"/>
    <w:rsid w:val="004A0BBB"/>
    <w:rsid w:val="004A0D42"/>
    <w:rsid w:val="004A11E3"/>
    <w:rsid w:val="004A14BF"/>
    <w:rsid w:val="004A1AA1"/>
    <w:rsid w:val="004A2386"/>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6F3"/>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5F2E"/>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887"/>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B0C"/>
    <w:rsid w:val="00507D84"/>
    <w:rsid w:val="00511920"/>
    <w:rsid w:val="005130BB"/>
    <w:rsid w:val="005130F7"/>
    <w:rsid w:val="0051346C"/>
    <w:rsid w:val="00513992"/>
    <w:rsid w:val="005143A2"/>
    <w:rsid w:val="00514F5E"/>
    <w:rsid w:val="005155BF"/>
    <w:rsid w:val="00515F4D"/>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173C"/>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6B47"/>
    <w:rsid w:val="00567569"/>
    <w:rsid w:val="00567E46"/>
    <w:rsid w:val="0057000E"/>
    <w:rsid w:val="00570C00"/>
    <w:rsid w:val="005726D8"/>
    <w:rsid w:val="00573D7C"/>
    <w:rsid w:val="00574C12"/>
    <w:rsid w:val="00575FA8"/>
    <w:rsid w:val="00576A03"/>
    <w:rsid w:val="005770D6"/>
    <w:rsid w:val="00577303"/>
    <w:rsid w:val="00580D11"/>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48D"/>
    <w:rsid w:val="005A36B9"/>
    <w:rsid w:val="005A38E1"/>
    <w:rsid w:val="005A3BFF"/>
    <w:rsid w:val="005A445F"/>
    <w:rsid w:val="005A476A"/>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89B"/>
    <w:rsid w:val="005C39B6"/>
    <w:rsid w:val="005C3B24"/>
    <w:rsid w:val="005C5812"/>
    <w:rsid w:val="005C5846"/>
    <w:rsid w:val="005C58B4"/>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0FC"/>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083"/>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5BB"/>
    <w:rsid w:val="0063576F"/>
    <w:rsid w:val="00636782"/>
    <w:rsid w:val="0063714F"/>
    <w:rsid w:val="006375A7"/>
    <w:rsid w:val="00637909"/>
    <w:rsid w:val="00637921"/>
    <w:rsid w:val="00637CDF"/>
    <w:rsid w:val="00640651"/>
    <w:rsid w:val="006408A6"/>
    <w:rsid w:val="00642252"/>
    <w:rsid w:val="00642629"/>
    <w:rsid w:val="006430BD"/>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560"/>
    <w:rsid w:val="00663CFA"/>
    <w:rsid w:val="00664066"/>
    <w:rsid w:val="00665CC3"/>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CE8"/>
    <w:rsid w:val="00681F34"/>
    <w:rsid w:val="00682164"/>
    <w:rsid w:val="00682476"/>
    <w:rsid w:val="006824BB"/>
    <w:rsid w:val="0068262D"/>
    <w:rsid w:val="00682936"/>
    <w:rsid w:val="00682E9D"/>
    <w:rsid w:val="00683961"/>
    <w:rsid w:val="00683E3D"/>
    <w:rsid w:val="006848A6"/>
    <w:rsid w:val="00685070"/>
    <w:rsid w:val="006850B0"/>
    <w:rsid w:val="00685145"/>
    <w:rsid w:val="00685513"/>
    <w:rsid w:val="006855F2"/>
    <w:rsid w:val="006868D9"/>
    <w:rsid w:val="006873A7"/>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3E7"/>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D94"/>
    <w:rsid w:val="006B4F97"/>
    <w:rsid w:val="006B5413"/>
    <w:rsid w:val="006B5A17"/>
    <w:rsid w:val="006B60BE"/>
    <w:rsid w:val="006B614D"/>
    <w:rsid w:val="006B6868"/>
    <w:rsid w:val="006B6997"/>
    <w:rsid w:val="006B741D"/>
    <w:rsid w:val="006B78B3"/>
    <w:rsid w:val="006B7A0D"/>
    <w:rsid w:val="006B7B78"/>
    <w:rsid w:val="006B7D6D"/>
    <w:rsid w:val="006C04AC"/>
    <w:rsid w:val="006C076A"/>
    <w:rsid w:val="006C08BF"/>
    <w:rsid w:val="006C0FD8"/>
    <w:rsid w:val="006C13BF"/>
    <w:rsid w:val="006C16A4"/>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0CA"/>
    <w:rsid w:val="006D7BFA"/>
    <w:rsid w:val="006D7CD4"/>
    <w:rsid w:val="006D7E70"/>
    <w:rsid w:val="006E0628"/>
    <w:rsid w:val="006E0A93"/>
    <w:rsid w:val="006E0B1E"/>
    <w:rsid w:val="006E2083"/>
    <w:rsid w:val="006E215B"/>
    <w:rsid w:val="006E2543"/>
    <w:rsid w:val="006E333D"/>
    <w:rsid w:val="006E478D"/>
    <w:rsid w:val="006E4847"/>
    <w:rsid w:val="006E503E"/>
    <w:rsid w:val="006E62C6"/>
    <w:rsid w:val="006E64C4"/>
    <w:rsid w:val="006E70FF"/>
    <w:rsid w:val="006E725F"/>
    <w:rsid w:val="006E7669"/>
    <w:rsid w:val="006E790A"/>
    <w:rsid w:val="006E7FF9"/>
    <w:rsid w:val="006F034E"/>
    <w:rsid w:val="006F08CC"/>
    <w:rsid w:val="006F08FA"/>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672"/>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E79"/>
    <w:rsid w:val="007344D4"/>
    <w:rsid w:val="007348AC"/>
    <w:rsid w:val="007358EE"/>
    <w:rsid w:val="00736AAE"/>
    <w:rsid w:val="00737030"/>
    <w:rsid w:val="00737A5D"/>
    <w:rsid w:val="00737BA4"/>
    <w:rsid w:val="0074051E"/>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544"/>
    <w:rsid w:val="007619EB"/>
    <w:rsid w:val="00762C58"/>
    <w:rsid w:val="00762D69"/>
    <w:rsid w:val="00762E8A"/>
    <w:rsid w:val="00762FDF"/>
    <w:rsid w:val="0076363F"/>
    <w:rsid w:val="00764EE6"/>
    <w:rsid w:val="0076554A"/>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DF1"/>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3A1"/>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5FD2"/>
    <w:rsid w:val="007966B9"/>
    <w:rsid w:val="007970C8"/>
    <w:rsid w:val="00797615"/>
    <w:rsid w:val="0079774E"/>
    <w:rsid w:val="007977AA"/>
    <w:rsid w:val="00797BFA"/>
    <w:rsid w:val="00797DFF"/>
    <w:rsid w:val="00797F80"/>
    <w:rsid w:val="007A02FA"/>
    <w:rsid w:val="007A062D"/>
    <w:rsid w:val="007A14B2"/>
    <w:rsid w:val="007A18DD"/>
    <w:rsid w:val="007A2A29"/>
    <w:rsid w:val="007A3A6B"/>
    <w:rsid w:val="007A3AA5"/>
    <w:rsid w:val="007A43A3"/>
    <w:rsid w:val="007A43E0"/>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CD4"/>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1F4A"/>
    <w:rsid w:val="007E208B"/>
    <w:rsid w:val="007E32E1"/>
    <w:rsid w:val="007E348D"/>
    <w:rsid w:val="007E439D"/>
    <w:rsid w:val="007E4F91"/>
    <w:rsid w:val="007E57CC"/>
    <w:rsid w:val="007E6080"/>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AD0"/>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CD"/>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3FB"/>
    <w:rsid w:val="00846950"/>
    <w:rsid w:val="00846D16"/>
    <w:rsid w:val="00846DCE"/>
    <w:rsid w:val="00847307"/>
    <w:rsid w:val="008507C6"/>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2B3"/>
    <w:rsid w:val="00871CAA"/>
    <w:rsid w:val="0087359A"/>
    <w:rsid w:val="00873799"/>
    <w:rsid w:val="008756FC"/>
    <w:rsid w:val="0087634A"/>
    <w:rsid w:val="008767B2"/>
    <w:rsid w:val="00876B6B"/>
    <w:rsid w:val="008809A7"/>
    <w:rsid w:val="008811B7"/>
    <w:rsid w:val="00881B29"/>
    <w:rsid w:val="00881CC2"/>
    <w:rsid w:val="00882308"/>
    <w:rsid w:val="00882587"/>
    <w:rsid w:val="00882A0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6776"/>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095"/>
    <w:rsid w:val="008D3357"/>
    <w:rsid w:val="008D4690"/>
    <w:rsid w:val="008D4693"/>
    <w:rsid w:val="008D4E89"/>
    <w:rsid w:val="008D58A3"/>
    <w:rsid w:val="008D5B91"/>
    <w:rsid w:val="008D6AB2"/>
    <w:rsid w:val="008D6DD1"/>
    <w:rsid w:val="008D72E9"/>
    <w:rsid w:val="008D7ABF"/>
    <w:rsid w:val="008E0C7B"/>
    <w:rsid w:val="008E0E97"/>
    <w:rsid w:val="008E2A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580"/>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15BF"/>
    <w:rsid w:val="0090205C"/>
    <w:rsid w:val="0090246C"/>
    <w:rsid w:val="009025B1"/>
    <w:rsid w:val="00903B5E"/>
    <w:rsid w:val="0090495D"/>
    <w:rsid w:val="00904EFC"/>
    <w:rsid w:val="00905519"/>
    <w:rsid w:val="009055BA"/>
    <w:rsid w:val="00905A74"/>
    <w:rsid w:val="00905C78"/>
    <w:rsid w:val="00906207"/>
    <w:rsid w:val="0090754E"/>
    <w:rsid w:val="00910A46"/>
    <w:rsid w:val="0091144E"/>
    <w:rsid w:val="00911586"/>
    <w:rsid w:val="00911A40"/>
    <w:rsid w:val="0091291D"/>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815"/>
    <w:rsid w:val="00936C01"/>
    <w:rsid w:val="00936D31"/>
    <w:rsid w:val="00936DB0"/>
    <w:rsid w:val="00936E8E"/>
    <w:rsid w:val="00936FBA"/>
    <w:rsid w:val="0093725E"/>
    <w:rsid w:val="00937593"/>
    <w:rsid w:val="0094024B"/>
    <w:rsid w:val="009403A3"/>
    <w:rsid w:val="00940BAB"/>
    <w:rsid w:val="00941161"/>
    <w:rsid w:val="0094157F"/>
    <w:rsid w:val="00942B8A"/>
    <w:rsid w:val="00942E41"/>
    <w:rsid w:val="00943197"/>
    <w:rsid w:val="009442AB"/>
    <w:rsid w:val="009447CF"/>
    <w:rsid w:val="00944DB5"/>
    <w:rsid w:val="00945045"/>
    <w:rsid w:val="00945AFD"/>
    <w:rsid w:val="00945F5A"/>
    <w:rsid w:val="00947CDC"/>
    <w:rsid w:val="00950110"/>
    <w:rsid w:val="00950A5A"/>
    <w:rsid w:val="00950ACD"/>
    <w:rsid w:val="00951971"/>
    <w:rsid w:val="00951C19"/>
    <w:rsid w:val="00951F72"/>
    <w:rsid w:val="009521CC"/>
    <w:rsid w:val="009531F7"/>
    <w:rsid w:val="009533C1"/>
    <w:rsid w:val="0095354B"/>
    <w:rsid w:val="00953EC4"/>
    <w:rsid w:val="0095401C"/>
    <w:rsid w:val="00955137"/>
    <w:rsid w:val="009551F3"/>
    <w:rsid w:val="00955670"/>
    <w:rsid w:val="0095627D"/>
    <w:rsid w:val="00956631"/>
    <w:rsid w:val="009568CD"/>
    <w:rsid w:val="009573A6"/>
    <w:rsid w:val="00960370"/>
    <w:rsid w:val="00960ECC"/>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317A"/>
    <w:rsid w:val="00983282"/>
    <w:rsid w:val="009832EC"/>
    <w:rsid w:val="009837D5"/>
    <w:rsid w:val="00984163"/>
    <w:rsid w:val="00984498"/>
    <w:rsid w:val="00984858"/>
    <w:rsid w:val="00984A54"/>
    <w:rsid w:val="00984C68"/>
    <w:rsid w:val="00984D08"/>
    <w:rsid w:val="00985155"/>
    <w:rsid w:val="009852C7"/>
    <w:rsid w:val="00985EF7"/>
    <w:rsid w:val="009860E3"/>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208"/>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0EA"/>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0AD0"/>
    <w:rsid w:val="009F3C48"/>
    <w:rsid w:val="009F41B8"/>
    <w:rsid w:val="009F41C4"/>
    <w:rsid w:val="009F41DA"/>
    <w:rsid w:val="009F4742"/>
    <w:rsid w:val="009F4AC2"/>
    <w:rsid w:val="009F4C2C"/>
    <w:rsid w:val="009F4CF8"/>
    <w:rsid w:val="009F5196"/>
    <w:rsid w:val="009F5D66"/>
    <w:rsid w:val="009F5DDF"/>
    <w:rsid w:val="009F5FD9"/>
    <w:rsid w:val="009F6625"/>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BB0"/>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075B"/>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1770"/>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8B7"/>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874"/>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2B9"/>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708"/>
    <w:rsid w:val="00AD1E82"/>
    <w:rsid w:val="00AD1F50"/>
    <w:rsid w:val="00AD2394"/>
    <w:rsid w:val="00AD2511"/>
    <w:rsid w:val="00AD32DB"/>
    <w:rsid w:val="00AD33BF"/>
    <w:rsid w:val="00AD3BFE"/>
    <w:rsid w:val="00AD5272"/>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55A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9B5"/>
    <w:rsid w:val="00B2041F"/>
    <w:rsid w:val="00B210EA"/>
    <w:rsid w:val="00B21898"/>
    <w:rsid w:val="00B22CD1"/>
    <w:rsid w:val="00B22DE7"/>
    <w:rsid w:val="00B24CF7"/>
    <w:rsid w:val="00B255AD"/>
    <w:rsid w:val="00B25A0E"/>
    <w:rsid w:val="00B25CB2"/>
    <w:rsid w:val="00B25DA8"/>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AB0"/>
    <w:rsid w:val="00B4068C"/>
    <w:rsid w:val="00B407C4"/>
    <w:rsid w:val="00B413BF"/>
    <w:rsid w:val="00B416FF"/>
    <w:rsid w:val="00B41A7B"/>
    <w:rsid w:val="00B41C20"/>
    <w:rsid w:val="00B42D61"/>
    <w:rsid w:val="00B4318B"/>
    <w:rsid w:val="00B43C29"/>
    <w:rsid w:val="00B441B7"/>
    <w:rsid w:val="00B4440B"/>
    <w:rsid w:val="00B45536"/>
    <w:rsid w:val="00B45BE2"/>
    <w:rsid w:val="00B45E9A"/>
    <w:rsid w:val="00B4661C"/>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6118A"/>
    <w:rsid w:val="00B6122A"/>
    <w:rsid w:val="00B614F9"/>
    <w:rsid w:val="00B61E15"/>
    <w:rsid w:val="00B62161"/>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850"/>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18C1"/>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19AE"/>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3BFE"/>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0DDB"/>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23"/>
    <w:rsid w:val="00C27E5C"/>
    <w:rsid w:val="00C30A5F"/>
    <w:rsid w:val="00C322B7"/>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569"/>
    <w:rsid w:val="00C40B3E"/>
    <w:rsid w:val="00C41079"/>
    <w:rsid w:val="00C41A78"/>
    <w:rsid w:val="00C420A8"/>
    <w:rsid w:val="00C43F67"/>
    <w:rsid w:val="00C44B7C"/>
    <w:rsid w:val="00C45062"/>
    <w:rsid w:val="00C45621"/>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56FA7"/>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5A6"/>
    <w:rsid w:val="00C8163E"/>
    <w:rsid w:val="00C81A3E"/>
    <w:rsid w:val="00C826A9"/>
    <w:rsid w:val="00C831AE"/>
    <w:rsid w:val="00C83806"/>
    <w:rsid w:val="00C83E4F"/>
    <w:rsid w:val="00C84A30"/>
    <w:rsid w:val="00C84EA6"/>
    <w:rsid w:val="00C85963"/>
    <w:rsid w:val="00C86202"/>
    <w:rsid w:val="00C86BBF"/>
    <w:rsid w:val="00C86EA8"/>
    <w:rsid w:val="00C87876"/>
    <w:rsid w:val="00C87FB2"/>
    <w:rsid w:val="00C906EC"/>
    <w:rsid w:val="00C90BE5"/>
    <w:rsid w:val="00C90D00"/>
    <w:rsid w:val="00C9198E"/>
    <w:rsid w:val="00C91CE6"/>
    <w:rsid w:val="00C933B1"/>
    <w:rsid w:val="00C93BB9"/>
    <w:rsid w:val="00C94693"/>
    <w:rsid w:val="00C94DEA"/>
    <w:rsid w:val="00C94E2A"/>
    <w:rsid w:val="00C9544F"/>
    <w:rsid w:val="00C959D2"/>
    <w:rsid w:val="00C95CE7"/>
    <w:rsid w:val="00C9657C"/>
    <w:rsid w:val="00C9769B"/>
    <w:rsid w:val="00C979F3"/>
    <w:rsid w:val="00C97DCE"/>
    <w:rsid w:val="00CA1866"/>
    <w:rsid w:val="00CA1A84"/>
    <w:rsid w:val="00CA1F51"/>
    <w:rsid w:val="00CA20D3"/>
    <w:rsid w:val="00CA2346"/>
    <w:rsid w:val="00CA2870"/>
    <w:rsid w:val="00CA2DCD"/>
    <w:rsid w:val="00CA39CD"/>
    <w:rsid w:val="00CA3E1C"/>
    <w:rsid w:val="00CA4143"/>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EEA"/>
    <w:rsid w:val="00CB4F40"/>
    <w:rsid w:val="00CB503B"/>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97D"/>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1D9"/>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105C"/>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54CA"/>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5F71"/>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06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3BA"/>
    <w:rsid w:val="00D974A4"/>
    <w:rsid w:val="00D978E5"/>
    <w:rsid w:val="00DA074B"/>
    <w:rsid w:val="00DA0CC4"/>
    <w:rsid w:val="00DA0E70"/>
    <w:rsid w:val="00DA113F"/>
    <w:rsid w:val="00DA1782"/>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4A67"/>
    <w:rsid w:val="00DD561E"/>
    <w:rsid w:val="00DD57DE"/>
    <w:rsid w:val="00DD5E4F"/>
    <w:rsid w:val="00DD66B9"/>
    <w:rsid w:val="00DD762F"/>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6F4C"/>
    <w:rsid w:val="00DE704F"/>
    <w:rsid w:val="00DE7E9A"/>
    <w:rsid w:val="00DF0536"/>
    <w:rsid w:val="00DF0B6F"/>
    <w:rsid w:val="00DF0CC4"/>
    <w:rsid w:val="00DF1071"/>
    <w:rsid w:val="00DF1672"/>
    <w:rsid w:val="00DF21B0"/>
    <w:rsid w:val="00DF2CB8"/>
    <w:rsid w:val="00DF3FD9"/>
    <w:rsid w:val="00DF418F"/>
    <w:rsid w:val="00DF4344"/>
    <w:rsid w:val="00DF5B0B"/>
    <w:rsid w:val="00DF6848"/>
    <w:rsid w:val="00DF6B45"/>
    <w:rsid w:val="00DF7322"/>
    <w:rsid w:val="00DF7B92"/>
    <w:rsid w:val="00E000D2"/>
    <w:rsid w:val="00E0032B"/>
    <w:rsid w:val="00E00435"/>
    <w:rsid w:val="00E00731"/>
    <w:rsid w:val="00E00973"/>
    <w:rsid w:val="00E00BD0"/>
    <w:rsid w:val="00E00CCF"/>
    <w:rsid w:val="00E015F4"/>
    <w:rsid w:val="00E01A2A"/>
    <w:rsid w:val="00E01C89"/>
    <w:rsid w:val="00E020B2"/>
    <w:rsid w:val="00E02728"/>
    <w:rsid w:val="00E034A3"/>
    <w:rsid w:val="00E043F0"/>
    <w:rsid w:val="00E050FB"/>
    <w:rsid w:val="00E053B3"/>
    <w:rsid w:val="00E061B4"/>
    <w:rsid w:val="00E06AAE"/>
    <w:rsid w:val="00E070E2"/>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8CF"/>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68F"/>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5B2"/>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39A"/>
    <w:rsid w:val="00EA0414"/>
    <w:rsid w:val="00EA0DD6"/>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6D"/>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607"/>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A47"/>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342"/>
    <w:rsid w:val="00F74776"/>
    <w:rsid w:val="00F74D32"/>
    <w:rsid w:val="00F754CF"/>
    <w:rsid w:val="00F757C3"/>
    <w:rsid w:val="00F75966"/>
    <w:rsid w:val="00F75C1D"/>
    <w:rsid w:val="00F76166"/>
    <w:rsid w:val="00F76864"/>
    <w:rsid w:val="00F7780F"/>
    <w:rsid w:val="00F7792D"/>
    <w:rsid w:val="00F77E69"/>
    <w:rsid w:val="00F80898"/>
    <w:rsid w:val="00F80A41"/>
    <w:rsid w:val="00F818C8"/>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2C66"/>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7D5"/>
    <w:rsid w:val="00FB5A53"/>
    <w:rsid w:val="00FB5D8E"/>
    <w:rsid w:val="00FB6BAF"/>
    <w:rsid w:val="00FC03F7"/>
    <w:rsid w:val="00FC13FC"/>
    <w:rsid w:val="00FC1F1F"/>
    <w:rsid w:val="00FC26E9"/>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uiPriority w:val="20"/>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Standard">
    <w:name w:val="Standard"/>
    <w:rsid w:val="006E0628"/>
    <w:pPr>
      <w:widowControl w:val="0"/>
      <w:suppressAutoHyphens/>
      <w:textAlignment w:val="baseline"/>
    </w:pPr>
    <w:rPr>
      <w:rFonts w:ascii="Arial" w:eastAsia="Calibri" w:hAnsi="Arial" w:cs="Arial"/>
      <w:kern w:val="1"/>
      <w:sz w:val="18"/>
      <w:szCs w:val="18"/>
      <w:lang w:eastAsia="ar-SA"/>
    </w:rPr>
  </w:style>
  <w:style w:type="paragraph" w:customStyle="1" w:styleId="formattext">
    <w:name w:val="formattext"/>
    <w:basedOn w:val="a"/>
    <w:rsid w:val="00F80A41"/>
    <w:pPr>
      <w:spacing w:before="100" w:beforeAutospacing="1" w:after="100" w:afterAutospacing="1"/>
    </w:pPr>
    <w:rPr>
      <w:sz w:val="24"/>
      <w:szCs w:val="24"/>
    </w:rPr>
  </w:style>
  <w:style w:type="character" w:customStyle="1" w:styleId="210">
    <w:name w:val="Основной шрифт абзаца21"/>
    <w:rsid w:val="003059F9"/>
    <w:rPr>
      <w:sz w:val="24"/>
    </w:rPr>
  </w:style>
  <w:style w:type="paragraph" w:customStyle="1" w:styleId="211">
    <w:name w:val="Основной текст с отступом 21"/>
    <w:basedOn w:val="a"/>
    <w:rsid w:val="00A728B7"/>
    <w:pPr>
      <w:suppressAutoHyphens/>
      <w:spacing w:after="120" w:line="480" w:lineRule="auto"/>
      <w:ind w:left="283"/>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9824356">
      <w:bodyDiv w:val="1"/>
      <w:marLeft w:val="0"/>
      <w:marRight w:val="0"/>
      <w:marTop w:val="0"/>
      <w:marBottom w:val="0"/>
      <w:divBdr>
        <w:top w:val="none" w:sz="0" w:space="0" w:color="auto"/>
        <w:left w:val="none" w:sz="0" w:space="0" w:color="auto"/>
        <w:bottom w:val="none" w:sz="0" w:space="0" w:color="auto"/>
        <w:right w:val="none" w:sz="0" w:space="0" w:color="auto"/>
      </w:divBdr>
    </w:div>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36477337">
      <w:bodyDiv w:val="1"/>
      <w:marLeft w:val="0"/>
      <w:marRight w:val="0"/>
      <w:marTop w:val="0"/>
      <w:marBottom w:val="0"/>
      <w:divBdr>
        <w:top w:val="none" w:sz="0" w:space="0" w:color="auto"/>
        <w:left w:val="none" w:sz="0" w:space="0" w:color="auto"/>
        <w:bottom w:val="none" w:sz="0" w:space="0" w:color="auto"/>
        <w:right w:val="none" w:sz="0" w:space="0" w:color="auto"/>
      </w:divBdr>
    </w:div>
    <w:div w:id="236983480">
      <w:bodyDiv w:val="1"/>
      <w:marLeft w:val="0"/>
      <w:marRight w:val="0"/>
      <w:marTop w:val="0"/>
      <w:marBottom w:val="0"/>
      <w:divBdr>
        <w:top w:val="none" w:sz="0" w:space="0" w:color="auto"/>
        <w:left w:val="none" w:sz="0" w:space="0" w:color="auto"/>
        <w:bottom w:val="none" w:sz="0" w:space="0" w:color="auto"/>
        <w:right w:val="none" w:sz="0" w:space="0" w:color="auto"/>
      </w:divBdr>
      <w:divsChild>
        <w:div w:id="377318982">
          <w:marLeft w:val="0"/>
          <w:marRight w:val="0"/>
          <w:marTop w:val="0"/>
          <w:marBottom w:val="0"/>
          <w:divBdr>
            <w:top w:val="inset" w:sz="2" w:space="0" w:color="auto"/>
            <w:left w:val="inset" w:sz="2" w:space="0" w:color="auto"/>
            <w:bottom w:val="inset" w:sz="2" w:space="0" w:color="auto"/>
            <w:right w:val="inset" w:sz="2" w:space="0" w:color="auto"/>
          </w:divBdr>
        </w:div>
      </w:divsChild>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491530932">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42064032">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0884970">
      <w:bodyDiv w:val="1"/>
      <w:marLeft w:val="0"/>
      <w:marRight w:val="0"/>
      <w:marTop w:val="0"/>
      <w:marBottom w:val="0"/>
      <w:divBdr>
        <w:top w:val="none" w:sz="0" w:space="0" w:color="auto"/>
        <w:left w:val="none" w:sz="0" w:space="0" w:color="auto"/>
        <w:bottom w:val="none" w:sz="0" w:space="0" w:color="auto"/>
        <w:right w:val="none" w:sz="0" w:space="0" w:color="auto"/>
      </w:divBdr>
    </w:div>
    <w:div w:id="1372532347">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86097718">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29618795">
      <w:bodyDiv w:val="1"/>
      <w:marLeft w:val="0"/>
      <w:marRight w:val="0"/>
      <w:marTop w:val="0"/>
      <w:marBottom w:val="0"/>
      <w:divBdr>
        <w:top w:val="none" w:sz="0" w:space="0" w:color="auto"/>
        <w:left w:val="none" w:sz="0" w:space="0" w:color="auto"/>
        <w:bottom w:val="none" w:sz="0" w:space="0" w:color="auto"/>
        <w:right w:val="none" w:sz="0" w:space="0" w:color="auto"/>
      </w:divBdr>
      <w:divsChild>
        <w:div w:id="716507629">
          <w:marLeft w:val="0"/>
          <w:marRight w:val="0"/>
          <w:marTop w:val="0"/>
          <w:marBottom w:val="0"/>
          <w:divBdr>
            <w:top w:val="inset" w:sz="2" w:space="0" w:color="auto"/>
            <w:left w:val="inset" w:sz="2" w:space="1" w:color="auto"/>
            <w:bottom w:val="inset" w:sz="2" w:space="0" w:color="auto"/>
            <w:right w:val="inset" w:sz="2" w:space="1" w:color="auto"/>
          </w:divBdr>
        </w:div>
      </w:divsChild>
    </w:div>
    <w:div w:id="1450927601">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012107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73731019">
      <w:bodyDiv w:val="1"/>
      <w:marLeft w:val="0"/>
      <w:marRight w:val="0"/>
      <w:marTop w:val="0"/>
      <w:marBottom w:val="0"/>
      <w:divBdr>
        <w:top w:val="none" w:sz="0" w:space="0" w:color="auto"/>
        <w:left w:val="none" w:sz="0" w:space="0" w:color="auto"/>
        <w:bottom w:val="none" w:sz="0" w:space="0" w:color="auto"/>
        <w:right w:val="none" w:sz="0" w:space="0" w:color="auto"/>
      </w:divBdr>
      <w:divsChild>
        <w:div w:id="1028532312">
          <w:marLeft w:val="0"/>
          <w:marRight w:val="0"/>
          <w:marTop w:val="0"/>
          <w:marBottom w:val="0"/>
          <w:divBdr>
            <w:top w:val="none" w:sz="0" w:space="0" w:color="auto"/>
            <w:left w:val="none" w:sz="0" w:space="0" w:color="auto"/>
            <w:bottom w:val="none" w:sz="0" w:space="0" w:color="auto"/>
            <w:right w:val="none" w:sz="0" w:space="0" w:color="auto"/>
          </w:divBdr>
        </w:div>
      </w:divsChild>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48586519">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gtourism@e-dag.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pgz/public/action/organization/view?source=epz&amp;organizationCode=01032000084" TargetMode="External"/><Relationship Id="rId4" Type="http://schemas.openxmlformats.org/officeDocument/2006/relationships/settings" Target="settings.xml"/><Relationship Id="rId9" Type="http://schemas.openxmlformats.org/officeDocument/2006/relationships/hyperlink" Target="http://zakupki.gov.ru/pgz/public/action/organization/view?source=epz&amp;organizationCode=0103200008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928D-0EBF-400E-A857-464485DD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774</Words>
  <Characters>4412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5176</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14</cp:revision>
  <cp:lastPrinted>2017-11-02T08:20:00Z</cp:lastPrinted>
  <dcterms:created xsi:type="dcterms:W3CDTF">2017-10-30T06:29:00Z</dcterms:created>
  <dcterms:modified xsi:type="dcterms:W3CDTF">2017-11-14T07:16:00Z</dcterms:modified>
</cp:coreProperties>
</file>