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C75" w:rsidRDefault="00307C75" w:rsidP="00307C75">
      <w:pPr>
        <w:pStyle w:val="af7"/>
        <w:ind w:left="4678"/>
        <w:contextualSpacing/>
      </w:pPr>
      <w:r>
        <w:t>Управление градостроительства и архитектуры Тамбовской области</w:t>
      </w:r>
    </w:p>
    <w:p w:rsidR="00307C75" w:rsidRDefault="00307C75" w:rsidP="00307C75">
      <w:pPr>
        <w:pStyle w:val="af7"/>
        <w:ind w:left="4678"/>
        <w:contextualSpacing/>
      </w:pPr>
      <w:r>
        <w:t xml:space="preserve">392036, г. Тамбов, ул. </w:t>
      </w:r>
      <w:proofErr w:type="gramStart"/>
      <w:r>
        <w:t>Ленинградская</w:t>
      </w:r>
      <w:proofErr w:type="gramEnd"/>
      <w:r>
        <w:t>, д. 1А</w:t>
      </w:r>
    </w:p>
    <w:p w:rsidR="00307C75" w:rsidRDefault="00307C75" w:rsidP="00307C75">
      <w:pPr>
        <w:pStyle w:val="af7"/>
        <w:ind w:left="4678"/>
        <w:contextualSpacing/>
      </w:pPr>
      <w:r>
        <w:t>Тел: (4752) 4-31-11</w:t>
      </w:r>
    </w:p>
    <w:p w:rsidR="00307C75" w:rsidRDefault="00935982" w:rsidP="00307C75">
      <w:pPr>
        <w:pStyle w:val="af7"/>
        <w:ind w:left="4678"/>
        <w:contextualSpacing/>
      </w:pPr>
      <w:hyperlink r:id="rId8" w:history="1">
        <w:r w:rsidR="00307C75" w:rsidRPr="00CE21CF">
          <w:rPr>
            <w:rStyle w:val="a3"/>
            <w:lang w:val="en-US"/>
          </w:rPr>
          <w:t>vervilprom</w:t>
        </w:r>
        <w:r w:rsidR="00307C75" w:rsidRPr="00CE21CF">
          <w:rPr>
            <w:rStyle w:val="a3"/>
          </w:rPr>
          <w:t>@mail.ru</w:t>
        </w:r>
      </w:hyperlink>
      <w:r w:rsidR="00307C75">
        <w:t xml:space="preserve">; </w:t>
      </w:r>
      <w:hyperlink r:id="rId9" w:history="1">
        <w:r w:rsidR="00307C75" w:rsidRPr="00CE21CF">
          <w:rPr>
            <w:rStyle w:val="a3"/>
          </w:rPr>
          <w:t>post@archit.tambov.gov.ru</w:t>
        </w:r>
      </w:hyperlink>
      <w:r w:rsidR="00307C75">
        <w:t xml:space="preserve"> </w:t>
      </w:r>
    </w:p>
    <w:p w:rsidR="00307C75" w:rsidRDefault="00307C75" w:rsidP="00307C75">
      <w:pPr>
        <w:pStyle w:val="af7"/>
        <w:ind w:left="4678"/>
        <w:contextualSpacing/>
      </w:pPr>
      <w:r>
        <w:t xml:space="preserve">ИНН </w:t>
      </w:r>
      <w:r w:rsidRPr="00331110">
        <w:t>6832024780</w:t>
      </w:r>
    </w:p>
    <w:p w:rsidR="00307C75" w:rsidRDefault="00307C75" w:rsidP="00307C75">
      <w:pPr>
        <w:pStyle w:val="af7"/>
        <w:ind w:left="4678"/>
        <w:contextualSpacing/>
      </w:pPr>
    </w:p>
    <w:p w:rsidR="00307C75" w:rsidRPr="00617CBF" w:rsidRDefault="00307C75" w:rsidP="00307C75">
      <w:pPr>
        <w:pStyle w:val="af7"/>
        <w:ind w:left="4678"/>
        <w:contextualSpacing/>
      </w:pPr>
      <w:r w:rsidRPr="00617CBF">
        <w:t>Комитет государственного заказа Тамбовской области</w:t>
      </w:r>
    </w:p>
    <w:p w:rsidR="00307C75" w:rsidRPr="00617CBF" w:rsidRDefault="00307C75" w:rsidP="00307C75">
      <w:pPr>
        <w:pStyle w:val="af7"/>
        <w:ind w:left="4678"/>
        <w:contextualSpacing/>
      </w:pPr>
      <w:r w:rsidRPr="00617CBF">
        <w:t xml:space="preserve">392000, г. Тамбов, ул. С.Рахманинова, 2а </w:t>
      </w:r>
    </w:p>
    <w:p w:rsidR="00307C75" w:rsidRPr="00617CBF" w:rsidRDefault="00935982" w:rsidP="00307C75">
      <w:pPr>
        <w:pStyle w:val="af7"/>
        <w:ind w:left="4678"/>
        <w:contextualSpacing/>
      </w:pPr>
      <w:hyperlink r:id="rId10" w:history="1">
        <w:r w:rsidR="00307C75" w:rsidRPr="00617CBF">
          <w:rPr>
            <w:lang w:val="en-US"/>
          </w:rPr>
          <w:t>post</w:t>
        </w:r>
        <w:r w:rsidR="00307C75" w:rsidRPr="00617CBF">
          <w:t>@</w:t>
        </w:r>
        <w:r w:rsidR="00307C75" w:rsidRPr="00617CBF">
          <w:rPr>
            <w:lang w:val="en-US"/>
          </w:rPr>
          <w:t>buy</w:t>
        </w:r>
        <w:r w:rsidR="00307C75" w:rsidRPr="00617CBF">
          <w:t>.</w:t>
        </w:r>
        <w:proofErr w:type="spellStart"/>
        <w:r w:rsidR="00307C75" w:rsidRPr="00617CBF">
          <w:rPr>
            <w:lang w:val="en-US"/>
          </w:rPr>
          <w:t>tambov</w:t>
        </w:r>
        <w:proofErr w:type="spellEnd"/>
        <w:r w:rsidR="00307C75" w:rsidRPr="00617CBF">
          <w:t>.</w:t>
        </w:r>
        <w:proofErr w:type="spellStart"/>
        <w:r w:rsidR="00307C75" w:rsidRPr="00617CBF">
          <w:rPr>
            <w:lang w:val="en-US"/>
          </w:rPr>
          <w:t>gov</w:t>
        </w:r>
        <w:proofErr w:type="spellEnd"/>
        <w:r w:rsidR="00307C75" w:rsidRPr="00617CBF">
          <w:t>.</w:t>
        </w:r>
        <w:proofErr w:type="spellStart"/>
        <w:r w:rsidR="00307C75" w:rsidRPr="00617CBF">
          <w:rPr>
            <w:lang w:val="en-US"/>
          </w:rPr>
          <w:t>ru</w:t>
        </w:r>
        <w:proofErr w:type="spellEnd"/>
      </w:hyperlink>
    </w:p>
    <w:p w:rsidR="00307C75" w:rsidRDefault="00307C75" w:rsidP="00307C75">
      <w:pPr>
        <w:ind w:left="4678"/>
        <w:contextualSpacing/>
        <w:rPr>
          <w:bCs/>
          <w:szCs w:val="24"/>
        </w:rPr>
      </w:pPr>
    </w:p>
    <w:p w:rsidR="00307C75" w:rsidRPr="000E6790" w:rsidRDefault="00307C75" w:rsidP="000E6790">
      <w:pPr>
        <w:pStyle w:val="af7"/>
        <w:ind w:left="4678"/>
        <w:contextualSpacing/>
        <w:rPr>
          <w:lang w:val="en-US"/>
        </w:rPr>
      </w:pPr>
      <w:r>
        <w:t xml:space="preserve">Индивидуальный предприниматель </w:t>
      </w:r>
      <w:r w:rsidR="000E6790">
        <w:rPr>
          <w:lang w:val="en-US"/>
        </w:rPr>
        <w:t>&lt;…&gt;</w:t>
      </w:r>
    </w:p>
    <w:p w:rsidR="00307C75" w:rsidRPr="007E227E" w:rsidRDefault="00307C75" w:rsidP="00307C75">
      <w:pPr>
        <w:pStyle w:val="af7"/>
        <w:ind w:left="4678"/>
        <w:contextualSpacing/>
      </w:pPr>
      <w:r>
        <w:t xml:space="preserve">ИНН </w:t>
      </w:r>
      <w:r w:rsidRPr="007E227E">
        <w:t xml:space="preserve">220914450184 </w:t>
      </w:r>
      <w:r>
        <w:t xml:space="preserve"> от </w:t>
      </w:r>
      <w:r w:rsidRPr="007E227E">
        <w:t>24.01.2017</w:t>
      </w:r>
    </w:p>
    <w:p w:rsidR="00307C75" w:rsidRDefault="00307C75" w:rsidP="00307C75">
      <w:pPr>
        <w:pStyle w:val="af7"/>
        <w:ind w:left="4678"/>
        <w:contextualSpacing/>
      </w:pPr>
    </w:p>
    <w:p w:rsidR="00307C75" w:rsidRPr="00617CBF" w:rsidRDefault="00307C75" w:rsidP="00307C75">
      <w:pPr>
        <w:pStyle w:val="af7"/>
        <w:ind w:left="4678"/>
        <w:contextualSpacing/>
      </w:pPr>
      <w:r w:rsidRPr="00617CBF">
        <w:t xml:space="preserve">АО «Единая электронная торговая </w:t>
      </w:r>
      <w:r>
        <w:t>п</w:t>
      </w:r>
      <w:r w:rsidRPr="00617CBF">
        <w:t>лощадка»</w:t>
      </w:r>
    </w:p>
    <w:p w:rsidR="00307C75" w:rsidRPr="00617CBF" w:rsidRDefault="00307C75" w:rsidP="00307C75">
      <w:pPr>
        <w:pStyle w:val="af7"/>
        <w:ind w:left="4678"/>
        <w:contextualSpacing/>
      </w:pPr>
      <w:r w:rsidRPr="00617CBF">
        <w:t xml:space="preserve">115114, г. Москва, ул. </w:t>
      </w:r>
      <w:proofErr w:type="spellStart"/>
      <w:r w:rsidRPr="00617CBF">
        <w:t>Кожевническая</w:t>
      </w:r>
      <w:proofErr w:type="spellEnd"/>
      <w:r w:rsidRPr="00617CBF">
        <w:t xml:space="preserve">, д. 14, стр.5 </w:t>
      </w:r>
    </w:p>
    <w:p w:rsidR="00307C75" w:rsidRPr="00617CBF" w:rsidRDefault="00935982" w:rsidP="00307C75">
      <w:pPr>
        <w:pStyle w:val="af7"/>
        <w:ind w:left="4678"/>
        <w:contextualSpacing/>
        <w:rPr>
          <w:rStyle w:val="a3"/>
        </w:rPr>
      </w:pPr>
      <w:hyperlink r:id="rId11" w:history="1">
        <w:r w:rsidR="00307C75" w:rsidRPr="00617CBF">
          <w:rPr>
            <w:rStyle w:val="a3"/>
          </w:rPr>
          <w:t>info@roseltorg.ru</w:t>
        </w:r>
      </w:hyperlink>
    </w:p>
    <w:p w:rsidR="00C30AC3" w:rsidRPr="00796B81" w:rsidRDefault="00C30AC3" w:rsidP="00796B81">
      <w:pPr>
        <w:pStyle w:val="af7"/>
        <w:ind w:left="5103"/>
        <w:rPr>
          <w:rStyle w:val="a5"/>
          <w:sz w:val="26"/>
          <w:szCs w:val="26"/>
        </w:rPr>
      </w:pPr>
    </w:p>
    <w:p w:rsidR="00C30AC3" w:rsidRDefault="00C30AC3" w:rsidP="008D31DC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8D31DC" w:rsidRPr="00C80302" w:rsidRDefault="008D31DC" w:rsidP="008D31DC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proofErr w:type="gramStart"/>
      <w:r w:rsidRPr="00C80302">
        <w:rPr>
          <w:rStyle w:val="a5"/>
          <w:sz w:val="26"/>
          <w:szCs w:val="26"/>
        </w:rPr>
        <w:t>Р</w:t>
      </w:r>
      <w:proofErr w:type="gramEnd"/>
      <w:r w:rsidRPr="00C80302">
        <w:rPr>
          <w:rStyle w:val="a5"/>
          <w:sz w:val="26"/>
          <w:szCs w:val="26"/>
        </w:rPr>
        <w:t xml:space="preserve"> Е Ш Е Н И Е</w:t>
      </w:r>
    </w:p>
    <w:p w:rsidR="008D31DC" w:rsidRDefault="00864C50" w:rsidP="00324C0C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  <w:r>
        <w:rPr>
          <w:rStyle w:val="a5"/>
          <w:sz w:val="26"/>
          <w:szCs w:val="26"/>
        </w:rPr>
        <w:t>по дел</w:t>
      </w:r>
      <w:r w:rsidR="00CC7227">
        <w:rPr>
          <w:rStyle w:val="a5"/>
          <w:sz w:val="26"/>
          <w:szCs w:val="26"/>
        </w:rPr>
        <w:t>у</w:t>
      </w:r>
      <w:r w:rsidR="004C31B8">
        <w:rPr>
          <w:rStyle w:val="a5"/>
          <w:sz w:val="26"/>
          <w:szCs w:val="26"/>
        </w:rPr>
        <w:t xml:space="preserve"> </w:t>
      </w:r>
      <w:r w:rsidR="00E0445C">
        <w:rPr>
          <w:rStyle w:val="a5"/>
          <w:sz w:val="26"/>
          <w:szCs w:val="26"/>
        </w:rPr>
        <w:t>№</w:t>
      </w:r>
      <w:r w:rsidR="00E03C3F">
        <w:rPr>
          <w:rStyle w:val="a5"/>
          <w:sz w:val="26"/>
          <w:szCs w:val="26"/>
        </w:rPr>
        <w:t xml:space="preserve"> </w:t>
      </w:r>
      <w:r w:rsidR="00307C75">
        <w:rPr>
          <w:rStyle w:val="a5"/>
          <w:sz w:val="26"/>
          <w:szCs w:val="26"/>
        </w:rPr>
        <w:t>РЗ-421</w:t>
      </w:r>
      <w:r w:rsidR="00E0445C">
        <w:rPr>
          <w:rStyle w:val="a5"/>
          <w:sz w:val="26"/>
          <w:szCs w:val="26"/>
        </w:rPr>
        <w:t>/17</w:t>
      </w:r>
      <w:r w:rsidR="00832C5B">
        <w:rPr>
          <w:rStyle w:val="a5"/>
          <w:sz w:val="26"/>
          <w:szCs w:val="26"/>
        </w:rPr>
        <w:t xml:space="preserve"> </w:t>
      </w:r>
      <w:r w:rsidR="008D31DC" w:rsidRPr="00C80302">
        <w:rPr>
          <w:rStyle w:val="a5"/>
          <w:sz w:val="26"/>
          <w:szCs w:val="26"/>
        </w:rPr>
        <w:t xml:space="preserve">о нарушении законодательства о </w:t>
      </w:r>
      <w:r w:rsidR="008C4D21">
        <w:rPr>
          <w:rStyle w:val="a5"/>
          <w:sz w:val="26"/>
          <w:szCs w:val="26"/>
        </w:rPr>
        <w:t>контрактной системе</w:t>
      </w:r>
    </w:p>
    <w:p w:rsidR="00B5103C" w:rsidRDefault="00B5103C" w:rsidP="009C55B4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324C0C" w:rsidRPr="00C80302" w:rsidRDefault="00324C0C" w:rsidP="009C55B4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8D31DC" w:rsidRPr="00C80302" w:rsidRDefault="008D31DC" w:rsidP="008D31DC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C80302">
        <w:rPr>
          <w:sz w:val="26"/>
          <w:szCs w:val="26"/>
        </w:rPr>
        <w:t>Резолютивная часть решения оглашена «</w:t>
      </w:r>
      <w:r w:rsidR="00307C75">
        <w:rPr>
          <w:sz w:val="26"/>
          <w:szCs w:val="26"/>
        </w:rPr>
        <w:t>13</w:t>
      </w:r>
      <w:r w:rsidRPr="00C80302">
        <w:rPr>
          <w:sz w:val="26"/>
          <w:szCs w:val="26"/>
        </w:rPr>
        <w:t xml:space="preserve">» </w:t>
      </w:r>
      <w:r w:rsidR="00307C75">
        <w:rPr>
          <w:sz w:val="26"/>
          <w:szCs w:val="26"/>
        </w:rPr>
        <w:t>но</w:t>
      </w:r>
      <w:r w:rsidR="008A6913">
        <w:rPr>
          <w:sz w:val="26"/>
          <w:szCs w:val="26"/>
        </w:rPr>
        <w:t>ября</w:t>
      </w:r>
      <w:r w:rsidR="00B5103C">
        <w:rPr>
          <w:sz w:val="26"/>
          <w:szCs w:val="26"/>
        </w:rPr>
        <w:t xml:space="preserve"> 201</w:t>
      </w:r>
      <w:r w:rsidR="00303F33">
        <w:rPr>
          <w:sz w:val="26"/>
          <w:szCs w:val="26"/>
        </w:rPr>
        <w:t>7</w:t>
      </w:r>
      <w:r w:rsidRPr="00C80302">
        <w:rPr>
          <w:sz w:val="26"/>
          <w:szCs w:val="26"/>
        </w:rPr>
        <w:t xml:space="preserve"> года</w:t>
      </w:r>
      <w:r w:rsidR="00742654">
        <w:rPr>
          <w:sz w:val="26"/>
          <w:szCs w:val="26"/>
        </w:rPr>
        <w:t>.</w:t>
      </w:r>
    </w:p>
    <w:p w:rsidR="008D31DC" w:rsidRPr="00C80302" w:rsidRDefault="008D31DC" w:rsidP="008D31DC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C80302">
        <w:rPr>
          <w:sz w:val="26"/>
          <w:szCs w:val="26"/>
        </w:rPr>
        <w:t>В полн</w:t>
      </w:r>
      <w:r w:rsidR="00AA07D7">
        <w:rPr>
          <w:sz w:val="26"/>
          <w:szCs w:val="26"/>
        </w:rPr>
        <w:t>о</w:t>
      </w:r>
      <w:r w:rsidR="00FB0843">
        <w:rPr>
          <w:sz w:val="26"/>
          <w:szCs w:val="26"/>
        </w:rPr>
        <w:t>м объеме решение изготовлено «</w:t>
      </w:r>
      <w:r w:rsidR="00307C75">
        <w:rPr>
          <w:sz w:val="26"/>
          <w:szCs w:val="26"/>
        </w:rPr>
        <w:t>14</w:t>
      </w:r>
      <w:r w:rsidRPr="00C80302">
        <w:rPr>
          <w:sz w:val="26"/>
          <w:szCs w:val="26"/>
        </w:rPr>
        <w:t xml:space="preserve">» </w:t>
      </w:r>
      <w:r w:rsidR="00AE656C">
        <w:rPr>
          <w:sz w:val="26"/>
          <w:szCs w:val="26"/>
        </w:rPr>
        <w:t>но</w:t>
      </w:r>
      <w:r w:rsidR="008A6913">
        <w:rPr>
          <w:sz w:val="26"/>
          <w:szCs w:val="26"/>
        </w:rPr>
        <w:t>ября</w:t>
      </w:r>
      <w:r w:rsidR="006B1C67">
        <w:rPr>
          <w:sz w:val="26"/>
          <w:szCs w:val="26"/>
        </w:rPr>
        <w:t xml:space="preserve"> </w:t>
      </w:r>
      <w:r w:rsidR="00303F33">
        <w:rPr>
          <w:sz w:val="26"/>
          <w:szCs w:val="26"/>
        </w:rPr>
        <w:t>2017</w:t>
      </w:r>
      <w:r w:rsidRPr="00C80302">
        <w:rPr>
          <w:sz w:val="26"/>
          <w:szCs w:val="26"/>
        </w:rPr>
        <w:t xml:space="preserve"> года</w:t>
      </w:r>
      <w:r w:rsidR="00742654">
        <w:rPr>
          <w:sz w:val="26"/>
          <w:szCs w:val="26"/>
        </w:rPr>
        <w:t>.</w:t>
      </w:r>
    </w:p>
    <w:p w:rsidR="00E975DE" w:rsidRDefault="008D31DC" w:rsidP="00D2374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C80302">
        <w:rPr>
          <w:sz w:val="26"/>
          <w:szCs w:val="26"/>
        </w:rPr>
        <w:t>г. Тамбов</w:t>
      </w:r>
    </w:p>
    <w:p w:rsidR="00606F7D" w:rsidRPr="00C80302" w:rsidRDefault="00606F7D" w:rsidP="00D2374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</w:p>
    <w:p w:rsidR="008D31DC" w:rsidRDefault="008D31DC" w:rsidP="008D31DC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80302">
        <w:rPr>
          <w:sz w:val="26"/>
          <w:szCs w:val="26"/>
        </w:rPr>
        <w:t xml:space="preserve">Комиссия по контролю в сфере </w:t>
      </w:r>
      <w:r w:rsidR="00B12805">
        <w:rPr>
          <w:sz w:val="26"/>
          <w:szCs w:val="26"/>
        </w:rPr>
        <w:t>закупок</w:t>
      </w:r>
      <w:r w:rsidRPr="00C80302">
        <w:rPr>
          <w:sz w:val="26"/>
          <w:szCs w:val="26"/>
        </w:rPr>
        <w:t xml:space="preserve"> Управления Федеральной антимонопольной службы по Тамбовской области (далее – </w:t>
      </w:r>
      <w:proofErr w:type="gramStart"/>
      <w:r w:rsidRPr="00C80302">
        <w:rPr>
          <w:sz w:val="26"/>
          <w:szCs w:val="26"/>
        </w:rPr>
        <w:t>Тамбовское</w:t>
      </w:r>
      <w:proofErr w:type="gramEnd"/>
      <w:r w:rsidRPr="00C80302">
        <w:rPr>
          <w:sz w:val="26"/>
          <w:szCs w:val="26"/>
        </w:rPr>
        <w:t xml:space="preserve"> УФАС России) в составе:</w:t>
      </w:r>
    </w:p>
    <w:p w:rsidR="00307C75" w:rsidRDefault="00697ACC" w:rsidP="00307C75">
      <w:pPr>
        <w:ind w:firstLine="709"/>
        <w:jc w:val="both"/>
        <w:rPr>
          <w:sz w:val="26"/>
          <w:szCs w:val="26"/>
        </w:rPr>
      </w:pPr>
      <w:r>
        <w:rPr>
          <w:sz w:val="26"/>
        </w:rPr>
        <w:t xml:space="preserve">председатель – </w:t>
      </w:r>
      <w:r>
        <w:rPr>
          <w:sz w:val="26"/>
          <w:szCs w:val="26"/>
        </w:rPr>
        <w:t xml:space="preserve"> </w:t>
      </w:r>
      <w:r w:rsidR="00307C75">
        <w:rPr>
          <w:sz w:val="26"/>
          <w:szCs w:val="26"/>
        </w:rPr>
        <w:t xml:space="preserve">заместитель начальника отдела </w:t>
      </w:r>
      <w:r w:rsidR="00307C75" w:rsidRPr="001547CB">
        <w:rPr>
          <w:sz w:val="26"/>
          <w:szCs w:val="26"/>
        </w:rPr>
        <w:t>контроля закупок и антимонопольного контроля органов власти</w:t>
      </w:r>
      <w:r w:rsidR="00307C75">
        <w:rPr>
          <w:sz w:val="26"/>
          <w:szCs w:val="26"/>
        </w:rPr>
        <w:t xml:space="preserve"> Иванов В.В.,</w:t>
      </w:r>
    </w:p>
    <w:p w:rsidR="00697ACC" w:rsidRDefault="00697ACC" w:rsidP="00697ACC">
      <w:pPr>
        <w:ind w:firstLine="709"/>
        <w:jc w:val="both"/>
        <w:rPr>
          <w:sz w:val="26"/>
          <w:szCs w:val="26"/>
        </w:rPr>
      </w:pPr>
      <w:r w:rsidRPr="003D10AC">
        <w:rPr>
          <w:sz w:val="26"/>
          <w:szCs w:val="26"/>
        </w:rPr>
        <w:t xml:space="preserve">члены комиссии: </w:t>
      </w:r>
    </w:p>
    <w:p w:rsidR="00697ACC" w:rsidRDefault="00697ACC" w:rsidP="00697ACC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</w:rPr>
        <w:t xml:space="preserve">ведущий специалист-эксперт отдела контроля закупок и антимонопольного контроля </w:t>
      </w:r>
      <w:r>
        <w:rPr>
          <w:sz w:val="26"/>
          <w:szCs w:val="26"/>
        </w:rPr>
        <w:t xml:space="preserve">органов власти </w:t>
      </w:r>
      <w:proofErr w:type="spellStart"/>
      <w:r>
        <w:rPr>
          <w:sz w:val="26"/>
          <w:szCs w:val="26"/>
        </w:rPr>
        <w:t>Великанова</w:t>
      </w:r>
      <w:proofErr w:type="spellEnd"/>
      <w:r>
        <w:rPr>
          <w:sz w:val="26"/>
          <w:szCs w:val="26"/>
        </w:rPr>
        <w:t xml:space="preserve"> Е.Г.</w:t>
      </w:r>
      <w:r w:rsidRPr="00952565">
        <w:rPr>
          <w:sz w:val="26"/>
          <w:szCs w:val="26"/>
        </w:rPr>
        <w:t>,</w:t>
      </w:r>
    </w:p>
    <w:p w:rsidR="00307C75" w:rsidRPr="003D10AC" w:rsidRDefault="00307C75" w:rsidP="00307C75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</w:rPr>
        <w:t xml:space="preserve">ведущий специалист-эксперт отдела контроля закупок и антимонопольного контроля </w:t>
      </w:r>
      <w:r>
        <w:rPr>
          <w:sz w:val="26"/>
          <w:szCs w:val="26"/>
        </w:rPr>
        <w:t xml:space="preserve">органов власти </w:t>
      </w:r>
      <w:proofErr w:type="spellStart"/>
      <w:r>
        <w:rPr>
          <w:sz w:val="26"/>
          <w:szCs w:val="26"/>
        </w:rPr>
        <w:t>Четверткова</w:t>
      </w:r>
      <w:proofErr w:type="spellEnd"/>
      <w:r>
        <w:rPr>
          <w:sz w:val="26"/>
          <w:szCs w:val="26"/>
        </w:rPr>
        <w:t xml:space="preserve"> Т.В.</w:t>
      </w:r>
      <w:r w:rsidRPr="00952565">
        <w:rPr>
          <w:sz w:val="26"/>
          <w:szCs w:val="26"/>
        </w:rPr>
        <w:t>,</w:t>
      </w:r>
    </w:p>
    <w:p w:rsidR="000A1C1B" w:rsidRDefault="00864C50" w:rsidP="00864C50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34320">
        <w:rPr>
          <w:sz w:val="26"/>
          <w:szCs w:val="26"/>
        </w:rPr>
        <w:t>в присутствии</w:t>
      </w:r>
      <w:r w:rsidR="00FB0843" w:rsidRPr="00134320">
        <w:rPr>
          <w:sz w:val="26"/>
          <w:szCs w:val="26"/>
        </w:rPr>
        <w:t xml:space="preserve"> представител</w:t>
      </w:r>
      <w:r w:rsidR="007E0EDC">
        <w:rPr>
          <w:sz w:val="26"/>
          <w:szCs w:val="26"/>
        </w:rPr>
        <w:t>ей</w:t>
      </w:r>
      <w:r w:rsidR="00DD6034" w:rsidRPr="00134320">
        <w:rPr>
          <w:sz w:val="26"/>
          <w:szCs w:val="26"/>
        </w:rPr>
        <w:t>:</w:t>
      </w:r>
      <w:r w:rsidR="000A1C1B" w:rsidRPr="000A1C1B">
        <w:rPr>
          <w:sz w:val="26"/>
          <w:szCs w:val="26"/>
        </w:rPr>
        <w:t xml:space="preserve"> </w:t>
      </w:r>
    </w:p>
    <w:p w:rsidR="00697ACC" w:rsidRDefault="00307C75" w:rsidP="00796B81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Управления</w:t>
      </w:r>
      <w:r w:rsidRPr="00606BF3">
        <w:rPr>
          <w:sz w:val="26"/>
          <w:szCs w:val="26"/>
        </w:rPr>
        <w:t xml:space="preserve"> градостроительства и архитектуры Тамбовской области</w:t>
      </w:r>
      <w:r w:rsidR="00697ACC">
        <w:rPr>
          <w:sz w:val="26"/>
          <w:szCs w:val="26"/>
        </w:rPr>
        <w:t xml:space="preserve"> </w:t>
      </w:r>
      <w:r w:rsidR="00FE184E">
        <w:rPr>
          <w:sz w:val="26"/>
          <w:szCs w:val="26"/>
        </w:rPr>
        <w:t>–</w:t>
      </w:r>
      <w:r w:rsidR="00697ACC">
        <w:rPr>
          <w:sz w:val="26"/>
          <w:szCs w:val="26"/>
        </w:rPr>
        <w:t xml:space="preserve"> </w:t>
      </w:r>
      <w:r w:rsidR="000E6790" w:rsidRPr="000E6790">
        <w:rPr>
          <w:sz w:val="26"/>
          <w:szCs w:val="26"/>
        </w:rPr>
        <w:t>&lt;</w:t>
      </w:r>
      <w:r w:rsidR="000E6790">
        <w:rPr>
          <w:sz w:val="26"/>
          <w:szCs w:val="26"/>
        </w:rPr>
        <w:t>…</w:t>
      </w:r>
      <w:r w:rsidR="000E6790" w:rsidRPr="000E6790">
        <w:rPr>
          <w:sz w:val="26"/>
          <w:szCs w:val="26"/>
        </w:rPr>
        <w:t>&gt;</w:t>
      </w:r>
      <w:r>
        <w:rPr>
          <w:sz w:val="26"/>
          <w:szCs w:val="26"/>
        </w:rPr>
        <w:t>,</w:t>
      </w:r>
    </w:p>
    <w:p w:rsidR="00796B81" w:rsidRPr="00680DAF" w:rsidRDefault="00796B81" w:rsidP="00796B81">
      <w:pPr>
        <w:pStyle w:val="a4"/>
        <w:spacing w:before="0" w:beforeAutospacing="0" w:after="0" w:afterAutospacing="0"/>
        <w:ind w:firstLine="709"/>
        <w:jc w:val="both"/>
        <w:rPr>
          <w:color w:val="FF0000"/>
          <w:sz w:val="26"/>
          <w:szCs w:val="26"/>
        </w:rPr>
      </w:pPr>
      <w:r w:rsidRPr="0005653A">
        <w:rPr>
          <w:sz w:val="26"/>
          <w:szCs w:val="26"/>
        </w:rPr>
        <w:t xml:space="preserve">Комитета государственного заказа </w:t>
      </w:r>
      <w:r w:rsidR="00651D2D">
        <w:rPr>
          <w:sz w:val="26"/>
          <w:szCs w:val="26"/>
        </w:rPr>
        <w:t xml:space="preserve">Тамбовской области </w:t>
      </w:r>
      <w:r w:rsidRPr="0005653A">
        <w:rPr>
          <w:sz w:val="26"/>
          <w:szCs w:val="26"/>
        </w:rPr>
        <w:t>–</w:t>
      </w:r>
      <w:r>
        <w:rPr>
          <w:color w:val="FF0000"/>
          <w:sz w:val="26"/>
          <w:szCs w:val="26"/>
        </w:rPr>
        <w:t xml:space="preserve"> </w:t>
      </w:r>
      <w:r w:rsidR="000E6790" w:rsidRPr="000E6790">
        <w:rPr>
          <w:sz w:val="26"/>
          <w:szCs w:val="26"/>
        </w:rPr>
        <w:t>&lt;</w:t>
      </w:r>
      <w:r w:rsidR="000E6790">
        <w:rPr>
          <w:sz w:val="26"/>
          <w:szCs w:val="26"/>
        </w:rPr>
        <w:t>…</w:t>
      </w:r>
      <w:r w:rsidR="000E6790" w:rsidRPr="000E6790">
        <w:rPr>
          <w:sz w:val="26"/>
          <w:szCs w:val="26"/>
        </w:rPr>
        <w:t>&gt;</w:t>
      </w:r>
      <w:r w:rsidRPr="00FE184E">
        <w:rPr>
          <w:sz w:val="26"/>
          <w:szCs w:val="26"/>
        </w:rPr>
        <w:t>,</w:t>
      </w:r>
      <w:r w:rsidR="00E27190">
        <w:rPr>
          <w:sz w:val="26"/>
          <w:szCs w:val="26"/>
        </w:rPr>
        <w:t xml:space="preserve"> </w:t>
      </w:r>
    </w:p>
    <w:p w:rsidR="00CB0A51" w:rsidRPr="00F7770D" w:rsidRDefault="00CB0A51" w:rsidP="00CB0A51">
      <w:pPr>
        <w:pStyle w:val="a7"/>
      </w:pPr>
      <w:r>
        <w:t xml:space="preserve">в отсутствие </w:t>
      </w:r>
      <w:r w:rsidR="00307C75" w:rsidRPr="00606BF3">
        <w:t xml:space="preserve">индивидуального предпринимателя </w:t>
      </w:r>
      <w:r w:rsidR="000E6790" w:rsidRPr="000E6790">
        <w:t>&lt;</w:t>
      </w:r>
      <w:r w:rsidR="000E6790">
        <w:t>…</w:t>
      </w:r>
      <w:r w:rsidR="000E6790" w:rsidRPr="000E6790">
        <w:t>&gt;</w:t>
      </w:r>
      <w:r>
        <w:t>, уведомленного о месте и времени рассмотрения</w:t>
      </w:r>
      <w:r w:rsidR="00307C75">
        <w:t xml:space="preserve"> жалобы</w:t>
      </w:r>
      <w:r>
        <w:t>,</w:t>
      </w:r>
    </w:p>
    <w:p w:rsidR="00864C50" w:rsidRPr="00F7770D" w:rsidRDefault="00CB0A51" w:rsidP="00CB0A51">
      <w:pPr>
        <w:ind w:firstLine="709"/>
        <w:contextualSpacing/>
        <w:jc w:val="both"/>
        <w:rPr>
          <w:sz w:val="26"/>
          <w:szCs w:val="26"/>
        </w:rPr>
      </w:pPr>
      <w:r w:rsidRPr="00F7770D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 w:rsidRPr="00F7770D">
        <w:rPr>
          <w:sz w:val="26"/>
          <w:szCs w:val="26"/>
        </w:rPr>
        <w:t xml:space="preserve"> </w:t>
      </w:r>
      <w:r w:rsidR="00307C75" w:rsidRPr="00606BF3">
        <w:rPr>
          <w:sz w:val="26"/>
          <w:szCs w:val="26"/>
        </w:rPr>
        <w:t>индивидуального предпринимателя Евграфова Дениса Андреевича (далее – Заявитель</w:t>
      </w:r>
      <w:r w:rsidR="00307C75">
        <w:rPr>
          <w:sz w:val="26"/>
          <w:szCs w:val="26"/>
        </w:rPr>
        <w:t xml:space="preserve">, ИП </w:t>
      </w:r>
      <w:r w:rsidR="000E6790" w:rsidRPr="000E6790">
        <w:rPr>
          <w:sz w:val="26"/>
          <w:szCs w:val="26"/>
        </w:rPr>
        <w:t>&lt;</w:t>
      </w:r>
      <w:r w:rsidR="000E6790">
        <w:rPr>
          <w:sz w:val="26"/>
          <w:szCs w:val="26"/>
        </w:rPr>
        <w:t>…</w:t>
      </w:r>
      <w:r w:rsidR="000E6790" w:rsidRPr="000E6790">
        <w:rPr>
          <w:sz w:val="26"/>
          <w:szCs w:val="26"/>
        </w:rPr>
        <w:t>&gt;</w:t>
      </w:r>
      <w:r w:rsidR="00307C75" w:rsidRPr="00606BF3">
        <w:rPr>
          <w:sz w:val="26"/>
          <w:szCs w:val="26"/>
        </w:rPr>
        <w:t xml:space="preserve">) </w:t>
      </w:r>
      <w:r w:rsidR="00320D12" w:rsidRPr="00F7770D">
        <w:rPr>
          <w:sz w:val="26"/>
          <w:szCs w:val="26"/>
        </w:rPr>
        <w:t xml:space="preserve">на действия </w:t>
      </w:r>
      <w:r w:rsidR="008A6913" w:rsidRPr="008A6913">
        <w:rPr>
          <w:sz w:val="26"/>
          <w:szCs w:val="26"/>
        </w:rPr>
        <w:t>заказчика</w:t>
      </w:r>
      <w:r w:rsidR="00307C75">
        <w:rPr>
          <w:sz w:val="26"/>
          <w:szCs w:val="26"/>
        </w:rPr>
        <w:t xml:space="preserve"> </w:t>
      </w:r>
      <w:r w:rsidR="00307C75" w:rsidRPr="00606BF3">
        <w:rPr>
          <w:sz w:val="26"/>
          <w:szCs w:val="26"/>
        </w:rPr>
        <w:t xml:space="preserve">– </w:t>
      </w:r>
      <w:r w:rsidR="00307C75">
        <w:rPr>
          <w:sz w:val="26"/>
          <w:szCs w:val="26"/>
        </w:rPr>
        <w:t>Управления</w:t>
      </w:r>
      <w:r w:rsidR="00307C75" w:rsidRPr="00606BF3">
        <w:rPr>
          <w:sz w:val="26"/>
          <w:szCs w:val="26"/>
        </w:rPr>
        <w:t xml:space="preserve"> градостроительства и архитектуры Тамбовской области </w:t>
      </w:r>
      <w:r w:rsidR="00307C75" w:rsidRPr="00617CBF">
        <w:rPr>
          <w:sz w:val="26"/>
          <w:szCs w:val="26"/>
        </w:rPr>
        <w:t xml:space="preserve">при проведении электронного аукциона </w:t>
      </w:r>
      <w:r w:rsidR="00307C75">
        <w:rPr>
          <w:sz w:val="26"/>
          <w:szCs w:val="26"/>
        </w:rPr>
        <w:t>на в</w:t>
      </w:r>
      <w:r w:rsidR="00307C75" w:rsidRPr="00606BF3">
        <w:rPr>
          <w:sz w:val="26"/>
          <w:szCs w:val="26"/>
        </w:rPr>
        <w:t xml:space="preserve">ыполнение подрядных работ по объекту: </w:t>
      </w:r>
      <w:proofErr w:type="gramStart"/>
      <w:r w:rsidR="00307C75" w:rsidRPr="00606BF3">
        <w:rPr>
          <w:sz w:val="26"/>
          <w:szCs w:val="26"/>
        </w:rPr>
        <w:t xml:space="preserve">"Реконструкция </w:t>
      </w:r>
      <w:r w:rsidR="00307C75" w:rsidRPr="00606BF3">
        <w:rPr>
          <w:sz w:val="26"/>
          <w:szCs w:val="26"/>
        </w:rPr>
        <w:lastRenderedPageBreak/>
        <w:t xml:space="preserve">геронтологического центра в городе Тамбове" (1 очередь) (модернизация пищеблока и котельной) </w:t>
      </w:r>
      <w:r w:rsidR="00307C75" w:rsidRPr="00A34FF0">
        <w:rPr>
          <w:sz w:val="26"/>
          <w:szCs w:val="26"/>
        </w:rPr>
        <w:t xml:space="preserve"> </w:t>
      </w:r>
      <w:r w:rsidR="00307C75" w:rsidRPr="00606BF3">
        <w:rPr>
          <w:sz w:val="26"/>
          <w:szCs w:val="26"/>
        </w:rPr>
        <w:t>(извещение №</w:t>
      </w:r>
      <w:r w:rsidR="00307C75" w:rsidRPr="00606BF3">
        <w:rPr>
          <w:szCs w:val="24"/>
        </w:rPr>
        <w:t>0164200003017003045</w:t>
      </w:r>
      <w:r w:rsidR="00307C75" w:rsidRPr="00606BF3">
        <w:rPr>
          <w:sz w:val="26"/>
          <w:szCs w:val="26"/>
        </w:rPr>
        <w:t>)</w:t>
      </w:r>
      <w:r w:rsidR="00796B81">
        <w:rPr>
          <w:szCs w:val="26"/>
        </w:rPr>
        <w:t xml:space="preserve"> </w:t>
      </w:r>
      <w:r w:rsidR="000A1C1B" w:rsidRPr="009E7C8A">
        <w:rPr>
          <w:sz w:val="26"/>
          <w:szCs w:val="26"/>
        </w:rPr>
        <w:t>и проведя в соответствии с п. 1 ч. 15 ст. 99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внеплановую проверку,</w:t>
      </w:r>
      <w:proofErr w:type="gramEnd"/>
    </w:p>
    <w:p w:rsidR="00C8412D" w:rsidRPr="004B7F2F" w:rsidRDefault="00C8412D" w:rsidP="00F7770D">
      <w:pPr>
        <w:pStyle w:val="a4"/>
        <w:spacing w:before="0" w:beforeAutospacing="0" w:after="0" w:afterAutospacing="0"/>
        <w:rPr>
          <w:sz w:val="26"/>
          <w:szCs w:val="26"/>
        </w:rPr>
      </w:pPr>
    </w:p>
    <w:p w:rsidR="004B7F2F" w:rsidRPr="004B7F2F" w:rsidRDefault="008D31DC" w:rsidP="00303F33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4B7F2F">
        <w:rPr>
          <w:sz w:val="26"/>
          <w:szCs w:val="26"/>
        </w:rPr>
        <w:t>УСТАНОВИЛА:</w:t>
      </w:r>
    </w:p>
    <w:p w:rsidR="004B7F2F" w:rsidRPr="004B7F2F" w:rsidRDefault="004B7F2F" w:rsidP="0053051F">
      <w:pPr>
        <w:ind w:firstLine="709"/>
        <w:jc w:val="both"/>
        <w:rPr>
          <w:sz w:val="26"/>
          <w:szCs w:val="26"/>
        </w:rPr>
      </w:pPr>
    </w:p>
    <w:p w:rsidR="004B7F2F" w:rsidRPr="00DA5604" w:rsidRDefault="00307C75" w:rsidP="004B7F2F">
      <w:pPr>
        <w:pStyle w:val="a7"/>
      </w:pPr>
      <w:r>
        <w:t>20</w:t>
      </w:r>
      <w:r w:rsidR="00697ACC">
        <w:t>.10</w:t>
      </w:r>
      <w:r w:rsidR="00EC4D58">
        <w:t xml:space="preserve">.2017 </w:t>
      </w:r>
      <w:r w:rsidR="004B7F2F" w:rsidRPr="00DA5604">
        <w:t>г</w:t>
      </w:r>
      <w:r w:rsidR="009B597B">
        <w:t xml:space="preserve">ода </w:t>
      </w:r>
      <w:r w:rsidR="00796B81" w:rsidRPr="0005653A">
        <w:t>Комитет государственного заказа</w:t>
      </w:r>
      <w:r w:rsidR="00796B81" w:rsidRPr="0075235D">
        <w:rPr>
          <w:color w:val="000000"/>
          <w:lang w:bidi="ru-RU"/>
        </w:rPr>
        <w:t xml:space="preserve"> </w:t>
      </w:r>
      <w:r w:rsidR="00651D2D">
        <w:t xml:space="preserve">Тамбовской области (Уполномоченный орган) </w:t>
      </w:r>
      <w:r w:rsidR="00796B81">
        <w:t>опубликовал</w:t>
      </w:r>
      <w:r w:rsidR="004B7F2F" w:rsidRPr="00DA5604">
        <w:t xml:space="preserve"> на сайте Единой информационной системы в сфере закупок </w:t>
      </w:r>
      <w:r w:rsidR="000E1512" w:rsidRPr="00AE7810">
        <w:t>и на электронной тор</w:t>
      </w:r>
      <w:r w:rsidR="000E1512">
        <w:t xml:space="preserve">говой площадке </w:t>
      </w:r>
      <w:r w:rsidR="000E1512" w:rsidRPr="00AE7810">
        <w:t xml:space="preserve">АО «Единая электронная торговая площадка» </w:t>
      </w:r>
      <w:r w:rsidR="000E1512" w:rsidRPr="00AE7810">
        <w:rPr>
          <w:rStyle w:val="a3"/>
          <w:color w:val="auto"/>
        </w:rPr>
        <w:t>http</w:t>
      </w:r>
      <w:r w:rsidR="000E1512" w:rsidRPr="00AE7810">
        <w:rPr>
          <w:rStyle w:val="a3"/>
          <w:color w:val="auto"/>
          <w:u w:val="none"/>
        </w:rPr>
        <w:t>://</w:t>
      </w:r>
      <w:proofErr w:type="spellStart"/>
      <w:r w:rsidR="000E1512" w:rsidRPr="00AE7810">
        <w:rPr>
          <w:rStyle w:val="a3"/>
          <w:color w:val="auto"/>
          <w:u w:val="none"/>
          <w:lang w:val="en-US"/>
        </w:rPr>
        <w:t>roseltorg</w:t>
      </w:r>
      <w:proofErr w:type="spellEnd"/>
      <w:r w:rsidR="000E1512" w:rsidRPr="00AE7810">
        <w:rPr>
          <w:rStyle w:val="a3"/>
          <w:color w:val="auto"/>
          <w:u w:val="none"/>
        </w:rPr>
        <w:t>.</w:t>
      </w:r>
      <w:proofErr w:type="spellStart"/>
      <w:r w:rsidR="000E1512" w:rsidRPr="00AE7810">
        <w:rPr>
          <w:rStyle w:val="a3"/>
          <w:color w:val="auto"/>
          <w:u w:val="none"/>
        </w:rPr>
        <w:t>ru</w:t>
      </w:r>
      <w:proofErr w:type="spellEnd"/>
      <w:r w:rsidR="000E1512" w:rsidRPr="00AE7810">
        <w:t xml:space="preserve"> </w:t>
      </w:r>
      <w:r w:rsidR="00C6357F" w:rsidRPr="00DA5604">
        <w:t xml:space="preserve">извещение </w:t>
      </w:r>
      <w:r w:rsidR="00796B81">
        <w:t>№</w:t>
      </w:r>
      <w:r w:rsidRPr="00606BF3">
        <w:rPr>
          <w:sz w:val="24"/>
          <w:szCs w:val="24"/>
        </w:rPr>
        <w:t>0164200003017003045</w:t>
      </w:r>
      <w:r w:rsidR="00796B81">
        <w:t xml:space="preserve"> </w:t>
      </w:r>
      <w:r w:rsidR="004B7F2F" w:rsidRPr="00DA5604">
        <w:rPr>
          <w:bCs/>
        </w:rPr>
        <w:t xml:space="preserve">о проведении электронного аукциона </w:t>
      </w:r>
      <w:r>
        <w:t>на в</w:t>
      </w:r>
      <w:r w:rsidRPr="00606BF3">
        <w:t xml:space="preserve">ыполнение подрядных работ по объекту: "Реконструкция геронтологического центра в городе Тамбове" (1 очередь) (модернизация пищеблока и котельной) </w:t>
      </w:r>
      <w:r w:rsidRPr="00A34FF0">
        <w:t xml:space="preserve"> </w:t>
      </w:r>
      <w:r w:rsidR="00D46609" w:rsidRPr="00DA5604">
        <w:t>(далее – Аукцион).</w:t>
      </w:r>
    </w:p>
    <w:p w:rsidR="004B7F2F" w:rsidRPr="00DA5604" w:rsidRDefault="004B7F2F" w:rsidP="004B7F2F">
      <w:pPr>
        <w:pStyle w:val="a7"/>
      </w:pPr>
      <w:r w:rsidRPr="00DA5604">
        <w:t xml:space="preserve">Начальная (максимальная) цена контракта </w:t>
      </w:r>
      <w:r w:rsidR="00307C75">
        <w:t>–</w:t>
      </w:r>
      <w:r w:rsidRPr="00DA5604">
        <w:t xml:space="preserve"> </w:t>
      </w:r>
      <w:r w:rsidR="00307C75">
        <w:t>31</w:t>
      </w:r>
      <w:r w:rsidR="00074E17">
        <w:t xml:space="preserve"> </w:t>
      </w:r>
      <w:r w:rsidR="00307C75">
        <w:t>230</w:t>
      </w:r>
      <w:r w:rsidR="00074E17">
        <w:t xml:space="preserve"> </w:t>
      </w:r>
      <w:r w:rsidR="00307C75">
        <w:t>410,00</w:t>
      </w:r>
      <w:r w:rsidR="0058747F">
        <w:t xml:space="preserve"> </w:t>
      </w:r>
      <w:r w:rsidRPr="00DA5604">
        <w:t>руб.</w:t>
      </w:r>
    </w:p>
    <w:p w:rsidR="00307C75" w:rsidRDefault="00307C75" w:rsidP="00307C75">
      <w:pPr>
        <w:keepNext/>
        <w:keepLines/>
        <w:widowControl w:val="0"/>
        <w:tabs>
          <w:tab w:val="left" w:pos="1843"/>
        </w:tabs>
        <w:ind w:firstLine="709"/>
        <w:jc w:val="both"/>
        <w:rPr>
          <w:bCs/>
          <w:sz w:val="26"/>
          <w:szCs w:val="26"/>
        </w:rPr>
      </w:pPr>
      <w:r w:rsidRPr="00606BF3">
        <w:rPr>
          <w:sz w:val="26"/>
          <w:szCs w:val="26"/>
        </w:rPr>
        <w:t>Управление градостроительства и архитектуры Тамбовской области</w:t>
      </w:r>
      <w:r>
        <w:rPr>
          <w:sz w:val="26"/>
          <w:szCs w:val="26"/>
        </w:rPr>
        <w:t>.</w:t>
      </w:r>
    </w:p>
    <w:p w:rsidR="00307C75" w:rsidRDefault="00307C75" w:rsidP="00307C75">
      <w:pPr>
        <w:keepNext/>
        <w:keepLines/>
        <w:widowControl w:val="0"/>
        <w:tabs>
          <w:tab w:val="left" w:pos="1843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Дата окончания подачи заявок – 07.11.2017 в 9.00 часов.</w:t>
      </w:r>
    </w:p>
    <w:p w:rsidR="008A6913" w:rsidRPr="0051760D" w:rsidRDefault="00307C75" w:rsidP="0052416E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>ИП</w:t>
      </w:r>
      <w:r w:rsidRPr="00606BF3">
        <w:rPr>
          <w:sz w:val="26"/>
          <w:szCs w:val="26"/>
        </w:rPr>
        <w:t xml:space="preserve"> </w:t>
      </w:r>
      <w:r w:rsidR="000E6790" w:rsidRPr="000E6790">
        <w:rPr>
          <w:sz w:val="26"/>
          <w:szCs w:val="26"/>
        </w:rPr>
        <w:t>&lt;</w:t>
      </w:r>
      <w:r w:rsidR="000E6790">
        <w:rPr>
          <w:sz w:val="26"/>
          <w:szCs w:val="26"/>
        </w:rPr>
        <w:t>…</w:t>
      </w:r>
      <w:r w:rsidR="000E6790" w:rsidRPr="000E6790">
        <w:rPr>
          <w:sz w:val="26"/>
          <w:szCs w:val="26"/>
        </w:rPr>
        <w:t>&gt;</w:t>
      </w:r>
      <w:r w:rsidR="008A6913" w:rsidRPr="0051760D">
        <w:rPr>
          <w:bCs/>
          <w:sz w:val="26"/>
          <w:szCs w:val="26"/>
        </w:rPr>
        <w:t>, считая документацию об аукционе не соответствующей требованиям законодательства о</w:t>
      </w:r>
      <w:r>
        <w:rPr>
          <w:bCs/>
          <w:sz w:val="26"/>
          <w:szCs w:val="26"/>
        </w:rPr>
        <w:t xml:space="preserve"> контрактной системе, обратился</w:t>
      </w:r>
      <w:r w:rsidR="008A6913" w:rsidRPr="0051760D">
        <w:rPr>
          <w:bCs/>
          <w:sz w:val="26"/>
          <w:szCs w:val="26"/>
        </w:rPr>
        <w:t xml:space="preserve"> с жалобой в антимонопольный орган (</w:t>
      </w:r>
      <w:proofErr w:type="spellStart"/>
      <w:r w:rsidRPr="00606BF3">
        <w:rPr>
          <w:sz w:val="26"/>
          <w:szCs w:val="26"/>
        </w:rPr>
        <w:t>вх</w:t>
      </w:r>
      <w:proofErr w:type="spellEnd"/>
      <w:r w:rsidRPr="00606BF3">
        <w:rPr>
          <w:sz w:val="26"/>
          <w:szCs w:val="26"/>
        </w:rPr>
        <w:t>. от 07.11.2017 №7752</w:t>
      </w:r>
      <w:r w:rsidR="008A6913" w:rsidRPr="0051760D">
        <w:rPr>
          <w:bCs/>
          <w:sz w:val="26"/>
          <w:szCs w:val="26"/>
        </w:rPr>
        <w:t xml:space="preserve">). </w:t>
      </w:r>
    </w:p>
    <w:p w:rsidR="00C3177F" w:rsidRPr="009B3086" w:rsidRDefault="009B3086" w:rsidP="0052416E">
      <w:pPr>
        <w:pStyle w:val="a7"/>
      </w:pPr>
      <w:r>
        <w:t xml:space="preserve">Заказчик </w:t>
      </w:r>
      <w:r w:rsidR="00796B81">
        <w:t>и Уполномоченный орган с доводами жалобы не согласились</w:t>
      </w:r>
      <w:r>
        <w:t>, о чем представил</w:t>
      </w:r>
      <w:r w:rsidR="00796B81">
        <w:t>и письменные по</w:t>
      </w:r>
      <w:r w:rsidR="0051760D">
        <w:t>яснения (</w:t>
      </w:r>
      <w:proofErr w:type="spellStart"/>
      <w:r w:rsidR="00FE184E" w:rsidRPr="00FE184E">
        <w:t>вх</w:t>
      </w:r>
      <w:proofErr w:type="spellEnd"/>
      <w:r w:rsidR="00FE184E" w:rsidRPr="00FE184E">
        <w:t>. от</w:t>
      </w:r>
      <w:r w:rsidR="00307C75">
        <w:t xml:space="preserve"> 13.11.2017 №7914, </w:t>
      </w:r>
      <w:proofErr w:type="spellStart"/>
      <w:r w:rsidR="00307C75">
        <w:t>вх</w:t>
      </w:r>
      <w:proofErr w:type="spellEnd"/>
      <w:r w:rsidR="00307C75">
        <w:t>. от 13.11</w:t>
      </w:r>
      <w:r w:rsidR="00C473A2" w:rsidRPr="00FE184E">
        <w:t>.2017 №</w:t>
      </w:r>
      <w:r w:rsidR="00307C75">
        <w:t>7915</w:t>
      </w:r>
      <w:r>
        <w:t>).</w:t>
      </w:r>
    </w:p>
    <w:p w:rsidR="0064275D" w:rsidRDefault="009B597B" w:rsidP="0052416E">
      <w:pPr>
        <w:pStyle w:val="a7"/>
        <w:rPr>
          <w:bCs/>
        </w:rPr>
      </w:pPr>
      <w:r w:rsidRPr="009B597B">
        <w:t xml:space="preserve">Комиссия </w:t>
      </w:r>
      <w:r>
        <w:t>Тамбовског</w:t>
      </w:r>
      <w:r w:rsidR="00CC7227">
        <w:t>о УФАС России, рассмотрев жалобу</w:t>
      </w:r>
      <w:r w:rsidR="000F2765">
        <w:t>, возражения</w:t>
      </w:r>
      <w:r w:rsidR="00CC7227">
        <w:t xml:space="preserve"> на нее</w:t>
      </w:r>
      <w:r>
        <w:t xml:space="preserve"> и материалы электронного аукциона, а также проведя внеплановую проверку </w:t>
      </w:r>
      <w:r w:rsidRPr="008E6C63">
        <w:rPr>
          <w:bCs/>
        </w:rPr>
        <w:t>по рассматриваемой закупке, приходит к следующим выводам.</w:t>
      </w:r>
    </w:p>
    <w:p w:rsidR="00FA6235" w:rsidRPr="007035A6" w:rsidRDefault="00FA6235" w:rsidP="0052416E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6"/>
          <w:szCs w:val="26"/>
          <w:u w:val="single"/>
          <w:lang w:eastAsia="en-US"/>
        </w:rPr>
      </w:pPr>
      <w:r w:rsidRPr="00033080">
        <w:rPr>
          <w:b/>
          <w:sz w:val="26"/>
          <w:szCs w:val="26"/>
          <w:u w:val="single"/>
        </w:rPr>
        <w:t xml:space="preserve">1. </w:t>
      </w:r>
      <w:proofErr w:type="gramStart"/>
      <w:r w:rsidRPr="00033080">
        <w:rPr>
          <w:b/>
          <w:sz w:val="26"/>
          <w:szCs w:val="26"/>
          <w:u w:val="single"/>
        </w:rPr>
        <w:t xml:space="preserve">Заявитель </w:t>
      </w:r>
      <w:r w:rsidRPr="00FA6235">
        <w:rPr>
          <w:b/>
          <w:sz w:val="26"/>
          <w:szCs w:val="26"/>
          <w:u w:val="single"/>
        </w:rPr>
        <w:t xml:space="preserve">ИП </w:t>
      </w:r>
      <w:r w:rsidR="000E6790" w:rsidRPr="000E6790">
        <w:rPr>
          <w:b/>
          <w:sz w:val="26"/>
          <w:szCs w:val="26"/>
          <w:u w:val="single"/>
        </w:rPr>
        <w:t>&lt;</w:t>
      </w:r>
      <w:r w:rsidR="000E6790">
        <w:rPr>
          <w:b/>
          <w:sz w:val="26"/>
          <w:szCs w:val="26"/>
          <w:u w:val="single"/>
        </w:rPr>
        <w:t>…</w:t>
      </w:r>
      <w:r w:rsidR="000E6790" w:rsidRPr="000E6790">
        <w:rPr>
          <w:b/>
          <w:sz w:val="26"/>
          <w:szCs w:val="26"/>
          <w:u w:val="single"/>
        </w:rPr>
        <w:t>&gt;</w:t>
      </w:r>
      <w:r w:rsidRPr="00033080">
        <w:rPr>
          <w:b/>
          <w:sz w:val="26"/>
          <w:szCs w:val="26"/>
          <w:u w:val="single"/>
        </w:rPr>
        <w:t xml:space="preserve"> в своей жалобе указывает, что</w:t>
      </w:r>
      <w:r>
        <w:rPr>
          <w:b/>
          <w:u w:val="single"/>
        </w:rPr>
        <w:t xml:space="preserve"> </w:t>
      </w:r>
      <w:r>
        <w:rPr>
          <w:rFonts w:eastAsiaTheme="minorHAnsi"/>
          <w:b/>
          <w:bCs/>
          <w:sz w:val="26"/>
          <w:szCs w:val="26"/>
          <w:lang w:eastAsia="en-US"/>
        </w:rPr>
        <w:t xml:space="preserve">в </w:t>
      </w:r>
      <w:r w:rsidRPr="007035A6">
        <w:rPr>
          <w:rFonts w:eastAsiaTheme="minorHAnsi"/>
          <w:b/>
          <w:bCs/>
          <w:sz w:val="26"/>
          <w:szCs w:val="26"/>
          <w:u w:val="single"/>
          <w:lang w:eastAsia="en-US"/>
        </w:rPr>
        <w:t xml:space="preserve">документации об Аукционе Заказчик неправомерно не установил возможность выбора участником закупки видов работ, исполняемых самостоятельно без привлечения других лиц, из перечня </w:t>
      </w:r>
      <w:hyperlink r:id="rId12" w:history="1">
        <w:r w:rsidRPr="007035A6">
          <w:rPr>
            <w:rFonts w:eastAsiaTheme="minorHAnsi"/>
            <w:b/>
            <w:bCs/>
            <w:color w:val="0000FF"/>
            <w:sz w:val="26"/>
            <w:szCs w:val="26"/>
            <w:u w:val="single"/>
            <w:lang w:eastAsia="en-US"/>
          </w:rPr>
          <w:t>видов</w:t>
        </w:r>
      </w:hyperlink>
      <w:r w:rsidRPr="007035A6">
        <w:rPr>
          <w:rFonts w:eastAsiaTheme="minorHAnsi"/>
          <w:b/>
          <w:bCs/>
          <w:sz w:val="26"/>
          <w:szCs w:val="26"/>
          <w:u w:val="single"/>
          <w:lang w:eastAsia="en-US"/>
        </w:rPr>
        <w:t xml:space="preserve"> работ, утвержденных постановлением Правительства Российской Федерации от 15.05.2017 N 570 "Об установлении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</w:t>
      </w:r>
      <w:proofErr w:type="gramEnd"/>
      <w:r w:rsidRPr="007035A6">
        <w:rPr>
          <w:rFonts w:eastAsiaTheme="minorHAnsi"/>
          <w:b/>
          <w:bCs/>
          <w:sz w:val="26"/>
          <w:szCs w:val="26"/>
          <w:u w:val="single"/>
          <w:lang w:eastAsia="en-US"/>
        </w:rPr>
        <w:t xml:space="preserve"> </w:t>
      </w:r>
      <w:proofErr w:type="gramStart"/>
      <w:r w:rsidRPr="007035A6">
        <w:rPr>
          <w:rFonts w:eastAsiaTheme="minorHAnsi"/>
          <w:b/>
          <w:bCs/>
          <w:sz w:val="26"/>
          <w:szCs w:val="26"/>
          <w:u w:val="single"/>
          <w:lang w:eastAsia="en-US"/>
        </w:rPr>
        <w:t>лиц к исполнению своих обязательств по государственному и (или) муниципальному контрактам, и о внесении изменений в Правила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контрактом".</w:t>
      </w:r>
      <w:proofErr w:type="gramEnd"/>
    </w:p>
    <w:p w:rsidR="00FA6235" w:rsidRPr="00AC6004" w:rsidRDefault="00FA6235" w:rsidP="007A5ADE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AC6004">
        <w:rPr>
          <w:rFonts w:eastAsiaTheme="minorHAnsi"/>
          <w:sz w:val="26"/>
          <w:szCs w:val="26"/>
          <w:lang w:eastAsia="en-US"/>
        </w:rPr>
        <w:t xml:space="preserve">Комиссия Тамбовского УФАС России признает рассматриваемый довод заявителя необоснованным в силу следующего. </w:t>
      </w:r>
    </w:p>
    <w:p w:rsidR="007A5ADE" w:rsidRPr="007A5ADE" w:rsidRDefault="007A5ADE" w:rsidP="00074E17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A5ADE">
        <w:rPr>
          <w:rFonts w:eastAsiaTheme="minorHAnsi"/>
          <w:sz w:val="26"/>
          <w:szCs w:val="26"/>
          <w:lang w:eastAsia="en-US"/>
        </w:rPr>
        <w:t xml:space="preserve">Согласно </w:t>
      </w:r>
      <w:hyperlink r:id="rId13" w:history="1">
        <w:r w:rsidRPr="007A5ADE">
          <w:rPr>
            <w:rFonts w:eastAsiaTheme="minorHAnsi"/>
            <w:sz w:val="26"/>
            <w:szCs w:val="26"/>
            <w:lang w:eastAsia="en-US"/>
          </w:rPr>
          <w:t>части 2 статьи 110.2</w:t>
        </w:r>
      </w:hyperlink>
      <w:r w:rsidRPr="007A5ADE">
        <w:rPr>
          <w:rFonts w:eastAsiaTheme="minorHAnsi"/>
          <w:sz w:val="26"/>
          <w:szCs w:val="26"/>
          <w:lang w:eastAsia="en-US"/>
        </w:rPr>
        <w:t xml:space="preserve"> Закона о контрактной системе Правительство Российской Федерации вправе установить виды и объем работ по строительству, </w:t>
      </w:r>
      <w:r w:rsidRPr="007A5ADE">
        <w:rPr>
          <w:rFonts w:eastAsiaTheme="minorHAnsi"/>
          <w:sz w:val="26"/>
          <w:szCs w:val="26"/>
          <w:lang w:eastAsia="en-US"/>
        </w:rPr>
        <w:lastRenderedPageBreak/>
        <w:t>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контракту.</w:t>
      </w:r>
    </w:p>
    <w:p w:rsidR="007A5ADE" w:rsidRDefault="00935982" w:rsidP="00074E17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hyperlink r:id="rId14" w:history="1">
        <w:proofErr w:type="gramStart"/>
        <w:r w:rsidR="007A5ADE" w:rsidRPr="007A5ADE">
          <w:rPr>
            <w:rFonts w:eastAsiaTheme="minorHAnsi"/>
            <w:sz w:val="26"/>
            <w:szCs w:val="26"/>
            <w:lang w:eastAsia="en-US"/>
          </w:rPr>
          <w:t>Постановлением</w:t>
        </w:r>
      </w:hyperlink>
      <w:r w:rsidR="007A5ADE" w:rsidRPr="007A5ADE">
        <w:rPr>
          <w:rFonts w:eastAsiaTheme="minorHAnsi"/>
          <w:sz w:val="26"/>
          <w:szCs w:val="26"/>
          <w:lang w:eastAsia="en-US"/>
        </w:rPr>
        <w:t xml:space="preserve"> Правительства N 570 установлены виды и объемы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контрактам.</w:t>
      </w:r>
      <w:proofErr w:type="gramEnd"/>
    </w:p>
    <w:p w:rsidR="00074E17" w:rsidRPr="007A5ADE" w:rsidRDefault="00074E17" w:rsidP="00074E1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Согласно </w:t>
      </w:r>
      <w:hyperlink r:id="rId15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ч. 1</w:t>
        </w:r>
      </w:hyperlink>
      <w:r>
        <w:rPr>
          <w:rFonts w:eastAsiaTheme="minorHAnsi"/>
          <w:sz w:val="26"/>
          <w:szCs w:val="26"/>
          <w:lang w:eastAsia="en-US"/>
        </w:rPr>
        <w:t xml:space="preserve"> указанного постановления оно распространяет свое действие на виды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контрактам.</w:t>
      </w:r>
      <w:proofErr w:type="gramEnd"/>
    </w:p>
    <w:p w:rsidR="00074E17" w:rsidRPr="00074E17" w:rsidRDefault="00074E17" w:rsidP="00074E17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Согласно извещению о проведен</w:t>
      </w:r>
      <w:proofErr w:type="gramStart"/>
      <w:r>
        <w:rPr>
          <w:rFonts w:eastAsiaTheme="minorHAnsi"/>
          <w:sz w:val="26"/>
          <w:szCs w:val="26"/>
          <w:lang w:eastAsia="en-US"/>
        </w:rPr>
        <w:t>ии Ау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кциона объектом закупки является </w:t>
      </w:r>
      <w:r>
        <w:rPr>
          <w:sz w:val="26"/>
          <w:szCs w:val="26"/>
        </w:rPr>
        <w:t>в</w:t>
      </w:r>
      <w:r w:rsidRPr="00606BF3">
        <w:rPr>
          <w:sz w:val="26"/>
          <w:szCs w:val="26"/>
        </w:rPr>
        <w:t xml:space="preserve">ыполнение подрядных работ по объекту: "Реконструкция геронтологического </w:t>
      </w:r>
      <w:r w:rsidRPr="00074E17">
        <w:rPr>
          <w:rFonts w:eastAsiaTheme="minorHAnsi"/>
          <w:sz w:val="26"/>
          <w:szCs w:val="26"/>
          <w:lang w:eastAsia="en-US"/>
        </w:rPr>
        <w:t>центра в городе Тамбове" (1 очередь) (модернизация пищеблока и котельной)</w:t>
      </w:r>
      <w:r>
        <w:rPr>
          <w:rFonts w:eastAsiaTheme="minorHAnsi"/>
          <w:sz w:val="26"/>
          <w:szCs w:val="26"/>
          <w:lang w:eastAsia="en-US"/>
        </w:rPr>
        <w:t xml:space="preserve">. Начальная максимальная цена контракта </w:t>
      </w:r>
      <w:r w:rsidRPr="00074E17">
        <w:rPr>
          <w:rFonts w:eastAsiaTheme="minorHAnsi"/>
          <w:sz w:val="26"/>
          <w:szCs w:val="26"/>
          <w:lang w:eastAsia="en-US"/>
        </w:rPr>
        <w:t>31 230 410,00 руб.</w:t>
      </w:r>
    </w:p>
    <w:p w:rsidR="00074E17" w:rsidRDefault="00074E17" w:rsidP="00074E17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074E17">
        <w:rPr>
          <w:rFonts w:eastAsiaTheme="minorHAnsi"/>
          <w:sz w:val="26"/>
          <w:szCs w:val="26"/>
          <w:lang w:eastAsia="en-US"/>
        </w:rPr>
        <w:t xml:space="preserve">В составе аукционной документации Заказчиком размещено Приложение №2 </w:t>
      </w:r>
      <w:r>
        <w:rPr>
          <w:rFonts w:eastAsiaTheme="minorHAnsi"/>
          <w:sz w:val="26"/>
          <w:szCs w:val="26"/>
          <w:lang w:eastAsia="en-US"/>
        </w:rPr>
        <w:t>«</w:t>
      </w:r>
      <w:r w:rsidRPr="00074E17">
        <w:rPr>
          <w:rFonts w:eastAsiaTheme="minorHAnsi"/>
          <w:sz w:val="26"/>
          <w:szCs w:val="26"/>
          <w:lang w:eastAsia="en-US"/>
        </w:rPr>
        <w:t>Возможные виды и объемы работ, в соответствии с постановлением Правительства РФ от 15.05.2017 года № 570 «Об установлении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контрактам»</w:t>
      </w:r>
      <w:r>
        <w:rPr>
          <w:rFonts w:eastAsiaTheme="minorHAnsi"/>
          <w:sz w:val="26"/>
          <w:szCs w:val="26"/>
          <w:lang w:eastAsia="en-US"/>
        </w:rPr>
        <w:t>, в котор</w:t>
      </w:r>
      <w:r w:rsidR="00AC6004">
        <w:rPr>
          <w:rFonts w:eastAsiaTheme="minorHAnsi"/>
          <w:sz w:val="26"/>
          <w:szCs w:val="26"/>
          <w:lang w:eastAsia="en-US"/>
        </w:rPr>
        <w:t>ым</w:t>
      </w:r>
      <w:r>
        <w:rPr>
          <w:rFonts w:eastAsiaTheme="minorHAnsi"/>
          <w:sz w:val="26"/>
          <w:szCs w:val="26"/>
          <w:lang w:eastAsia="en-US"/>
        </w:rPr>
        <w:t xml:space="preserve"> у</w:t>
      </w:r>
      <w:r w:rsidR="00AC6004">
        <w:rPr>
          <w:rFonts w:eastAsiaTheme="minorHAnsi"/>
          <w:sz w:val="26"/>
          <w:szCs w:val="26"/>
          <w:lang w:eastAsia="en-US"/>
        </w:rPr>
        <w:t>становлен</w:t>
      </w:r>
      <w:r>
        <w:rPr>
          <w:rFonts w:eastAsiaTheme="minorHAnsi"/>
          <w:sz w:val="26"/>
          <w:szCs w:val="26"/>
          <w:lang w:eastAsia="en-US"/>
        </w:rPr>
        <w:t xml:space="preserve"> перечень работ:</w:t>
      </w:r>
      <w:proofErr w:type="gramEnd"/>
    </w:p>
    <w:p w:rsidR="00074E17" w:rsidRPr="00074E17" w:rsidRDefault="00074E17" w:rsidP="00074E17">
      <w:pPr>
        <w:ind w:firstLine="709"/>
        <w:jc w:val="both"/>
        <w:rPr>
          <w:rFonts w:eastAsiaTheme="minorHAnsi"/>
          <w:i/>
          <w:sz w:val="26"/>
          <w:szCs w:val="26"/>
          <w:lang w:eastAsia="en-US"/>
        </w:rPr>
      </w:pPr>
      <w:r w:rsidRPr="00074E17">
        <w:rPr>
          <w:rFonts w:eastAsiaTheme="minorHAnsi"/>
          <w:i/>
          <w:sz w:val="26"/>
          <w:szCs w:val="26"/>
          <w:lang w:eastAsia="en-US"/>
        </w:rPr>
        <w:t>«1. Внутренние отделочные работы – до 100% от объема данного вида работ</w:t>
      </w:r>
    </w:p>
    <w:p w:rsidR="00074E17" w:rsidRPr="00074E17" w:rsidRDefault="00074E17" w:rsidP="00074E17">
      <w:pPr>
        <w:ind w:firstLine="709"/>
        <w:jc w:val="both"/>
        <w:rPr>
          <w:rFonts w:eastAsiaTheme="minorHAnsi"/>
          <w:i/>
          <w:sz w:val="26"/>
          <w:szCs w:val="26"/>
          <w:lang w:eastAsia="en-US"/>
        </w:rPr>
      </w:pPr>
      <w:r w:rsidRPr="00074E17">
        <w:rPr>
          <w:rFonts w:eastAsiaTheme="minorHAnsi"/>
          <w:i/>
          <w:sz w:val="26"/>
          <w:szCs w:val="26"/>
          <w:lang w:eastAsia="en-US"/>
        </w:rPr>
        <w:t>2. Устройство внутренних санитарно-технических систем – до 100% от объема данного вида работ</w:t>
      </w:r>
    </w:p>
    <w:p w:rsidR="00074E17" w:rsidRPr="00074E17" w:rsidRDefault="00074E17" w:rsidP="00074E17">
      <w:pPr>
        <w:ind w:firstLine="709"/>
        <w:jc w:val="both"/>
        <w:rPr>
          <w:rFonts w:eastAsiaTheme="minorHAnsi"/>
          <w:i/>
          <w:sz w:val="26"/>
          <w:szCs w:val="26"/>
          <w:lang w:eastAsia="en-US"/>
        </w:rPr>
      </w:pPr>
      <w:r w:rsidRPr="00074E17">
        <w:rPr>
          <w:rFonts w:eastAsiaTheme="minorHAnsi"/>
          <w:i/>
          <w:sz w:val="26"/>
          <w:szCs w:val="26"/>
          <w:lang w:eastAsia="en-US"/>
        </w:rPr>
        <w:t>3. Устройство внутренних электротехнических систем – до 100% от объема данного вида работ</w:t>
      </w:r>
    </w:p>
    <w:p w:rsidR="00074E17" w:rsidRPr="00074E17" w:rsidRDefault="00074E17" w:rsidP="00074E17">
      <w:pPr>
        <w:ind w:firstLine="709"/>
        <w:jc w:val="both"/>
        <w:rPr>
          <w:rFonts w:eastAsiaTheme="minorHAnsi"/>
          <w:i/>
          <w:sz w:val="26"/>
          <w:szCs w:val="26"/>
          <w:lang w:eastAsia="en-US"/>
        </w:rPr>
      </w:pPr>
      <w:r w:rsidRPr="00074E17">
        <w:rPr>
          <w:rFonts w:eastAsiaTheme="minorHAnsi"/>
          <w:i/>
          <w:sz w:val="26"/>
          <w:szCs w:val="26"/>
          <w:lang w:eastAsia="en-US"/>
        </w:rPr>
        <w:t>4. Устройство внутренних трубопроводных систем – до 100% от объема данного вида работ</w:t>
      </w:r>
    </w:p>
    <w:p w:rsidR="00074E17" w:rsidRPr="00074E17" w:rsidRDefault="00074E17" w:rsidP="00074E17">
      <w:pPr>
        <w:ind w:firstLine="709"/>
        <w:jc w:val="both"/>
        <w:rPr>
          <w:rFonts w:eastAsiaTheme="minorHAnsi"/>
          <w:i/>
          <w:sz w:val="26"/>
          <w:szCs w:val="26"/>
          <w:lang w:eastAsia="en-US"/>
        </w:rPr>
      </w:pPr>
      <w:r w:rsidRPr="00074E17">
        <w:rPr>
          <w:rFonts w:eastAsiaTheme="minorHAnsi"/>
          <w:i/>
          <w:sz w:val="26"/>
          <w:szCs w:val="26"/>
          <w:lang w:eastAsia="en-US"/>
        </w:rPr>
        <w:t>5. Устройство внутренних слаботочных систем – до 100% от объема данного вида работ</w:t>
      </w:r>
    </w:p>
    <w:p w:rsidR="00074E17" w:rsidRPr="00074E17" w:rsidRDefault="00074E17" w:rsidP="00074E17">
      <w:pPr>
        <w:ind w:firstLine="709"/>
        <w:jc w:val="both"/>
        <w:rPr>
          <w:rFonts w:eastAsiaTheme="minorHAnsi"/>
          <w:i/>
          <w:sz w:val="26"/>
          <w:szCs w:val="26"/>
          <w:lang w:eastAsia="en-US"/>
        </w:rPr>
      </w:pPr>
      <w:r w:rsidRPr="00074E17">
        <w:rPr>
          <w:rFonts w:eastAsiaTheme="minorHAnsi"/>
          <w:i/>
          <w:sz w:val="26"/>
          <w:szCs w:val="26"/>
          <w:lang w:eastAsia="en-US"/>
        </w:rPr>
        <w:t>6. Монтаж технологического оборудования – до 100% от объема данного вида работ</w:t>
      </w:r>
    </w:p>
    <w:p w:rsidR="00074E17" w:rsidRPr="00074E17" w:rsidRDefault="00074E17" w:rsidP="00074E17">
      <w:pPr>
        <w:ind w:firstLine="709"/>
        <w:jc w:val="both"/>
        <w:rPr>
          <w:rFonts w:eastAsiaTheme="minorHAnsi"/>
          <w:i/>
          <w:sz w:val="26"/>
          <w:szCs w:val="26"/>
          <w:lang w:eastAsia="en-US"/>
        </w:rPr>
      </w:pPr>
      <w:r w:rsidRPr="00074E17">
        <w:rPr>
          <w:rFonts w:eastAsiaTheme="minorHAnsi"/>
          <w:i/>
          <w:sz w:val="26"/>
          <w:szCs w:val="26"/>
          <w:lang w:eastAsia="en-US"/>
        </w:rPr>
        <w:t xml:space="preserve">7. Пусконаладочные работы </w:t>
      </w:r>
      <w:bookmarkStart w:id="0" w:name="_GoBack"/>
      <w:bookmarkEnd w:id="0"/>
      <w:r w:rsidRPr="00074E17">
        <w:rPr>
          <w:rFonts w:eastAsiaTheme="minorHAnsi"/>
          <w:i/>
          <w:sz w:val="26"/>
          <w:szCs w:val="26"/>
          <w:lang w:eastAsia="en-US"/>
        </w:rPr>
        <w:t>– до 100% от объема данного вида работ».</w:t>
      </w:r>
    </w:p>
    <w:p w:rsidR="007436AC" w:rsidRDefault="007436AC" w:rsidP="00074E17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силу статьи 105 Закона о контрактной системе жалоба на положения документации электронного аукциона должна содержать доводы, подтверждающие ее обоснованность. В нарушение указанной нормы ИП </w:t>
      </w:r>
      <w:r w:rsidR="000E6790" w:rsidRPr="000E6790">
        <w:rPr>
          <w:rFonts w:eastAsiaTheme="minorHAnsi"/>
          <w:sz w:val="26"/>
          <w:szCs w:val="26"/>
          <w:lang w:eastAsia="en-US"/>
        </w:rPr>
        <w:t>&lt;</w:t>
      </w:r>
      <w:r w:rsidR="000E6790">
        <w:rPr>
          <w:rFonts w:eastAsiaTheme="minorHAnsi"/>
          <w:sz w:val="26"/>
          <w:szCs w:val="26"/>
          <w:lang w:eastAsia="en-US"/>
        </w:rPr>
        <w:t>…</w:t>
      </w:r>
      <w:r w:rsidR="000E6790" w:rsidRPr="000E6790">
        <w:rPr>
          <w:rFonts w:eastAsiaTheme="minorHAnsi"/>
          <w:sz w:val="26"/>
          <w:szCs w:val="26"/>
          <w:lang w:eastAsia="en-US"/>
        </w:rPr>
        <w:t>&gt;</w:t>
      </w:r>
      <w:r>
        <w:rPr>
          <w:rFonts w:eastAsiaTheme="minorHAnsi"/>
          <w:sz w:val="26"/>
          <w:szCs w:val="26"/>
          <w:lang w:eastAsia="en-US"/>
        </w:rPr>
        <w:t xml:space="preserve"> не представил доказательств обязательного включения Заказчиком в Приложение №2 к документац</w:t>
      </w:r>
      <w:proofErr w:type="gramStart"/>
      <w:r>
        <w:rPr>
          <w:rFonts w:eastAsiaTheme="minorHAnsi"/>
          <w:sz w:val="26"/>
          <w:szCs w:val="26"/>
          <w:lang w:eastAsia="en-US"/>
        </w:rPr>
        <w:t>ии ау</w:t>
      </w:r>
      <w:proofErr w:type="gramEnd"/>
      <w:r>
        <w:rPr>
          <w:rFonts w:eastAsiaTheme="minorHAnsi"/>
          <w:sz w:val="26"/>
          <w:szCs w:val="26"/>
          <w:lang w:eastAsia="en-US"/>
        </w:rPr>
        <w:t>кциона видов работ, которые подрядчик должен выполнить самостоятельно, кроме установленных: устройство фундаментов и оснований, устройство наружных сетей и линий связи, устройство наружных сетей канализации, устройство наружных сетей водоснабжения, устройство наружных сетей теплоснабжения.</w:t>
      </w:r>
    </w:p>
    <w:p w:rsidR="00074E17" w:rsidRDefault="00074E17" w:rsidP="00074E17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Таким образом, довод Заявителя не нашел своего подтверждения.</w:t>
      </w:r>
    </w:p>
    <w:p w:rsidR="00944972" w:rsidRPr="00944972" w:rsidRDefault="00944972" w:rsidP="00944972">
      <w:pPr>
        <w:ind w:firstLine="709"/>
        <w:jc w:val="both"/>
        <w:rPr>
          <w:rFonts w:eastAsiaTheme="minorHAnsi"/>
          <w:b/>
          <w:sz w:val="26"/>
          <w:szCs w:val="26"/>
          <w:u w:val="single"/>
          <w:lang w:eastAsia="en-US"/>
        </w:rPr>
      </w:pPr>
      <w:r w:rsidRPr="00944972">
        <w:rPr>
          <w:b/>
          <w:sz w:val="26"/>
          <w:szCs w:val="26"/>
          <w:u w:val="single"/>
        </w:rPr>
        <w:lastRenderedPageBreak/>
        <w:t xml:space="preserve">2. </w:t>
      </w:r>
      <w:r w:rsidRPr="00944972">
        <w:rPr>
          <w:rFonts w:eastAsiaTheme="minorHAnsi"/>
          <w:b/>
          <w:sz w:val="26"/>
          <w:szCs w:val="26"/>
          <w:u w:val="single"/>
        </w:rPr>
        <w:t xml:space="preserve">Заявитель ИП </w:t>
      </w:r>
      <w:r w:rsidR="000E6790" w:rsidRPr="000E6790">
        <w:rPr>
          <w:rFonts w:eastAsiaTheme="minorHAnsi"/>
          <w:b/>
          <w:sz w:val="26"/>
          <w:szCs w:val="26"/>
          <w:u w:val="single"/>
        </w:rPr>
        <w:t>&lt;</w:t>
      </w:r>
      <w:r w:rsidR="000E6790">
        <w:rPr>
          <w:rFonts w:eastAsiaTheme="minorHAnsi"/>
          <w:b/>
          <w:sz w:val="26"/>
          <w:szCs w:val="26"/>
          <w:u w:val="single"/>
        </w:rPr>
        <w:t>…</w:t>
      </w:r>
      <w:r w:rsidR="000E6790" w:rsidRPr="000E6790">
        <w:rPr>
          <w:rFonts w:eastAsiaTheme="minorHAnsi"/>
          <w:b/>
          <w:sz w:val="26"/>
          <w:szCs w:val="26"/>
          <w:u w:val="single"/>
        </w:rPr>
        <w:t>&gt;</w:t>
      </w:r>
      <w:r w:rsidRPr="00944972">
        <w:rPr>
          <w:rFonts w:eastAsiaTheme="minorHAnsi"/>
          <w:b/>
          <w:sz w:val="26"/>
          <w:szCs w:val="26"/>
          <w:u w:val="single"/>
        </w:rPr>
        <w:t xml:space="preserve"> в своей жалобе указывает, что </w:t>
      </w:r>
      <w:r w:rsidRPr="00944972">
        <w:rPr>
          <w:rFonts w:eastAsiaTheme="minorHAnsi"/>
          <w:b/>
          <w:sz w:val="26"/>
          <w:szCs w:val="26"/>
          <w:u w:val="single"/>
          <w:lang w:eastAsia="en-US"/>
        </w:rPr>
        <w:t>Заказчиком в проекте контракта и аукционной документации не установлены конкретные сроки, позволяющие определить минимальный срок действия банковской гарантии.</w:t>
      </w:r>
    </w:p>
    <w:p w:rsidR="00944972" w:rsidRPr="00A727CB" w:rsidRDefault="00944972" w:rsidP="00944972">
      <w:pPr>
        <w:pStyle w:val="ad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27CB">
        <w:rPr>
          <w:rFonts w:ascii="Times New Roman" w:hAnsi="Times New Roman" w:cs="Times New Roman"/>
          <w:sz w:val="26"/>
          <w:szCs w:val="26"/>
        </w:rPr>
        <w:t xml:space="preserve">Комиссия Тамбовского УФАС России </w:t>
      </w:r>
      <w:r>
        <w:rPr>
          <w:rFonts w:ascii="Times New Roman" w:hAnsi="Times New Roman" w:cs="Times New Roman"/>
          <w:sz w:val="26"/>
          <w:szCs w:val="26"/>
        </w:rPr>
        <w:t>признает</w:t>
      </w:r>
      <w:r w:rsidRPr="00A727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рассматриваемый</w:t>
      </w:r>
      <w:r w:rsidRPr="00A727CB">
        <w:rPr>
          <w:rFonts w:ascii="Times New Roman" w:hAnsi="Times New Roman" w:cs="Times New Roman"/>
          <w:sz w:val="26"/>
          <w:szCs w:val="26"/>
        </w:rPr>
        <w:t xml:space="preserve"> довод </w:t>
      </w:r>
      <w:r>
        <w:rPr>
          <w:rFonts w:ascii="Times New Roman" w:hAnsi="Times New Roman" w:cs="Times New Roman"/>
          <w:sz w:val="26"/>
          <w:szCs w:val="26"/>
        </w:rPr>
        <w:t xml:space="preserve">жалобы </w:t>
      </w:r>
      <w:r w:rsidRPr="00A727CB">
        <w:rPr>
          <w:rFonts w:ascii="Times New Roman" w:hAnsi="Times New Roman" w:cs="Times New Roman"/>
          <w:sz w:val="26"/>
          <w:szCs w:val="26"/>
        </w:rPr>
        <w:t>необоснованным в силу следующего.</w:t>
      </w:r>
    </w:p>
    <w:p w:rsidR="00944972" w:rsidRPr="00A727CB" w:rsidRDefault="00944972" w:rsidP="00944972">
      <w:pPr>
        <w:pStyle w:val="ad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27CB">
        <w:rPr>
          <w:rFonts w:ascii="Times New Roman" w:hAnsi="Times New Roman" w:cs="Times New Roman"/>
          <w:sz w:val="26"/>
          <w:szCs w:val="26"/>
        </w:rPr>
        <w:t xml:space="preserve">Пунктом 5 части 2 статьи 45 Закона о контрактной системе установлено, что банковская гарантия должна быть безотзывной и должна содержать: срок действия банковской гарантии с учетом требований </w:t>
      </w:r>
      <w:hyperlink r:id="rId16" w:history="1">
        <w:r w:rsidRPr="00A727CB">
          <w:rPr>
            <w:rFonts w:ascii="Times New Roman" w:hAnsi="Times New Roman" w:cs="Times New Roman"/>
            <w:color w:val="0000FF"/>
            <w:sz w:val="26"/>
            <w:szCs w:val="26"/>
          </w:rPr>
          <w:t>статей 44</w:t>
        </w:r>
      </w:hyperlink>
      <w:r w:rsidRPr="00A727CB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7" w:history="1">
        <w:r w:rsidRPr="00A727CB">
          <w:rPr>
            <w:rFonts w:ascii="Times New Roman" w:hAnsi="Times New Roman" w:cs="Times New Roman"/>
            <w:color w:val="0000FF"/>
            <w:sz w:val="26"/>
            <w:szCs w:val="26"/>
          </w:rPr>
          <w:t>96</w:t>
        </w:r>
      </w:hyperlink>
      <w:r w:rsidRPr="00A727CB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системе. </w:t>
      </w:r>
    </w:p>
    <w:p w:rsidR="00944972" w:rsidRDefault="00944972" w:rsidP="00944972">
      <w:pPr>
        <w:pStyle w:val="ad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A727CB">
        <w:rPr>
          <w:rFonts w:ascii="Times New Roman" w:hAnsi="Times New Roman" w:cs="Times New Roman"/>
          <w:sz w:val="26"/>
          <w:szCs w:val="26"/>
        </w:rPr>
        <w:t xml:space="preserve">Согласно части 3 статьи 96 Закона о контрактной системе исполнение контракта может обеспечиваться предоставлением банковской гарантии, выданной банком и соответствующей требованиям </w:t>
      </w:r>
      <w:hyperlink r:id="rId18" w:history="1">
        <w:r w:rsidRPr="00A727CB">
          <w:rPr>
            <w:rFonts w:ascii="Times New Roman" w:hAnsi="Times New Roman" w:cs="Times New Roman"/>
            <w:color w:val="0000FF"/>
            <w:sz w:val="26"/>
            <w:szCs w:val="26"/>
          </w:rPr>
          <w:t>статьи 45</w:t>
        </w:r>
      </w:hyperlink>
      <w:r w:rsidRPr="00A727CB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участником закупки, с которым заключается контракт, самостоятельно. </w:t>
      </w:r>
      <w:r w:rsidRPr="00A727CB">
        <w:rPr>
          <w:rFonts w:ascii="Times New Roman" w:hAnsi="Times New Roman" w:cs="Times New Roman"/>
          <w:i/>
          <w:sz w:val="26"/>
          <w:szCs w:val="26"/>
        </w:rPr>
        <w:t xml:space="preserve">Срок действия банковской гарантии должен </w:t>
      </w:r>
      <w:r w:rsidRPr="00A727CB">
        <w:rPr>
          <w:rFonts w:ascii="Times New Roman" w:hAnsi="Times New Roman" w:cs="Times New Roman"/>
          <w:b/>
          <w:i/>
          <w:sz w:val="26"/>
          <w:szCs w:val="26"/>
          <w:u w:val="single"/>
        </w:rPr>
        <w:t>превышать срок действия контракта не менее чем на один месяц.</w:t>
      </w:r>
    </w:p>
    <w:p w:rsidR="00944972" w:rsidRDefault="00944972" w:rsidP="00944972">
      <w:pPr>
        <w:pStyle w:val="ad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Частью 1 статьи 94 Закона о контрактной системе  установлено, что 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E221EA">
        <w:rPr>
          <w:rFonts w:ascii="Times New Roman" w:hAnsi="Times New Roman" w:cs="Times New Roman"/>
          <w:sz w:val="26"/>
          <w:szCs w:val="26"/>
        </w:rPr>
        <w:t>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том числе:</w:t>
      </w:r>
    </w:p>
    <w:p w:rsidR="00944972" w:rsidRDefault="00944972" w:rsidP="00944972">
      <w:pPr>
        <w:pStyle w:val="ad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221EA">
        <w:rPr>
          <w:rFonts w:ascii="Times New Roman" w:hAnsi="Times New Roman"/>
          <w:sz w:val="26"/>
          <w:szCs w:val="26"/>
        </w:rPr>
        <w:t>1)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а также отдельных этапов исполнения контракта;</w:t>
      </w:r>
    </w:p>
    <w:p w:rsidR="00944972" w:rsidRDefault="00944972" w:rsidP="00944972">
      <w:pPr>
        <w:pStyle w:val="ad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221EA">
        <w:rPr>
          <w:rFonts w:ascii="Times New Roman" w:hAnsi="Times New Roman"/>
          <w:sz w:val="26"/>
          <w:szCs w:val="26"/>
        </w:rPr>
        <w:t>2) оплату заказчиком поставленного товара, выполненной работы (ее результатов), оказанной услуги, а также отдельных этапов исполнения контракта;</w:t>
      </w:r>
    </w:p>
    <w:p w:rsidR="00944972" w:rsidRDefault="00944972" w:rsidP="00944972">
      <w:pPr>
        <w:pStyle w:val="ad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221EA">
        <w:rPr>
          <w:rFonts w:ascii="Times New Roman" w:hAnsi="Times New Roman"/>
          <w:sz w:val="26"/>
          <w:szCs w:val="26"/>
        </w:rPr>
        <w:t xml:space="preserve">3) взаимодействие заказчика с поставщиком (подрядчиком, исполнителем) при изменении, расторжении контракта в соответствии со </w:t>
      </w:r>
      <w:hyperlink r:id="rId19" w:history="1">
        <w:r w:rsidRPr="00E221EA">
          <w:rPr>
            <w:rFonts w:ascii="Times New Roman" w:hAnsi="Times New Roman"/>
            <w:color w:val="0000FF"/>
            <w:sz w:val="26"/>
            <w:szCs w:val="26"/>
          </w:rPr>
          <w:t>статьей 95</w:t>
        </w:r>
      </w:hyperlink>
      <w:r w:rsidRPr="00E221E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Закона о контрактной системе</w:t>
      </w:r>
      <w:r w:rsidRPr="00E221EA">
        <w:rPr>
          <w:rFonts w:ascii="Times New Roman" w:hAnsi="Times New Roman"/>
          <w:sz w:val="26"/>
          <w:szCs w:val="26"/>
        </w:rPr>
        <w:t>, применении мер ответственности и совершении иных действий в случае нарушения поставщиком (подрядчиком, исполнителем) или заказчиком условий контракта.</w:t>
      </w:r>
    </w:p>
    <w:p w:rsidR="00944972" w:rsidRDefault="00944972" w:rsidP="0052416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контракт действует до исполнения заказчиком обязанности по оплате либо до его расторжения.</w:t>
      </w:r>
    </w:p>
    <w:p w:rsidR="00944972" w:rsidRPr="00944972" w:rsidRDefault="00944972" w:rsidP="0052416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Пунктом 13.5</w:t>
      </w:r>
      <w:r w:rsidRPr="00A6036B">
        <w:rPr>
          <w:sz w:val="26"/>
          <w:szCs w:val="26"/>
        </w:rPr>
        <w:t xml:space="preserve"> проекта </w:t>
      </w:r>
      <w:r>
        <w:rPr>
          <w:sz w:val="26"/>
          <w:szCs w:val="26"/>
        </w:rPr>
        <w:t>государственного</w:t>
      </w:r>
      <w:r w:rsidRPr="00A6036B">
        <w:rPr>
          <w:sz w:val="26"/>
          <w:szCs w:val="26"/>
        </w:rPr>
        <w:t xml:space="preserve"> контракта установлен</w:t>
      </w:r>
      <w:r>
        <w:rPr>
          <w:sz w:val="26"/>
          <w:szCs w:val="26"/>
        </w:rPr>
        <w:t>о:</w:t>
      </w:r>
    </w:p>
    <w:p w:rsidR="00944972" w:rsidRPr="00A92098" w:rsidRDefault="00944972" w:rsidP="0052416E">
      <w:pPr>
        <w:ind w:firstLine="709"/>
        <w:jc w:val="both"/>
        <w:rPr>
          <w:i/>
          <w:sz w:val="26"/>
          <w:szCs w:val="26"/>
        </w:rPr>
      </w:pPr>
      <w:r w:rsidRPr="0052416E">
        <w:rPr>
          <w:sz w:val="26"/>
          <w:szCs w:val="26"/>
        </w:rPr>
        <w:t>«</w:t>
      </w:r>
      <w:r w:rsidR="0052416E">
        <w:rPr>
          <w:i/>
          <w:sz w:val="26"/>
          <w:szCs w:val="26"/>
        </w:rPr>
        <w:t>К</w:t>
      </w:r>
      <w:r w:rsidRPr="00944972">
        <w:rPr>
          <w:i/>
          <w:sz w:val="26"/>
          <w:szCs w:val="26"/>
        </w:rPr>
        <w:t>онтра</w:t>
      </w:r>
      <w:proofErr w:type="gramStart"/>
      <w:r w:rsidRPr="00944972">
        <w:rPr>
          <w:i/>
          <w:sz w:val="26"/>
          <w:szCs w:val="26"/>
        </w:rPr>
        <w:t>кт</w:t>
      </w:r>
      <w:r w:rsidRPr="00944972">
        <w:rPr>
          <w:i/>
          <w:color w:val="000000" w:themeColor="text1"/>
          <w:sz w:val="26"/>
          <w:szCs w:val="26"/>
          <w:lang w:eastAsia="ru-RU"/>
        </w:rPr>
        <w:t xml:space="preserve"> вст</w:t>
      </w:r>
      <w:proofErr w:type="gramEnd"/>
      <w:r w:rsidRPr="00944972">
        <w:rPr>
          <w:i/>
          <w:color w:val="000000" w:themeColor="text1"/>
          <w:sz w:val="26"/>
          <w:szCs w:val="26"/>
          <w:lang w:eastAsia="ru-RU"/>
        </w:rPr>
        <w:t xml:space="preserve">упает в силу со дня его подписания обеими Сторонами и действует до полного исполнения Сторонами обязательств по Контракту (при заключении Контракта по итогам электронного аукциона Контракта считается заключенным с момента размещения Государственным заказчиком подписанного </w:t>
      </w:r>
      <w:r w:rsidRPr="00944972">
        <w:rPr>
          <w:i/>
          <w:sz w:val="26"/>
          <w:szCs w:val="26"/>
        </w:rPr>
        <w:t>Контракта в единой информационной системе)</w:t>
      </w:r>
      <w:r w:rsidRPr="00A92098">
        <w:rPr>
          <w:i/>
          <w:sz w:val="26"/>
          <w:szCs w:val="26"/>
        </w:rPr>
        <w:t>».</w:t>
      </w:r>
    </w:p>
    <w:p w:rsidR="00944972" w:rsidRPr="00944972" w:rsidRDefault="00944972" w:rsidP="00944972">
      <w:pPr>
        <w:ind w:firstLine="709"/>
        <w:jc w:val="both"/>
        <w:rPr>
          <w:sz w:val="26"/>
          <w:szCs w:val="26"/>
        </w:rPr>
      </w:pPr>
      <w:r w:rsidRPr="0052416E">
        <w:rPr>
          <w:sz w:val="26"/>
          <w:szCs w:val="26"/>
        </w:rPr>
        <w:t xml:space="preserve">Пунктом </w:t>
      </w:r>
      <w:r w:rsidRPr="00944972">
        <w:rPr>
          <w:sz w:val="26"/>
          <w:szCs w:val="26"/>
        </w:rPr>
        <w:t>3.2 проекта государственного контракта установлено:</w:t>
      </w:r>
    </w:p>
    <w:p w:rsidR="00944972" w:rsidRPr="00944972" w:rsidRDefault="00944972" w:rsidP="00944972">
      <w:pPr>
        <w:ind w:firstLine="709"/>
        <w:jc w:val="both"/>
        <w:rPr>
          <w:i/>
          <w:sz w:val="26"/>
          <w:szCs w:val="26"/>
        </w:rPr>
      </w:pPr>
      <w:r w:rsidRPr="00A92098">
        <w:rPr>
          <w:i/>
          <w:sz w:val="26"/>
          <w:szCs w:val="26"/>
        </w:rPr>
        <w:lastRenderedPageBreak/>
        <w:t>«</w:t>
      </w:r>
      <w:r w:rsidRPr="00944972">
        <w:rPr>
          <w:i/>
          <w:sz w:val="26"/>
          <w:szCs w:val="26"/>
        </w:rPr>
        <w:t xml:space="preserve">Календарные  сроки выполнения подрядных работ:  </w:t>
      </w:r>
      <w:proofErr w:type="gramStart"/>
      <w:r w:rsidRPr="00944972">
        <w:rPr>
          <w:i/>
          <w:sz w:val="26"/>
          <w:szCs w:val="26"/>
        </w:rPr>
        <w:t>с даты подписания</w:t>
      </w:r>
      <w:proofErr w:type="gramEnd"/>
      <w:r w:rsidRPr="00944972">
        <w:rPr>
          <w:i/>
          <w:sz w:val="26"/>
          <w:szCs w:val="26"/>
        </w:rPr>
        <w:t xml:space="preserve"> Контракта по 25 декабря 2017 года».</w:t>
      </w:r>
    </w:p>
    <w:p w:rsidR="00944972" w:rsidRPr="00944972" w:rsidRDefault="00944972" w:rsidP="00944972">
      <w:pPr>
        <w:ind w:firstLine="709"/>
        <w:jc w:val="both"/>
        <w:rPr>
          <w:sz w:val="26"/>
          <w:szCs w:val="26"/>
        </w:rPr>
      </w:pPr>
      <w:r w:rsidRPr="00944972">
        <w:rPr>
          <w:sz w:val="26"/>
          <w:szCs w:val="26"/>
        </w:rPr>
        <w:t>Пунктом 8.2 проекта государственного контракта установлено:</w:t>
      </w:r>
    </w:p>
    <w:p w:rsidR="00944972" w:rsidRPr="00A92098" w:rsidRDefault="00944972" w:rsidP="00944972">
      <w:pPr>
        <w:ind w:firstLine="709"/>
        <w:jc w:val="both"/>
        <w:rPr>
          <w:i/>
          <w:sz w:val="26"/>
          <w:szCs w:val="26"/>
        </w:rPr>
      </w:pPr>
      <w:r w:rsidRPr="00A92098">
        <w:rPr>
          <w:i/>
          <w:sz w:val="26"/>
          <w:szCs w:val="26"/>
        </w:rPr>
        <w:t>«Оплата выполненных работ по настоящему Контракту производится Заказчиком, путем перечисления на расчетный счет Исполнителя на основании акта выполненных работ по форме КС-2 и Справки о выполненных работах по форме КС-3</w:t>
      </w:r>
      <w:r>
        <w:rPr>
          <w:i/>
          <w:sz w:val="26"/>
          <w:szCs w:val="26"/>
        </w:rPr>
        <w:t>»</w:t>
      </w:r>
      <w:r w:rsidRPr="00A92098">
        <w:rPr>
          <w:i/>
          <w:sz w:val="26"/>
          <w:szCs w:val="26"/>
        </w:rPr>
        <w:t>.</w:t>
      </w:r>
    </w:p>
    <w:p w:rsidR="00944972" w:rsidRPr="00944972" w:rsidRDefault="00944972" w:rsidP="00944972">
      <w:pPr>
        <w:ind w:firstLine="709"/>
        <w:jc w:val="both"/>
        <w:rPr>
          <w:sz w:val="26"/>
          <w:szCs w:val="26"/>
        </w:rPr>
      </w:pPr>
      <w:r w:rsidRPr="00944972">
        <w:rPr>
          <w:sz w:val="26"/>
          <w:szCs w:val="26"/>
        </w:rPr>
        <w:t>Пунктом 2.3 проекта государственного контракта установлен срок оплаты за выполненные работы:</w:t>
      </w:r>
    </w:p>
    <w:p w:rsidR="00944972" w:rsidRPr="00944972" w:rsidRDefault="00944972" w:rsidP="00944972">
      <w:pPr>
        <w:ind w:firstLine="720"/>
        <w:jc w:val="both"/>
        <w:rPr>
          <w:i/>
          <w:sz w:val="26"/>
          <w:szCs w:val="26"/>
        </w:rPr>
      </w:pPr>
      <w:r w:rsidRPr="00944972">
        <w:rPr>
          <w:i/>
          <w:sz w:val="26"/>
          <w:szCs w:val="26"/>
        </w:rPr>
        <w:t>«…</w:t>
      </w:r>
      <w:r w:rsidRPr="004E4E31">
        <w:rPr>
          <w:sz w:val="26"/>
          <w:szCs w:val="26"/>
        </w:rPr>
        <w:t>..</w:t>
      </w:r>
    </w:p>
    <w:p w:rsidR="00944972" w:rsidRPr="00944972" w:rsidRDefault="00944972" w:rsidP="00944972">
      <w:pPr>
        <w:ind w:firstLine="720"/>
        <w:jc w:val="both"/>
        <w:rPr>
          <w:i/>
          <w:color w:val="000000"/>
          <w:sz w:val="26"/>
          <w:szCs w:val="26"/>
        </w:rPr>
      </w:pPr>
      <w:r w:rsidRPr="00944972">
        <w:rPr>
          <w:i/>
          <w:color w:val="000000" w:themeColor="text1"/>
          <w:sz w:val="26"/>
          <w:szCs w:val="26"/>
        </w:rPr>
        <w:t xml:space="preserve">Оплата производится в российских рублях, в течение 30 (тридцати)  дней с момента подписания документации обеими сторонами, подтверждающей выполнение данных работ (формы №№ КС-2, КС-3) </w:t>
      </w:r>
      <w:r w:rsidRPr="00944972">
        <w:rPr>
          <w:i/>
          <w:color w:val="000000"/>
          <w:sz w:val="26"/>
          <w:szCs w:val="26"/>
        </w:rPr>
        <w:t>с учетом графика производства работ (Приложение № 3 к Контракту)</w:t>
      </w:r>
      <w:r w:rsidRPr="00944972">
        <w:rPr>
          <w:i/>
          <w:sz w:val="26"/>
          <w:szCs w:val="26"/>
        </w:rPr>
        <w:t>».</w:t>
      </w:r>
    </w:p>
    <w:p w:rsidR="00944972" w:rsidRPr="00944972" w:rsidRDefault="00944972" w:rsidP="0094497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 Тамбовского УФАС России считает</w:t>
      </w:r>
      <w:r w:rsidRPr="00944972">
        <w:rPr>
          <w:sz w:val="26"/>
          <w:szCs w:val="26"/>
        </w:rPr>
        <w:t>,</w:t>
      </w:r>
      <w:r>
        <w:rPr>
          <w:sz w:val="26"/>
          <w:szCs w:val="26"/>
        </w:rPr>
        <w:t xml:space="preserve"> что</w:t>
      </w:r>
      <w:r w:rsidRPr="00944972">
        <w:rPr>
          <w:sz w:val="26"/>
          <w:szCs w:val="26"/>
        </w:rPr>
        <w:t xml:space="preserve"> наличие в контракте данных сроков позволяет участникам закупки рассчитать сроки действия контракта, </w:t>
      </w:r>
      <w:proofErr w:type="gramStart"/>
      <w:r>
        <w:rPr>
          <w:sz w:val="26"/>
          <w:szCs w:val="26"/>
        </w:rPr>
        <w:t>и</w:t>
      </w:r>
      <w:proofErr w:type="gramEnd"/>
      <w:r>
        <w:rPr>
          <w:sz w:val="26"/>
          <w:szCs w:val="26"/>
        </w:rPr>
        <w:t xml:space="preserve"> следовательно, банковской гарантии</w:t>
      </w:r>
      <w:r w:rsidRPr="00944972">
        <w:rPr>
          <w:sz w:val="26"/>
          <w:szCs w:val="26"/>
        </w:rPr>
        <w:t xml:space="preserve"> в соответствии с положениями </w:t>
      </w:r>
      <w:hyperlink r:id="rId20" w:history="1">
        <w:r w:rsidRPr="00944972">
          <w:rPr>
            <w:sz w:val="26"/>
            <w:szCs w:val="26"/>
          </w:rPr>
          <w:t>ч. 3 ст. 96</w:t>
        </w:r>
      </w:hyperlink>
      <w:r w:rsidRPr="00944972">
        <w:rPr>
          <w:sz w:val="26"/>
          <w:szCs w:val="26"/>
        </w:rPr>
        <w:t xml:space="preserve"> Закона о контрактной системе.</w:t>
      </w:r>
    </w:p>
    <w:p w:rsidR="00AC6004" w:rsidRPr="00944972" w:rsidRDefault="004E4E31" w:rsidP="00074E1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связи с </w:t>
      </w:r>
      <w:proofErr w:type="gramStart"/>
      <w:r>
        <w:rPr>
          <w:sz w:val="26"/>
          <w:szCs w:val="26"/>
        </w:rPr>
        <w:t>изложенным</w:t>
      </w:r>
      <w:proofErr w:type="gramEnd"/>
      <w:r>
        <w:rPr>
          <w:sz w:val="26"/>
          <w:szCs w:val="26"/>
        </w:rPr>
        <w:t>, рассматриваемый довод жалобы признается необоснованным.</w:t>
      </w:r>
    </w:p>
    <w:p w:rsidR="00BD7E03" w:rsidRDefault="00BD7E03" w:rsidP="00BD7E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Кроме того, </w:t>
      </w:r>
      <w:r>
        <w:rPr>
          <w:sz w:val="26"/>
          <w:szCs w:val="26"/>
        </w:rPr>
        <w:t>Комиссия Тамбовского УФАС России отмечает следующее.</w:t>
      </w:r>
    </w:p>
    <w:p w:rsidR="00BD7E03" w:rsidRDefault="00BD7E03" w:rsidP="00BD7E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21" w:history="1">
        <w:r>
          <w:rPr>
            <w:rFonts w:eastAsiaTheme="minorHAnsi"/>
            <w:color w:val="0000FF"/>
            <w:sz w:val="26"/>
            <w:szCs w:val="26"/>
            <w:lang w:eastAsia="en-US"/>
          </w:rPr>
          <w:t>пунктом 4 статьи 3</w:t>
        </w:r>
      </w:hyperlink>
      <w:r>
        <w:rPr>
          <w:rFonts w:eastAsiaTheme="minorHAnsi"/>
          <w:sz w:val="26"/>
          <w:szCs w:val="26"/>
          <w:lang w:eastAsia="en-US"/>
        </w:rPr>
        <w:t xml:space="preserve"> Закона о контрактной системе участником закупки может быть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</w:t>
      </w:r>
      <w:hyperlink r:id="rId22" w:history="1">
        <w:r>
          <w:rPr>
            <w:rFonts w:eastAsiaTheme="minorHAnsi"/>
            <w:color w:val="0000FF"/>
            <w:sz w:val="26"/>
            <w:szCs w:val="26"/>
            <w:lang w:eastAsia="en-US"/>
          </w:rPr>
          <w:t>подпунктом 1 пункта 3 статьи 284</w:t>
        </w:r>
      </w:hyperlink>
      <w:r>
        <w:rPr>
          <w:rFonts w:eastAsiaTheme="minorHAnsi"/>
          <w:sz w:val="26"/>
          <w:szCs w:val="26"/>
          <w:lang w:eastAsia="en-US"/>
        </w:rPr>
        <w:t xml:space="preserve"> Налогового кодекса Российской Федерации перечень государств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(оффшорные зоны) в отношении юридических лиц (далее - оффшорная компания), или любое физическое лицо, в том числе зарегистрированное в качестве индивидуального предпринимателя.</w:t>
      </w:r>
    </w:p>
    <w:p w:rsidR="0091296E" w:rsidRPr="00A9092F" w:rsidRDefault="0091296E" w:rsidP="0091296E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 xml:space="preserve">Проведение обжалуемого электронного аукциона </w:t>
      </w:r>
      <w:r>
        <w:t>№</w:t>
      </w:r>
      <w:r w:rsidRPr="00606BF3">
        <w:rPr>
          <w:szCs w:val="24"/>
        </w:rPr>
        <w:t>0164200003017003045</w:t>
      </w:r>
      <w:r>
        <w:t xml:space="preserve"> </w:t>
      </w:r>
      <w:r>
        <w:rPr>
          <w:sz w:val="26"/>
          <w:szCs w:val="26"/>
        </w:rPr>
        <w:t>на в</w:t>
      </w:r>
      <w:r w:rsidRPr="00606BF3">
        <w:rPr>
          <w:sz w:val="26"/>
          <w:szCs w:val="26"/>
        </w:rPr>
        <w:t xml:space="preserve">ыполнение подрядных работ по объекту: "Реконструкция геронтологического центра в городе Тамбове" (1 очередь) (модернизация пищеблока и котельной) </w:t>
      </w:r>
      <w:r w:rsidRPr="00A34FF0">
        <w:rPr>
          <w:sz w:val="26"/>
          <w:szCs w:val="26"/>
        </w:rPr>
        <w:t xml:space="preserve"> </w:t>
      </w:r>
      <w:r>
        <w:rPr>
          <w:sz w:val="26"/>
          <w:szCs w:val="26"/>
        </w:rPr>
        <w:t>осуществляется на АО «Единая торговая электронная площадка» (</w:t>
      </w:r>
      <w:proofErr w:type="spellStart"/>
      <w:r>
        <w:rPr>
          <w:sz w:val="26"/>
          <w:szCs w:val="26"/>
        </w:rPr>
        <w:t>Росэлторг</w:t>
      </w:r>
      <w:proofErr w:type="spellEnd"/>
      <w:r>
        <w:rPr>
          <w:sz w:val="26"/>
          <w:szCs w:val="26"/>
        </w:rPr>
        <w:t xml:space="preserve">) </w:t>
      </w:r>
      <w:hyperlink r:id="rId23" w:tgtFrame="_blank" w:history="1">
        <w:r w:rsidRPr="00A9092F">
          <w:rPr>
            <w:rStyle w:val="a3"/>
            <w:sz w:val="26"/>
            <w:szCs w:val="26"/>
          </w:rPr>
          <w:t>http://roseltorg.ru</w:t>
        </w:r>
      </w:hyperlink>
      <w:r w:rsidRPr="00A9092F">
        <w:rPr>
          <w:sz w:val="26"/>
          <w:szCs w:val="26"/>
        </w:rPr>
        <w:t>.</w:t>
      </w:r>
    </w:p>
    <w:p w:rsidR="0091296E" w:rsidRDefault="0091296E" w:rsidP="0091296E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24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1 статьи 61</w:t>
        </w:r>
      </w:hyperlink>
      <w:r>
        <w:rPr>
          <w:rFonts w:eastAsiaTheme="minorHAnsi"/>
          <w:sz w:val="26"/>
          <w:szCs w:val="26"/>
          <w:lang w:eastAsia="en-US"/>
        </w:rPr>
        <w:t xml:space="preserve"> Закона о контрактной системе для обеспечения доступа к участию в электронных аукционах Оператор электронной площадки осуществляет аккредитацию участников аукциона.</w:t>
      </w:r>
    </w:p>
    <w:p w:rsidR="0091296E" w:rsidRDefault="0091296E" w:rsidP="0091296E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Согласно реестру участников, прошедших аккредитацию на </w:t>
      </w:r>
      <w:r>
        <w:rPr>
          <w:sz w:val="26"/>
          <w:szCs w:val="26"/>
        </w:rPr>
        <w:t>АО «Единая торговая электронная площадка» (</w:t>
      </w:r>
      <w:proofErr w:type="spellStart"/>
      <w:r>
        <w:rPr>
          <w:sz w:val="26"/>
          <w:szCs w:val="26"/>
        </w:rPr>
        <w:t>Росэлторг</w:t>
      </w:r>
      <w:proofErr w:type="spellEnd"/>
      <w:r>
        <w:rPr>
          <w:sz w:val="26"/>
          <w:szCs w:val="26"/>
        </w:rPr>
        <w:t xml:space="preserve">) </w:t>
      </w:r>
      <w:hyperlink r:id="rId25" w:tgtFrame="_blank" w:history="1">
        <w:r w:rsidRPr="00A9092F">
          <w:rPr>
            <w:rStyle w:val="a3"/>
            <w:sz w:val="26"/>
            <w:szCs w:val="26"/>
          </w:rPr>
          <w:t>http://roseltorg.ru</w:t>
        </w:r>
      </w:hyperlink>
      <w:r>
        <w:rPr>
          <w:sz w:val="26"/>
          <w:szCs w:val="26"/>
        </w:rPr>
        <w:t xml:space="preserve">, заявитель жалобы - индивидуальный предприниматель </w:t>
      </w:r>
      <w:r w:rsidR="000E6790" w:rsidRPr="000E6790">
        <w:rPr>
          <w:sz w:val="26"/>
          <w:szCs w:val="26"/>
        </w:rPr>
        <w:t>&lt;</w:t>
      </w:r>
      <w:r w:rsidR="000E6790">
        <w:rPr>
          <w:sz w:val="26"/>
          <w:szCs w:val="26"/>
        </w:rPr>
        <w:t>…</w:t>
      </w:r>
      <w:r w:rsidR="000E6790" w:rsidRPr="000E6790">
        <w:rPr>
          <w:sz w:val="26"/>
          <w:szCs w:val="26"/>
        </w:rPr>
        <w:t>&gt;</w:t>
      </w:r>
      <w:r>
        <w:rPr>
          <w:sz w:val="26"/>
          <w:szCs w:val="26"/>
        </w:rPr>
        <w:t xml:space="preserve"> (ИНН 220914450184 ОГРНИП 317222500004681) не имеет аккредитации на данной электронной площадке.</w:t>
      </w:r>
    </w:p>
    <w:p w:rsidR="0091296E" w:rsidRPr="002A6D1F" w:rsidRDefault="0091296E" w:rsidP="0091296E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Согласно </w:t>
      </w:r>
      <w:hyperlink r:id="rId26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ч. 1 ст. 105</w:t>
        </w:r>
      </w:hyperlink>
      <w:r>
        <w:rPr>
          <w:rFonts w:eastAsiaTheme="minorHAnsi"/>
          <w:sz w:val="26"/>
          <w:szCs w:val="26"/>
          <w:lang w:eastAsia="en-US"/>
        </w:rPr>
        <w:t xml:space="preserve"> Закона о контрактной системе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</w:t>
      </w:r>
      <w:r>
        <w:rPr>
          <w:rFonts w:eastAsiaTheme="minorHAnsi"/>
          <w:sz w:val="26"/>
          <w:szCs w:val="26"/>
          <w:lang w:eastAsia="en-US"/>
        </w:rPr>
        <w:lastRenderedPageBreak/>
        <w:t xml:space="preserve">Федерации имеют право обжаловать в судебном порядке или в порядке, установленном настоящей </w:t>
      </w:r>
      <w:hyperlink r:id="rId27" w:history="1">
        <w:r>
          <w:rPr>
            <w:rFonts w:eastAsiaTheme="minorHAnsi"/>
            <w:color w:val="0000FF"/>
            <w:sz w:val="26"/>
            <w:szCs w:val="26"/>
            <w:lang w:eastAsia="en-US"/>
          </w:rPr>
          <w:t>главой</w:t>
        </w:r>
      </w:hyperlink>
      <w:r>
        <w:rPr>
          <w:rFonts w:eastAsiaTheme="minorHAnsi"/>
          <w:sz w:val="26"/>
          <w:szCs w:val="26"/>
          <w:lang w:eastAsia="en-US"/>
        </w:rPr>
        <w:t>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членов, должностных лиц контрактной службы, контрактного управляющего, оператора электронной площадки, если такие действия (бездействие) нарушают права и законные интересы участника закупки.</w:t>
      </w:r>
    </w:p>
    <w:p w:rsidR="0091296E" w:rsidRDefault="0091296E" w:rsidP="0091296E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Комиссия Тамбовского УФАС России приходит к выводу, что ИП </w:t>
      </w:r>
      <w:r w:rsidR="000E6790" w:rsidRPr="000E6790">
        <w:rPr>
          <w:rFonts w:eastAsiaTheme="minorHAnsi"/>
          <w:sz w:val="26"/>
          <w:szCs w:val="26"/>
          <w:lang w:eastAsia="en-US"/>
        </w:rPr>
        <w:t>&lt;</w:t>
      </w:r>
      <w:r w:rsidR="000E6790">
        <w:rPr>
          <w:rFonts w:eastAsiaTheme="minorHAnsi"/>
          <w:sz w:val="26"/>
          <w:szCs w:val="26"/>
          <w:lang w:eastAsia="en-US"/>
        </w:rPr>
        <w:t>…</w:t>
      </w:r>
      <w:r w:rsidR="000E6790" w:rsidRPr="000E6790">
        <w:rPr>
          <w:rFonts w:eastAsiaTheme="minorHAnsi"/>
          <w:sz w:val="26"/>
          <w:szCs w:val="26"/>
          <w:lang w:eastAsia="en-US"/>
        </w:rPr>
        <w:t>&gt;</w:t>
      </w:r>
      <w:r>
        <w:rPr>
          <w:rFonts w:eastAsiaTheme="minorHAnsi"/>
          <w:sz w:val="26"/>
          <w:szCs w:val="26"/>
          <w:lang w:eastAsia="en-US"/>
        </w:rPr>
        <w:t xml:space="preserve"> не имел возможности участия в рассматриваемой закупке, поскольку не был аккредитован на электронной торговой площадке на период подачи заявок</w:t>
      </w:r>
      <w:r>
        <w:rPr>
          <w:sz w:val="26"/>
          <w:szCs w:val="26"/>
        </w:rPr>
        <w:t>.</w:t>
      </w:r>
    </w:p>
    <w:p w:rsidR="0091296E" w:rsidRDefault="0091296E" w:rsidP="0091296E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Исходя из изложенного, права и законные интересы Заявителя не могли быть нарушены рассматриваемой аукционной документацией, в связи с чем, его жалоба признается необоснованной.</w:t>
      </w:r>
    </w:p>
    <w:p w:rsidR="00307C75" w:rsidRPr="00074E17" w:rsidRDefault="0091296E" w:rsidP="0091296E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Вместе с тем Комиссия Тамбовского УФАС России рассмотрела все доводы Заявителя жалобы в рамках проведения внеплановой проверки и не выявила нарушений законодательства о контрактной системе в обжалуемых положениях документации о закупке.</w:t>
      </w:r>
    </w:p>
    <w:p w:rsidR="00523C80" w:rsidRPr="00272FCF" w:rsidRDefault="00177E30" w:rsidP="00272FCF">
      <w:pPr>
        <w:pStyle w:val="ad"/>
        <w:widowControl w:val="0"/>
        <w:shd w:val="clear" w:color="auto" w:fill="FFFFFF"/>
        <w:tabs>
          <w:tab w:val="left" w:pos="7739"/>
        </w:tabs>
        <w:snapToGrid w:val="0"/>
        <w:spacing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61988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</w:t>
      </w:r>
      <w:r w:rsidRPr="00345FBC">
        <w:rPr>
          <w:sz w:val="26"/>
          <w:szCs w:val="26"/>
        </w:rPr>
        <w:t xml:space="preserve"> </w:t>
      </w:r>
      <w:r w:rsidRPr="00361988">
        <w:rPr>
          <w:rFonts w:ascii="Times New Roman" w:hAnsi="Times New Roman" w:cs="Times New Roman"/>
          <w:sz w:val="26"/>
          <w:szCs w:val="26"/>
        </w:rPr>
        <w:t xml:space="preserve">вышеизложенного, руководствуясь </w:t>
      </w:r>
      <w:proofErr w:type="gramStart"/>
      <w:r w:rsidRPr="00361988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361988">
        <w:rPr>
          <w:rFonts w:ascii="Times New Roman" w:hAnsi="Times New Roman" w:cs="Times New Roman"/>
          <w:sz w:val="26"/>
          <w:szCs w:val="26"/>
        </w:rPr>
        <w:t xml:space="preserve">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</w:t>
      </w:r>
      <w:r w:rsidR="00AE305C" w:rsidRPr="00361988">
        <w:rPr>
          <w:rFonts w:ascii="Times New Roman" w:hAnsi="Times New Roman" w:cs="Times New Roman"/>
          <w:sz w:val="26"/>
          <w:szCs w:val="26"/>
        </w:rPr>
        <w:t>УФАС России</w:t>
      </w:r>
    </w:p>
    <w:p w:rsidR="00D17707" w:rsidRDefault="003A16A2" w:rsidP="004E5109">
      <w:pPr>
        <w:ind w:firstLine="709"/>
        <w:jc w:val="center"/>
        <w:rPr>
          <w:sz w:val="26"/>
          <w:szCs w:val="26"/>
        </w:rPr>
      </w:pPr>
      <w:r w:rsidRPr="00D16720">
        <w:rPr>
          <w:sz w:val="26"/>
          <w:szCs w:val="26"/>
        </w:rPr>
        <w:t>РЕШИЛА:</w:t>
      </w:r>
    </w:p>
    <w:p w:rsidR="004E5109" w:rsidRPr="004E5109" w:rsidRDefault="004E5109" w:rsidP="004E5109">
      <w:pPr>
        <w:ind w:firstLine="709"/>
        <w:jc w:val="center"/>
        <w:rPr>
          <w:sz w:val="26"/>
          <w:szCs w:val="26"/>
        </w:rPr>
      </w:pPr>
    </w:p>
    <w:p w:rsidR="001A6586" w:rsidRPr="00E17FB8" w:rsidRDefault="0086102A" w:rsidP="001A6586">
      <w:pPr>
        <w:pStyle w:val="a7"/>
      </w:pPr>
      <w:r w:rsidRPr="004470AE">
        <w:t>Признать жалоб</w:t>
      </w:r>
      <w:r w:rsidR="0046357B" w:rsidRPr="004470AE">
        <w:t>у</w:t>
      </w:r>
      <w:r w:rsidRPr="004470AE">
        <w:t xml:space="preserve"> </w:t>
      </w:r>
      <w:r w:rsidR="0091296E" w:rsidRPr="00606BF3">
        <w:t xml:space="preserve">индивидуального предпринимателя </w:t>
      </w:r>
      <w:r w:rsidR="000E6790" w:rsidRPr="000E6790">
        <w:t>&lt;</w:t>
      </w:r>
      <w:r w:rsidR="000E6790">
        <w:t>…</w:t>
      </w:r>
      <w:r w:rsidR="000E6790" w:rsidRPr="000E6790">
        <w:t>&gt;</w:t>
      </w:r>
      <w:r w:rsidR="0091296E">
        <w:rPr>
          <w:rFonts w:eastAsiaTheme="minorHAnsi"/>
          <w:lang w:eastAsia="en-US"/>
        </w:rPr>
        <w:t xml:space="preserve"> </w:t>
      </w:r>
      <w:r w:rsidR="001A6586">
        <w:t>не</w:t>
      </w:r>
      <w:r w:rsidR="00B42252">
        <w:t>обоснованной</w:t>
      </w:r>
      <w:r w:rsidR="001A6586">
        <w:t>.</w:t>
      </w:r>
    </w:p>
    <w:p w:rsidR="00272FCF" w:rsidRDefault="00272FCF" w:rsidP="001A6586">
      <w:pPr>
        <w:jc w:val="both"/>
        <w:rPr>
          <w:sz w:val="26"/>
          <w:szCs w:val="26"/>
        </w:rPr>
      </w:pPr>
    </w:p>
    <w:p w:rsidR="0022076D" w:rsidRPr="0022076D" w:rsidRDefault="0022076D" w:rsidP="0022076D">
      <w:pPr>
        <w:ind w:firstLine="709"/>
        <w:jc w:val="both"/>
        <w:rPr>
          <w:sz w:val="26"/>
          <w:szCs w:val="26"/>
        </w:rPr>
      </w:pPr>
      <w:r w:rsidRPr="0022076D">
        <w:rPr>
          <w:sz w:val="26"/>
          <w:szCs w:val="26"/>
        </w:rPr>
        <w:t xml:space="preserve">В соответствии с ч. 9 ст.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адресу: 392000, г. Тамбов, ул. </w:t>
      </w:r>
      <w:proofErr w:type="gramStart"/>
      <w:r w:rsidRPr="0022076D">
        <w:rPr>
          <w:sz w:val="26"/>
          <w:szCs w:val="26"/>
        </w:rPr>
        <w:t>Пензенская</w:t>
      </w:r>
      <w:proofErr w:type="gramEnd"/>
      <w:r w:rsidRPr="0022076D">
        <w:rPr>
          <w:sz w:val="26"/>
          <w:szCs w:val="26"/>
        </w:rPr>
        <w:t>, 67/12.</w:t>
      </w:r>
    </w:p>
    <w:p w:rsidR="00C7525C" w:rsidRDefault="00C7525C" w:rsidP="00B76430">
      <w:pPr>
        <w:jc w:val="both"/>
        <w:rPr>
          <w:sz w:val="26"/>
          <w:szCs w:val="26"/>
        </w:rPr>
      </w:pPr>
    </w:p>
    <w:p w:rsidR="00B76430" w:rsidRDefault="00D04891" w:rsidP="00B76430">
      <w:pPr>
        <w:jc w:val="both"/>
        <w:rPr>
          <w:sz w:val="26"/>
          <w:szCs w:val="26"/>
        </w:rPr>
      </w:pPr>
      <w:r w:rsidRPr="001636D4">
        <w:rPr>
          <w:sz w:val="26"/>
          <w:szCs w:val="26"/>
        </w:rPr>
        <w:t xml:space="preserve">Председатель комиссии                                                              </w:t>
      </w:r>
      <w:r w:rsidR="006B5FBA">
        <w:rPr>
          <w:sz w:val="26"/>
          <w:szCs w:val="26"/>
        </w:rPr>
        <w:t xml:space="preserve">  </w:t>
      </w:r>
      <w:r w:rsidR="0091296E">
        <w:rPr>
          <w:sz w:val="26"/>
          <w:szCs w:val="26"/>
        </w:rPr>
        <w:t>В.В. Иванов</w:t>
      </w:r>
    </w:p>
    <w:p w:rsidR="00BA1397" w:rsidRDefault="00BA1397" w:rsidP="00C7525C">
      <w:pPr>
        <w:jc w:val="both"/>
        <w:rPr>
          <w:sz w:val="26"/>
          <w:szCs w:val="26"/>
        </w:rPr>
      </w:pPr>
    </w:p>
    <w:p w:rsidR="00214F55" w:rsidRDefault="00D04891" w:rsidP="00C7525C">
      <w:pPr>
        <w:jc w:val="both"/>
        <w:rPr>
          <w:sz w:val="26"/>
          <w:szCs w:val="26"/>
        </w:rPr>
      </w:pPr>
      <w:r w:rsidRPr="001636D4">
        <w:rPr>
          <w:sz w:val="26"/>
          <w:szCs w:val="26"/>
        </w:rPr>
        <w:t xml:space="preserve">Члены комиссии                                                         </w:t>
      </w:r>
      <w:r>
        <w:rPr>
          <w:sz w:val="26"/>
          <w:szCs w:val="26"/>
        </w:rPr>
        <w:t xml:space="preserve">    </w:t>
      </w:r>
      <w:r w:rsidR="009A6C7E">
        <w:rPr>
          <w:sz w:val="26"/>
          <w:szCs w:val="26"/>
        </w:rPr>
        <w:t xml:space="preserve"> </w:t>
      </w:r>
      <w:r w:rsidR="00214F55">
        <w:rPr>
          <w:sz w:val="26"/>
          <w:szCs w:val="26"/>
        </w:rPr>
        <w:t xml:space="preserve">              </w:t>
      </w:r>
      <w:r w:rsidR="0091296E">
        <w:rPr>
          <w:sz w:val="26"/>
          <w:szCs w:val="26"/>
        </w:rPr>
        <w:t xml:space="preserve">Е.Г. </w:t>
      </w:r>
      <w:proofErr w:type="spellStart"/>
      <w:r w:rsidR="0091296E">
        <w:rPr>
          <w:sz w:val="26"/>
          <w:szCs w:val="26"/>
        </w:rPr>
        <w:t>Великанова</w:t>
      </w:r>
      <w:proofErr w:type="spellEnd"/>
    </w:p>
    <w:p w:rsidR="00214F55" w:rsidRDefault="00214F55" w:rsidP="00C7525C">
      <w:pPr>
        <w:jc w:val="both"/>
        <w:rPr>
          <w:sz w:val="26"/>
          <w:szCs w:val="26"/>
        </w:rPr>
      </w:pPr>
    </w:p>
    <w:p w:rsidR="00C7525C" w:rsidRDefault="0091296E" w:rsidP="00214F55">
      <w:pPr>
        <w:ind w:firstLine="680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Т.В. </w:t>
      </w:r>
      <w:proofErr w:type="spellStart"/>
      <w:r>
        <w:rPr>
          <w:sz w:val="26"/>
          <w:szCs w:val="26"/>
        </w:rPr>
        <w:t>Четверткова</w:t>
      </w:r>
      <w:proofErr w:type="spellEnd"/>
      <w:r w:rsidR="00FB1A82">
        <w:rPr>
          <w:sz w:val="26"/>
          <w:szCs w:val="26"/>
        </w:rPr>
        <w:t xml:space="preserve">                                                                               </w:t>
      </w:r>
      <w:r w:rsidR="00501079">
        <w:rPr>
          <w:sz w:val="26"/>
          <w:szCs w:val="26"/>
        </w:rPr>
        <w:t xml:space="preserve">                         </w:t>
      </w:r>
      <w:r w:rsidR="00C7525C">
        <w:rPr>
          <w:sz w:val="26"/>
          <w:szCs w:val="26"/>
        </w:rPr>
        <w:t xml:space="preserve">                                                                                           </w:t>
      </w:r>
      <w:r w:rsidR="006B5FBA">
        <w:rPr>
          <w:sz w:val="26"/>
          <w:szCs w:val="26"/>
        </w:rPr>
        <w:t xml:space="preserve">             </w:t>
      </w:r>
    </w:p>
    <w:p w:rsidR="002A566F" w:rsidRDefault="002A566F">
      <w:pPr>
        <w:spacing w:before="240"/>
        <w:rPr>
          <w:sz w:val="26"/>
          <w:szCs w:val="26"/>
        </w:rPr>
      </w:pPr>
    </w:p>
    <w:p w:rsidR="00B67414" w:rsidRPr="004E5109" w:rsidRDefault="004B5D2A">
      <w:pPr>
        <w:spacing w:before="240"/>
        <w:rPr>
          <w:sz w:val="26"/>
          <w:szCs w:val="26"/>
        </w:rPr>
      </w:pPr>
      <w:r>
        <w:rPr>
          <w:sz w:val="20"/>
        </w:rPr>
        <w:t>Исп.:</w:t>
      </w:r>
      <w:r w:rsidR="005359D1">
        <w:rPr>
          <w:sz w:val="20"/>
        </w:rPr>
        <w:t xml:space="preserve"> Е.Г. </w:t>
      </w:r>
      <w:proofErr w:type="spellStart"/>
      <w:r w:rsidR="005359D1">
        <w:rPr>
          <w:sz w:val="20"/>
        </w:rPr>
        <w:t>Великанова</w:t>
      </w:r>
      <w:proofErr w:type="spellEnd"/>
      <w:r w:rsidR="005359D1">
        <w:rPr>
          <w:sz w:val="20"/>
        </w:rPr>
        <w:t xml:space="preserve"> </w:t>
      </w:r>
      <w:r w:rsidR="00B67414" w:rsidRPr="00704A1F">
        <w:rPr>
          <w:sz w:val="20"/>
        </w:rPr>
        <w:t xml:space="preserve">тел: 8 (4752) 72-73-44 </w:t>
      </w:r>
      <w:r w:rsidR="00B67414">
        <w:rPr>
          <w:sz w:val="26"/>
          <w:szCs w:val="26"/>
        </w:rPr>
        <w:t xml:space="preserve">                                                                                                             </w:t>
      </w:r>
    </w:p>
    <w:sectPr w:rsidR="00B67414" w:rsidRPr="004E5109" w:rsidSect="0052416E">
      <w:footerReference w:type="default" r:id="rId28"/>
      <w:pgSz w:w="11906" w:h="16838"/>
      <w:pgMar w:top="1191" w:right="1191" w:bottom="1191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367" w:rsidRDefault="00654367" w:rsidP="00217242">
      <w:r>
        <w:separator/>
      </w:r>
    </w:p>
  </w:endnote>
  <w:endnote w:type="continuationSeparator" w:id="0">
    <w:p w:rsidR="00654367" w:rsidRDefault="00654367" w:rsidP="002172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03283"/>
      <w:docPartObj>
        <w:docPartGallery w:val="Page Numbers (Bottom of Page)"/>
        <w:docPartUnique/>
      </w:docPartObj>
    </w:sdtPr>
    <w:sdtContent>
      <w:p w:rsidR="00F95587" w:rsidRDefault="00935982">
        <w:pPr>
          <w:pStyle w:val="ab"/>
          <w:jc w:val="center"/>
        </w:pPr>
        <w:fldSimple w:instr=" PAGE   \* MERGEFORMAT ">
          <w:r w:rsidR="000E6790">
            <w:rPr>
              <w:noProof/>
            </w:rPr>
            <w:t>6</w:t>
          </w:r>
        </w:fldSimple>
      </w:p>
    </w:sdtContent>
  </w:sdt>
  <w:p w:rsidR="00F95587" w:rsidRDefault="00F9558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367" w:rsidRDefault="00654367" w:rsidP="00217242">
      <w:r>
        <w:separator/>
      </w:r>
    </w:p>
  </w:footnote>
  <w:footnote w:type="continuationSeparator" w:id="0">
    <w:p w:rsidR="00654367" w:rsidRDefault="00654367" w:rsidP="002172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Arial"/>
        <w:b/>
        <w:bCs/>
        <w:color w:val="FF0000"/>
        <w:spacing w:val="-1"/>
        <w:kern w:val="1"/>
        <w:sz w:val="26"/>
        <w:szCs w:val="26"/>
        <w:shd w:val="clear" w:color="auto" w:fill="FFFF00"/>
        <w:lang w:eastAsia="ru-RU" w:bidi="hi-I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Arial" w:hAnsi="Times New Roman" w:cs="Times New Roman"/>
        <w:b/>
        <w:bCs/>
        <w:color w:val="FF0000"/>
        <w:spacing w:val="-1"/>
        <w:sz w:val="26"/>
        <w:szCs w:val="26"/>
        <w:shd w:val="clear" w:color="auto" w:fill="FFFF00"/>
        <w:lang w:eastAsia="ru-RU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>
    <w:nsid w:val="004D2968"/>
    <w:multiLevelType w:val="hybridMultilevel"/>
    <w:tmpl w:val="BBA0687E"/>
    <w:lvl w:ilvl="0" w:tplc="368CEDF4">
      <w:start w:val="1"/>
      <w:numFmt w:val="decimal"/>
      <w:lvlText w:val="%1."/>
      <w:lvlJc w:val="left"/>
      <w:pPr>
        <w:ind w:left="1069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574178"/>
    <w:multiLevelType w:val="multilevel"/>
    <w:tmpl w:val="A20AEEA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1760F91"/>
    <w:multiLevelType w:val="hybridMultilevel"/>
    <w:tmpl w:val="92E845C0"/>
    <w:lvl w:ilvl="0" w:tplc="A05C9C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FD51A0"/>
    <w:multiLevelType w:val="hybridMultilevel"/>
    <w:tmpl w:val="DD489780"/>
    <w:lvl w:ilvl="0" w:tplc="1F927F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20E4D61"/>
    <w:multiLevelType w:val="hybridMultilevel"/>
    <w:tmpl w:val="CADCDAE6"/>
    <w:lvl w:ilvl="0" w:tplc="5E50AB3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AC2B17"/>
    <w:multiLevelType w:val="hybridMultilevel"/>
    <w:tmpl w:val="A3B25562"/>
    <w:lvl w:ilvl="0" w:tplc="947AB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B8B4179"/>
    <w:multiLevelType w:val="hybridMultilevel"/>
    <w:tmpl w:val="C712A9FE"/>
    <w:lvl w:ilvl="0" w:tplc="5002DE68">
      <w:start w:val="1"/>
      <w:numFmt w:val="bullet"/>
      <w:pStyle w:val="1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458B21D4"/>
    <w:multiLevelType w:val="hybridMultilevel"/>
    <w:tmpl w:val="48EE64F0"/>
    <w:lvl w:ilvl="0" w:tplc="A86235CC">
      <w:start w:val="1"/>
      <w:numFmt w:val="decimal"/>
      <w:lvlText w:val="%1."/>
      <w:lvlJc w:val="left"/>
      <w:pPr>
        <w:ind w:left="1069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3C80E08"/>
    <w:multiLevelType w:val="hybridMultilevel"/>
    <w:tmpl w:val="B9C65E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9E4753"/>
    <w:multiLevelType w:val="multilevel"/>
    <w:tmpl w:val="FCD625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C8D0F48"/>
    <w:multiLevelType w:val="multilevel"/>
    <w:tmpl w:val="F522C65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5"/>
  </w:num>
  <w:num w:numId="7">
    <w:abstractNumId w:val="7"/>
  </w:num>
  <w:num w:numId="8">
    <w:abstractNumId w:val="2"/>
  </w:num>
  <w:num w:numId="9">
    <w:abstractNumId w:val="13"/>
  </w:num>
  <w:num w:numId="10">
    <w:abstractNumId w:val="0"/>
  </w:num>
  <w:num w:numId="11">
    <w:abstractNumId w:val="4"/>
  </w:num>
  <w:num w:numId="12">
    <w:abstractNumId w:val="11"/>
  </w:num>
  <w:num w:numId="13">
    <w:abstractNumId w:val="12"/>
  </w:num>
  <w:num w:numId="14">
    <w:abstractNumId w:val="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31DC"/>
    <w:rsid w:val="00001C34"/>
    <w:rsid w:val="00001C6D"/>
    <w:rsid w:val="00002822"/>
    <w:rsid w:val="00005242"/>
    <w:rsid w:val="00005D09"/>
    <w:rsid w:val="00006C03"/>
    <w:rsid w:val="0001181C"/>
    <w:rsid w:val="00011E4C"/>
    <w:rsid w:val="00012C5C"/>
    <w:rsid w:val="00016463"/>
    <w:rsid w:val="00016949"/>
    <w:rsid w:val="00017A00"/>
    <w:rsid w:val="00020B31"/>
    <w:rsid w:val="0002471F"/>
    <w:rsid w:val="000258D3"/>
    <w:rsid w:val="00025976"/>
    <w:rsid w:val="00025A75"/>
    <w:rsid w:val="00030FF0"/>
    <w:rsid w:val="00031BD3"/>
    <w:rsid w:val="00033CD7"/>
    <w:rsid w:val="00034E54"/>
    <w:rsid w:val="00035326"/>
    <w:rsid w:val="00036951"/>
    <w:rsid w:val="00040F1C"/>
    <w:rsid w:val="00041C14"/>
    <w:rsid w:val="00043FD9"/>
    <w:rsid w:val="0004547D"/>
    <w:rsid w:val="0004578E"/>
    <w:rsid w:val="00046008"/>
    <w:rsid w:val="00047ED8"/>
    <w:rsid w:val="000505C1"/>
    <w:rsid w:val="0005205A"/>
    <w:rsid w:val="00053889"/>
    <w:rsid w:val="0005404B"/>
    <w:rsid w:val="000541DC"/>
    <w:rsid w:val="00054DF9"/>
    <w:rsid w:val="0005528F"/>
    <w:rsid w:val="0005531E"/>
    <w:rsid w:val="00060562"/>
    <w:rsid w:val="00063013"/>
    <w:rsid w:val="000648C2"/>
    <w:rsid w:val="00064BBD"/>
    <w:rsid w:val="000655E8"/>
    <w:rsid w:val="00065737"/>
    <w:rsid w:val="000714F7"/>
    <w:rsid w:val="00074E17"/>
    <w:rsid w:val="00074EBF"/>
    <w:rsid w:val="0007500B"/>
    <w:rsid w:val="0007684F"/>
    <w:rsid w:val="00076FBC"/>
    <w:rsid w:val="000775B8"/>
    <w:rsid w:val="00081236"/>
    <w:rsid w:val="00081EC9"/>
    <w:rsid w:val="00082EBE"/>
    <w:rsid w:val="00082F9E"/>
    <w:rsid w:val="0008384C"/>
    <w:rsid w:val="0008424F"/>
    <w:rsid w:val="0008529F"/>
    <w:rsid w:val="00086AC3"/>
    <w:rsid w:val="00086F13"/>
    <w:rsid w:val="00090124"/>
    <w:rsid w:val="00093F1F"/>
    <w:rsid w:val="0009410B"/>
    <w:rsid w:val="00094BB1"/>
    <w:rsid w:val="00094D03"/>
    <w:rsid w:val="00095558"/>
    <w:rsid w:val="00095F5B"/>
    <w:rsid w:val="000962AE"/>
    <w:rsid w:val="000A089C"/>
    <w:rsid w:val="000A0F65"/>
    <w:rsid w:val="000A106F"/>
    <w:rsid w:val="000A1C1B"/>
    <w:rsid w:val="000A27B9"/>
    <w:rsid w:val="000A2CDC"/>
    <w:rsid w:val="000A6410"/>
    <w:rsid w:val="000B0058"/>
    <w:rsid w:val="000B0B8C"/>
    <w:rsid w:val="000B0FCF"/>
    <w:rsid w:val="000B13FF"/>
    <w:rsid w:val="000B23B1"/>
    <w:rsid w:val="000B2D14"/>
    <w:rsid w:val="000B34D5"/>
    <w:rsid w:val="000B3D37"/>
    <w:rsid w:val="000B642A"/>
    <w:rsid w:val="000B64B0"/>
    <w:rsid w:val="000B6AFC"/>
    <w:rsid w:val="000B73C9"/>
    <w:rsid w:val="000B7613"/>
    <w:rsid w:val="000B784D"/>
    <w:rsid w:val="000C1887"/>
    <w:rsid w:val="000C1FFB"/>
    <w:rsid w:val="000C4240"/>
    <w:rsid w:val="000C543F"/>
    <w:rsid w:val="000C5775"/>
    <w:rsid w:val="000D1500"/>
    <w:rsid w:val="000D3407"/>
    <w:rsid w:val="000D3B6A"/>
    <w:rsid w:val="000D3CB6"/>
    <w:rsid w:val="000D4B8B"/>
    <w:rsid w:val="000D55AE"/>
    <w:rsid w:val="000D63FC"/>
    <w:rsid w:val="000D6CAF"/>
    <w:rsid w:val="000E1512"/>
    <w:rsid w:val="000E1D2D"/>
    <w:rsid w:val="000E230B"/>
    <w:rsid w:val="000E2C45"/>
    <w:rsid w:val="000E2CBE"/>
    <w:rsid w:val="000E6790"/>
    <w:rsid w:val="000E7573"/>
    <w:rsid w:val="000F0317"/>
    <w:rsid w:val="000F0CE8"/>
    <w:rsid w:val="000F12D1"/>
    <w:rsid w:val="000F1362"/>
    <w:rsid w:val="000F18FD"/>
    <w:rsid w:val="000F198B"/>
    <w:rsid w:val="000F2765"/>
    <w:rsid w:val="000F3D91"/>
    <w:rsid w:val="000F43D2"/>
    <w:rsid w:val="000F4C10"/>
    <w:rsid w:val="000F6DB1"/>
    <w:rsid w:val="00100600"/>
    <w:rsid w:val="001027F5"/>
    <w:rsid w:val="00103036"/>
    <w:rsid w:val="0010321E"/>
    <w:rsid w:val="001046D0"/>
    <w:rsid w:val="00104973"/>
    <w:rsid w:val="00105024"/>
    <w:rsid w:val="00105829"/>
    <w:rsid w:val="00106FD6"/>
    <w:rsid w:val="00110724"/>
    <w:rsid w:val="00112F2A"/>
    <w:rsid w:val="001132D0"/>
    <w:rsid w:val="0011592A"/>
    <w:rsid w:val="0011726E"/>
    <w:rsid w:val="00120073"/>
    <w:rsid w:val="00121DFF"/>
    <w:rsid w:val="001264FA"/>
    <w:rsid w:val="00126862"/>
    <w:rsid w:val="00126EBE"/>
    <w:rsid w:val="00127771"/>
    <w:rsid w:val="0013048A"/>
    <w:rsid w:val="001307BC"/>
    <w:rsid w:val="001314AA"/>
    <w:rsid w:val="00132B55"/>
    <w:rsid w:val="00133441"/>
    <w:rsid w:val="00133819"/>
    <w:rsid w:val="00133873"/>
    <w:rsid w:val="00134320"/>
    <w:rsid w:val="001343E3"/>
    <w:rsid w:val="00134AD3"/>
    <w:rsid w:val="001400E6"/>
    <w:rsid w:val="00145AE3"/>
    <w:rsid w:val="001460FC"/>
    <w:rsid w:val="001468BF"/>
    <w:rsid w:val="00151499"/>
    <w:rsid w:val="00151582"/>
    <w:rsid w:val="00151C3D"/>
    <w:rsid w:val="001525F0"/>
    <w:rsid w:val="0015317A"/>
    <w:rsid w:val="00153D93"/>
    <w:rsid w:val="00154DA7"/>
    <w:rsid w:val="00156654"/>
    <w:rsid w:val="00156B24"/>
    <w:rsid w:val="00156BDE"/>
    <w:rsid w:val="00157651"/>
    <w:rsid w:val="001637DC"/>
    <w:rsid w:val="0016483D"/>
    <w:rsid w:val="00165152"/>
    <w:rsid w:val="00165381"/>
    <w:rsid w:val="00166820"/>
    <w:rsid w:val="001672ED"/>
    <w:rsid w:val="00173D5F"/>
    <w:rsid w:val="001750CE"/>
    <w:rsid w:val="00175B55"/>
    <w:rsid w:val="00177E30"/>
    <w:rsid w:val="001802BC"/>
    <w:rsid w:val="00180B57"/>
    <w:rsid w:val="00180F91"/>
    <w:rsid w:val="0018289F"/>
    <w:rsid w:val="00184469"/>
    <w:rsid w:val="00185AF0"/>
    <w:rsid w:val="00187835"/>
    <w:rsid w:val="0018783C"/>
    <w:rsid w:val="0019065B"/>
    <w:rsid w:val="001923B7"/>
    <w:rsid w:val="00192502"/>
    <w:rsid w:val="001928C8"/>
    <w:rsid w:val="00192B6C"/>
    <w:rsid w:val="001931DB"/>
    <w:rsid w:val="00193A6E"/>
    <w:rsid w:val="00195AFA"/>
    <w:rsid w:val="001A00B2"/>
    <w:rsid w:val="001A031B"/>
    <w:rsid w:val="001A17F4"/>
    <w:rsid w:val="001A2B1B"/>
    <w:rsid w:val="001A2E37"/>
    <w:rsid w:val="001A4972"/>
    <w:rsid w:val="001A4AF2"/>
    <w:rsid w:val="001A6586"/>
    <w:rsid w:val="001A6699"/>
    <w:rsid w:val="001A73EB"/>
    <w:rsid w:val="001A79C9"/>
    <w:rsid w:val="001A7CA9"/>
    <w:rsid w:val="001A7D2B"/>
    <w:rsid w:val="001B0736"/>
    <w:rsid w:val="001B2034"/>
    <w:rsid w:val="001B298C"/>
    <w:rsid w:val="001B7F71"/>
    <w:rsid w:val="001C0A5B"/>
    <w:rsid w:val="001C209F"/>
    <w:rsid w:val="001C29CA"/>
    <w:rsid w:val="001C3491"/>
    <w:rsid w:val="001C371C"/>
    <w:rsid w:val="001C3B1C"/>
    <w:rsid w:val="001C4965"/>
    <w:rsid w:val="001C50A3"/>
    <w:rsid w:val="001C5D8E"/>
    <w:rsid w:val="001C679F"/>
    <w:rsid w:val="001C736B"/>
    <w:rsid w:val="001D0093"/>
    <w:rsid w:val="001D2810"/>
    <w:rsid w:val="001D5AA9"/>
    <w:rsid w:val="001D60F4"/>
    <w:rsid w:val="001D6A15"/>
    <w:rsid w:val="001E03CB"/>
    <w:rsid w:val="001E4062"/>
    <w:rsid w:val="001E6907"/>
    <w:rsid w:val="001E7C45"/>
    <w:rsid w:val="001F01DF"/>
    <w:rsid w:val="001F1E56"/>
    <w:rsid w:val="001F1EBF"/>
    <w:rsid w:val="001F27C9"/>
    <w:rsid w:val="001F2B65"/>
    <w:rsid w:val="001F4A22"/>
    <w:rsid w:val="001F5058"/>
    <w:rsid w:val="001F5270"/>
    <w:rsid w:val="001F58A2"/>
    <w:rsid w:val="001F6636"/>
    <w:rsid w:val="001F74C9"/>
    <w:rsid w:val="001F78E8"/>
    <w:rsid w:val="00200864"/>
    <w:rsid w:val="00201A4B"/>
    <w:rsid w:val="00201D84"/>
    <w:rsid w:val="002032BA"/>
    <w:rsid w:val="0020338B"/>
    <w:rsid w:val="00203C8C"/>
    <w:rsid w:val="00205515"/>
    <w:rsid w:val="00205FA3"/>
    <w:rsid w:val="00206214"/>
    <w:rsid w:val="00206F90"/>
    <w:rsid w:val="0021043E"/>
    <w:rsid w:val="00211BE6"/>
    <w:rsid w:val="00211E81"/>
    <w:rsid w:val="00214257"/>
    <w:rsid w:val="00214F55"/>
    <w:rsid w:val="00215DFD"/>
    <w:rsid w:val="00215FE2"/>
    <w:rsid w:val="00217242"/>
    <w:rsid w:val="002172D9"/>
    <w:rsid w:val="00217525"/>
    <w:rsid w:val="00217C49"/>
    <w:rsid w:val="002206EA"/>
    <w:rsid w:val="0022076D"/>
    <w:rsid w:val="0022186A"/>
    <w:rsid w:val="00222859"/>
    <w:rsid w:val="002235D1"/>
    <w:rsid w:val="00224A66"/>
    <w:rsid w:val="00227589"/>
    <w:rsid w:val="002275D0"/>
    <w:rsid w:val="002275EF"/>
    <w:rsid w:val="002300E7"/>
    <w:rsid w:val="00231628"/>
    <w:rsid w:val="002316C2"/>
    <w:rsid w:val="00232437"/>
    <w:rsid w:val="00234EC9"/>
    <w:rsid w:val="00235893"/>
    <w:rsid w:val="00236AC5"/>
    <w:rsid w:val="00236C24"/>
    <w:rsid w:val="0024147B"/>
    <w:rsid w:val="00241E15"/>
    <w:rsid w:val="00242D19"/>
    <w:rsid w:val="0024472D"/>
    <w:rsid w:val="00244C1D"/>
    <w:rsid w:val="0024562B"/>
    <w:rsid w:val="00245F09"/>
    <w:rsid w:val="00247825"/>
    <w:rsid w:val="00247A55"/>
    <w:rsid w:val="0025154A"/>
    <w:rsid w:val="00252113"/>
    <w:rsid w:val="002527F3"/>
    <w:rsid w:val="0025559E"/>
    <w:rsid w:val="00256803"/>
    <w:rsid w:val="00256949"/>
    <w:rsid w:val="00256AE4"/>
    <w:rsid w:val="00257B0B"/>
    <w:rsid w:val="00263A8F"/>
    <w:rsid w:val="00264DCF"/>
    <w:rsid w:val="002655DC"/>
    <w:rsid w:val="00267051"/>
    <w:rsid w:val="00267504"/>
    <w:rsid w:val="002676DD"/>
    <w:rsid w:val="00272FCF"/>
    <w:rsid w:val="00273192"/>
    <w:rsid w:val="00274528"/>
    <w:rsid w:val="002750E8"/>
    <w:rsid w:val="00276454"/>
    <w:rsid w:val="002779D6"/>
    <w:rsid w:val="0028071B"/>
    <w:rsid w:val="00280CD5"/>
    <w:rsid w:val="00282BFA"/>
    <w:rsid w:val="00282E62"/>
    <w:rsid w:val="002830D6"/>
    <w:rsid w:val="00283CD1"/>
    <w:rsid w:val="00287523"/>
    <w:rsid w:val="00290E99"/>
    <w:rsid w:val="00292365"/>
    <w:rsid w:val="002940B0"/>
    <w:rsid w:val="002948EC"/>
    <w:rsid w:val="00294BF5"/>
    <w:rsid w:val="002955EB"/>
    <w:rsid w:val="00295654"/>
    <w:rsid w:val="002966AB"/>
    <w:rsid w:val="002A0837"/>
    <w:rsid w:val="002A0FB9"/>
    <w:rsid w:val="002A106F"/>
    <w:rsid w:val="002A1502"/>
    <w:rsid w:val="002A204E"/>
    <w:rsid w:val="002A3A16"/>
    <w:rsid w:val="002A3BF5"/>
    <w:rsid w:val="002A3C1D"/>
    <w:rsid w:val="002A566F"/>
    <w:rsid w:val="002A6AA9"/>
    <w:rsid w:val="002B05EC"/>
    <w:rsid w:val="002B066B"/>
    <w:rsid w:val="002B1792"/>
    <w:rsid w:val="002B17E8"/>
    <w:rsid w:val="002B1BDB"/>
    <w:rsid w:val="002B1C6A"/>
    <w:rsid w:val="002B3982"/>
    <w:rsid w:val="002B4814"/>
    <w:rsid w:val="002B5C4A"/>
    <w:rsid w:val="002C06C2"/>
    <w:rsid w:val="002C2398"/>
    <w:rsid w:val="002C4441"/>
    <w:rsid w:val="002C527D"/>
    <w:rsid w:val="002C5640"/>
    <w:rsid w:val="002C5BA5"/>
    <w:rsid w:val="002C68C1"/>
    <w:rsid w:val="002C7757"/>
    <w:rsid w:val="002D1785"/>
    <w:rsid w:val="002D535E"/>
    <w:rsid w:val="002D5487"/>
    <w:rsid w:val="002E210F"/>
    <w:rsid w:val="002E2305"/>
    <w:rsid w:val="002E25AE"/>
    <w:rsid w:val="002E2C79"/>
    <w:rsid w:val="002E4458"/>
    <w:rsid w:val="002E5861"/>
    <w:rsid w:val="002E5926"/>
    <w:rsid w:val="002E5E06"/>
    <w:rsid w:val="002E6033"/>
    <w:rsid w:val="002F092C"/>
    <w:rsid w:val="002F25B1"/>
    <w:rsid w:val="002F395C"/>
    <w:rsid w:val="002F3CA3"/>
    <w:rsid w:val="002F3D4E"/>
    <w:rsid w:val="002F5A1F"/>
    <w:rsid w:val="002F6241"/>
    <w:rsid w:val="002F6694"/>
    <w:rsid w:val="00300841"/>
    <w:rsid w:val="003016BD"/>
    <w:rsid w:val="003020CB"/>
    <w:rsid w:val="00303F33"/>
    <w:rsid w:val="00304A68"/>
    <w:rsid w:val="00306063"/>
    <w:rsid w:val="0030667F"/>
    <w:rsid w:val="00307C75"/>
    <w:rsid w:val="00310545"/>
    <w:rsid w:val="00311F5D"/>
    <w:rsid w:val="0031370D"/>
    <w:rsid w:val="0031380A"/>
    <w:rsid w:val="003141FC"/>
    <w:rsid w:val="00314391"/>
    <w:rsid w:val="003159F6"/>
    <w:rsid w:val="0031731E"/>
    <w:rsid w:val="003175C8"/>
    <w:rsid w:val="003175F9"/>
    <w:rsid w:val="00320CDB"/>
    <w:rsid w:val="00320D12"/>
    <w:rsid w:val="00322A36"/>
    <w:rsid w:val="00323A9E"/>
    <w:rsid w:val="003241B3"/>
    <w:rsid w:val="00324C0C"/>
    <w:rsid w:val="003256C4"/>
    <w:rsid w:val="0032709F"/>
    <w:rsid w:val="00327C82"/>
    <w:rsid w:val="00330C56"/>
    <w:rsid w:val="0033105B"/>
    <w:rsid w:val="003329C5"/>
    <w:rsid w:val="003358DA"/>
    <w:rsid w:val="00337445"/>
    <w:rsid w:val="00340008"/>
    <w:rsid w:val="003409FF"/>
    <w:rsid w:val="003448AF"/>
    <w:rsid w:val="00345FBC"/>
    <w:rsid w:val="00346D9E"/>
    <w:rsid w:val="00347A59"/>
    <w:rsid w:val="00347AE4"/>
    <w:rsid w:val="003501B1"/>
    <w:rsid w:val="00350F5E"/>
    <w:rsid w:val="00350F89"/>
    <w:rsid w:val="00351109"/>
    <w:rsid w:val="00352E5C"/>
    <w:rsid w:val="00353BAE"/>
    <w:rsid w:val="003565B7"/>
    <w:rsid w:val="0035696E"/>
    <w:rsid w:val="003602BD"/>
    <w:rsid w:val="00360493"/>
    <w:rsid w:val="00360F6C"/>
    <w:rsid w:val="00361988"/>
    <w:rsid w:val="00364421"/>
    <w:rsid w:val="0036558B"/>
    <w:rsid w:val="0036628C"/>
    <w:rsid w:val="00366654"/>
    <w:rsid w:val="00367840"/>
    <w:rsid w:val="003678AC"/>
    <w:rsid w:val="00373449"/>
    <w:rsid w:val="003744CE"/>
    <w:rsid w:val="003758AF"/>
    <w:rsid w:val="003768B8"/>
    <w:rsid w:val="00377654"/>
    <w:rsid w:val="00381C87"/>
    <w:rsid w:val="00381CDC"/>
    <w:rsid w:val="00381F44"/>
    <w:rsid w:val="0038248E"/>
    <w:rsid w:val="00382794"/>
    <w:rsid w:val="003846BD"/>
    <w:rsid w:val="0038690B"/>
    <w:rsid w:val="00386FC0"/>
    <w:rsid w:val="00387C5A"/>
    <w:rsid w:val="00387FF7"/>
    <w:rsid w:val="00390EFF"/>
    <w:rsid w:val="00392458"/>
    <w:rsid w:val="00392770"/>
    <w:rsid w:val="003937EC"/>
    <w:rsid w:val="003940D9"/>
    <w:rsid w:val="003948B3"/>
    <w:rsid w:val="003977DA"/>
    <w:rsid w:val="003A054F"/>
    <w:rsid w:val="003A16A2"/>
    <w:rsid w:val="003A17D0"/>
    <w:rsid w:val="003A211D"/>
    <w:rsid w:val="003A39C4"/>
    <w:rsid w:val="003A48B2"/>
    <w:rsid w:val="003B14F6"/>
    <w:rsid w:val="003B43FA"/>
    <w:rsid w:val="003B4C91"/>
    <w:rsid w:val="003B54B6"/>
    <w:rsid w:val="003B5E47"/>
    <w:rsid w:val="003B637D"/>
    <w:rsid w:val="003B6CB0"/>
    <w:rsid w:val="003B702F"/>
    <w:rsid w:val="003B73AA"/>
    <w:rsid w:val="003C1999"/>
    <w:rsid w:val="003C2E82"/>
    <w:rsid w:val="003C31F4"/>
    <w:rsid w:val="003C341E"/>
    <w:rsid w:val="003D06AF"/>
    <w:rsid w:val="003D07F4"/>
    <w:rsid w:val="003D2386"/>
    <w:rsid w:val="003D24BB"/>
    <w:rsid w:val="003D3AAD"/>
    <w:rsid w:val="003D4069"/>
    <w:rsid w:val="003D5139"/>
    <w:rsid w:val="003D6347"/>
    <w:rsid w:val="003D693F"/>
    <w:rsid w:val="003E0698"/>
    <w:rsid w:val="003E083E"/>
    <w:rsid w:val="003E0891"/>
    <w:rsid w:val="003E08A2"/>
    <w:rsid w:val="003E1D4E"/>
    <w:rsid w:val="003E1EA9"/>
    <w:rsid w:val="003E3182"/>
    <w:rsid w:val="003E3295"/>
    <w:rsid w:val="003E3C5A"/>
    <w:rsid w:val="003E3EDD"/>
    <w:rsid w:val="003E68FC"/>
    <w:rsid w:val="003E6F9A"/>
    <w:rsid w:val="003E7834"/>
    <w:rsid w:val="003F07E0"/>
    <w:rsid w:val="003F0960"/>
    <w:rsid w:val="003F17F6"/>
    <w:rsid w:val="003F2815"/>
    <w:rsid w:val="003F2CCF"/>
    <w:rsid w:val="003F3215"/>
    <w:rsid w:val="003F3776"/>
    <w:rsid w:val="003F39FD"/>
    <w:rsid w:val="003F411A"/>
    <w:rsid w:val="003F4F51"/>
    <w:rsid w:val="003F5311"/>
    <w:rsid w:val="0040024B"/>
    <w:rsid w:val="004005C9"/>
    <w:rsid w:val="0040103B"/>
    <w:rsid w:val="004020CE"/>
    <w:rsid w:val="004024DF"/>
    <w:rsid w:val="00402510"/>
    <w:rsid w:val="00402ABD"/>
    <w:rsid w:val="00404708"/>
    <w:rsid w:val="00404929"/>
    <w:rsid w:val="00405677"/>
    <w:rsid w:val="0040713C"/>
    <w:rsid w:val="00410A25"/>
    <w:rsid w:val="00411013"/>
    <w:rsid w:val="0041369B"/>
    <w:rsid w:val="00413DDC"/>
    <w:rsid w:val="00416BC7"/>
    <w:rsid w:val="00417491"/>
    <w:rsid w:val="00420725"/>
    <w:rsid w:val="00420ED6"/>
    <w:rsid w:val="00424AA9"/>
    <w:rsid w:val="004262D2"/>
    <w:rsid w:val="0043095A"/>
    <w:rsid w:val="004317DC"/>
    <w:rsid w:val="00431A0F"/>
    <w:rsid w:val="00432ACA"/>
    <w:rsid w:val="00433F81"/>
    <w:rsid w:val="004348C2"/>
    <w:rsid w:val="00434CC9"/>
    <w:rsid w:val="00435AA9"/>
    <w:rsid w:val="00435AD9"/>
    <w:rsid w:val="0043613E"/>
    <w:rsid w:val="00436F92"/>
    <w:rsid w:val="0044006A"/>
    <w:rsid w:val="00441B36"/>
    <w:rsid w:val="00442543"/>
    <w:rsid w:val="00442728"/>
    <w:rsid w:val="00442FF7"/>
    <w:rsid w:val="00443E28"/>
    <w:rsid w:val="00445566"/>
    <w:rsid w:val="00446C3A"/>
    <w:rsid w:val="004470AE"/>
    <w:rsid w:val="00447F64"/>
    <w:rsid w:val="004509EC"/>
    <w:rsid w:val="00452169"/>
    <w:rsid w:val="0045428E"/>
    <w:rsid w:val="004571C4"/>
    <w:rsid w:val="00457C08"/>
    <w:rsid w:val="004601C5"/>
    <w:rsid w:val="00460F30"/>
    <w:rsid w:val="0046108C"/>
    <w:rsid w:val="004612EB"/>
    <w:rsid w:val="004614AF"/>
    <w:rsid w:val="00462C07"/>
    <w:rsid w:val="0046357B"/>
    <w:rsid w:val="004639D8"/>
    <w:rsid w:val="00463AFA"/>
    <w:rsid w:val="0046435A"/>
    <w:rsid w:val="00464E26"/>
    <w:rsid w:val="00464F2C"/>
    <w:rsid w:val="00466407"/>
    <w:rsid w:val="00466753"/>
    <w:rsid w:val="00466DB5"/>
    <w:rsid w:val="00466FE0"/>
    <w:rsid w:val="0046754D"/>
    <w:rsid w:val="004705E0"/>
    <w:rsid w:val="0047105C"/>
    <w:rsid w:val="00471BE2"/>
    <w:rsid w:val="00473851"/>
    <w:rsid w:val="00473A19"/>
    <w:rsid w:val="00473AAC"/>
    <w:rsid w:val="00473E01"/>
    <w:rsid w:val="00474DAA"/>
    <w:rsid w:val="0047647D"/>
    <w:rsid w:val="00476849"/>
    <w:rsid w:val="00482203"/>
    <w:rsid w:val="0048293D"/>
    <w:rsid w:val="00484F54"/>
    <w:rsid w:val="00485FC6"/>
    <w:rsid w:val="004862BE"/>
    <w:rsid w:val="0049017D"/>
    <w:rsid w:val="004927CF"/>
    <w:rsid w:val="00492D1F"/>
    <w:rsid w:val="00494284"/>
    <w:rsid w:val="00496F81"/>
    <w:rsid w:val="004972D6"/>
    <w:rsid w:val="004A19AE"/>
    <w:rsid w:val="004A2CD1"/>
    <w:rsid w:val="004A3431"/>
    <w:rsid w:val="004A38D9"/>
    <w:rsid w:val="004A3C1F"/>
    <w:rsid w:val="004A3D23"/>
    <w:rsid w:val="004A4087"/>
    <w:rsid w:val="004A4465"/>
    <w:rsid w:val="004A5C88"/>
    <w:rsid w:val="004B008B"/>
    <w:rsid w:val="004B0BB6"/>
    <w:rsid w:val="004B3F21"/>
    <w:rsid w:val="004B466B"/>
    <w:rsid w:val="004B5D2A"/>
    <w:rsid w:val="004B6ACA"/>
    <w:rsid w:val="004B6FCC"/>
    <w:rsid w:val="004B7A7F"/>
    <w:rsid w:val="004B7F2F"/>
    <w:rsid w:val="004C0865"/>
    <w:rsid w:val="004C2D5D"/>
    <w:rsid w:val="004C31B8"/>
    <w:rsid w:val="004C3E14"/>
    <w:rsid w:val="004C481B"/>
    <w:rsid w:val="004C551C"/>
    <w:rsid w:val="004C5A37"/>
    <w:rsid w:val="004D0137"/>
    <w:rsid w:val="004D07BB"/>
    <w:rsid w:val="004D35A5"/>
    <w:rsid w:val="004D376A"/>
    <w:rsid w:val="004D42BE"/>
    <w:rsid w:val="004D46B4"/>
    <w:rsid w:val="004D4FFC"/>
    <w:rsid w:val="004D5B9F"/>
    <w:rsid w:val="004D6BA0"/>
    <w:rsid w:val="004E0552"/>
    <w:rsid w:val="004E1059"/>
    <w:rsid w:val="004E200D"/>
    <w:rsid w:val="004E2F30"/>
    <w:rsid w:val="004E4E31"/>
    <w:rsid w:val="004E5109"/>
    <w:rsid w:val="004E5426"/>
    <w:rsid w:val="004E544A"/>
    <w:rsid w:val="004E7163"/>
    <w:rsid w:val="004E73E6"/>
    <w:rsid w:val="004F0926"/>
    <w:rsid w:val="004F0B7E"/>
    <w:rsid w:val="004F1BF4"/>
    <w:rsid w:val="004F2922"/>
    <w:rsid w:val="004F3881"/>
    <w:rsid w:val="004F3DE5"/>
    <w:rsid w:val="004F45CF"/>
    <w:rsid w:val="004F494F"/>
    <w:rsid w:val="004F51FA"/>
    <w:rsid w:val="004F5267"/>
    <w:rsid w:val="004F6396"/>
    <w:rsid w:val="004F7A9D"/>
    <w:rsid w:val="00500EC0"/>
    <w:rsid w:val="00501079"/>
    <w:rsid w:val="00503198"/>
    <w:rsid w:val="0050442F"/>
    <w:rsid w:val="0050455E"/>
    <w:rsid w:val="0051013A"/>
    <w:rsid w:val="005104BE"/>
    <w:rsid w:val="00510CB6"/>
    <w:rsid w:val="00510FDB"/>
    <w:rsid w:val="00511A5C"/>
    <w:rsid w:val="00513A8F"/>
    <w:rsid w:val="005147A2"/>
    <w:rsid w:val="005149D5"/>
    <w:rsid w:val="00514D27"/>
    <w:rsid w:val="005159F1"/>
    <w:rsid w:val="00516644"/>
    <w:rsid w:val="005170F4"/>
    <w:rsid w:val="0051760D"/>
    <w:rsid w:val="005207B2"/>
    <w:rsid w:val="005210BD"/>
    <w:rsid w:val="00522A6C"/>
    <w:rsid w:val="00523C80"/>
    <w:rsid w:val="0052416E"/>
    <w:rsid w:val="00524653"/>
    <w:rsid w:val="00524A08"/>
    <w:rsid w:val="005255A5"/>
    <w:rsid w:val="00527077"/>
    <w:rsid w:val="005276D8"/>
    <w:rsid w:val="0053051F"/>
    <w:rsid w:val="005305D0"/>
    <w:rsid w:val="00530DDD"/>
    <w:rsid w:val="005314BA"/>
    <w:rsid w:val="00533275"/>
    <w:rsid w:val="00533B7E"/>
    <w:rsid w:val="005359D1"/>
    <w:rsid w:val="005359FA"/>
    <w:rsid w:val="00535D3A"/>
    <w:rsid w:val="0053654E"/>
    <w:rsid w:val="005372AE"/>
    <w:rsid w:val="00537F2A"/>
    <w:rsid w:val="0054156A"/>
    <w:rsid w:val="00542D2A"/>
    <w:rsid w:val="00542EB0"/>
    <w:rsid w:val="00543275"/>
    <w:rsid w:val="00543381"/>
    <w:rsid w:val="005436C6"/>
    <w:rsid w:val="005442FA"/>
    <w:rsid w:val="005445DC"/>
    <w:rsid w:val="00546358"/>
    <w:rsid w:val="00546408"/>
    <w:rsid w:val="00550B67"/>
    <w:rsid w:val="00551C4C"/>
    <w:rsid w:val="00552B3C"/>
    <w:rsid w:val="00552F19"/>
    <w:rsid w:val="00553445"/>
    <w:rsid w:val="005536E8"/>
    <w:rsid w:val="005548D8"/>
    <w:rsid w:val="005558FF"/>
    <w:rsid w:val="0055620D"/>
    <w:rsid w:val="005610C8"/>
    <w:rsid w:val="0056528D"/>
    <w:rsid w:val="0056665D"/>
    <w:rsid w:val="00566981"/>
    <w:rsid w:val="00566A7C"/>
    <w:rsid w:val="00567EBE"/>
    <w:rsid w:val="00572133"/>
    <w:rsid w:val="00574CF8"/>
    <w:rsid w:val="0057512F"/>
    <w:rsid w:val="00575EE1"/>
    <w:rsid w:val="00576869"/>
    <w:rsid w:val="00577165"/>
    <w:rsid w:val="00577241"/>
    <w:rsid w:val="00582F91"/>
    <w:rsid w:val="00583325"/>
    <w:rsid w:val="0058598E"/>
    <w:rsid w:val="00585F2E"/>
    <w:rsid w:val="0058601A"/>
    <w:rsid w:val="00586185"/>
    <w:rsid w:val="0058747F"/>
    <w:rsid w:val="00587AE5"/>
    <w:rsid w:val="005959A2"/>
    <w:rsid w:val="00595A87"/>
    <w:rsid w:val="00596470"/>
    <w:rsid w:val="005968BB"/>
    <w:rsid w:val="00596A91"/>
    <w:rsid w:val="00596D80"/>
    <w:rsid w:val="00597E73"/>
    <w:rsid w:val="005A0BB6"/>
    <w:rsid w:val="005A14F8"/>
    <w:rsid w:val="005A459B"/>
    <w:rsid w:val="005A4959"/>
    <w:rsid w:val="005B0766"/>
    <w:rsid w:val="005B0FB3"/>
    <w:rsid w:val="005B1D39"/>
    <w:rsid w:val="005B24BB"/>
    <w:rsid w:val="005B2876"/>
    <w:rsid w:val="005B348F"/>
    <w:rsid w:val="005B386C"/>
    <w:rsid w:val="005B44D6"/>
    <w:rsid w:val="005B4FDD"/>
    <w:rsid w:val="005B5D4B"/>
    <w:rsid w:val="005B6D3E"/>
    <w:rsid w:val="005C104C"/>
    <w:rsid w:val="005C158E"/>
    <w:rsid w:val="005C2034"/>
    <w:rsid w:val="005C23D8"/>
    <w:rsid w:val="005C42D6"/>
    <w:rsid w:val="005C5C0A"/>
    <w:rsid w:val="005C6822"/>
    <w:rsid w:val="005C68CE"/>
    <w:rsid w:val="005D17A4"/>
    <w:rsid w:val="005D29EF"/>
    <w:rsid w:val="005D2E85"/>
    <w:rsid w:val="005D2FAB"/>
    <w:rsid w:val="005D39A5"/>
    <w:rsid w:val="005D3CB7"/>
    <w:rsid w:val="005D615C"/>
    <w:rsid w:val="005D6231"/>
    <w:rsid w:val="005D65B6"/>
    <w:rsid w:val="005D6DF0"/>
    <w:rsid w:val="005D777C"/>
    <w:rsid w:val="005E031C"/>
    <w:rsid w:val="005E13A1"/>
    <w:rsid w:val="005E178F"/>
    <w:rsid w:val="005E1E80"/>
    <w:rsid w:val="005E3A7C"/>
    <w:rsid w:val="005E3FA5"/>
    <w:rsid w:val="005E4FC8"/>
    <w:rsid w:val="005E5447"/>
    <w:rsid w:val="005E5C3F"/>
    <w:rsid w:val="005F086B"/>
    <w:rsid w:val="005F1F5A"/>
    <w:rsid w:val="005F409F"/>
    <w:rsid w:val="005F4D2C"/>
    <w:rsid w:val="00600DA4"/>
    <w:rsid w:val="00602A00"/>
    <w:rsid w:val="006030BD"/>
    <w:rsid w:val="00606F7D"/>
    <w:rsid w:val="00610BAA"/>
    <w:rsid w:val="0061211E"/>
    <w:rsid w:val="0061254D"/>
    <w:rsid w:val="006136AA"/>
    <w:rsid w:val="00613B21"/>
    <w:rsid w:val="00613C14"/>
    <w:rsid w:val="0061436C"/>
    <w:rsid w:val="006144A1"/>
    <w:rsid w:val="00615106"/>
    <w:rsid w:val="0062196A"/>
    <w:rsid w:val="00623847"/>
    <w:rsid w:val="00623EF1"/>
    <w:rsid w:val="00624FDD"/>
    <w:rsid w:val="00625E19"/>
    <w:rsid w:val="006272DD"/>
    <w:rsid w:val="006316CE"/>
    <w:rsid w:val="00631720"/>
    <w:rsid w:val="006323B9"/>
    <w:rsid w:val="00633FA3"/>
    <w:rsid w:val="00637306"/>
    <w:rsid w:val="00637B3B"/>
    <w:rsid w:val="00637E7B"/>
    <w:rsid w:val="006402B0"/>
    <w:rsid w:val="00640472"/>
    <w:rsid w:val="0064275D"/>
    <w:rsid w:val="00643BC6"/>
    <w:rsid w:val="00644DB5"/>
    <w:rsid w:val="0064641C"/>
    <w:rsid w:val="00647575"/>
    <w:rsid w:val="00647B80"/>
    <w:rsid w:val="00650705"/>
    <w:rsid w:val="0065078F"/>
    <w:rsid w:val="00651D2D"/>
    <w:rsid w:val="00654367"/>
    <w:rsid w:val="00654BEE"/>
    <w:rsid w:val="00655B36"/>
    <w:rsid w:val="00660673"/>
    <w:rsid w:val="00661029"/>
    <w:rsid w:val="006615DC"/>
    <w:rsid w:val="00661883"/>
    <w:rsid w:val="00664522"/>
    <w:rsid w:val="006648F6"/>
    <w:rsid w:val="00664DDA"/>
    <w:rsid w:val="0066685F"/>
    <w:rsid w:val="006673AB"/>
    <w:rsid w:val="00667DB8"/>
    <w:rsid w:val="00670025"/>
    <w:rsid w:val="00671C28"/>
    <w:rsid w:val="006727A7"/>
    <w:rsid w:val="006750A5"/>
    <w:rsid w:val="00675215"/>
    <w:rsid w:val="00680740"/>
    <w:rsid w:val="00680EE9"/>
    <w:rsid w:val="00681BEE"/>
    <w:rsid w:val="00681E81"/>
    <w:rsid w:val="00683DBE"/>
    <w:rsid w:val="00685D17"/>
    <w:rsid w:val="00685F20"/>
    <w:rsid w:val="00687322"/>
    <w:rsid w:val="00687CE3"/>
    <w:rsid w:val="006946D2"/>
    <w:rsid w:val="0069505F"/>
    <w:rsid w:val="00695A03"/>
    <w:rsid w:val="00695ED2"/>
    <w:rsid w:val="00696430"/>
    <w:rsid w:val="00696CB8"/>
    <w:rsid w:val="00697ACC"/>
    <w:rsid w:val="006A190D"/>
    <w:rsid w:val="006A3631"/>
    <w:rsid w:val="006A4526"/>
    <w:rsid w:val="006A4EB8"/>
    <w:rsid w:val="006A7961"/>
    <w:rsid w:val="006B1C67"/>
    <w:rsid w:val="006B2D5C"/>
    <w:rsid w:val="006B32CA"/>
    <w:rsid w:val="006B3389"/>
    <w:rsid w:val="006B4F79"/>
    <w:rsid w:val="006B5FBA"/>
    <w:rsid w:val="006B62D6"/>
    <w:rsid w:val="006B7668"/>
    <w:rsid w:val="006C0932"/>
    <w:rsid w:val="006C0955"/>
    <w:rsid w:val="006C0B36"/>
    <w:rsid w:val="006C2DA2"/>
    <w:rsid w:val="006C49F7"/>
    <w:rsid w:val="006C61B0"/>
    <w:rsid w:val="006C6AAA"/>
    <w:rsid w:val="006C6C5E"/>
    <w:rsid w:val="006C7F57"/>
    <w:rsid w:val="006D03FB"/>
    <w:rsid w:val="006D220C"/>
    <w:rsid w:val="006D380B"/>
    <w:rsid w:val="006D4BBF"/>
    <w:rsid w:val="006D59B4"/>
    <w:rsid w:val="006D5AC7"/>
    <w:rsid w:val="006E138B"/>
    <w:rsid w:val="006E13BF"/>
    <w:rsid w:val="006E14F2"/>
    <w:rsid w:val="006E22CE"/>
    <w:rsid w:val="006E2AEE"/>
    <w:rsid w:val="006E2CCB"/>
    <w:rsid w:val="006E36B5"/>
    <w:rsid w:val="006E38B9"/>
    <w:rsid w:val="006E585A"/>
    <w:rsid w:val="006E60E8"/>
    <w:rsid w:val="006E706C"/>
    <w:rsid w:val="006E7CA5"/>
    <w:rsid w:val="006F005C"/>
    <w:rsid w:val="006F1542"/>
    <w:rsid w:val="006F1918"/>
    <w:rsid w:val="006F1E01"/>
    <w:rsid w:val="006F2206"/>
    <w:rsid w:val="006F2A5B"/>
    <w:rsid w:val="006F3954"/>
    <w:rsid w:val="006F44E8"/>
    <w:rsid w:val="006F7E73"/>
    <w:rsid w:val="007004F0"/>
    <w:rsid w:val="00700FC9"/>
    <w:rsid w:val="00701437"/>
    <w:rsid w:val="007035A6"/>
    <w:rsid w:val="00703637"/>
    <w:rsid w:val="00704A1F"/>
    <w:rsid w:val="0070729A"/>
    <w:rsid w:val="00707660"/>
    <w:rsid w:val="007078BC"/>
    <w:rsid w:val="00707FFB"/>
    <w:rsid w:val="00710921"/>
    <w:rsid w:val="00711151"/>
    <w:rsid w:val="0071204B"/>
    <w:rsid w:val="00712CEC"/>
    <w:rsid w:val="00713976"/>
    <w:rsid w:val="00714AA3"/>
    <w:rsid w:val="00715007"/>
    <w:rsid w:val="00715464"/>
    <w:rsid w:val="0071549B"/>
    <w:rsid w:val="00715EAC"/>
    <w:rsid w:val="00716CC9"/>
    <w:rsid w:val="00716D31"/>
    <w:rsid w:val="0071760A"/>
    <w:rsid w:val="0071775B"/>
    <w:rsid w:val="007206E0"/>
    <w:rsid w:val="00720960"/>
    <w:rsid w:val="00720969"/>
    <w:rsid w:val="00720FE7"/>
    <w:rsid w:val="007216DF"/>
    <w:rsid w:val="00722268"/>
    <w:rsid w:val="00723EE1"/>
    <w:rsid w:val="00727836"/>
    <w:rsid w:val="00727F6D"/>
    <w:rsid w:val="007316C0"/>
    <w:rsid w:val="00732F46"/>
    <w:rsid w:val="007338EC"/>
    <w:rsid w:val="00737124"/>
    <w:rsid w:val="007400A1"/>
    <w:rsid w:val="00740A82"/>
    <w:rsid w:val="00741261"/>
    <w:rsid w:val="00741642"/>
    <w:rsid w:val="007424F8"/>
    <w:rsid w:val="00742654"/>
    <w:rsid w:val="00742DB6"/>
    <w:rsid w:val="007436AC"/>
    <w:rsid w:val="00744D26"/>
    <w:rsid w:val="00751A3E"/>
    <w:rsid w:val="00751C5D"/>
    <w:rsid w:val="00752488"/>
    <w:rsid w:val="007542E0"/>
    <w:rsid w:val="00755BBB"/>
    <w:rsid w:val="00756692"/>
    <w:rsid w:val="00757BB1"/>
    <w:rsid w:val="00760251"/>
    <w:rsid w:val="0076137D"/>
    <w:rsid w:val="007615D1"/>
    <w:rsid w:val="0076176A"/>
    <w:rsid w:val="0076187A"/>
    <w:rsid w:val="00761ADB"/>
    <w:rsid w:val="00762E69"/>
    <w:rsid w:val="007632F6"/>
    <w:rsid w:val="00763439"/>
    <w:rsid w:val="00764950"/>
    <w:rsid w:val="00766AC5"/>
    <w:rsid w:val="007718DD"/>
    <w:rsid w:val="00772A7C"/>
    <w:rsid w:val="00772E81"/>
    <w:rsid w:val="00773477"/>
    <w:rsid w:val="007753B5"/>
    <w:rsid w:val="007759FF"/>
    <w:rsid w:val="00776B7C"/>
    <w:rsid w:val="00777C43"/>
    <w:rsid w:val="0078039C"/>
    <w:rsid w:val="0078150F"/>
    <w:rsid w:val="007818F6"/>
    <w:rsid w:val="007819A7"/>
    <w:rsid w:val="00781ACB"/>
    <w:rsid w:val="00781C71"/>
    <w:rsid w:val="0078256F"/>
    <w:rsid w:val="00782F45"/>
    <w:rsid w:val="007850A2"/>
    <w:rsid w:val="007865F0"/>
    <w:rsid w:val="00786E8E"/>
    <w:rsid w:val="00792244"/>
    <w:rsid w:val="00792817"/>
    <w:rsid w:val="0079389A"/>
    <w:rsid w:val="00793F4E"/>
    <w:rsid w:val="00796B81"/>
    <w:rsid w:val="00796BD0"/>
    <w:rsid w:val="00796F12"/>
    <w:rsid w:val="007A159A"/>
    <w:rsid w:val="007A2834"/>
    <w:rsid w:val="007A48D7"/>
    <w:rsid w:val="007A5ADE"/>
    <w:rsid w:val="007A5ECD"/>
    <w:rsid w:val="007A60EB"/>
    <w:rsid w:val="007A71E8"/>
    <w:rsid w:val="007A75E5"/>
    <w:rsid w:val="007B0C38"/>
    <w:rsid w:val="007B16EA"/>
    <w:rsid w:val="007B1D54"/>
    <w:rsid w:val="007B2AC2"/>
    <w:rsid w:val="007C02B7"/>
    <w:rsid w:val="007C297B"/>
    <w:rsid w:val="007C2CFC"/>
    <w:rsid w:val="007C69EE"/>
    <w:rsid w:val="007C6A2A"/>
    <w:rsid w:val="007C7161"/>
    <w:rsid w:val="007C7BD3"/>
    <w:rsid w:val="007D1074"/>
    <w:rsid w:val="007D3ED7"/>
    <w:rsid w:val="007D53E3"/>
    <w:rsid w:val="007D54F4"/>
    <w:rsid w:val="007D56EC"/>
    <w:rsid w:val="007D6BBD"/>
    <w:rsid w:val="007D6DAC"/>
    <w:rsid w:val="007D725E"/>
    <w:rsid w:val="007D7856"/>
    <w:rsid w:val="007D7C29"/>
    <w:rsid w:val="007E0EDC"/>
    <w:rsid w:val="007E1746"/>
    <w:rsid w:val="007E2FEC"/>
    <w:rsid w:val="007E44CE"/>
    <w:rsid w:val="007E53BB"/>
    <w:rsid w:val="007E5C52"/>
    <w:rsid w:val="007E7869"/>
    <w:rsid w:val="007E786B"/>
    <w:rsid w:val="007F01AC"/>
    <w:rsid w:val="007F07CB"/>
    <w:rsid w:val="007F10EB"/>
    <w:rsid w:val="007F1A13"/>
    <w:rsid w:val="007F1B93"/>
    <w:rsid w:val="007F202B"/>
    <w:rsid w:val="007F4713"/>
    <w:rsid w:val="007F4789"/>
    <w:rsid w:val="007F490F"/>
    <w:rsid w:val="007F4D32"/>
    <w:rsid w:val="007F561B"/>
    <w:rsid w:val="007F5B79"/>
    <w:rsid w:val="007F677E"/>
    <w:rsid w:val="007F7255"/>
    <w:rsid w:val="007F775F"/>
    <w:rsid w:val="008009A8"/>
    <w:rsid w:val="00800C69"/>
    <w:rsid w:val="00800ECF"/>
    <w:rsid w:val="00801C98"/>
    <w:rsid w:val="00802666"/>
    <w:rsid w:val="008035B0"/>
    <w:rsid w:val="008036B7"/>
    <w:rsid w:val="00804E17"/>
    <w:rsid w:val="008053D0"/>
    <w:rsid w:val="00805EC4"/>
    <w:rsid w:val="00806476"/>
    <w:rsid w:val="0080723B"/>
    <w:rsid w:val="00807AC1"/>
    <w:rsid w:val="00810282"/>
    <w:rsid w:val="00812069"/>
    <w:rsid w:val="0081383E"/>
    <w:rsid w:val="00813E6E"/>
    <w:rsid w:val="00813E94"/>
    <w:rsid w:val="00814837"/>
    <w:rsid w:val="008157AE"/>
    <w:rsid w:val="0081590E"/>
    <w:rsid w:val="00816436"/>
    <w:rsid w:val="00816BD9"/>
    <w:rsid w:val="00817320"/>
    <w:rsid w:val="00820266"/>
    <w:rsid w:val="008203A5"/>
    <w:rsid w:val="00820EC5"/>
    <w:rsid w:val="008229DF"/>
    <w:rsid w:val="0082516B"/>
    <w:rsid w:val="00825187"/>
    <w:rsid w:val="0082648B"/>
    <w:rsid w:val="00826BEF"/>
    <w:rsid w:val="0082785D"/>
    <w:rsid w:val="00827A38"/>
    <w:rsid w:val="00831CCE"/>
    <w:rsid w:val="008325AB"/>
    <w:rsid w:val="00832C5B"/>
    <w:rsid w:val="00833CB5"/>
    <w:rsid w:val="00836A26"/>
    <w:rsid w:val="00836F24"/>
    <w:rsid w:val="00837FCA"/>
    <w:rsid w:val="00840589"/>
    <w:rsid w:val="008407D9"/>
    <w:rsid w:val="00843232"/>
    <w:rsid w:val="00844574"/>
    <w:rsid w:val="00844D7C"/>
    <w:rsid w:val="00844EBC"/>
    <w:rsid w:val="008450B1"/>
    <w:rsid w:val="0084683D"/>
    <w:rsid w:val="0084743E"/>
    <w:rsid w:val="0084774F"/>
    <w:rsid w:val="008512A2"/>
    <w:rsid w:val="00852C04"/>
    <w:rsid w:val="00852C19"/>
    <w:rsid w:val="00852D60"/>
    <w:rsid w:val="00853181"/>
    <w:rsid w:val="00853A36"/>
    <w:rsid w:val="00853DCA"/>
    <w:rsid w:val="0085595C"/>
    <w:rsid w:val="00856FF6"/>
    <w:rsid w:val="0085768C"/>
    <w:rsid w:val="0086014E"/>
    <w:rsid w:val="0086102A"/>
    <w:rsid w:val="008612F3"/>
    <w:rsid w:val="00861CCF"/>
    <w:rsid w:val="00862D36"/>
    <w:rsid w:val="00864C50"/>
    <w:rsid w:val="00864DBE"/>
    <w:rsid w:val="008650D6"/>
    <w:rsid w:val="0086547F"/>
    <w:rsid w:val="008670EE"/>
    <w:rsid w:val="00867482"/>
    <w:rsid w:val="00867542"/>
    <w:rsid w:val="008703B0"/>
    <w:rsid w:val="00870D32"/>
    <w:rsid w:val="00873429"/>
    <w:rsid w:val="0087344D"/>
    <w:rsid w:val="00873D21"/>
    <w:rsid w:val="00874800"/>
    <w:rsid w:val="00874EC4"/>
    <w:rsid w:val="0087519A"/>
    <w:rsid w:val="008757EF"/>
    <w:rsid w:val="008759BD"/>
    <w:rsid w:val="00876B64"/>
    <w:rsid w:val="00877836"/>
    <w:rsid w:val="00882ADF"/>
    <w:rsid w:val="008837C4"/>
    <w:rsid w:val="00885D08"/>
    <w:rsid w:val="00885E72"/>
    <w:rsid w:val="0088629F"/>
    <w:rsid w:val="00886A49"/>
    <w:rsid w:val="00887ED6"/>
    <w:rsid w:val="0089001A"/>
    <w:rsid w:val="00891349"/>
    <w:rsid w:val="008920CC"/>
    <w:rsid w:val="008968BF"/>
    <w:rsid w:val="008972FE"/>
    <w:rsid w:val="008A0BB7"/>
    <w:rsid w:val="008A1045"/>
    <w:rsid w:val="008A3424"/>
    <w:rsid w:val="008A4B83"/>
    <w:rsid w:val="008A5CBC"/>
    <w:rsid w:val="008A6138"/>
    <w:rsid w:val="008A6913"/>
    <w:rsid w:val="008B0DAF"/>
    <w:rsid w:val="008B2014"/>
    <w:rsid w:val="008B29A5"/>
    <w:rsid w:val="008B3B12"/>
    <w:rsid w:val="008B5676"/>
    <w:rsid w:val="008B6031"/>
    <w:rsid w:val="008B7754"/>
    <w:rsid w:val="008B77B5"/>
    <w:rsid w:val="008C341D"/>
    <w:rsid w:val="008C355D"/>
    <w:rsid w:val="008C45CF"/>
    <w:rsid w:val="008C4D21"/>
    <w:rsid w:val="008C54FA"/>
    <w:rsid w:val="008D1EF2"/>
    <w:rsid w:val="008D271E"/>
    <w:rsid w:val="008D31DC"/>
    <w:rsid w:val="008D3BB5"/>
    <w:rsid w:val="008D4364"/>
    <w:rsid w:val="008D4618"/>
    <w:rsid w:val="008D47A6"/>
    <w:rsid w:val="008D55F6"/>
    <w:rsid w:val="008D712B"/>
    <w:rsid w:val="008D7950"/>
    <w:rsid w:val="008E0CF5"/>
    <w:rsid w:val="008E1520"/>
    <w:rsid w:val="008E2134"/>
    <w:rsid w:val="008E493B"/>
    <w:rsid w:val="008E55CC"/>
    <w:rsid w:val="008E68DB"/>
    <w:rsid w:val="008E6C63"/>
    <w:rsid w:val="008E7DA2"/>
    <w:rsid w:val="008F196B"/>
    <w:rsid w:val="008F2201"/>
    <w:rsid w:val="008F47E1"/>
    <w:rsid w:val="008F54AB"/>
    <w:rsid w:val="008F61CF"/>
    <w:rsid w:val="008F68BB"/>
    <w:rsid w:val="00900671"/>
    <w:rsid w:val="009008B0"/>
    <w:rsid w:val="00903201"/>
    <w:rsid w:val="009034B7"/>
    <w:rsid w:val="009039B2"/>
    <w:rsid w:val="00904738"/>
    <w:rsid w:val="00907613"/>
    <w:rsid w:val="0091120A"/>
    <w:rsid w:val="00911FCD"/>
    <w:rsid w:val="0091296E"/>
    <w:rsid w:val="009165A3"/>
    <w:rsid w:val="00916FDC"/>
    <w:rsid w:val="00917C83"/>
    <w:rsid w:val="00917E4A"/>
    <w:rsid w:val="00921F41"/>
    <w:rsid w:val="00923CBD"/>
    <w:rsid w:val="00923E22"/>
    <w:rsid w:val="00923FE1"/>
    <w:rsid w:val="00924685"/>
    <w:rsid w:val="009254D4"/>
    <w:rsid w:val="0092590B"/>
    <w:rsid w:val="00927E8A"/>
    <w:rsid w:val="009312DD"/>
    <w:rsid w:val="009320A1"/>
    <w:rsid w:val="00935553"/>
    <w:rsid w:val="00935982"/>
    <w:rsid w:val="009365A9"/>
    <w:rsid w:val="00937550"/>
    <w:rsid w:val="00937AD9"/>
    <w:rsid w:val="00937DBD"/>
    <w:rsid w:val="0094163B"/>
    <w:rsid w:val="00943F43"/>
    <w:rsid w:val="00944972"/>
    <w:rsid w:val="00945549"/>
    <w:rsid w:val="00945835"/>
    <w:rsid w:val="009464A6"/>
    <w:rsid w:val="00947478"/>
    <w:rsid w:val="009505CC"/>
    <w:rsid w:val="00953CBD"/>
    <w:rsid w:val="00955319"/>
    <w:rsid w:val="009571A8"/>
    <w:rsid w:val="00957E1D"/>
    <w:rsid w:val="00960817"/>
    <w:rsid w:val="00961A8B"/>
    <w:rsid w:val="00961D29"/>
    <w:rsid w:val="00962837"/>
    <w:rsid w:val="00962FC9"/>
    <w:rsid w:val="00963315"/>
    <w:rsid w:val="00964BB6"/>
    <w:rsid w:val="0096736D"/>
    <w:rsid w:val="00967C59"/>
    <w:rsid w:val="0097054E"/>
    <w:rsid w:val="00972526"/>
    <w:rsid w:val="00974266"/>
    <w:rsid w:val="009744FE"/>
    <w:rsid w:val="00974D40"/>
    <w:rsid w:val="00975806"/>
    <w:rsid w:val="00977625"/>
    <w:rsid w:val="00977C58"/>
    <w:rsid w:val="00977DDF"/>
    <w:rsid w:val="00982A09"/>
    <w:rsid w:val="00983C73"/>
    <w:rsid w:val="00985191"/>
    <w:rsid w:val="00985894"/>
    <w:rsid w:val="00986594"/>
    <w:rsid w:val="00991582"/>
    <w:rsid w:val="0099296D"/>
    <w:rsid w:val="009931FB"/>
    <w:rsid w:val="00993820"/>
    <w:rsid w:val="00995D52"/>
    <w:rsid w:val="00995EDC"/>
    <w:rsid w:val="00996112"/>
    <w:rsid w:val="00997065"/>
    <w:rsid w:val="009A01A8"/>
    <w:rsid w:val="009A0890"/>
    <w:rsid w:val="009A0E08"/>
    <w:rsid w:val="009A0E49"/>
    <w:rsid w:val="009A2076"/>
    <w:rsid w:val="009A2A8A"/>
    <w:rsid w:val="009A2D09"/>
    <w:rsid w:val="009A302F"/>
    <w:rsid w:val="009A3348"/>
    <w:rsid w:val="009A5530"/>
    <w:rsid w:val="009A6404"/>
    <w:rsid w:val="009A64C9"/>
    <w:rsid w:val="009A6631"/>
    <w:rsid w:val="009A6C7E"/>
    <w:rsid w:val="009A7565"/>
    <w:rsid w:val="009A78D7"/>
    <w:rsid w:val="009A7F85"/>
    <w:rsid w:val="009B0077"/>
    <w:rsid w:val="009B3086"/>
    <w:rsid w:val="009B398B"/>
    <w:rsid w:val="009B3B34"/>
    <w:rsid w:val="009B3D21"/>
    <w:rsid w:val="009B4D55"/>
    <w:rsid w:val="009B555E"/>
    <w:rsid w:val="009B597B"/>
    <w:rsid w:val="009B6437"/>
    <w:rsid w:val="009B78E3"/>
    <w:rsid w:val="009C010C"/>
    <w:rsid w:val="009C0868"/>
    <w:rsid w:val="009C2279"/>
    <w:rsid w:val="009C4421"/>
    <w:rsid w:val="009C4DCF"/>
    <w:rsid w:val="009C55B4"/>
    <w:rsid w:val="009C608B"/>
    <w:rsid w:val="009D106D"/>
    <w:rsid w:val="009D1D53"/>
    <w:rsid w:val="009D2321"/>
    <w:rsid w:val="009D3721"/>
    <w:rsid w:val="009D46CD"/>
    <w:rsid w:val="009D52A0"/>
    <w:rsid w:val="009D52E0"/>
    <w:rsid w:val="009D703A"/>
    <w:rsid w:val="009D78FE"/>
    <w:rsid w:val="009E005C"/>
    <w:rsid w:val="009E0865"/>
    <w:rsid w:val="009E0FFC"/>
    <w:rsid w:val="009E5109"/>
    <w:rsid w:val="009E5C0E"/>
    <w:rsid w:val="009E7C8A"/>
    <w:rsid w:val="009F18C6"/>
    <w:rsid w:val="009F250E"/>
    <w:rsid w:val="009F25AD"/>
    <w:rsid w:val="009F262F"/>
    <w:rsid w:val="009F2B01"/>
    <w:rsid w:val="009F3F87"/>
    <w:rsid w:val="009F423A"/>
    <w:rsid w:val="009F43CD"/>
    <w:rsid w:val="009F7A71"/>
    <w:rsid w:val="009F7E92"/>
    <w:rsid w:val="00A0021D"/>
    <w:rsid w:val="00A00F0A"/>
    <w:rsid w:val="00A019B3"/>
    <w:rsid w:val="00A02377"/>
    <w:rsid w:val="00A04201"/>
    <w:rsid w:val="00A05A39"/>
    <w:rsid w:val="00A06615"/>
    <w:rsid w:val="00A06CB1"/>
    <w:rsid w:val="00A11760"/>
    <w:rsid w:val="00A11EB6"/>
    <w:rsid w:val="00A12306"/>
    <w:rsid w:val="00A14264"/>
    <w:rsid w:val="00A153F7"/>
    <w:rsid w:val="00A20549"/>
    <w:rsid w:val="00A219D5"/>
    <w:rsid w:val="00A22AD2"/>
    <w:rsid w:val="00A23C6B"/>
    <w:rsid w:val="00A23E4A"/>
    <w:rsid w:val="00A25DC3"/>
    <w:rsid w:val="00A26734"/>
    <w:rsid w:val="00A271BA"/>
    <w:rsid w:val="00A279EE"/>
    <w:rsid w:val="00A31AD9"/>
    <w:rsid w:val="00A329B7"/>
    <w:rsid w:val="00A336A0"/>
    <w:rsid w:val="00A33738"/>
    <w:rsid w:val="00A343F8"/>
    <w:rsid w:val="00A35153"/>
    <w:rsid w:val="00A40378"/>
    <w:rsid w:val="00A416B4"/>
    <w:rsid w:val="00A444D2"/>
    <w:rsid w:val="00A44B46"/>
    <w:rsid w:val="00A45D37"/>
    <w:rsid w:val="00A46D80"/>
    <w:rsid w:val="00A47F70"/>
    <w:rsid w:val="00A512F5"/>
    <w:rsid w:val="00A519A2"/>
    <w:rsid w:val="00A52BB8"/>
    <w:rsid w:val="00A535CB"/>
    <w:rsid w:val="00A540C1"/>
    <w:rsid w:val="00A5446A"/>
    <w:rsid w:val="00A545AD"/>
    <w:rsid w:val="00A54664"/>
    <w:rsid w:val="00A54956"/>
    <w:rsid w:val="00A55ACF"/>
    <w:rsid w:val="00A566B2"/>
    <w:rsid w:val="00A56BFB"/>
    <w:rsid w:val="00A614AF"/>
    <w:rsid w:val="00A625EB"/>
    <w:rsid w:val="00A63454"/>
    <w:rsid w:val="00A63D44"/>
    <w:rsid w:val="00A63F82"/>
    <w:rsid w:val="00A662FC"/>
    <w:rsid w:val="00A67718"/>
    <w:rsid w:val="00A700AB"/>
    <w:rsid w:val="00A70A58"/>
    <w:rsid w:val="00A70FC3"/>
    <w:rsid w:val="00A73015"/>
    <w:rsid w:val="00A739D7"/>
    <w:rsid w:val="00A74ACD"/>
    <w:rsid w:val="00A74CED"/>
    <w:rsid w:val="00A74DA8"/>
    <w:rsid w:val="00A82391"/>
    <w:rsid w:val="00A84876"/>
    <w:rsid w:val="00A849B8"/>
    <w:rsid w:val="00A85941"/>
    <w:rsid w:val="00A9106A"/>
    <w:rsid w:val="00A910C8"/>
    <w:rsid w:val="00A9169C"/>
    <w:rsid w:val="00A92064"/>
    <w:rsid w:val="00A93C98"/>
    <w:rsid w:val="00A954E1"/>
    <w:rsid w:val="00A96856"/>
    <w:rsid w:val="00A96A7C"/>
    <w:rsid w:val="00A9746B"/>
    <w:rsid w:val="00A97EB1"/>
    <w:rsid w:val="00AA074D"/>
    <w:rsid w:val="00AA07D7"/>
    <w:rsid w:val="00AA1483"/>
    <w:rsid w:val="00AA2B8E"/>
    <w:rsid w:val="00AA39D2"/>
    <w:rsid w:val="00AA4098"/>
    <w:rsid w:val="00AA63DB"/>
    <w:rsid w:val="00AA6DFE"/>
    <w:rsid w:val="00AA6F58"/>
    <w:rsid w:val="00AB013D"/>
    <w:rsid w:val="00AB0527"/>
    <w:rsid w:val="00AB1094"/>
    <w:rsid w:val="00AB1907"/>
    <w:rsid w:val="00AB1D08"/>
    <w:rsid w:val="00AB1F16"/>
    <w:rsid w:val="00AB35FB"/>
    <w:rsid w:val="00AB3A29"/>
    <w:rsid w:val="00AC136A"/>
    <w:rsid w:val="00AC163E"/>
    <w:rsid w:val="00AC1734"/>
    <w:rsid w:val="00AC1793"/>
    <w:rsid w:val="00AC1A69"/>
    <w:rsid w:val="00AC48B6"/>
    <w:rsid w:val="00AC6004"/>
    <w:rsid w:val="00AC67FE"/>
    <w:rsid w:val="00AC7491"/>
    <w:rsid w:val="00AD13FF"/>
    <w:rsid w:val="00AD2AEB"/>
    <w:rsid w:val="00AD334E"/>
    <w:rsid w:val="00AD38BB"/>
    <w:rsid w:val="00AD3AD0"/>
    <w:rsid w:val="00AD3F94"/>
    <w:rsid w:val="00AD4EF4"/>
    <w:rsid w:val="00AD6521"/>
    <w:rsid w:val="00AD683B"/>
    <w:rsid w:val="00AD6B7E"/>
    <w:rsid w:val="00AE1E3F"/>
    <w:rsid w:val="00AE24E7"/>
    <w:rsid w:val="00AE25C0"/>
    <w:rsid w:val="00AE2D9C"/>
    <w:rsid w:val="00AE305C"/>
    <w:rsid w:val="00AE3599"/>
    <w:rsid w:val="00AE37EF"/>
    <w:rsid w:val="00AE3CC5"/>
    <w:rsid w:val="00AE527F"/>
    <w:rsid w:val="00AE5F02"/>
    <w:rsid w:val="00AE656C"/>
    <w:rsid w:val="00AE6CF2"/>
    <w:rsid w:val="00AE7693"/>
    <w:rsid w:val="00AE7900"/>
    <w:rsid w:val="00AE7C3D"/>
    <w:rsid w:val="00AF19E0"/>
    <w:rsid w:val="00AF385E"/>
    <w:rsid w:val="00AF48C4"/>
    <w:rsid w:val="00AF50BE"/>
    <w:rsid w:val="00AF64A8"/>
    <w:rsid w:val="00AF76D7"/>
    <w:rsid w:val="00B0046F"/>
    <w:rsid w:val="00B008CD"/>
    <w:rsid w:val="00B00F94"/>
    <w:rsid w:val="00B01A86"/>
    <w:rsid w:val="00B024B6"/>
    <w:rsid w:val="00B0255B"/>
    <w:rsid w:val="00B02899"/>
    <w:rsid w:val="00B03163"/>
    <w:rsid w:val="00B0336B"/>
    <w:rsid w:val="00B03AB8"/>
    <w:rsid w:val="00B042E7"/>
    <w:rsid w:val="00B04B66"/>
    <w:rsid w:val="00B0568E"/>
    <w:rsid w:val="00B05F12"/>
    <w:rsid w:val="00B068D2"/>
    <w:rsid w:val="00B06F5E"/>
    <w:rsid w:val="00B07570"/>
    <w:rsid w:val="00B07F66"/>
    <w:rsid w:val="00B10D79"/>
    <w:rsid w:val="00B117E4"/>
    <w:rsid w:val="00B12713"/>
    <w:rsid w:val="00B12805"/>
    <w:rsid w:val="00B12EAE"/>
    <w:rsid w:val="00B1332D"/>
    <w:rsid w:val="00B14045"/>
    <w:rsid w:val="00B1487F"/>
    <w:rsid w:val="00B155E7"/>
    <w:rsid w:val="00B1592E"/>
    <w:rsid w:val="00B168EF"/>
    <w:rsid w:val="00B17A00"/>
    <w:rsid w:val="00B213BF"/>
    <w:rsid w:val="00B21BD0"/>
    <w:rsid w:val="00B2316A"/>
    <w:rsid w:val="00B236F8"/>
    <w:rsid w:val="00B2525C"/>
    <w:rsid w:val="00B26110"/>
    <w:rsid w:val="00B311F3"/>
    <w:rsid w:val="00B330C2"/>
    <w:rsid w:val="00B36CF4"/>
    <w:rsid w:val="00B3753A"/>
    <w:rsid w:val="00B404BE"/>
    <w:rsid w:val="00B40548"/>
    <w:rsid w:val="00B41AD5"/>
    <w:rsid w:val="00B41FB1"/>
    <w:rsid w:val="00B42252"/>
    <w:rsid w:val="00B4522D"/>
    <w:rsid w:val="00B45CCB"/>
    <w:rsid w:val="00B46D31"/>
    <w:rsid w:val="00B4708F"/>
    <w:rsid w:val="00B47871"/>
    <w:rsid w:val="00B508B8"/>
    <w:rsid w:val="00B5103C"/>
    <w:rsid w:val="00B526F0"/>
    <w:rsid w:val="00B52CF5"/>
    <w:rsid w:val="00B5310B"/>
    <w:rsid w:val="00B54C0B"/>
    <w:rsid w:val="00B54F77"/>
    <w:rsid w:val="00B5500B"/>
    <w:rsid w:val="00B571E6"/>
    <w:rsid w:val="00B57F75"/>
    <w:rsid w:val="00B606CC"/>
    <w:rsid w:val="00B60839"/>
    <w:rsid w:val="00B60970"/>
    <w:rsid w:val="00B626A6"/>
    <w:rsid w:val="00B63106"/>
    <w:rsid w:val="00B631C0"/>
    <w:rsid w:val="00B63FAE"/>
    <w:rsid w:val="00B640AA"/>
    <w:rsid w:val="00B64825"/>
    <w:rsid w:val="00B67414"/>
    <w:rsid w:val="00B67710"/>
    <w:rsid w:val="00B71820"/>
    <w:rsid w:val="00B733DF"/>
    <w:rsid w:val="00B745DA"/>
    <w:rsid w:val="00B75412"/>
    <w:rsid w:val="00B754BD"/>
    <w:rsid w:val="00B76430"/>
    <w:rsid w:val="00B81BA4"/>
    <w:rsid w:val="00B81F06"/>
    <w:rsid w:val="00B83008"/>
    <w:rsid w:val="00B83B5B"/>
    <w:rsid w:val="00B853A7"/>
    <w:rsid w:val="00B8588C"/>
    <w:rsid w:val="00B9533A"/>
    <w:rsid w:val="00B96C03"/>
    <w:rsid w:val="00B976D8"/>
    <w:rsid w:val="00B97D16"/>
    <w:rsid w:val="00BA0AF9"/>
    <w:rsid w:val="00BA1397"/>
    <w:rsid w:val="00BA20F9"/>
    <w:rsid w:val="00BA2E90"/>
    <w:rsid w:val="00BA6002"/>
    <w:rsid w:val="00BA702D"/>
    <w:rsid w:val="00BB036E"/>
    <w:rsid w:val="00BB08CF"/>
    <w:rsid w:val="00BB1AAD"/>
    <w:rsid w:val="00BB240C"/>
    <w:rsid w:val="00BB316B"/>
    <w:rsid w:val="00BB7C51"/>
    <w:rsid w:val="00BC0E39"/>
    <w:rsid w:val="00BC0EF4"/>
    <w:rsid w:val="00BC20A0"/>
    <w:rsid w:val="00BC2EE9"/>
    <w:rsid w:val="00BC3209"/>
    <w:rsid w:val="00BC3AC5"/>
    <w:rsid w:val="00BC49E5"/>
    <w:rsid w:val="00BC5FD8"/>
    <w:rsid w:val="00BC6C2A"/>
    <w:rsid w:val="00BD0215"/>
    <w:rsid w:val="00BD0B2F"/>
    <w:rsid w:val="00BD1F00"/>
    <w:rsid w:val="00BD2037"/>
    <w:rsid w:val="00BD2423"/>
    <w:rsid w:val="00BD317D"/>
    <w:rsid w:val="00BD3CFC"/>
    <w:rsid w:val="00BD6219"/>
    <w:rsid w:val="00BD7949"/>
    <w:rsid w:val="00BD7E03"/>
    <w:rsid w:val="00BE1871"/>
    <w:rsid w:val="00BE2A2C"/>
    <w:rsid w:val="00BE3B88"/>
    <w:rsid w:val="00BE4111"/>
    <w:rsid w:val="00BE4C2D"/>
    <w:rsid w:val="00BE5237"/>
    <w:rsid w:val="00BE69FF"/>
    <w:rsid w:val="00BE6DF4"/>
    <w:rsid w:val="00BF2C2E"/>
    <w:rsid w:val="00BF345C"/>
    <w:rsid w:val="00BF4ADA"/>
    <w:rsid w:val="00BF4DF4"/>
    <w:rsid w:val="00BF50DD"/>
    <w:rsid w:val="00BF52D3"/>
    <w:rsid w:val="00BF659A"/>
    <w:rsid w:val="00C00056"/>
    <w:rsid w:val="00C00246"/>
    <w:rsid w:val="00C008C8"/>
    <w:rsid w:val="00C01F2E"/>
    <w:rsid w:val="00C02032"/>
    <w:rsid w:val="00C02072"/>
    <w:rsid w:val="00C023A9"/>
    <w:rsid w:val="00C04958"/>
    <w:rsid w:val="00C065A4"/>
    <w:rsid w:val="00C06E70"/>
    <w:rsid w:val="00C06E88"/>
    <w:rsid w:val="00C07E28"/>
    <w:rsid w:val="00C11306"/>
    <w:rsid w:val="00C1255B"/>
    <w:rsid w:val="00C126B3"/>
    <w:rsid w:val="00C12AD2"/>
    <w:rsid w:val="00C12D7C"/>
    <w:rsid w:val="00C12FCE"/>
    <w:rsid w:val="00C1619D"/>
    <w:rsid w:val="00C20793"/>
    <w:rsid w:val="00C20C90"/>
    <w:rsid w:val="00C2135D"/>
    <w:rsid w:val="00C2169F"/>
    <w:rsid w:val="00C25CF5"/>
    <w:rsid w:val="00C26322"/>
    <w:rsid w:val="00C263DC"/>
    <w:rsid w:val="00C26A9E"/>
    <w:rsid w:val="00C26C6A"/>
    <w:rsid w:val="00C278F4"/>
    <w:rsid w:val="00C27D3F"/>
    <w:rsid w:val="00C30445"/>
    <w:rsid w:val="00C30AC3"/>
    <w:rsid w:val="00C3136F"/>
    <w:rsid w:val="00C316E2"/>
    <w:rsid w:val="00C3177F"/>
    <w:rsid w:val="00C31DC0"/>
    <w:rsid w:val="00C33226"/>
    <w:rsid w:val="00C34195"/>
    <w:rsid w:val="00C35453"/>
    <w:rsid w:val="00C35AB4"/>
    <w:rsid w:val="00C35CE2"/>
    <w:rsid w:val="00C36FA4"/>
    <w:rsid w:val="00C37604"/>
    <w:rsid w:val="00C37A59"/>
    <w:rsid w:val="00C42D1C"/>
    <w:rsid w:val="00C439DE"/>
    <w:rsid w:val="00C443DB"/>
    <w:rsid w:val="00C4617E"/>
    <w:rsid w:val="00C46566"/>
    <w:rsid w:val="00C473A2"/>
    <w:rsid w:val="00C47667"/>
    <w:rsid w:val="00C47D5B"/>
    <w:rsid w:val="00C51A5C"/>
    <w:rsid w:val="00C51D98"/>
    <w:rsid w:val="00C51ED2"/>
    <w:rsid w:val="00C528B8"/>
    <w:rsid w:val="00C53852"/>
    <w:rsid w:val="00C54099"/>
    <w:rsid w:val="00C540F0"/>
    <w:rsid w:val="00C56EED"/>
    <w:rsid w:val="00C61E6B"/>
    <w:rsid w:val="00C62381"/>
    <w:rsid w:val="00C627B7"/>
    <w:rsid w:val="00C62BA8"/>
    <w:rsid w:val="00C62FEC"/>
    <w:rsid w:val="00C6357F"/>
    <w:rsid w:val="00C65E14"/>
    <w:rsid w:val="00C7035D"/>
    <w:rsid w:val="00C71248"/>
    <w:rsid w:val="00C7135F"/>
    <w:rsid w:val="00C72785"/>
    <w:rsid w:val="00C72E61"/>
    <w:rsid w:val="00C738A8"/>
    <w:rsid w:val="00C74099"/>
    <w:rsid w:val="00C7525C"/>
    <w:rsid w:val="00C75BD0"/>
    <w:rsid w:val="00C7734E"/>
    <w:rsid w:val="00C80015"/>
    <w:rsid w:val="00C8079D"/>
    <w:rsid w:val="00C819D5"/>
    <w:rsid w:val="00C82B68"/>
    <w:rsid w:val="00C830DD"/>
    <w:rsid w:val="00C83397"/>
    <w:rsid w:val="00C83E21"/>
    <w:rsid w:val="00C8412D"/>
    <w:rsid w:val="00C84CF5"/>
    <w:rsid w:val="00C86630"/>
    <w:rsid w:val="00C87BE2"/>
    <w:rsid w:val="00C87C0B"/>
    <w:rsid w:val="00C91344"/>
    <w:rsid w:val="00C929E8"/>
    <w:rsid w:val="00C92D30"/>
    <w:rsid w:val="00C92ECE"/>
    <w:rsid w:val="00C9333D"/>
    <w:rsid w:val="00C93539"/>
    <w:rsid w:val="00C94555"/>
    <w:rsid w:val="00C94A15"/>
    <w:rsid w:val="00C968C0"/>
    <w:rsid w:val="00C96DB2"/>
    <w:rsid w:val="00CA08EA"/>
    <w:rsid w:val="00CA1B17"/>
    <w:rsid w:val="00CA261E"/>
    <w:rsid w:val="00CA3569"/>
    <w:rsid w:val="00CA387F"/>
    <w:rsid w:val="00CA3C96"/>
    <w:rsid w:val="00CA4EEA"/>
    <w:rsid w:val="00CA6EC6"/>
    <w:rsid w:val="00CA6F7C"/>
    <w:rsid w:val="00CA7EC5"/>
    <w:rsid w:val="00CB0A51"/>
    <w:rsid w:val="00CB2EEC"/>
    <w:rsid w:val="00CB3FEC"/>
    <w:rsid w:val="00CB4733"/>
    <w:rsid w:val="00CB5E53"/>
    <w:rsid w:val="00CB68B8"/>
    <w:rsid w:val="00CB7068"/>
    <w:rsid w:val="00CC1827"/>
    <w:rsid w:val="00CC1D01"/>
    <w:rsid w:val="00CC1DF2"/>
    <w:rsid w:val="00CC2D8A"/>
    <w:rsid w:val="00CC35AC"/>
    <w:rsid w:val="00CC39C9"/>
    <w:rsid w:val="00CC7227"/>
    <w:rsid w:val="00CC799C"/>
    <w:rsid w:val="00CD28C5"/>
    <w:rsid w:val="00CD2E25"/>
    <w:rsid w:val="00CD47ED"/>
    <w:rsid w:val="00CD497F"/>
    <w:rsid w:val="00CD4BA0"/>
    <w:rsid w:val="00CD50DC"/>
    <w:rsid w:val="00CD5107"/>
    <w:rsid w:val="00CD5AC8"/>
    <w:rsid w:val="00CE1E63"/>
    <w:rsid w:val="00CE221B"/>
    <w:rsid w:val="00CE2463"/>
    <w:rsid w:val="00CE335D"/>
    <w:rsid w:val="00CE39A5"/>
    <w:rsid w:val="00CE3AE6"/>
    <w:rsid w:val="00CE3F77"/>
    <w:rsid w:val="00CE4D5F"/>
    <w:rsid w:val="00CE5B07"/>
    <w:rsid w:val="00CF0348"/>
    <w:rsid w:val="00CF1FED"/>
    <w:rsid w:val="00CF200D"/>
    <w:rsid w:val="00CF2394"/>
    <w:rsid w:val="00CF253C"/>
    <w:rsid w:val="00CF3266"/>
    <w:rsid w:val="00CF35C7"/>
    <w:rsid w:val="00CF560E"/>
    <w:rsid w:val="00CF5E53"/>
    <w:rsid w:val="00CF638E"/>
    <w:rsid w:val="00CF7161"/>
    <w:rsid w:val="00CF7933"/>
    <w:rsid w:val="00CF7E58"/>
    <w:rsid w:val="00D003BF"/>
    <w:rsid w:val="00D00A73"/>
    <w:rsid w:val="00D017FA"/>
    <w:rsid w:val="00D01E64"/>
    <w:rsid w:val="00D03D29"/>
    <w:rsid w:val="00D03D2B"/>
    <w:rsid w:val="00D04891"/>
    <w:rsid w:val="00D05A44"/>
    <w:rsid w:val="00D06CD9"/>
    <w:rsid w:val="00D108CD"/>
    <w:rsid w:val="00D1091D"/>
    <w:rsid w:val="00D117F3"/>
    <w:rsid w:val="00D123A4"/>
    <w:rsid w:val="00D12A95"/>
    <w:rsid w:val="00D12F11"/>
    <w:rsid w:val="00D1339F"/>
    <w:rsid w:val="00D16AF3"/>
    <w:rsid w:val="00D17597"/>
    <w:rsid w:val="00D17707"/>
    <w:rsid w:val="00D20E29"/>
    <w:rsid w:val="00D23740"/>
    <w:rsid w:val="00D24451"/>
    <w:rsid w:val="00D262CF"/>
    <w:rsid w:val="00D26342"/>
    <w:rsid w:val="00D27694"/>
    <w:rsid w:val="00D27930"/>
    <w:rsid w:val="00D27C5B"/>
    <w:rsid w:val="00D30144"/>
    <w:rsid w:val="00D31016"/>
    <w:rsid w:val="00D319E7"/>
    <w:rsid w:val="00D31D6C"/>
    <w:rsid w:val="00D33480"/>
    <w:rsid w:val="00D33B04"/>
    <w:rsid w:val="00D33CDF"/>
    <w:rsid w:val="00D353DC"/>
    <w:rsid w:val="00D400A3"/>
    <w:rsid w:val="00D4059E"/>
    <w:rsid w:val="00D41CA2"/>
    <w:rsid w:val="00D41D35"/>
    <w:rsid w:val="00D42B4C"/>
    <w:rsid w:val="00D46609"/>
    <w:rsid w:val="00D46807"/>
    <w:rsid w:val="00D474EF"/>
    <w:rsid w:val="00D47880"/>
    <w:rsid w:val="00D47AB3"/>
    <w:rsid w:val="00D523C6"/>
    <w:rsid w:val="00D544A5"/>
    <w:rsid w:val="00D54E9D"/>
    <w:rsid w:val="00D56668"/>
    <w:rsid w:val="00D5695A"/>
    <w:rsid w:val="00D56DE1"/>
    <w:rsid w:val="00D56F27"/>
    <w:rsid w:val="00D57400"/>
    <w:rsid w:val="00D60A94"/>
    <w:rsid w:val="00D6288B"/>
    <w:rsid w:val="00D635B5"/>
    <w:rsid w:val="00D64315"/>
    <w:rsid w:val="00D64CA0"/>
    <w:rsid w:val="00D64EAF"/>
    <w:rsid w:val="00D653EB"/>
    <w:rsid w:val="00D65810"/>
    <w:rsid w:val="00D70B28"/>
    <w:rsid w:val="00D70F2E"/>
    <w:rsid w:val="00D70F84"/>
    <w:rsid w:val="00D712A7"/>
    <w:rsid w:val="00D717D6"/>
    <w:rsid w:val="00D72150"/>
    <w:rsid w:val="00D72E72"/>
    <w:rsid w:val="00D7344F"/>
    <w:rsid w:val="00D73FEA"/>
    <w:rsid w:val="00D74474"/>
    <w:rsid w:val="00D7768B"/>
    <w:rsid w:val="00D8135D"/>
    <w:rsid w:val="00D81536"/>
    <w:rsid w:val="00D81884"/>
    <w:rsid w:val="00D8340D"/>
    <w:rsid w:val="00D834D7"/>
    <w:rsid w:val="00D837BA"/>
    <w:rsid w:val="00D83D66"/>
    <w:rsid w:val="00D866C4"/>
    <w:rsid w:val="00D87858"/>
    <w:rsid w:val="00D87924"/>
    <w:rsid w:val="00D91D1F"/>
    <w:rsid w:val="00D91F80"/>
    <w:rsid w:val="00D92D70"/>
    <w:rsid w:val="00D93A5B"/>
    <w:rsid w:val="00D94B9F"/>
    <w:rsid w:val="00D94DEC"/>
    <w:rsid w:val="00D97C8D"/>
    <w:rsid w:val="00DA103A"/>
    <w:rsid w:val="00DA2570"/>
    <w:rsid w:val="00DA426F"/>
    <w:rsid w:val="00DA45DB"/>
    <w:rsid w:val="00DA4FBF"/>
    <w:rsid w:val="00DA5604"/>
    <w:rsid w:val="00DB002D"/>
    <w:rsid w:val="00DB0399"/>
    <w:rsid w:val="00DB1495"/>
    <w:rsid w:val="00DB21B1"/>
    <w:rsid w:val="00DB2943"/>
    <w:rsid w:val="00DB4617"/>
    <w:rsid w:val="00DB6917"/>
    <w:rsid w:val="00DB6F4C"/>
    <w:rsid w:val="00DB79C0"/>
    <w:rsid w:val="00DC03D8"/>
    <w:rsid w:val="00DC29C1"/>
    <w:rsid w:val="00DC4314"/>
    <w:rsid w:val="00DC4621"/>
    <w:rsid w:val="00DC4642"/>
    <w:rsid w:val="00DC4A8D"/>
    <w:rsid w:val="00DC4BD6"/>
    <w:rsid w:val="00DC58B4"/>
    <w:rsid w:val="00DC6F51"/>
    <w:rsid w:val="00DC795A"/>
    <w:rsid w:val="00DD01EA"/>
    <w:rsid w:val="00DD1F40"/>
    <w:rsid w:val="00DD2901"/>
    <w:rsid w:val="00DD6034"/>
    <w:rsid w:val="00DD72A6"/>
    <w:rsid w:val="00DD7726"/>
    <w:rsid w:val="00DE23FE"/>
    <w:rsid w:val="00DE3CD3"/>
    <w:rsid w:val="00DE4A51"/>
    <w:rsid w:val="00DE5376"/>
    <w:rsid w:val="00DE60DD"/>
    <w:rsid w:val="00DE6885"/>
    <w:rsid w:val="00DE762E"/>
    <w:rsid w:val="00DE76F0"/>
    <w:rsid w:val="00DF187B"/>
    <w:rsid w:val="00DF3148"/>
    <w:rsid w:val="00DF326F"/>
    <w:rsid w:val="00DF337B"/>
    <w:rsid w:val="00DF48B3"/>
    <w:rsid w:val="00DF51E6"/>
    <w:rsid w:val="00DF5676"/>
    <w:rsid w:val="00DF5ED6"/>
    <w:rsid w:val="00DF6434"/>
    <w:rsid w:val="00E00765"/>
    <w:rsid w:val="00E021BB"/>
    <w:rsid w:val="00E03C3F"/>
    <w:rsid w:val="00E0445C"/>
    <w:rsid w:val="00E04AF3"/>
    <w:rsid w:val="00E059F9"/>
    <w:rsid w:val="00E0741C"/>
    <w:rsid w:val="00E1076A"/>
    <w:rsid w:val="00E11CCC"/>
    <w:rsid w:val="00E11DE5"/>
    <w:rsid w:val="00E11EAB"/>
    <w:rsid w:val="00E1248B"/>
    <w:rsid w:val="00E124D8"/>
    <w:rsid w:val="00E124E8"/>
    <w:rsid w:val="00E12F6F"/>
    <w:rsid w:val="00E13ACD"/>
    <w:rsid w:val="00E14535"/>
    <w:rsid w:val="00E145E0"/>
    <w:rsid w:val="00E1549D"/>
    <w:rsid w:val="00E16B11"/>
    <w:rsid w:val="00E16C53"/>
    <w:rsid w:val="00E176F1"/>
    <w:rsid w:val="00E17B09"/>
    <w:rsid w:val="00E17FB8"/>
    <w:rsid w:val="00E21CDA"/>
    <w:rsid w:val="00E2291A"/>
    <w:rsid w:val="00E22EE0"/>
    <w:rsid w:val="00E2381A"/>
    <w:rsid w:val="00E24929"/>
    <w:rsid w:val="00E25E2F"/>
    <w:rsid w:val="00E25F34"/>
    <w:rsid w:val="00E27190"/>
    <w:rsid w:val="00E30497"/>
    <w:rsid w:val="00E305AC"/>
    <w:rsid w:val="00E315E2"/>
    <w:rsid w:val="00E3314C"/>
    <w:rsid w:val="00E336FE"/>
    <w:rsid w:val="00E33FC4"/>
    <w:rsid w:val="00E3512B"/>
    <w:rsid w:val="00E360F0"/>
    <w:rsid w:val="00E369E6"/>
    <w:rsid w:val="00E36B34"/>
    <w:rsid w:val="00E370B1"/>
    <w:rsid w:val="00E37405"/>
    <w:rsid w:val="00E37FA4"/>
    <w:rsid w:val="00E4058E"/>
    <w:rsid w:val="00E414F8"/>
    <w:rsid w:val="00E41A90"/>
    <w:rsid w:val="00E4217A"/>
    <w:rsid w:val="00E42180"/>
    <w:rsid w:val="00E4511F"/>
    <w:rsid w:val="00E460E6"/>
    <w:rsid w:val="00E50026"/>
    <w:rsid w:val="00E50227"/>
    <w:rsid w:val="00E52837"/>
    <w:rsid w:val="00E52EA1"/>
    <w:rsid w:val="00E52FD8"/>
    <w:rsid w:val="00E531C3"/>
    <w:rsid w:val="00E53DD4"/>
    <w:rsid w:val="00E53F2E"/>
    <w:rsid w:val="00E54768"/>
    <w:rsid w:val="00E548CA"/>
    <w:rsid w:val="00E55DC8"/>
    <w:rsid w:val="00E608F0"/>
    <w:rsid w:val="00E61888"/>
    <w:rsid w:val="00E63887"/>
    <w:rsid w:val="00E6388B"/>
    <w:rsid w:val="00E6458B"/>
    <w:rsid w:val="00E65874"/>
    <w:rsid w:val="00E671AD"/>
    <w:rsid w:val="00E67336"/>
    <w:rsid w:val="00E70130"/>
    <w:rsid w:val="00E7042C"/>
    <w:rsid w:val="00E70C54"/>
    <w:rsid w:val="00E71415"/>
    <w:rsid w:val="00E74145"/>
    <w:rsid w:val="00E759FB"/>
    <w:rsid w:val="00E764EF"/>
    <w:rsid w:val="00E77A10"/>
    <w:rsid w:val="00E77AF6"/>
    <w:rsid w:val="00E801D4"/>
    <w:rsid w:val="00E80869"/>
    <w:rsid w:val="00E80EF6"/>
    <w:rsid w:val="00E81727"/>
    <w:rsid w:val="00E81BAF"/>
    <w:rsid w:val="00E81FBD"/>
    <w:rsid w:val="00E82521"/>
    <w:rsid w:val="00E827CF"/>
    <w:rsid w:val="00E82E24"/>
    <w:rsid w:val="00E8383E"/>
    <w:rsid w:val="00E87300"/>
    <w:rsid w:val="00E87835"/>
    <w:rsid w:val="00E910CD"/>
    <w:rsid w:val="00E913FF"/>
    <w:rsid w:val="00E918BB"/>
    <w:rsid w:val="00E9210C"/>
    <w:rsid w:val="00E950CE"/>
    <w:rsid w:val="00E96FF5"/>
    <w:rsid w:val="00E975DE"/>
    <w:rsid w:val="00E97EDE"/>
    <w:rsid w:val="00E97FF4"/>
    <w:rsid w:val="00EA140C"/>
    <w:rsid w:val="00EA1D02"/>
    <w:rsid w:val="00EA2498"/>
    <w:rsid w:val="00EA5718"/>
    <w:rsid w:val="00EA62F1"/>
    <w:rsid w:val="00EA671A"/>
    <w:rsid w:val="00EA76E2"/>
    <w:rsid w:val="00EB1860"/>
    <w:rsid w:val="00EB1C24"/>
    <w:rsid w:val="00EB2339"/>
    <w:rsid w:val="00EB28A8"/>
    <w:rsid w:val="00EB2D82"/>
    <w:rsid w:val="00EB36B6"/>
    <w:rsid w:val="00EB382F"/>
    <w:rsid w:val="00EB418D"/>
    <w:rsid w:val="00EB476A"/>
    <w:rsid w:val="00EB484E"/>
    <w:rsid w:val="00EB4DEE"/>
    <w:rsid w:val="00EB54A0"/>
    <w:rsid w:val="00EB69B7"/>
    <w:rsid w:val="00EB7A00"/>
    <w:rsid w:val="00EC1499"/>
    <w:rsid w:val="00EC294A"/>
    <w:rsid w:val="00EC2FD4"/>
    <w:rsid w:val="00EC34E6"/>
    <w:rsid w:val="00EC3A1F"/>
    <w:rsid w:val="00EC4D58"/>
    <w:rsid w:val="00EC5EA1"/>
    <w:rsid w:val="00EC5EB4"/>
    <w:rsid w:val="00EC5FC4"/>
    <w:rsid w:val="00EC6068"/>
    <w:rsid w:val="00EC6779"/>
    <w:rsid w:val="00ED2AFA"/>
    <w:rsid w:val="00ED3AE7"/>
    <w:rsid w:val="00ED3C87"/>
    <w:rsid w:val="00ED3D0F"/>
    <w:rsid w:val="00ED48A9"/>
    <w:rsid w:val="00ED5821"/>
    <w:rsid w:val="00ED5A04"/>
    <w:rsid w:val="00ED615D"/>
    <w:rsid w:val="00ED7914"/>
    <w:rsid w:val="00EE1D43"/>
    <w:rsid w:val="00EE1DA6"/>
    <w:rsid w:val="00EE25A5"/>
    <w:rsid w:val="00EE2B02"/>
    <w:rsid w:val="00EE2E1C"/>
    <w:rsid w:val="00EE37A3"/>
    <w:rsid w:val="00EE425B"/>
    <w:rsid w:val="00EE5003"/>
    <w:rsid w:val="00EE5DCD"/>
    <w:rsid w:val="00EE72FF"/>
    <w:rsid w:val="00EE7F98"/>
    <w:rsid w:val="00EF0CBB"/>
    <w:rsid w:val="00EF0CCD"/>
    <w:rsid w:val="00EF177C"/>
    <w:rsid w:val="00EF2AD8"/>
    <w:rsid w:val="00EF35BB"/>
    <w:rsid w:val="00EF59FA"/>
    <w:rsid w:val="00EF6CC8"/>
    <w:rsid w:val="00EF7CFF"/>
    <w:rsid w:val="00F00E42"/>
    <w:rsid w:val="00F01182"/>
    <w:rsid w:val="00F01F6A"/>
    <w:rsid w:val="00F03114"/>
    <w:rsid w:val="00F04353"/>
    <w:rsid w:val="00F0481A"/>
    <w:rsid w:val="00F04BD1"/>
    <w:rsid w:val="00F051BA"/>
    <w:rsid w:val="00F0530D"/>
    <w:rsid w:val="00F05DC7"/>
    <w:rsid w:val="00F060CE"/>
    <w:rsid w:val="00F1003A"/>
    <w:rsid w:val="00F10C7B"/>
    <w:rsid w:val="00F13526"/>
    <w:rsid w:val="00F139A7"/>
    <w:rsid w:val="00F13DB6"/>
    <w:rsid w:val="00F15EC0"/>
    <w:rsid w:val="00F16C2B"/>
    <w:rsid w:val="00F22C4A"/>
    <w:rsid w:val="00F2338C"/>
    <w:rsid w:val="00F233BB"/>
    <w:rsid w:val="00F24E81"/>
    <w:rsid w:val="00F2604D"/>
    <w:rsid w:val="00F27A47"/>
    <w:rsid w:val="00F27F34"/>
    <w:rsid w:val="00F3013C"/>
    <w:rsid w:val="00F319F9"/>
    <w:rsid w:val="00F348B2"/>
    <w:rsid w:val="00F3720A"/>
    <w:rsid w:val="00F37361"/>
    <w:rsid w:val="00F417A3"/>
    <w:rsid w:val="00F42B59"/>
    <w:rsid w:val="00F44C18"/>
    <w:rsid w:val="00F4596E"/>
    <w:rsid w:val="00F4638C"/>
    <w:rsid w:val="00F46736"/>
    <w:rsid w:val="00F470DA"/>
    <w:rsid w:val="00F470F2"/>
    <w:rsid w:val="00F504FB"/>
    <w:rsid w:val="00F52E2C"/>
    <w:rsid w:val="00F53CBB"/>
    <w:rsid w:val="00F549D0"/>
    <w:rsid w:val="00F5635F"/>
    <w:rsid w:val="00F564A6"/>
    <w:rsid w:val="00F56907"/>
    <w:rsid w:val="00F56C72"/>
    <w:rsid w:val="00F56D15"/>
    <w:rsid w:val="00F57011"/>
    <w:rsid w:val="00F57926"/>
    <w:rsid w:val="00F62554"/>
    <w:rsid w:val="00F637A1"/>
    <w:rsid w:val="00F65974"/>
    <w:rsid w:val="00F7027B"/>
    <w:rsid w:val="00F7072C"/>
    <w:rsid w:val="00F71B88"/>
    <w:rsid w:val="00F7351A"/>
    <w:rsid w:val="00F7364F"/>
    <w:rsid w:val="00F746F6"/>
    <w:rsid w:val="00F75C69"/>
    <w:rsid w:val="00F76678"/>
    <w:rsid w:val="00F77349"/>
    <w:rsid w:val="00F7770D"/>
    <w:rsid w:val="00F8125B"/>
    <w:rsid w:val="00F812DE"/>
    <w:rsid w:val="00F8168C"/>
    <w:rsid w:val="00F822D5"/>
    <w:rsid w:val="00F8494D"/>
    <w:rsid w:val="00F85654"/>
    <w:rsid w:val="00F90263"/>
    <w:rsid w:val="00F92B55"/>
    <w:rsid w:val="00F92F94"/>
    <w:rsid w:val="00F93627"/>
    <w:rsid w:val="00F9395F"/>
    <w:rsid w:val="00F9454E"/>
    <w:rsid w:val="00F9467A"/>
    <w:rsid w:val="00F951CD"/>
    <w:rsid w:val="00F95587"/>
    <w:rsid w:val="00F96462"/>
    <w:rsid w:val="00F979FA"/>
    <w:rsid w:val="00F97DF5"/>
    <w:rsid w:val="00F97F18"/>
    <w:rsid w:val="00FA058E"/>
    <w:rsid w:val="00FA11FE"/>
    <w:rsid w:val="00FA237B"/>
    <w:rsid w:val="00FA2C2D"/>
    <w:rsid w:val="00FA552F"/>
    <w:rsid w:val="00FA6235"/>
    <w:rsid w:val="00FA6A04"/>
    <w:rsid w:val="00FB0843"/>
    <w:rsid w:val="00FB0935"/>
    <w:rsid w:val="00FB0D5B"/>
    <w:rsid w:val="00FB0FF8"/>
    <w:rsid w:val="00FB1595"/>
    <w:rsid w:val="00FB1A82"/>
    <w:rsid w:val="00FB44F6"/>
    <w:rsid w:val="00FB4809"/>
    <w:rsid w:val="00FB4E0A"/>
    <w:rsid w:val="00FB4ED1"/>
    <w:rsid w:val="00FB6D9D"/>
    <w:rsid w:val="00FC02F5"/>
    <w:rsid w:val="00FC05FB"/>
    <w:rsid w:val="00FC13AD"/>
    <w:rsid w:val="00FC1418"/>
    <w:rsid w:val="00FC52E5"/>
    <w:rsid w:val="00FC6225"/>
    <w:rsid w:val="00FC6775"/>
    <w:rsid w:val="00FC69AD"/>
    <w:rsid w:val="00FC6CB5"/>
    <w:rsid w:val="00FC6F3A"/>
    <w:rsid w:val="00FD02F6"/>
    <w:rsid w:val="00FD0C97"/>
    <w:rsid w:val="00FD15E8"/>
    <w:rsid w:val="00FD1A4B"/>
    <w:rsid w:val="00FD1FB4"/>
    <w:rsid w:val="00FD56DE"/>
    <w:rsid w:val="00FD5DC7"/>
    <w:rsid w:val="00FD62F7"/>
    <w:rsid w:val="00FD6618"/>
    <w:rsid w:val="00FD75D4"/>
    <w:rsid w:val="00FE0FED"/>
    <w:rsid w:val="00FE10AE"/>
    <w:rsid w:val="00FE184E"/>
    <w:rsid w:val="00FE2600"/>
    <w:rsid w:val="00FE3095"/>
    <w:rsid w:val="00FE4252"/>
    <w:rsid w:val="00FE4B74"/>
    <w:rsid w:val="00FE4EA5"/>
    <w:rsid w:val="00FE505A"/>
    <w:rsid w:val="00FE58B7"/>
    <w:rsid w:val="00FE771D"/>
    <w:rsid w:val="00FE7A00"/>
    <w:rsid w:val="00FF0AA6"/>
    <w:rsid w:val="00FF125B"/>
    <w:rsid w:val="00FF1954"/>
    <w:rsid w:val="00FF1FC4"/>
    <w:rsid w:val="00FF2E40"/>
    <w:rsid w:val="00FF316B"/>
    <w:rsid w:val="00FF352B"/>
    <w:rsid w:val="00FF4D12"/>
    <w:rsid w:val="00FF51D6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46807"/>
    <w:pPr>
      <w:keepNext/>
      <w:numPr>
        <w:numId w:val="1"/>
      </w:numPr>
      <w:tabs>
        <w:tab w:val="left" w:pos="0"/>
      </w:tabs>
      <w:spacing w:before="240" w:after="60"/>
      <w:jc w:val="center"/>
      <w:outlineLvl w:val="0"/>
    </w:pPr>
    <w:rPr>
      <w:b/>
      <w:kern w:val="1"/>
      <w:sz w:val="32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468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31DC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8D31DC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styleId="a5">
    <w:name w:val="Strong"/>
    <w:basedOn w:val="a0"/>
    <w:uiPriority w:val="22"/>
    <w:qFormat/>
    <w:rsid w:val="008D31DC"/>
    <w:rPr>
      <w:b/>
      <w:bCs/>
    </w:rPr>
  </w:style>
  <w:style w:type="character" w:styleId="a6">
    <w:name w:val="Emphasis"/>
    <w:basedOn w:val="a0"/>
    <w:uiPriority w:val="20"/>
    <w:qFormat/>
    <w:rsid w:val="008D31DC"/>
    <w:rPr>
      <w:i/>
      <w:iCs/>
    </w:rPr>
  </w:style>
  <w:style w:type="paragraph" w:customStyle="1" w:styleId="a7">
    <w:name w:val="АСТАНДАРТ"/>
    <w:basedOn w:val="a"/>
    <w:link w:val="a8"/>
    <w:uiPriority w:val="99"/>
    <w:qFormat/>
    <w:rsid w:val="008D31DC"/>
    <w:pPr>
      <w:suppressAutoHyphens w:val="0"/>
      <w:ind w:firstLine="709"/>
      <w:jc w:val="both"/>
    </w:pPr>
    <w:rPr>
      <w:sz w:val="26"/>
      <w:szCs w:val="26"/>
      <w:lang w:eastAsia="ru-RU"/>
    </w:rPr>
  </w:style>
  <w:style w:type="character" w:customStyle="1" w:styleId="a8">
    <w:name w:val="АСТАНДАРТ Знак"/>
    <w:link w:val="a7"/>
    <w:uiPriority w:val="99"/>
    <w:rsid w:val="008D31DC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iceouttxt4">
    <w:name w:val="iceouttxt4"/>
    <w:basedOn w:val="a0"/>
    <w:rsid w:val="00E80EF6"/>
  </w:style>
  <w:style w:type="paragraph" w:styleId="a9">
    <w:name w:val="header"/>
    <w:basedOn w:val="a"/>
    <w:link w:val="aa"/>
    <w:uiPriority w:val="99"/>
    <w:unhideWhenUsed/>
    <w:rsid w:val="0021724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1724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21724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1724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d">
    <w:name w:val="List Paragraph"/>
    <w:basedOn w:val="a"/>
    <w:link w:val="ae"/>
    <w:uiPriority w:val="34"/>
    <w:qFormat/>
    <w:rsid w:val="003A16A2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Основной текст Знак"/>
    <w:basedOn w:val="a0"/>
    <w:link w:val="af0"/>
    <w:rsid w:val="0056665D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af1">
    <w:name w:val="Основной текст + Полужирный"/>
    <w:basedOn w:val="af"/>
    <w:rsid w:val="0056665D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af2">
    <w:name w:val="Основной текст + Курсив"/>
    <w:basedOn w:val="af"/>
    <w:rsid w:val="0056665D"/>
    <w:rPr>
      <w:rFonts w:ascii="Times New Roman" w:hAnsi="Times New Roman" w:cs="Times New Roman"/>
      <w:i/>
      <w:iCs/>
      <w:sz w:val="19"/>
      <w:szCs w:val="19"/>
      <w:shd w:val="clear" w:color="auto" w:fill="FFFFFF"/>
    </w:rPr>
  </w:style>
  <w:style w:type="paragraph" w:styleId="af0">
    <w:name w:val="Body Text"/>
    <w:basedOn w:val="a"/>
    <w:link w:val="af"/>
    <w:rsid w:val="0056665D"/>
    <w:pPr>
      <w:widowControl w:val="0"/>
      <w:shd w:val="clear" w:color="auto" w:fill="FFFFFF"/>
      <w:suppressAutoHyphens w:val="0"/>
      <w:spacing w:line="226" w:lineRule="exact"/>
    </w:pPr>
    <w:rPr>
      <w:rFonts w:eastAsiaTheme="minorHAnsi"/>
      <w:sz w:val="19"/>
      <w:szCs w:val="19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56665D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6">
    <w:name w:val="Основной текст + 6"/>
    <w:aliases w:val="5 pt2,Интервал 0 pt1"/>
    <w:basedOn w:val="af"/>
    <w:rsid w:val="0056665D"/>
    <w:rPr>
      <w:rFonts w:ascii="Times New Roman" w:hAnsi="Times New Roman" w:cs="Times New Roman"/>
      <w:spacing w:val="10"/>
      <w:sz w:val="13"/>
      <w:szCs w:val="13"/>
      <w:u w:val="single"/>
      <w:shd w:val="clear" w:color="auto" w:fill="FFFFFF"/>
    </w:rPr>
  </w:style>
  <w:style w:type="character" w:customStyle="1" w:styleId="61">
    <w:name w:val="Основной текст + 61"/>
    <w:aliases w:val="5 pt1,Полужирный"/>
    <w:basedOn w:val="af"/>
    <w:rsid w:val="0056665D"/>
    <w:rPr>
      <w:rFonts w:ascii="Times New Roman" w:hAnsi="Times New Roman" w:cs="Times New Roman"/>
      <w:b/>
      <w:bCs/>
      <w:sz w:val="13"/>
      <w:szCs w:val="13"/>
      <w:u w:val="single"/>
      <w:shd w:val="clear" w:color="auto" w:fill="FFFFFF"/>
    </w:rPr>
  </w:style>
  <w:style w:type="character" w:customStyle="1" w:styleId="12">
    <w:name w:val="Основной текст + Полужирный1"/>
    <w:aliases w:val="Малые прописные"/>
    <w:basedOn w:val="af"/>
    <w:rsid w:val="0056665D"/>
    <w:rPr>
      <w:rFonts w:ascii="Times New Roman" w:hAnsi="Times New Roman" w:cs="Times New Roman"/>
      <w:b/>
      <w:bCs/>
      <w:smallCaps/>
      <w:sz w:val="19"/>
      <w:szCs w:val="19"/>
      <w:shd w:val="clear" w:color="auto" w:fill="FFFFFF"/>
      <w:lang w:val="en-US" w:eastAsia="en-US"/>
    </w:rPr>
  </w:style>
  <w:style w:type="paragraph" w:customStyle="1" w:styleId="ConsPlusNormal">
    <w:name w:val="ConsPlusNormal"/>
    <w:link w:val="ConsPlusNormal0"/>
    <w:rsid w:val="0070143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f3">
    <w:name w:val="page number"/>
    <w:basedOn w:val="a0"/>
    <w:rsid w:val="00985894"/>
  </w:style>
  <w:style w:type="paragraph" w:customStyle="1" w:styleId="3">
    <w:name w:val="Стиль3 Знак Знак"/>
    <w:basedOn w:val="a"/>
    <w:rsid w:val="00985894"/>
    <w:pPr>
      <w:widowControl w:val="0"/>
      <w:tabs>
        <w:tab w:val="left" w:pos="360"/>
      </w:tabs>
      <w:ind w:left="283"/>
      <w:jc w:val="both"/>
      <w:textAlignment w:val="baseline"/>
    </w:pPr>
    <w:rPr>
      <w:lang w:eastAsia="zh-CN"/>
    </w:rPr>
  </w:style>
  <w:style w:type="paragraph" w:customStyle="1" w:styleId="ConsPlusDocList">
    <w:name w:val="ConsPlusDocList"/>
    <w:next w:val="a"/>
    <w:rsid w:val="00156BD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character" w:customStyle="1" w:styleId="WW8Num2z2">
    <w:name w:val="WW8Num2z2"/>
    <w:rsid w:val="00B81BA4"/>
  </w:style>
  <w:style w:type="character" w:customStyle="1" w:styleId="FontStyle11">
    <w:name w:val="Font Style11"/>
    <w:rsid w:val="00351109"/>
    <w:rPr>
      <w:rFonts w:ascii="Times New Roman" w:hAnsi="Times New Roman"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462C07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62C0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spellchecker-word-highlight">
    <w:name w:val="spellchecker-word-highlight"/>
    <w:basedOn w:val="a0"/>
    <w:rsid w:val="003501B1"/>
  </w:style>
  <w:style w:type="character" w:customStyle="1" w:styleId="Exact">
    <w:name w:val="Подпись к картинке Exact"/>
    <w:basedOn w:val="a0"/>
    <w:link w:val="af6"/>
    <w:rsid w:val="00E4217A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E4217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E421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CordiaUPC13pt">
    <w:name w:val="Основной текст (2) + CordiaUPC;13 pt;Полужирный"/>
    <w:basedOn w:val="21"/>
    <w:rsid w:val="00E4217A"/>
    <w:rPr>
      <w:rFonts w:ascii="CordiaUPC" w:eastAsia="CordiaUPC" w:hAnsi="CordiaUPC" w:cs="CordiaUPC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af6">
    <w:name w:val="Подпись к картинке"/>
    <w:basedOn w:val="a"/>
    <w:link w:val="Exact"/>
    <w:rsid w:val="00E4217A"/>
    <w:pPr>
      <w:widowControl w:val="0"/>
      <w:shd w:val="clear" w:color="auto" w:fill="FFFFFF"/>
      <w:suppressAutoHyphens w:val="0"/>
      <w:spacing w:line="226" w:lineRule="exact"/>
      <w:jc w:val="both"/>
    </w:pPr>
    <w:rPr>
      <w:b/>
      <w:bCs/>
      <w:sz w:val="18"/>
      <w:szCs w:val="18"/>
      <w:lang w:eastAsia="en-US"/>
    </w:rPr>
  </w:style>
  <w:style w:type="paragraph" w:customStyle="1" w:styleId="22">
    <w:name w:val="Основной текст (2)"/>
    <w:basedOn w:val="a"/>
    <w:link w:val="21"/>
    <w:rsid w:val="00E4217A"/>
    <w:pPr>
      <w:widowControl w:val="0"/>
      <w:shd w:val="clear" w:color="auto" w:fill="FFFFFF"/>
      <w:suppressAutoHyphens w:val="0"/>
      <w:spacing w:before="120" w:after="120" w:line="278" w:lineRule="exact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D46807"/>
    <w:rPr>
      <w:rFonts w:ascii="Times New Roman" w:eastAsia="Times New Roman" w:hAnsi="Times New Roman" w:cs="Times New Roman"/>
      <w:b/>
      <w:kern w:val="1"/>
      <w:sz w:val="32"/>
      <w:szCs w:val="20"/>
      <w:lang w:eastAsia="zh-CN"/>
    </w:rPr>
  </w:style>
  <w:style w:type="paragraph" w:styleId="af7">
    <w:name w:val="No Spacing"/>
    <w:link w:val="af8"/>
    <w:uiPriority w:val="1"/>
    <w:qFormat/>
    <w:rsid w:val="00F75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link w:val="14"/>
    <w:rsid w:val="00A540C1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4">
    <w:name w:val="Обычный1 Знак"/>
    <w:basedOn w:val="a0"/>
    <w:link w:val="13"/>
    <w:locked/>
    <w:rsid w:val="00A540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9">
    <w:name w:val="Body Text Indent"/>
    <w:basedOn w:val="a"/>
    <w:link w:val="afa"/>
    <w:uiPriority w:val="99"/>
    <w:unhideWhenUsed/>
    <w:rsid w:val="00DF187B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DF187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Основной текст (3)"/>
    <w:basedOn w:val="a0"/>
    <w:rsid w:val="00C929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1">
    <w:name w:val="Основной текст (3) + Не полужирный"/>
    <w:basedOn w:val="a0"/>
    <w:rsid w:val="00C929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afb">
    <w:name w:val="Гипертекстовая ссылка"/>
    <w:basedOn w:val="a0"/>
    <w:uiPriority w:val="99"/>
    <w:rsid w:val="009A01A8"/>
    <w:rPr>
      <w:color w:val="106BBE"/>
    </w:rPr>
  </w:style>
  <w:style w:type="paragraph" w:customStyle="1" w:styleId="afc">
    <w:name w:val="Заголовок статьи"/>
    <w:basedOn w:val="a"/>
    <w:next w:val="a"/>
    <w:uiPriority w:val="99"/>
    <w:rsid w:val="004C2D5D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Theme="minorHAnsi" w:hAnsi="Arial" w:cs="Arial"/>
      <w:szCs w:val="24"/>
      <w:lang w:eastAsia="en-US"/>
    </w:rPr>
  </w:style>
  <w:style w:type="character" w:customStyle="1" w:styleId="Exact0">
    <w:name w:val="Подпись к таблице Exact"/>
    <w:basedOn w:val="a0"/>
    <w:link w:val="afd"/>
    <w:rsid w:val="006618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">
    <w:name w:val="Заголовок №2_"/>
    <w:basedOn w:val="a0"/>
    <w:link w:val="25"/>
    <w:rsid w:val="006618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661883"/>
    <w:rPr>
      <w:rFonts w:ascii="Microsoft Sans Serif" w:eastAsia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2Candara115pt">
    <w:name w:val="Основной текст (2) + Candara;11;5 pt"/>
    <w:basedOn w:val="21"/>
    <w:rsid w:val="00661883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customStyle="1" w:styleId="afd">
    <w:name w:val="Подпись к таблице"/>
    <w:basedOn w:val="a"/>
    <w:link w:val="Exact0"/>
    <w:rsid w:val="00661883"/>
    <w:pPr>
      <w:widowControl w:val="0"/>
      <w:shd w:val="clear" w:color="auto" w:fill="FFFFFF"/>
      <w:suppressAutoHyphens w:val="0"/>
      <w:spacing w:line="0" w:lineRule="atLeast"/>
    </w:pPr>
    <w:rPr>
      <w:sz w:val="28"/>
      <w:szCs w:val="28"/>
      <w:lang w:eastAsia="en-US"/>
    </w:rPr>
  </w:style>
  <w:style w:type="paragraph" w:customStyle="1" w:styleId="25">
    <w:name w:val="Заголовок №2"/>
    <w:basedOn w:val="a"/>
    <w:link w:val="24"/>
    <w:rsid w:val="00661883"/>
    <w:pPr>
      <w:widowControl w:val="0"/>
      <w:shd w:val="clear" w:color="auto" w:fill="FFFFFF"/>
      <w:suppressAutoHyphens w:val="0"/>
      <w:spacing w:before="360" w:line="0" w:lineRule="atLeast"/>
      <w:jc w:val="center"/>
      <w:outlineLvl w:val="1"/>
    </w:pPr>
    <w:rPr>
      <w:sz w:val="28"/>
      <w:szCs w:val="28"/>
      <w:lang w:eastAsia="en-US"/>
    </w:rPr>
  </w:style>
  <w:style w:type="paragraph" w:customStyle="1" w:styleId="40">
    <w:name w:val="Основной текст (4)"/>
    <w:basedOn w:val="a"/>
    <w:link w:val="4"/>
    <w:rsid w:val="00661883"/>
    <w:pPr>
      <w:widowControl w:val="0"/>
      <w:shd w:val="clear" w:color="auto" w:fill="FFFFFF"/>
      <w:suppressAutoHyphens w:val="0"/>
      <w:spacing w:line="240" w:lineRule="exact"/>
      <w:jc w:val="center"/>
    </w:pPr>
    <w:rPr>
      <w:rFonts w:ascii="Microsoft Sans Serif" w:eastAsia="Microsoft Sans Serif" w:hAnsi="Microsoft Sans Serif" w:cs="Microsoft Sans Serif"/>
      <w:sz w:val="16"/>
      <w:szCs w:val="16"/>
      <w:lang w:eastAsia="en-US"/>
    </w:rPr>
  </w:style>
  <w:style w:type="character" w:customStyle="1" w:styleId="413pt">
    <w:name w:val="Основной текст (4) + 13 pt;Полужирный;Не курсив"/>
    <w:basedOn w:val="4"/>
    <w:rsid w:val="009A6C7E"/>
    <w:rPr>
      <w:rFonts w:ascii="Microsoft Sans Serif" w:eastAsia="Microsoft Sans Serif" w:hAnsi="Microsoft Sans Serif" w:cs="Microsoft Sans Serif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41">
    <w:name w:val="Основной текст (4) + Не курсив"/>
    <w:basedOn w:val="4"/>
    <w:rsid w:val="009A6C7E"/>
    <w:rPr>
      <w:rFonts w:ascii="Microsoft Sans Serif" w:eastAsia="Microsoft Sans Serif" w:hAnsi="Microsoft Sans Serif" w:cs="Microsoft Sans Serif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2">
    <w:name w:val="Основной текст (4) + Полужирный"/>
    <w:basedOn w:val="4"/>
    <w:rsid w:val="009A6C7E"/>
    <w:rPr>
      <w:rFonts w:ascii="Microsoft Sans Serif" w:eastAsia="Microsoft Sans Serif" w:hAnsi="Microsoft Sans Serif" w:cs="Microsoft Sans Serif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3">
    <w:name w:val="Основной текст (4) + Полужирный;Не курсив"/>
    <w:basedOn w:val="4"/>
    <w:rsid w:val="009A6C7E"/>
    <w:rPr>
      <w:rFonts w:ascii="Microsoft Sans Serif" w:eastAsia="Microsoft Sans Serif" w:hAnsi="Microsoft Sans Serif" w:cs="Microsoft Sans Serif"/>
      <w:b/>
      <w:bCs/>
      <w:i/>
      <w:i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"/>
    <w:rsid w:val="00F42B59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Default">
    <w:name w:val="Default"/>
    <w:rsid w:val="00B375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e">
    <w:name w:val="Table Grid"/>
    <w:basedOn w:val="a1"/>
    <w:uiPriority w:val="59"/>
    <w:rsid w:val="005860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Body Text 2"/>
    <w:basedOn w:val="a"/>
    <w:link w:val="27"/>
    <w:uiPriority w:val="99"/>
    <w:unhideWhenUsed/>
    <w:rsid w:val="00A97EB1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rsid w:val="00A97EB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00">
    <w:name w:val="a0"/>
    <w:basedOn w:val="a"/>
    <w:rsid w:val="00484F54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aff">
    <w:name w:val="Прижатый влево"/>
    <w:basedOn w:val="a"/>
    <w:next w:val="a"/>
    <w:uiPriority w:val="99"/>
    <w:rsid w:val="00A662FC"/>
    <w:pPr>
      <w:suppressAutoHyphens w:val="0"/>
      <w:autoSpaceDE w:val="0"/>
      <w:autoSpaceDN w:val="0"/>
      <w:adjustRightInd w:val="0"/>
    </w:pPr>
    <w:rPr>
      <w:rFonts w:ascii="Arial" w:eastAsiaTheme="minorHAnsi" w:hAnsi="Arial" w:cs="Arial"/>
      <w:szCs w:val="24"/>
      <w:lang w:eastAsia="en-US"/>
    </w:rPr>
  </w:style>
  <w:style w:type="character" w:customStyle="1" w:styleId="aff0">
    <w:name w:val="Цветовое выделение"/>
    <w:uiPriority w:val="99"/>
    <w:rsid w:val="00234EC9"/>
    <w:rPr>
      <w:b/>
      <w:bCs/>
      <w:color w:val="26282F"/>
    </w:rPr>
  </w:style>
  <w:style w:type="paragraph" w:customStyle="1" w:styleId="aff1">
    <w:name w:val="Нормальный (таблица)"/>
    <w:basedOn w:val="a"/>
    <w:next w:val="a"/>
    <w:uiPriority w:val="99"/>
    <w:rsid w:val="00234EC9"/>
    <w:pPr>
      <w:suppressAutoHyphens w:val="0"/>
      <w:autoSpaceDE w:val="0"/>
      <w:autoSpaceDN w:val="0"/>
      <w:adjustRightInd w:val="0"/>
      <w:jc w:val="both"/>
    </w:pPr>
    <w:rPr>
      <w:rFonts w:ascii="Arial" w:eastAsiaTheme="minorHAnsi" w:hAnsi="Arial" w:cs="Arial"/>
      <w:szCs w:val="24"/>
      <w:lang w:eastAsia="en-US"/>
    </w:rPr>
  </w:style>
  <w:style w:type="character" w:customStyle="1" w:styleId="32">
    <w:name w:val="Основной текст (3)_"/>
    <w:basedOn w:val="a0"/>
    <w:rsid w:val="00EC677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5pt1pt">
    <w:name w:val="Основной текст (4) + 5 pt;Полужирный;Не курсив;Интервал 1 pt"/>
    <w:basedOn w:val="4"/>
    <w:rsid w:val="00EC677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C6779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51">
    <w:name w:val="Основной текст (5) + Не полужирный;Не курсив"/>
    <w:basedOn w:val="5"/>
    <w:rsid w:val="00EC6779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8">
    <w:name w:val="Основной текст (2) + Полужирный;Курсив"/>
    <w:basedOn w:val="21"/>
    <w:rsid w:val="00EC6779"/>
    <w:rPr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EC6779"/>
    <w:pPr>
      <w:widowControl w:val="0"/>
      <w:shd w:val="clear" w:color="auto" w:fill="FFFFFF"/>
      <w:suppressAutoHyphens w:val="0"/>
      <w:spacing w:after="60" w:line="274" w:lineRule="exact"/>
      <w:jc w:val="both"/>
    </w:pPr>
    <w:rPr>
      <w:b/>
      <w:bCs/>
      <w:i/>
      <w:iCs/>
      <w:sz w:val="22"/>
      <w:szCs w:val="22"/>
      <w:lang w:eastAsia="en-US"/>
    </w:rPr>
  </w:style>
  <w:style w:type="character" w:customStyle="1" w:styleId="st1">
    <w:name w:val="st1"/>
    <w:basedOn w:val="a0"/>
    <w:rsid w:val="00BC3209"/>
  </w:style>
  <w:style w:type="character" w:customStyle="1" w:styleId="213pt80">
    <w:name w:val="Основной текст (2) + 13 pt;Масштаб 80%"/>
    <w:basedOn w:val="21"/>
    <w:rsid w:val="003B4C91"/>
    <w:rPr>
      <w:b w:val="0"/>
      <w:bCs w:val="0"/>
      <w:i w:val="0"/>
      <w:iCs w:val="0"/>
      <w:smallCaps w:val="0"/>
      <w:strike w:val="0"/>
      <w:color w:val="000000"/>
      <w:spacing w:val="0"/>
      <w:w w:val="80"/>
      <w:position w:val="0"/>
      <w:sz w:val="26"/>
      <w:szCs w:val="26"/>
      <w:u w:val="none"/>
      <w:lang w:val="ru-RU" w:eastAsia="ru-RU" w:bidi="ru-RU"/>
    </w:rPr>
  </w:style>
  <w:style w:type="character" w:customStyle="1" w:styleId="217pt-2pt">
    <w:name w:val="Основной текст (2) + 17 pt;Курсив;Интервал -2 pt"/>
    <w:basedOn w:val="21"/>
    <w:rsid w:val="005E5C3F"/>
    <w:rPr>
      <w:b/>
      <w:bCs/>
      <w:i/>
      <w:iCs/>
      <w:smallCaps w:val="0"/>
      <w:strike w:val="0"/>
      <w:color w:val="000000"/>
      <w:spacing w:val="-40"/>
      <w:w w:val="100"/>
      <w:position w:val="0"/>
      <w:sz w:val="34"/>
      <w:szCs w:val="34"/>
      <w:u w:val="none"/>
      <w:lang w:val="ru-RU" w:eastAsia="ru-RU" w:bidi="ru-RU"/>
    </w:rPr>
  </w:style>
  <w:style w:type="paragraph" w:customStyle="1" w:styleId="15">
    <w:name w:val="Указатель1"/>
    <w:basedOn w:val="a"/>
    <w:rsid w:val="00095558"/>
    <w:pPr>
      <w:suppressLineNumbers/>
    </w:pPr>
    <w:rPr>
      <w:rFonts w:ascii="Arial" w:hAnsi="Arial" w:cs="Tahoma"/>
      <w:sz w:val="20"/>
    </w:rPr>
  </w:style>
  <w:style w:type="paragraph" w:customStyle="1" w:styleId="ConsPlusTitlePage">
    <w:name w:val="ConsPlusTitlePage"/>
    <w:rsid w:val="0009555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A140C"/>
    <w:rPr>
      <w:rFonts w:ascii="Arial" w:hAnsi="Arial" w:cs="Arial"/>
      <w:sz w:val="20"/>
      <w:szCs w:val="20"/>
    </w:rPr>
  </w:style>
  <w:style w:type="paragraph" w:customStyle="1" w:styleId="ConsNonformat">
    <w:name w:val="ConsNonformat"/>
    <w:rsid w:val="00D97C8D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f3f3f3f3f">
    <w:name w:val="П3fу3fн3fк3fт3f"/>
    <w:basedOn w:val="a"/>
    <w:rsid w:val="00FF51D6"/>
    <w:pPr>
      <w:widowControl w:val="0"/>
      <w:tabs>
        <w:tab w:val="left" w:pos="1404"/>
        <w:tab w:val="left" w:pos="3384"/>
      </w:tabs>
      <w:ind w:left="1404" w:hanging="504"/>
      <w:jc w:val="both"/>
      <w:textAlignment w:val="baseline"/>
    </w:pPr>
    <w:rPr>
      <w:kern w:val="1"/>
      <w:szCs w:val="24"/>
      <w:lang w:val="de-DE" w:eastAsia="hi-IN" w:bidi="hi-IN"/>
    </w:rPr>
  </w:style>
  <w:style w:type="character" w:customStyle="1" w:styleId="apple-converted-space">
    <w:name w:val="apple-converted-space"/>
    <w:rsid w:val="00093F1F"/>
  </w:style>
  <w:style w:type="paragraph" w:customStyle="1" w:styleId="ConsPlusDocList0">
    <w:name w:val="ConsPlusDocList_0"/>
    <w:next w:val="a"/>
    <w:rsid w:val="004D013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character" w:customStyle="1" w:styleId="WW8Num12z6">
    <w:name w:val="WW8Num12z6"/>
    <w:rsid w:val="004D0137"/>
  </w:style>
  <w:style w:type="character" w:customStyle="1" w:styleId="af8">
    <w:name w:val="Без интервала Знак"/>
    <w:link w:val="af7"/>
    <w:uiPriority w:val="1"/>
    <w:locked/>
    <w:rsid w:val="00E17F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2z7">
    <w:name w:val="WW8Num2z7"/>
    <w:rsid w:val="00F7351A"/>
  </w:style>
  <w:style w:type="paragraph" w:customStyle="1" w:styleId="ConsPlusDocList1">
    <w:name w:val="ConsPlusDocList_1"/>
    <w:next w:val="a"/>
    <w:rsid w:val="00BA0A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paragraph" w:customStyle="1" w:styleId="ConsPlusDocList10">
    <w:name w:val="ConsPlusDocList1"/>
    <w:next w:val="a"/>
    <w:rsid w:val="008A613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character" w:customStyle="1" w:styleId="-">
    <w:name w:val="Интернет-ссылка"/>
    <w:basedOn w:val="a0"/>
    <w:uiPriority w:val="99"/>
    <w:rsid w:val="007615D1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qFormat/>
    <w:rsid w:val="007615D1"/>
    <w:pPr>
      <w:widowControl w:val="0"/>
      <w:suppressAutoHyphens/>
      <w:overflowPunct w:val="0"/>
      <w:spacing w:after="0" w:line="240" w:lineRule="auto"/>
      <w:ind w:right="19772" w:firstLine="720"/>
    </w:pPr>
    <w:rPr>
      <w:rFonts w:ascii="Arial" w:eastAsia="Times New Roman" w:hAnsi="Arial" w:cs="Arial"/>
      <w:color w:val="00000A"/>
      <w:sz w:val="24"/>
      <w:szCs w:val="20"/>
      <w:lang w:eastAsia="zh-CN"/>
    </w:rPr>
  </w:style>
  <w:style w:type="character" w:customStyle="1" w:styleId="aff2">
    <w:name w:val="Не вступил в силу"/>
    <w:rsid w:val="00D544A5"/>
    <w:rPr>
      <w:rFonts w:cs="Times New Roman"/>
      <w:color w:val="008080"/>
      <w:sz w:val="20"/>
      <w:szCs w:val="20"/>
    </w:rPr>
  </w:style>
  <w:style w:type="paragraph" w:customStyle="1" w:styleId="ConsPlusNonformat">
    <w:name w:val="ConsPlusNonformat"/>
    <w:next w:val="a"/>
    <w:rsid w:val="00A910C8"/>
    <w:pPr>
      <w:widowControl w:val="0"/>
      <w:suppressAutoHyphens/>
      <w:autoSpaceDE w:val="0"/>
      <w:spacing w:after="0" w:line="240" w:lineRule="auto"/>
    </w:pPr>
    <w:rPr>
      <w:rFonts w:ascii="Courier New" w:eastAsia="Courier New" w:hAnsi="Courier New" w:cs="Courier New"/>
      <w:sz w:val="20"/>
      <w:szCs w:val="20"/>
      <w:lang w:eastAsia="zh-CN" w:bidi="hi-IN"/>
    </w:rPr>
  </w:style>
  <w:style w:type="character" w:customStyle="1" w:styleId="WW8Num2z8">
    <w:name w:val="WW8Num2z8"/>
    <w:rsid w:val="002B05EC"/>
  </w:style>
  <w:style w:type="character" w:customStyle="1" w:styleId="Bodytext2">
    <w:name w:val="Body text (2)_"/>
    <w:basedOn w:val="a0"/>
    <w:link w:val="Bodytext20"/>
    <w:rsid w:val="00D400A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D400A3"/>
    <w:pPr>
      <w:widowControl w:val="0"/>
      <w:shd w:val="clear" w:color="auto" w:fill="FFFFFF"/>
      <w:suppressAutoHyphens w:val="0"/>
      <w:spacing w:line="284" w:lineRule="exact"/>
    </w:pPr>
    <w:rPr>
      <w:sz w:val="22"/>
      <w:szCs w:val="22"/>
      <w:lang w:eastAsia="en-US"/>
    </w:rPr>
  </w:style>
  <w:style w:type="character" w:customStyle="1" w:styleId="WW8Num4z0">
    <w:name w:val="WW8Num4z0"/>
    <w:rsid w:val="00624FDD"/>
  </w:style>
  <w:style w:type="character" w:customStyle="1" w:styleId="20">
    <w:name w:val="Заголовок 2 Знак"/>
    <w:basedOn w:val="a0"/>
    <w:link w:val="2"/>
    <w:uiPriority w:val="9"/>
    <w:semiHidden/>
    <w:rsid w:val="009246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33">
    <w:name w:val="Стиль3 Знак"/>
    <w:basedOn w:val="29"/>
    <w:uiPriority w:val="99"/>
    <w:rsid w:val="002779D6"/>
    <w:pPr>
      <w:widowControl w:val="0"/>
      <w:suppressAutoHyphens w:val="0"/>
      <w:adjustRightInd w:val="0"/>
      <w:spacing w:after="0" w:line="240" w:lineRule="auto"/>
      <w:ind w:left="0"/>
      <w:jc w:val="both"/>
      <w:textAlignment w:val="baseline"/>
    </w:pPr>
    <w:rPr>
      <w:rFonts w:ascii="Arial" w:hAnsi="Arial" w:cs="Arial"/>
      <w:szCs w:val="24"/>
      <w:lang w:eastAsia="ru-RU"/>
    </w:rPr>
  </w:style>
  <w:style w:type="paragraph" w:styleId="29">
    <w:name w:val="Body Text Indent 2"/>
    <w:basedOn w:val="a"/>
    <w:link w:val="2a"/>
    <w:uiPriority w:val="99"/>
    <w:semiHidden/>
    <w:unhideWhenUsed/>
    <w:rsid w:val="002779D6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basedOn w:val="a0"/>
    <w:link w:val="29"/>
    <w:uiPriority w:val="99"/>
    <w:semiHidden/>
    <w:rsid w:val="002779D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e">
    <w:name w:val="Абзац списка Знак"/>
    <w:link w:val="ad"/>
    <w:uiPriority w:val="34"/>
    <w:rsid w:val="003175C8"/>
  </w:style>
  <w:style w:type="character" w:customStyle="1" w:styleId="ecattext">
    <w:name w:val="ecattext"/>
    <w:rsid w:val="00CC1D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50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257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088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95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042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406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0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43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98558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2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90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281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2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vilprom@mail.ru" TargetMode="External"/><Relationship Id="rId13" Type="http://schemas.openxmlformats.org/officeDocument/2006/relationships/hyperlink" Target="consultantplus://offline/ref=44B2241A8F71AAA090ABB32A667D9994F32BE74631DAF9B91F606485BF0212CB94753AB543MFt2L" TargetMode="External"/><Relationship Id="rId18" Type="http://schemas.openxmlformats.org/officeDocument/2006/relationships/hyperlink" Target="consultantplus://offline/ref=6AE81C291AEDBF2645E923D219A663E49FB7CF3D716F857ED8EABAC9D95EB60B0F296E2D9871F063V5h4D" TargetMode="External"/><Relationship Id="rId26" Type="http://schemas.openxmlformats.org/officeDocument/2006/relationships/hyperlink" Target="consultantplus://offline/ref=8C2603F46FF9BB49452CD5A77983232C91A4960D45C6A06BCA9F77363BA4CBAD1CB904FC7D9AB51ERCD2I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D53912440F1A698CEC33FCFF6BA2C66C2C96401417E525FD0B610A5D6F2E0145D893654C94f0W2H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821012711E7FF809BE9C46A24420E86D6A9783F556F15539D2B469A876A13B86C1665C66F38EE7CvCn8L" TargetMode="External"/><Relationship Id="rId17" Type="http://schemas.openxmlformats.org/officeDocument/2006/relationships/hyperlink" Target="consultantplus://offline/ref=AF2F620E768E09F937B4471F04B5A1E6CB05FC1C30414875F9064F27AA33CE92AFE0B57E6116CECAbBB5E" TargetMode="External"/><Relationship Id="rId25" Type="http://schemas.openxmlformats.org/officeDocument/2006/relationships/hyperlink" Target="http://roseltorg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F2F620E768E09F937B4471F04B5A1E6CB05FC1C30414875F9064F27AA33CE92AFE0B57E6117C8CFbBB1E" TargetMode="External"/><Relationship Id="rId20" Type="http://schemas.openxmlformats.org/officeDocument/2006/relationships/hyperlink" Target="consultantplus://offline/ref=0A835305F4D41D7549CC8B288826EAEEAC5C585D21B252E51B1739BA7D0F9A85DA8F71B2DFFB8708TCZ1J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roseltorg.ru" TargetMode="External"/><Relationship Id="rId24" Type="http://schemas.openxmlformats.org/officeDocument/2006/relationships/hyperlink" Target="consultantplus://offline/ref=B6B791F6274E9A2546F77AAA7D033B1D9B704A451A8FCCFDF72567C38D0E19F543E77CEAF3778582CD1B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34EEB5B6E223004776F8018F8D7BE61299EC537D8207EB44D68F46B6815EDB56596C564EC1B59A830zDL" TargetMode="External"/><Relationship Id="rId23" Type="http://schemas.openxmlformats.org/officeDocument/2006/relationships/hyperlink" Target="http://roseltorg.ru" TargetMode="External"/><Relationship Id="rId28" Type="http://schemas.openxmlformats.org/officeDocument/2006/relationships/footer" Target="footer1.xml"/><Relationship Id="rId10" Type="http://schemas.openxmlformats.org/officeDocument/2006/relationships/hyperlink" Target="mailto:post@buy.tambov.gov.ru" TargetMode="External"/><Relationship Id="rId19" Type="http://schemas.openxmlformats.org/officeDocument/2006/relationships/hyperlink" Target="consultantplus://offline/ref=B3AD56103DC579050A021374DBC61B15FA8E31A97314CB9AEABBBC0BBBB2E5780D5E93EBBA77F028aE5C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st@archit.tambov.gov.ru" TargetMode="External"/><Relationship Id="rId14" Type="http://schemas.openxmlformats.org/officeDocument/2006/relationships/hyperlink" Target="consultantplus://offline/ref=44B2241A8F71AAA090ABB32A667D9994F328E04D39D7F9B91F606485BFM0t2L" TargetMode="External"/><Relationship Id="rId22" Type="http://schemas.openxmlformats.org/officeDocument/2006/relationships/hyperlink" Target="consultantplus://offline/ref=D53912440F1A698CEC33FCFF6BA2C66C2C96401A19E925FD0B610A5D6F2E0145D8936548920CfAWDH" TargetMode="External"/><Relationship Id="rId27" Type="http://schemas.openxmlformats.org/officeDocument/2006/relationships/hyperlink" Target="consultantplus://offline/ref=8C2603F46FF9BB49452CD5A77983232C91A4960D45C6A06BCA9F77363BA4CBAD1CB904FC7D9AB51ERCDCI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48BEA5-E3D4-414A-AA71-33EC47CEB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6041</TotalTime>
  <Pages>6</Pages>
  <Words>2645</Words>
  <Characters>15078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Харитонова</dc:creator>
  <cp:lastModifiedBy>to68-velikanova</cp:lastModifiedBy>
  <cp:revision>53</cp:revision>
  <cp:lastPrinted>2017-10-31T11:50:00Z</cp:lastPrinted>
  <dcterms:created xsi:type="dcterms:W3CDTF">2016-02-01T11:32:00Z</dcterms:created>
  <dcterms:modified xsi:type="dcterms:W3CDTF">2017-11-14T10:59:00Z</dcterms:modified>
</cp:coreProperties>
</file>