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Заказчик: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Муниципальное унитарное предприятие Щёлковского муниципального района «Межрайонный Щёлковский Водоканал»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Свирская ул., д. 1, г. Щелково,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Московская обл., 141100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Snab2@mr-vk.ru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Уполномоченное учреждение: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Муниципальное казенное учреждение Щёлковского муниципального района «Комитет по организации закупок и развитию ИКТ»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Ленина ул., д. 2, г. Щёлково, Московская обл., 141100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 xml:space="preserve">vip.zakupki2015@mail.ru  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Оператор электронной площадки: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ООО «РТС-тендер»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 xml:space="preserve">Долгоруковская ул., д. 38, стр. 1, 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Москва, 127006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 xml:space="preserve">ko@rts-tender.ru </w:t>
      </w: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</w:p>
    <w:p w:rsidR="005F615B" w:rsidRPr="005F615B" w:rsidRDefault="005F615B" w:rsidP="005F615B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5F615B">
        <w:rPr>
          <w:bCs/>
          <w:color w:val="auto"/>
          <w:sz w:val="26"/>
          <w:szCs w:val="26"/>
        </w:rPr>
        <w:t>Заявитель:</w:t>
      </w:r>
    </w:p>
    <w:p w:rsidR="00AF1C69" w:rsidRPr="00AF1C69" w:rsidRDefault="00AF1C69" w:rsidP="00AF1C69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AF1C69">
        <w:rPr>
          <w:bCs/>
          <w:color w:val="auto"/>
          <w:sz w:val="26"/>
          <w:szCs w:val="26"/>
        </w:rPr>
        <w:t>ООО «Новострой»</w:t>
      </w:r>
    </w:p>
    <w:p w:rsidR="00AF1C69" w:rsidRPr="00AF1C69" w:rsidRDefault="00AF1C69" w:rsidP="00AF1C69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AF1C69">
        <w:rPr>
          <w:bCs/>
          <w:color w:val="auto"/>
          <w:sz w:val="26"/>
          <w:szCs w:val="26"/>
        </w:rPr>
        <w:t>Федеративный пр-т, д. 5, корп. 1,</w:t>
      </w:r>
    </w:p>
    <w:p w:rsidR="00AF1C69" w:rsidRPr="00AF1C69" w:rsidRDefault="00AF1C69" w:rsidP="00AF1C69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AF1C69">
        <w:rPr>
          <w:bCs/>
          <w:color w:val="auto"/>
          <w:sz w:val="26"/>
          <w:szCs w:val="26"/>
        </w:rPr>
        <w:t>пом. 1, комн. 5,</w:t>
      </w:r>
    </w:p>
    <w:p w:rsidR="00AF1C69" w:rsidRPr="00AF1C69" w:rsidRDefault="00AF1C69" w:rsidP="00AF1C69">
      <w:pPr>
        <w:spacing w:before="0"/>
        <w:ind w:left="4536" w:firstLine="0"/>
        <w:rPr>
          <w:bCs/>
          <w:color w:val="auto"/>
          <w:sz w:val="26"/>
          <w:szCs w:val="26"/>
        </w:rPr>
      </w:pPr>
      <w:r w:rsidRPr="00AF1C69">
        <w:rPr>
          <w:bCs/>
          <w:color w:val="auto"/>
          <w:sz w:val="26"/>
          <w:szCs w:val="26"/>
        </w:rPr>
        <w:t>Москва, 111399</w:t>
      </w:r>
    </w:p>
    <w:p w:rsidR="00782FCE" w:rsidRPr="00FA1BDE" w:rsidRDefault="00AF1C69" w:rsidP="00AF1C69">
      <w:pPr>
        <w:spacing w:before="0"/>
        <w:ind w:left="4536" w:firstLine="0"/>
        <w:rPr>
          <w:sz w:val="26"/>
          <w:szCs w:val="26"/>
        </w:rPr>
      </w:pPr>
      <w:r w:rsidRPr="00AF1C69">
        <w:rPr>
          <w:bCs/>
          <w:color w:val="auto"/>
          <w:sz w:val="26"/>
          <w:szCs w:val="26"/>
        </w:rPr>
        <w:t>Novostroi.msk@mail.ru</w:t>
      </w:r>
    </w:p>
    <w:p w:rsidR="00DB342F" w:rsidRPr="00FA1BDE" w:rsidRDefault="00DB342F" w:rsidP="00631989">
      <w:pPr>
        <w:spacing w:before="0"/>
        <w:ind w:firstLine="0"/>
        <w:jc w:val="center"/>
        <w:rPr>
          <w:sz w:val="26"/>
          <w:szCs w:val="26"/>
        </w:rPr>
      </w:pPr>
    </w:p>
    <w:p w:rsidR="0096131A" w:rsidRPr="00FA1BDE" w:rsidRDefault="0096131A" w:rsidP="00926282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1BDE">
        <w:rPr>
          <w:rFonts w:ascii="Times New Roman" w:hAnsi="Times New Roman"/>
          <w:sz w:val="26"/>
          <w:szCs w:val="26"/>
        </w:rPr>
        <w:t>РЕШЕНИЕ</w:t>
      </w:r>
    </w:p>
    <w:p w:rsidR="0096131A" w:rsidRPr="00FA1BDE" w:rsidRDefault="00120467" w:rsidP="00631989">
      <w:pPr>
        <w:spacing w:before="0"/>
        <w:ind w:firstLine="0"/>
        <w:jc w:val="center"/>
        <w:rPr>
          <w:sz w:val="26"/>
          <w:szCs w:val="26"/>
        </w:rPr>
      </w:pPr>
      <w:r w:rsidRPr="00FA1BDE">
        <w:rPr>
          <w:sz w:val="26"/>
          <w:szCs w:val="26"/>
        </w:rPr>
        <w:t>по делу 07-24-</w:t>
      </w:r>
      <w:r w:rsidR="005F615B" w:rsidRPr="005F615B">
        <w:rPr>
          <w:sz w:val="26"/>
          <w:szCs w:val="26"/>
        </w:rPr>
        <w:t>20</w:t>
      </w:r>
      <w:r w:rsidR="00145805">
        <w:rPr>
          <w:sz w:val="26"/>
          <w:szCs w:val="26"/>
        </w:rPr>
        <w:t>192</w:t>
      </w:r>
      <w:r w:rsidR="00043BFA" w:rsidRPr="00043BFA">
        <w:rPr>
          <w:sz w:val="26"/>
          <w:szCs w:val="26"/>
        </w:rPr>
        <w:t>эп</w:t>
      </w:r>
      <w:r w:rsidR="00A42A80" w:rsidRPr="00FA1BDE">
        <w:rPr>
          <w:sz w:val="26"/>
          <w:szCs w:val="26"/>
        </w:rPr>
        <w:t>/1</w:t>
      </w:r>
      <w:r w:rsidR="00A06C13" w:rsidRPr="00FA1BDE">
        <w:rPr>
          <w:sz w:val="26"/>
          <w:szCs w:val="26"/>
        </w:rPr>
        <w:t>7</w:t>
      </w:r>
      <w:r w:rsidR="0096131A" w:rsidRPr="00FA1BDE">
        <w:rPr>
          <w:sz w:val="26"/>
          <w:szCs w:val="26"/>
        </w:rPr>
        <w:t xml:space="preserve"> о нарушении </w:t>
      </w:r>
      <w:r w:rsidR="000654C0" w:rsidRPr="00FA1BDE">
        <w:rPr>
          <w:sz w:val="26"/>
          <w:szCs w:val="26"/>
        </w:rPr>
        <w:br/>
      </w:r>
      <w:r w:rsidR="0096131A" w:rsidRPr="00FA1BDE">
        <w:rPr>
          <w:sz w:val="26"/>
          <w:szCs w:val="26"/>
        </w:rPr>
        <w:t xml:space="preserve">законодательства Российской Федерации </w:t>
      </w:r>
      <w:r w:rsidR="000654C0" w:rsidRPr="00FA1BDE">
        <w:rPr>
          <w:sz w:val="26"/>
          <w:szCs w:val="26"/>
        </w:rPr>
        <w:br/>
      </w:r>
      <w:r w:rsidR="0096131A" w:rsidRPr="00FA1BDE">
        <w:rPr>
          <w:sz w:val="26"/>
          <w:szCs w:val="26"/>
        </w:rPr>
        <w:t>о контрактной системе в сфере закупок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FA1BDE" w:rsidTr="00CD1729">
        <w:tc>
          <w:tcPr>
            <w:tcW w:w="4842" w:type="dxa"/>
            <w:hideMark/>
          </w:tcPr>
          <w:p w:rsidR="0096131A" w:rsidRPr="00FA1BDE" w:rsidRDefault="005F615B" w:rsidP="005F615B">
            <w:pPr>
              <w:spacing w:before="0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  <w:r w:rsidR="00C1248B" w:rsidRPr="00FA1BDE">
              <w:rPr>
                <w:sz w:val="26"/>
                <w:szCs w:val="26"/>
              </w:rPr>
              <w:t>.</w:t>
            </w:r>
            <w:r w:rsidR="00263FE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  <w:r w:rsidR="00C1248B" w:rsidRPr="00FA1BDE">
              <w:rPr>
                <w:sz w:val="26"/>
                <w:szCs w:val="26"/>
              </w:rPr>
              <w:t>.201</w:t>
            </w:r>
            <w:r w:rsidR="00A06C13" w:rsidRPr="00FA1BDE">
              <w:rPr>
                <w:sz w:val="26"/>
                <w:szCs w:val="26"/>
              </w:rPr>
              <w:t>7</w:t>
            </w:r>
          </w:p>
        </w:tc>
        <w:tc>
          <w:tcPr>
            <w:tcW w:w="4622" w:type="dxa"/>
            <w:hideMark/>
          </w:tcPr>
          <w:p w:rsidR="0096131A" w:rsidRPr="00FA1BDE" w:rsidRDefault="004F0A65" w:rsidP="00631989">
            <w:pPr>
              <w:spacing w:before="0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FA1BDE">
              <w:rPr>
                <w:sz w:val="26"/>
                <w:szCs w:val="26"/>
              </w:rPr>
              <w:t xml:space="preserve">г. </w:t>
            </w:r>
            <w:r w:rsidR="0096131A" w:rsidRPr="00FA1BDE">
              <w:rPr>
                <w:sz w:val="26"/>
                <w:szCs w:val="26"/>
              </w:rPr>
              <w:t>Москва</w:t>
            </w:r>
          </w:p>
        </w:tc>
      </w:tr>
    </w:tbl>
    <w:p w:rsidR="00A06C13" w:rsidRPr="00FA1BDE" w:rsidRDefault="00A06C13" w:rsidP="00782FCE">
      <w:pPr>
        <w:spacing w:before="0"/>
        <w:ind w:firstLine="708"/>
        <w:jc w:val="both"/>
        <w:rPr>
          <w:bCs/>
          <w:sz w:val="26"/>
          <w:szCs w:val="26"/>
        </w:rPr>
      </w:pPr>
    </w:p>
    <w:p w:rsidR="005A1536" w:rsidRPr="00FA1BDE" w:rsidRDefault="008668B0" w:rsidP="007975EE">
      <w:pPr>
        <w:spacing w:before="0"/>
        <w:ind w:firstLine="708"/>
        <w:jc w:val="both"/>
        <w:rPr>
          <w:sz w:val="26"/>
          <w:szCs w:val="26"/>
        </w:rPr>
      </w:pPr>
      <w:r w:rsidRPr="00FA1BDE">
        <w:rPr>
          <w:bCs/>
          <w:sz w:val="26"/>
          <w:szCs w:val="26"/>
        </w:rPr>
        <w:t xml:space="preserve">Комиссия </w:t>
      </w:r>
      <w:r w:rsidR="00EC49F1" w:rsidRPr="00FA1BDE">
        <w:rPr>
          <w:bCs/>
          <w:sz w:val="26"/>
          <w:szCs w:val="26"/>
        </w:rPr>
        <w:t xml:space="preserve">Московского областного </w:t>
      </w:r>
      <w:r w:rsidR="00DB7654" w:rsidRPr="00FA1BDE">
        <w:rPr>
          <w:bCs/>
          <w:sz w:val="26"/>
          <w:szCs w:val="26"/>
        </w:rPr>
        <w:t>У</w:t>
      </w:r>
      <w:r w:rsidR="00EC49F1" w:rsidRPr="00FA1BDE">
        <w:rPr>
          <w:bCs/>
          <w:sz w:val="26"/>
          <w:szCs w:val="26"/>
        </w:rPr>
        <w:t>ФАС России по</w:t>
      </w:r>
      <w:r w:rsidRPr="00FA1BDE">
        <w:rPr>
          <w:bCs/>
          <w:sz w:val="26"/>
          <w:szCs w:val="26"/>
        </w:rPr>
        <w:t xml:space="preserve"> контролю в сфере закупок товаров, работ, услуг для обеспечения государственных и муниципальных нужд (далее – Управление, Комиссия)</w:t>
      </w:r>
      <w:r w:rsidR="00120467" w:rsidRPr="00FA1BDE">
        <w:rPr>
          <w:sz w:val="26"/>
          <w:szCs w:val="26"/>
        </w:rPr>
        <w:t>,</w:t>
      </w:r>
    </w:p>
    <w:p w:rsidR="00227F66" w:rsidRDefault="0096131A" w:rsidP="00145805">
      <w:pPr>
        <w:spacing w:before="0"/>
        <w:ind w:firstLine="709"/>
        <w:jc w:val="both"/>
        <w:rPr>
          <w:color w:val="auto"/>
          <w:sz w:val="26"/>
          <w:szCs w:val="26"/>
        </w:rPr>
      </w:pPr>
      <w:r w:rsidRPr="00FA1BDE">
        <w:rPr>
          <w:sz w:val="26"/>
          <w:szCs w:val="26"/>
        </w:rPr>
        <w:t xml:space="preserve">рассмотрев </w:t>
      </w:r>
      <w:r w:rsidRPr="00FA1BDE">
        <w:rPr>
          <w:color w:val="auto"/>
          <w:sz w:val="26"/>
          <w:szCs w:val="26"/>
        </w:rPr>
        <w:t>жалобу</w:t>
      </w:r>
      <w:r w:rsidR="005D58EB" w:rsidRPr="00FA1BDE">
        <w:rPr>
          <w:color w:val="auto"/>
          <w:sz w:val="26"/>
          <w:szCs w:val="26"/>
        </w:rPr>
        <w:t xml:space="preserve"> </w:t>
      </w:r>
      <w:r w:rsidR="005F615B" w:rsidRPr="005F615B">
        <w:rPr>
          <w:sz w:val="26"/>
          <w:szCs w:val="26"/>
        </w:rPr>
        <w:t>ООО «</w:t>
      </w:r>
      <w:r w:rsidR="00AF1C69" w:rsidRPr="00AF1C69">
        <w:rPr>
          <w:bCs/>
          <w:color w:val="auto"/>
          <w:sz w:val="26"/>
          <w:szCs w:val="26"/>
        </w:rPr>
        <w:t>Новострой</w:t>
      </w:r>
      <w:r w:rsidR="005F615B" w:rsidRPr="005F615B">
        <w:rPr>
          <w:sz w:val="26"/>
          <w:szCs w:val="26"/>
        </w:rPr>
        <w:t xml:space="preserve">» (далее – Заявитель) на действия (бездействие) Муниципального унитарного предприятия Щёлковского муниципального района «Межрайонный Щёлковский Водоканал» </w:t>
      </w:r>
      <w:r w:rsidR="005F615B">
        <w:rPr>
          <w:sz w:val="26"/>
          <w:szCs w:val="26"/>
        </w:rPr>
        <w:br/>
      </w:r>
      <w:r w:rsidR="005F615B" w:rsidRPr="005F615B">
        <w:rPr>
          <w:sz w:val="26"/>
          <w:szCs w:val="26"/>
        </w:rPr>
        <w:t xml:space="preserve">(далее – Заказчик), Муниципального казенного учреждения Щёлковского муниципального района «Комитет по организации закупок и развитию ИКТ» (далее – Уполномоченное учреждение) при проведении ООО «РТС-тендер» </w:t>
      </w:r>
      <w:r w:rsidR="005F615B">
        <w:rPr>
          <w:sz w:val="26"/>
          <w:szCs w:val="26"/>
        </w:rPr>
        <w:br/>
      </w:r>
      <w:r w:rsidR="005F615B" w:rsidRPr="005F615B">
        <w:rPr>
          <w:sz w:val="26"/>
          <w:szCs w:val="26"/>
        </w:rPr>
        <w:t>(далее – Оператор электронной площадки) электронн</w:t>
      </w:r>
      <w:r w:rsidR="005F615B">
        <w:rPr>
          <w:sz w:val="26"/>
          <w:szCs w:val="26"/>
        </w:rPr>
        <w:t>ого</w:t>
      </w:r>
      <w:r w:rsidR="005F615B" w:rsidRPr="005F615B">
        <w:rPr>
          <w:sz w:val="26"/>
          <w:szCs w:val="26"/>
        </w:rPr>
        <w:t xml:space="preserve"> аукцион</w:t>
      </w:r>
      <w:r w:rsidR="005F615B">
        <w:rPr>
          <w:sz w:val="26"/>
          <w:szCs w:val="26"/>
        </w:rPr>
        <w:t>а</w:t>
      </w:r>
      <w:r w:rsidR="005F615B" w:rsidRPr="005F615B">
        <w:rPr>
          <w:sz w:val="26"/>
          <w:szCs w:val="26"/>
        </w:rPr>
        <w:t xml:space="preserve"> на капитальный ремонт межрайонного самотечного канализационного коллектора </w:t>
      </w:r>
      <w:r w:rsidR="00145805" w:rsidRPr="00145805">
        <w:rPr>
          <w:sz w:val="26"/>
          <w:szCs w:val="26"/>
        </w:rPr>
        <w:t>от Щелково-4, Щелковское шоссе, КК-1091 до г. Щелково-3, ул. Гагарина диаметром 800 мм.</w:t>
      </w:r>
      <w:r w:rsidR="00145805" w:rsidRPr="00145805">
        <w:rPr>
          <w:sz w:val="26"/>
          <w:szCs w:val="26"/>
        </w:rPr>
        <w:t xml:space="preserve"> </w:t>
      </w:r>
      <w:r w:rsidR="005F615B" w:rsidRPr="005F615B">
        <w:rPr>
          <w:sz w:val="26"/>
          <w:szCs w:val="26"/>
        </w:rPr>
        <w:t>(извещени</w:t>
      </w:r>
      <w:r w:rsidR="005F615B">
        <w:rPr>
          <w:sz w:val="26"/>
          <w:szCs w:val="26"/>
        </w:rPr>
        <w:t>е</w:t>
      </w:r>
      <w:r w:rsidR="005F615B" w:rsidRPr="005F615B">
        <w:rPr>
          <w:sz w:val="26"/>
          <w:szCs w:val="26"/>
        </w:rPr>
        <w:t xml:space="preserve"> № 084830004121700065</w:t>
      </w:r>
      <w:r w:rsidR="00145805">
        <w:rPr>
          <w:sz w:val="26"/>
          <w:szCs w:val="26"/>
        </w:rPr>
        <w:t>7</w:t>
      </w:r>
      <w:r w:rsidR="005F615B" w:rsidRPr="005F615B">
        <w:rPr>
          <w:sz w:val="26"/>
          <w:szCs w:val="26"/>
        </w:rPr>
        <w:t xml:space="preserve"> </w:t>
      </w:r>
      <w:r w:rsidR="00C931D5" w:rsidRPr="00C931D5">
        <w:rPr>
          <w:sz w:val="26"/>
          <w:szCs w:val="26"/>
        </w:rPr>
        <w:t xml:space="preserve"> </w:t>
      </w:r>
      <w:r w:rsidR="00CD75B1" w:rsidRPr="00FA1BDE">
        <w:rPr>
          <w:bCs/>
          <w:sz w:val="26"/>
          <w:szCs w:val="26"/>
        </w:rPr>
        <w:t xml:space="preserve">на официальном сайте </w:t>
      </w:r>
      <w:r w:rsidR="000F04BD" w:rsidRPr="00FA1BDE">
        <w:rPr>
          <w:bCs/>
          <w:sz w:val="26"/>
          <w:szCs w:val="26"/>
        </w:rPr>
        <w:t>Единой информационной системы в сфере закупок</w:t>
      </w:r>
      <w:r w:rsidR="00332D01" w:rsidRPr="00FA1BDE">
        <w:rPr>
          <w:bCs/>
          <w:sz w:val="26"/>
          <w:szCs w:val="26"/>
        </w:rPr>
        <w:t>-</w:t>
      </w:r>
      <w:hyperlink r:id="rId8" w:history="1">
        <w:r w:rsidR="00CA60E2" w:rsidRPr="00FA1BDE">
          <w:rPr>
            <w:rStyle w:val="a3"/>
            <w:bCs/>
            <w:color w:val="auto"/>
            <w:sz w:val="26"/>
            <w:szCs w:val="26"/>
            <w:u w:val="none"/>
          </w:rPr>
          <w:t>www.zakupki.gov.ru</w:t>
        </w:r>
      </w:hyperlink>
      <w:r w:rsidR="00CA60E2" w:rsidRPr="00FA1BDE">
        <w:rPr>
          <w:bCs/>
          <w:color w:val="auto"/>
          <w:sz w:val="26"/>
          <w:szCs w:val="26"/>
        </w:rPr>
        <w:t xml:space="preserve"> </w:t>
      </w:r>
      <w:r w:rsidR="00145805">
        <w:rPr>
          <w:bCs/>
          <w:color w:val="auto"/>
          <w:sz w:val="26"/>
          <w:szCs w:val="26"/>
        </w:rPr>
        <w:br/>
      </w:r>
      <w:r w:rsidR="00CA60E2" w:rsidRPr="00FA1BDE">
        <w:rPr>
          <w:bCs/>
          <w:color w:val="auto"/>
          <w:sz w:val="26"/>
          <w:szCs w:val="26"/>
        </w:rPr>
        <w:t>(</w:t>
      </w:r>
      <w:r w:rsidR="00770FF4" w:rsidRPr="00FA1BDE">
        <w:rPr>
          <w:bCs/>
          <w:sz w:val="26"/>
          <w:szCs w:val="26"/>
        </w:rPr>
        <w:t>далее – О</w:t>
      </w:r>
      <w:r w:rsidR="00CA60E2" w:rsidRPr="00FA1BDE">
        <w:rPr>
          <w:bCs/>
          <w:sz w:val="26"/>
          <w:szCs w:val="26"/>
        </w:rPr>
        <w:t>фициальный сайт)</w:t>
      </w:r>
      <w:r w:rsidR="00CD75B1" w:rsidRPr="00FA1BDE">
        <w:rPr>
          <w:bCs/>
          <w:sz w:val="26"/>
          <w:szCs w:val="26"/>
        </w:rPr>
        <w:t>)</w:t>
      </w:r>
      <w:r w:rsidR="00263FE7">
        <w:rPr>
          <w:bCs/>
          <w:sz w:val="26"/>
          <w:szCs w:val="26"/>
        </w:rPr>
        <w:t xml:space="preserve"> </w:t>
      </w:r>
      <w:r w:rsidR="00741010" w:rsidRPr="00FA1BDE">
        <w:rPr>
          <w:color w:val="auto"/>
          <w:sz w:val="26"/>
          <w:szCs w:val="26"/>
        </w:rPr>
        <w:t>(</w:t>
      </w:r>
      <w:r w:rsidR="00741010" w:rsidRPr="00FA1BDE">
        <w:rPr>
          <w:sz w:val="26"/>
          <w:szCs w:val="26"/>
        </w:rPr>
        <w:t xml:space="preserve">далее – Аукцион) </w:t>
      </w:r>
      <w:r w:rsidR="00A06C13" w:rsidRPr="00FA1BDE">
        <w:rPr>
          <w:sz w:val="26"/>
          <w:szCs w:val="26"/>
        </w:rPr>
        <w:t>и в результате осуществления внеплановой проверки в части доводов жалобы Заявителя в соответствии с пунктом 1 части 15 статьи 99 Федерального закона от 05.04.2013 № 44-ФЗ</w:t>
      </w:r>
      <w:r w:rsidR="008F1E33">
        <w:rPr>
          <w:sz w:val="26"/>
          <w:szCs w:val="26"/>
        </w:rPr>
        <w:t xml:space="preserve"> </w:t>
      </w:r>
      <w:r w:rsidR="00145805">
        <w:rPr>
          <w:sz w:val="26"/>
          <w:szCs w:val="26"/>
        </w:rPr>
        <w:br/>
      </w:r>
      <w:r w:rsidR="00A06C13" w:rsidRPr="00FA1BDE">
        <w:rPr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Закон о контрактной системе) и в соответствии с Административным регламентом, утвержденным приказом </w:t>
      </w:r>
      <w:r w:rsidR="00145805">
        <w:rPr>
          <w:sz w:val="26"/>
          <w:szCs w:val="26"/>
        </w:rPr>
        <w:br/>
      </w:r>
      <w:r w:rsidR="00A06C13" w:rsidRPr="00FA1BDE">
        <w:rPr>
          <w:sz w:val="26"/>
          <w:szCs w:val="26"/>
        </w:rPr>
        <w:t>ФАС России от 19.11.2014 № 727/14</w:t>
      </w:r>
      <w:r w:rsidR="00B328AF" w:rsidRPr="00FA1BDE">
        <w:rPr>
          <w:sz w:val="26"/>
          <w:szCs w:val="26"/>
        </w:rPr>
        <w:t xml:space="preserve"> </w:t>
      </w:r>
      <w:r w:rsidR="00227F66" w:rsidRPr="00FA1BDE">
        <w:rPr>
          <w:color w:val="auto"/>
          <w:sz w:val="26"/>
          <w:szCs w:val="26"/>
        </w:rPr>
        <w:t>(далее – Административный регламент),</w:t>
      </w:r>
    </w:p>
    <w:p w:rsidR="005F615B" w:rsidRPr="00FA1BDE" w:rsidRDefault="005F615B" w:rsidP="005F615B">
      <w:pPr>
        <w:spacing w:before="0"/>
        <w:ind w:firstLine="709"/>
        <w:jc w:val="both"/>
        <w:rPr>
          <w:bCs/>
          <w:sz w:val="26"/>
          <w:szCs w:val="26"/>
        </w:rPr>
      </w:pPr>
    </w:p>
    <w:p w:rsidR="0096131A" w:rsidRPr="00FA1BDE" w:rsidRDefault="0096131A" w:rsidP="00926282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1BDE">
        <w:rPr>
          <w:rFonts w:ascii="Times New Roman" w:hAnsi="Times New Roman"/>
          <w:sz w:val="26"/>
          <w:szCs w:val="26"/>
        </w:rPr>
        <w:t>РЕШИЛА:</w:t>
      </w:r>
    </w:p>
    <w:p w:rsidR="0096131A" w:rsidRPr="00FA1BDE" w:rsidRDefault="0096131A" w:rsidP="008C2964">
      <w:pPr>
        <w:spacing w:before="0"/>
        <w:ind w:firstLine="0"/>
        <w:rPr>
          <w:color w:val="auto"/>
          <w:sz w:val="26"/>
          <w:szCs w:val="26"/>
        </w:rPr>
      </w:pPr>
    </w:p>
    <w:p w:rsidR="000A701F" w:rsidRPr="00FA1BDE" w:rsidRDefault="00EF6F48" w:rsidP="001408D2">
      <w:pPr>
        <w:pStyle w:val="a4"/>
        <w:widowControl/>
        <w:numPr>
          <w:ilvl w:val="0"/>
          <w:numId w:val="2"/>
        </w:numPr>
        <w:autoSpaceDE/>
        <w:autoSpaceDN/>
        <w:adjustRightInd/>
        <w:spacing w:before="0"/>
        <w:ind w:left="0" w:firstLine="709"/>
        <w:jc w:val="both"/>
        <w:rPr>
          <w:bCs/>
          <w:sz w:val="26"/>
          <w:szCs w:val="26"/>
        </w:rPr>
      </w:pPr>
      <w:r w:rsidRPr="00FA1BDE">
        <w:rPr>
          <w:bCs/>
          <w:sz w:val="26"/>
          <w:szCs w:val="26"/>
        </w:rPr>
        <w:t xml:space="preserve">Признать </w:t>
      </w:r>
      <w:r w:rsidR="002D078D" w:rsidRPr="00FA1BDE">
        <w:rPr>
          <w:bCs/>
          <w:sz w:val="26"/>
          <w:szCs w:val="26"/>
        </w:rPr>
        <w:t xml:space="preserve">жалобу </w:t>
      </w:r>
      <w:r w:rsidR="005F615B" w:rsidRPr="005F615B">
        <w:rPr>
          <w:sz w:val="26"/>
          <w:szCs w:val="26"/>
        </w:rPr>
        <w:t>ООО «</w:t>
      </w:r>
      <w:r w:rsidR="00AF1C69" w:rsidRPr="00AF1C69">
        <w:rPr>
          <w:bCs/>
          <w:color w:val="auto"/>
          <w:sz w:val="26"/>
          <w:szCs w:val="26"/>
        </w:rPr>
        <w:t>Новострой</w:t>
      </w:r>
      <w:r w:rsidR="005F615B" w:rsidRPr="005F615B">
        <w:rPr>
          <w:sz w:val="26"/>
          <w:szCs w:val="26"/>
        </w:rPr>
        <w:t>»</w:t>
      </w:r>
      <w:r w:rsidR="005F615B">
        <w:rPr>
          <w:sz w:val="26"/>
          <w:szCs w:val="26"/>
        </w:rPr>
        <w:t xml:space="preserve"> </w:t>
      </w:r>
      <w:r w:rsidR="00AF1C69">
        <w:rPr>
          <w:sz w:val="26"/>
          <w:szCs w:val="26"/>
        </w:rPr>
        <w:t>не</w:t>
      </w:r>
      <w:r w:rsidRPr="00FA1BDE">
        <w:rPr>
          <w:bCs/>
          <w:sz w:val="26"/>
          <w:szCs w:val="26"/>
        </w:rPr>
        <w:t>обоснованной.</w:t>
      </w:r>
    </w:p>
    <w:p w:rsidR="001408D2" w:rsidRDefault="001408D2" w:rsidP="001408D2">
      <w:pPr>
        <w:pStyle w:val="a4"/>
        <w:widowControl/>
        <w:numPr>
          <w:ilvl w:val="0"/>
          <w:numId w:val="2"/>
        </w:numPr>
        <w:autoSpaceDE/>
        <w:autoSpaceDN/>
        <w:adjustRightInd/>
        <w:spacing w:before="0"/>
        <w:ind w:left="0" w:firstLine="709"/>
        <w:jc w:val="both"/>
        <w:rPr>
          <w:bCs/>
          <w:sz w:val="26"/>
          <w:szCs w:val="26"/>
        </w:rPr>
      </w:pPr>
      <w:r w:rsidRPr="00FA1BDE">
        <w:rPr>
          <w:bCs/>
          <w:sz w:val="26"/>
          <w:szCs w:val="26"/>
        </w:rPr>
        <w:t>Признать в действиях</w:t>
      </w:r>
      <w:r w:rsidR="004E42F4">
        <w:rPr>
          <w:color w:val="auto"/>
          <w:sz w:val="26"/>
          <w:szCs w:val="26"/>
        </w:rPr>
        <w:t xml:space="preserve"> Заказчика</w:t>
      </w:r>
      <w:r w:rsidR="005F615B">
        <w:rPr>
          <w:color w:val="auto"/>
          <w:sz w:val="26"/>
          <w:szCs w:val="26"/>
        </w:rPr>
        <w:t>, Уполномоченного учреждения</w:t>
      </w:r>
      <w:r w:rsidR="00992AD9">
        <w:rPr>
          <w:color w:val="auto"/>
          <w:sz w:val="26"/>
          <w:szCs w:val="26"/>
        </w:rPr>
        <w:t xml:space="preserve"> </w:t>
      </w:r>
      <w:r w:rsidRPr="00FA1BDE">
        <w:rPr>
          <w:bCs/>
          <w:sz w:val="26"/>
          <w:szCs w:val="26"/>
        </w:rPr>
        <w:t xml:space="preserve">нарушения </w:t>
      </w:r>
      <w:r w:rsidR="00F5020E">
        <w:rPr>
          <w:bCs/>
          <w:sz w:val="26"/>
          <w:szCs w:val="26"/>
        </w:rPr>
        <w:t xml:space="preserve">пункта </w:t>
      </w:r>
      <w:r w:rsidR="008F1E33">
        <w:rPr>
          <w:bCs/>
          <w:sz w:val="26"/>
          <w:szCs w:val="26"/>
        </w:rPr>
        <w:t>2</w:t>
      </w:r>
      <w:r w:rsidR="005E798A">
        <w:rPr>
          <w:bCs/>
          <w:sz w:val="26"/>
          <w:szCs w:val="26"/>
        </w:rPr>
        <w:t xml:space="preserve"> части 1 </w:t>
      </w:r>
      <w:r w:rsidRPr="00FA1BDE">
        <w:rPr>
          <w:bCs/>
          <w:sz w:val="26"/>
          <w:szCs w:val="26"/>
        </w:rPr>
        <w:t>статьи 64</w:t>
      </w:r>
      <w:r w:rsidR="00E57A0B">
        <w:rPr>
          <w:bCs/>
          <w:sz w:val="26"/>
          <w:szCs w:val="26"/>
        </w:rPr>
        <w:t xml:space="preserve"> </w:t>
      </w:r>
      <w:r w:rsidRPr="00FA1BDE">
        <w:rPr>
          <w:bCs/>
          <w:sz w:val="26"/>
          <w:szCs w:val="26"/>
        </w:rPr>
        <w:t>Закона о контрактной системе.</w:t>
      </w:r>
    </w:p>
    <w:p w:rsidR="00145805" w:rsidRDefault="00145805" w:rsidP="001408D2">
      <w:pPr>
        <w:pStyle w:val="a4"/>
        <w:widowControl/>
        <w:numPr>
          <w:ilvl w:val="0"/>
          <w:numId w:val="2"/>
        </w:numPr>
        <w:autoSpaceDE/>
        <w:autoSpaceDN/>
        <w:adjustRightInd/>
        <w:spacing w:before="0"/>
        <w:ind w:left="0" w:firstLine="709"/>
        <w:jc w:val="both"/>
        <w:rPr>
          <w:bCs/>
          <w:sz w:val="26"/>
          <w:szCs w:val="26"/>
        </w:rPr>
      </w:pPr>
      <w:r w:rsidRPr="00145805">
        <w:rPr>
          <w:bCs/>
          <w:sz w:val="26"/>
          <w:szCs w:val="26"/>
        </w:rPr>
        <w:t xml:space="preserve">Признать в действиях Аукционной комиссии нарушение части 5 </w:t>
      </w:r>
      <w:r w:rsidRPr="00145805">
        <w:rPr>
          <w:bCs/>
          <w:sz w:val="26"/>
          <w:szCs w:val="26"/>
        </w:rPr>
        <w:br/>
        <w:t>статьи 67 Закона о контрактной системе.</w:t>
      </w:r>
    </w:p>
    <w:p w:rsidR="00A06C13" w:rsidRPr="00FA1BDE" w:rsidRDefault="00A06C13" w:rsidP="00A06C13">
      <w:pPr>
        <w:pStyle w:val="a4"/>
        <w:widowControl/>
        <w:numPr>
          <w:ilvl w:val="0"/>
          <w:numId w:val="2"/>
        </w:numPr>
        <w:autoSpaceDE/>
        <w:autoSpaceDN/>
        <w:adjustRightInd/>
        <w:spacing w:before="0"/>
        <w:ind w:left="0" w:firstLine="709"/>
        <w:jc w:val="both"/>
        <w:rPr>
          <w:bCs/>
          <w:sz w:val="26"/>
          <w:szCs w:val="26"/>
        </w:rPr>
      </w:pPr>
      <w:r w:rsidRPr="00FA1BDE">
        <w:rPr>
          <w:bCs/>
          <w:sz w:val="26"/>
          <w:szCs w:val="26"/>
        </w:rPr>
        <w:t>Заказчику</w:t>
      </w:r>
      <w:r w:rsidR="00043BFA">
        <w:rPr>
          <w:bCs/>
          <w:sz w:val="26"/>
          <w:szCs w:val="26"/>
        </w:rPr>
        <w:t xml:space="preserve">, </w:t>
      </w:r>
      <w:r w:rsidR="005F615B">
        <w:rPr>
          <w:color w:val="auto"/>
          <w:sz w:val="26"/>
          <w:szCs w:val="26"/>
        </w:rPr>
        <w:t xml:space="preserve">Уполномоченному учреждению, </w:t>
      </w:r>
      <w:r w:rsidR="00043BFA">
        <w:rPr>
          <w:bCs/>
          <w:sz w:val="26"/>
          <w:szCs w:val="26"/>
        </w:rPr>
        <w:t xml:space="preserve">Оператору </w:t>
      </w:r>
      <w:r w:rsidR="00043BFA">
        <w:rPr>
          <w:sz w:val="26"/>
          <w:szCs w:val="26"/>
        </w:rPr>
        <w:t>электронной площадки</w:t>
      </w:r>
      <w:r w:rsidR="00043BFA" w:rsidRPr="00FA1BDE">
        <w:rPr>
          <w:bCs/>
          <w:sz w:val="26"/>
          <w:szCs w:val="26"/>
        </w:rPr>
        <w:t xml:space="preserve"> </w:t>
      </w:r>
      <w:r w:rsidRPr="00FA1BDE">
        <w:rPr>
          <w:bCs/>
          <w:sz w:val="26"/>
          <w:szCs w:val="26"/>
        </w:rPr>
        <w:t xml:space="preserve">обязательное для </w:t>
      </w:r>
      <w:bookmarkStart w:id="0" w:name="_GoBack"/>
      <w:bookmarkEnd w:id="0"/>
      <w:r w:rsidRPr="00FA1BDE">
        <w:rPr>
          <w:bCs/>
          <w:sz w:val="26"/>
          <w:szCs w:val="26"/>
        </w:rPr>
        <w:t>исполнения предписание об устранении допущенных нарушений</w:t>
      </w:r>
      <w:r w:rsidR="003917B5">
        <w:rPr>
          <w:bCs/>
          <w:sz w:val="26"/>
          <w:szCs w:val="26"/>
        </w:rPr>
        <w:t xml:space="preserve"> не выдавать</w:t>
      </w:r>
      <w:r w:rsidR="00145805">
        <w:rPr>
          <w:bCs/>
          <w:sz w:val="26"/>
          <w:szCs w:val="26"/>
        </w:rPr>
        <w:t xml:space="preserve">, так как выдано ранее </w:t>
      </w:r>
      <w:r w:rsidR="00145805">
        <w:rPr>
          <w:bCs/>
          <w:sz w:val="26"/>
          <w:szCs w:val="26"/>
        </w:rPr>
        <w:t xml:space="preserve">по делу </w:t>
      </w:r>
      <w:r w:rsidR="00145805" w:rsidRPr="00263FE7">
        <w:rPr>
          <w:bCs/>
          <w:sz w:val="26"/>
          <w:szCs w:val="26"/>
        </w:rPr>
        <w:t>№ 07-24-</w:t>
      </w:r>
      <w:r w:rsidR="00145805">
        <w:rPr>
          <w:bCs/>
          <w:sz w:val="26"/>
          <w:szCs w:val="26"/>
        </w:rPr>
        <w:t>20172эп</w:t>
      </w:r>
      <w:r w:rsidR="00145805" w:rsidRPr="00263FE7">
        <w:rPr>
          <w:bCs/>
          <w:sz w:val="26"/>
          <w:szCs w:val="26"/>
        </w:rPr>
        <w:t>/</w:t>
      </w:r>
      <w:r w:rsidR="00145805" w:rsidRPr="00FA1BDE">
        <w:rPr>
          <w:bCs/>
          <w:sz w:val="26"/>
          <w:szCs w:val="26"/>
        </w:rPr>
        <w:t>17</w:t>
      </w:r>
      <w:r w:rsidRPr="00FA1BDE">
        <w:rPr>
          <w:bCs/>
          <w:sz w:val="26"/>
          <w:szCs w:val="26"/>
        </w:rPr>
        <w:t>.</w:t>
      </w:r>
    </w:p>
    <w:p w:rsidR="00A06C13" w:rsidRPr="00FA1BDE" w:rsidRDefault="00AF1C69" w:rsidP="00A06C13">
      <w:pPr>
        <w:pStyle w:val="a4"/>
        <w:widowControl/>
        <w:numPr>
          <w:ilvl w:val="0"/>
          <w:numId w:val="2"/>
        </w:numPr>
        <w:autoSpaceDE/>
        <w:autoSpaceDN/>
        <w:adjustRightInd/>
        <w:spacing w:before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="00A06C13" w:rsidRPr="00FA1BDE">
        <w:rPr>
          <w:bCs/>
          <w:sz w:val="26"/>
          <w:szCs w:val="26"/>
        </w:rPr>
        <w:t xml:space="preserve">атериалы дела </w:t>
      </w:r>
      <w:r w:rsidR="00263FE7" w:rsidRPr="00263FE7">
        <w:rPr>
          <w:bCs/>
          <w:sz w:val="26"/>
          <w:szCs w:val="26"/>
        </w:rPr>
        <w:t>№ 07-24-</w:t>
      </w:r>
      <w:r w:rsidR="005F615B">
        <w:rPr>
          <w:bCs/>
          <w:sz w:val="26"/>
          <w:szCs w:val="26"/>
        </w:rPr>
        <w:t>20</w:t>
      </w:r>
      <w:r w:rsidR="00145805">
        <w:rPr>
          <w:bCs/>
          <w:sz w:val="26"/>
          <w:szCs w:val="26"/>
        </w:rPr>
        <w:t>192</w:t>
      </w:r>
      <w:r w:rsidR="00043BFA">
        <w:rPr>
          <w:bCs/>
          <w:sz w:val="26"/>
          <w:szCs w:val="26"/>
        </w:rPr>
        <w:t>эп</w:t>
      </w:r>
      <w:r w:rsidR="00263FE7" w:rsidRPr="00263FE7">
        <w:rPr>
          <w:bCs/>
          <w:sz w:val="26"/>
          <w:szCs w:val="26"/>
        </w:rPr>
        <w:t>/</w:t>
      </w:r>
      <w:r w:rsidR="00A06C13" w:rsidRPr="00FA1BDE">
        <w:rPr>
          <w:bCs/>
          <w:sz w:val="26"/>
          <w:szCs w:val="26"/>
        </w:rPr>
        <w:t>17 по выявленному нарушению Закона о контрактной системе соответствующему должностному лицу Московского областного УФАС России для рассмотрения вопроса о возбуждении дела об административном правонарушении</w:t>
      </w:r>
      <w:r>
        <w:rPr>
          <w:bCs/>
          <w:sz w:val="26"/>
          <w:szCs w:val="26"/>
        </w:rPr>
        <w:t xml:space="preserve"> не передавать, так как переданы ранее по делу </w:t>
      </w:r>
      <w:r w:rsidRPr="00263FE7">
        <w:rPr>
          <w:bCs/>
          <w:sz w:val="26"/>
          <w:szCs w:val="26"/>
        </w:rPr>
        <w:t>№ 07-24-</w:t>
      </w:r>
      <w:r>
        <w:rPr>
          <w:bCs/>
          <w:sz w:val="26"/>
          <w:szCs w:val="26"/>
        </w:rPr>
        <w:t>2017</w:t>
      </w:r>
      <w:r w:rsidR="0014580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эп</w:t>
      </w:r>
      <w:r w:rsidRPr="00263FE7">
        <w:rPr>
          <w:bCs/>
          <w:sz w:val="26"/>
          <w:szCs w:val="26"/>
        </w:rPr>
        <w:t>/</w:t>
      </w:r>
      <w:r w:rsidRPr="00FA1BDE">
        <w:rPr>
          <w:bCs/>
          <w:sz w:val="26"/>
          <w:szCs w:val="26"/>
        </w:rPr>
        <w:t>17</w:t>
      </w:r>
      <w:r w:rsidR="00C931D5">
        <w:rPr>
          <w:bCs/>
          <w:sz w:val="26"/>
          <w:szCs w:val="26"/>
        </w:rPr>
        <w:t>.</w:t>
      </w:r>
    </w:p>
    <w:p w:rsidR="00A06C13" w:rsidRPr="00FA1BDE" w:rsidRDefault="00A06C13" w:rsidP="00A06C13">
      <w:pPr>
        <w:pStyle w:val="a4"/>
        <w:widowControl/>
        <w:autoSpaceDE/>
        <w:autoSpaceDN/>
        <w:adjustRightInd/>
        <w:spacing w:before="0"/>
        <w:ind w:left="709" w:firstLine="0"/>
        <w:jc w:val="both"/>
        <w:rPr>
          <w:bCs/>
          <w:sz w:val="26"/>
          <w:szCs w:val="26"/>
        </w:rPr>
      </w:pPr>
    </w:p>
    <w:p w:rsidR="00A06C13" w:rsidRPr="00FA1BDE" w:rsidRDefault="00A06C13" w:rsidP="00A06C13">
      <w:pPr>
        <w:pStyle w:val="a4"/>
        <w:widowControl/>
        <w:autoSpaceDE/>
        <w:autoSpaceDN/>
        <w:adjustRightInd/>
        <w:spacing w:before="0"/>
        <w:ind w:left="0" w:firstLine="709"/>
        <w:jc w:val="both"/>
        <w:rPr>
          <w:bCs/>
          <w:sz w:val="26"/>
          <w:szCs w:val="26"/>
        </w:rPr>
      </w:pPr>
      <w:r w:rsidRPr="00FA1BDE">
        <w:rPr>
          <w:bCs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</w:t>
      </w:r>
      <w:r w:rsidRPr="00FA1BDE">
        <w:rPr>
          <w:color w:val="auto"/>
          <w:sz w:val="26"/>
          <w:szCs w:val="26"/>
        </w:rPr>
        <w:t>.</w:t>
      </w:r>
    </w:p>
    <w:p w:rsidR="00057AF5" w:rsidRPr="00FA1BDE" w:rsidRDefault="00057AF5" w:rsidP="001408D2">
      <w:pPr>
        <w:widowControl/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524616" w:rsidRPr="00FA1BDE" w:rsidRDefault="00524616" w:rsidP="001408D2">
      <w:pPr>
        <w:widowControl/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sectPr w:rsidR="00524616" w:rsidRPr="00FA1BDE" w:rsidSect="009F261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5C" w:rsidRDefault="001C355C" w:rsidP="00F963A7">
      <w:pPr>
        <w:spacing w:before="0"/>
      </w:pPr>
      <w:r>
        <w:separator/>
      </w:r>
    </w:p>
  </w:endnote>
  <w:endnote w:type="continuationSeparator" w:id="0">
    <w:p w:rsidR="001C355C" w:rsidRDefault="001C355C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5C" w:rsidRDefault="001C355C" w:rsidP="00F963A7">
      <w:pPr>
        <w:spacing w:before="0"/>
      </w:pPr>
      <w:r>
        <w:separator/>
      </w:r>
    </w:p>
  </w:footnote>
  <w:footnote w:type="continuationSeparator" w:id="0">
    <w:p w:rsidR="001C355C" w:rsidRDefault="001C355C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796987"/>
    </w:sdtPr>
    <w:sdtEndPr>
      <w:rPr>
        <w:sz w:val="26"/>
        <w:szCs w:val="26"/>
      </w:rPr>
    </w:sdtEndPr>
    <w:sdtContent>
      <w:p w:rsidR="005608BC" w:rsidRPr="00782FCE" w:rsidRDefault="005608BC">
        <w:pPr>
          <w:pStyle w:val="a5"/>
          <w:jc w:val="center"/>
          <w:rPr>
            <w:sz w:val="26"/>
            <w:szCs w:val="26"/>
          </w:rPr>
        </w:pPr>
        <w:r w:rsidRPr="00782FCE">
          <w:rPr>
            <w:sz w:val="26"/>
            <w:szCs w:val="26"/>
          </w:rPr>
          <w:fldChar w:fldCharType="begin"/>
        </w:r>
        <w:r w:rsidRPr="00782FCE">
          <w:rPr>
            <w:sz w:val="26"/>
            <w:szCs w:val="26"/>
          </w:rPr>
          <w:instrText>PAGE   \* MERGEFORMAT</w:instrText>
        </w:r>
        <w:r w:rsidRPr="00782FCE">
          <w:rPr>
            <w:sz w:val="26"/>
            <w:szCs w:val="26"/>
          </w:rPr>
          <w:fldChar w:fldCharType="separate"/>
        </w:r>
        <w:r w:rsidR="00145805">
          <w:rPr>
            <w:noProof/>
            <w:sz w:val="26"/>
            <w:szCs w:val="26"/>
          </w:rPr>
          <w:t>2</w:t>
        </w:r>
        <w:r w:rsidRPr="00782FCE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9E1"/>
    <w:multiLevelType w:val="hybridMultilevel"/>
    <w:tmpl w:val="0B2864E0"/>
    <w:lvl w:ilvl="0" w:tplc="EEF2706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0DE368BF"/>
    <w:multiLevelType w:val="hybridMultilevel"/>
    <w:tmpl w:val="0B2864E0"/>
    <w:lvl w:ilvl="0" w:tplc="EEF2706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2ECC72F3"/>
    <w:multiLevelType w:val="hybridMultilevel"/>
    <w:tmpl w:val="40DC85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4CC8569C"/>
    <w:multiLevelType w:val="hybridMultilevel"/>
    <w:tmpl w:val="D110E962"/>
    <w:lvl w:ilvl="0" w:tplc="1B90A412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F80B4"/>
    <w:multiLevelType w:val="hybridMultilevel"/>
    <w:tmpl w:val="BDF03AA8"/>
    <w:lvl w:ilvl="0" w:tplc="9024394E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6" w15:restartNumberingAfterBreak="0">
    <w:nsid w:val="601126F9"/>
    <w:multiLevelType w:val="hybridMultilevel"/>
    <w:tmpl w:val="AFFE2C02"/>
    <w:lvl w:ilvl="0" w:tplc="6C962D8A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22FD"/>
    <w:rsid w:val="00006E69"/>
    <w:rsid w:val="00011521"/>
    <w:rsid w:val="00030A54"/>
    <w:rsid w:val="00030BA2"/>
    <w:rsid w:val="00034DCD"/>
    <w:rsid w:val="00036731"/>
    <w:rsid w:val="00043BFA"/>
    <w:rsid w:val="00047222"/>
    <w:rsid w:val="00055FD7"/>
    <w:rsid w:val="00057591"/>
    <w:rsid w:val="00057AF5"/>
    <w:rsid w:val="000654C0"/>
    <w:rsid w:val="00065C44"/>
    <w:rsid w:val="0007062C"/>
    <w:rsid w:val="000739B7"/>
    <w:rsid w:val="000A189D"/>
    <w:rsid w:val="000A62FB"/>
    <w:rsid w:val="000A701F"/>
    <w:rsid w:val="000B513F"/>
    <w:rsid w:val="000D1BDE"/>
    <w:rsid w:val="000D5C39"/>
    <w:rsid w:val="000E0BBA"/>
    <w:rsid w:val="000E5D2A"/>
    <w:rsid w:val="000F04BD"/>
    <w:rsid w:val="000F34F1"/>
    <w:rsid w:val="00101B5C"/>
    <w:rsid w:val="0010244B"/>
    <w:rsid w:val="001045A9"/>
    <w:rsid w:val="00110133"/>
    <w:rsid w:val="00110404"/>
    <w:rsid w:val="001155F5"/>
    <w:rsid w:val="00120467"/>
    <w:rsid w:val="00124659"/>
    <w:rsid w:val="001408D2"/>
    <w:rsid w:val="0014122F"/>
    <w:rsid w:val="00142E86"/>
    <w:rsid w:val="00145805"/>
    <w:rsid w:val="00145BBF"/>
    <w:rsid w:val="00145FC9"/>
    <w:rsid w:val="00147488"/>
    <w:rsid w:val="001502E5"/>
    <w:rsid w:val="001605B4"/>
    <w:rsid w:val="0017058C"/>
    <w:rsid w:val="00172D56"/>
    <w:rsid w:val="001730FB"/>
    <w:rsid w:val="00173C73"/>
    <w:rsid w:val="00182B83"/>
    <w:rsid w:val="001878CB"/>
    <w:rsid w:val="00192365"/>
    <w:rsid w:val="001A683C"/>
    <w:rsid w:val="001B3ACA"/>
    <w:rsid w:val="001C214D"/>
    <w:rsid w:val="001C355C"/>
    <w:rsid w:val="001C5781"/>
    <w:rsid w:val="001C650C"/>
    <w:rsid w:val="001D3DF4"/>
    <w:rsid w:val="001D6DBF"/>
    <w:rsid w:val="001E0DA8"/>
    <w:rsid w:val="001E5BB1"/>
    <w:rsid w:val="001E6D2C"/>
    <w:rsid w:val="001E7B82"/>
    <w:rsid w:val="001F0212"/>
    <w:rsid w:val="001F36EF"/>
    <w:rsid w:val="001F6E37"/>
    <w:rsid w:val="002037F3"/>
    <w:rsid w:val="00206EE1"/>
    <w:rsid w:val="002075B1"/>
    <w:rsid w:val="002118BC"/>
    <w:rsid w:val="00212AA0"/>
    <w:rsid w:val="00223C98"/>
    <w:rsid w:val="00227F66"/>
    <w:rsid w:val="00230E1E"/>
    <w:rsid w:val="00234688"/>
    <w:rsid w:val="0023502B"/>
    <w:rsid w:val="0024009E"/>
    <w:rsid w:val="00240E2C"/>
    <w:rsid w:val="002549B4"/>
    <w:rsid w:val="00254AC6"/>
    <w:rsid w:val="00255E81"/>
    <w:rsid w:val="00260661"/>
    <w:rsid w:val="002625EB"/>
    <w:rsid w:val="00263924"/>
    <w:rsid w:val="00263FE7"/>
    <w:rsid w:val="00272556"/>
    <w:rsid w:val="00273254"/>
    <w:rsid w:val="00274C8D"/>
    <w:rsid w:val="00283068"/>
    <w:rsid w:val="002B5445"/>
    <w:rsid w:val="002B587E"/>
    <w:rsid w:val="002B6965"/>
    <w:rsid w:val="002C15C8"/>
    <w:rsid w:val="002C3F0C"/>
    <w:rsid w:val="002C6972"/>
    <w:rsid w:val="002D078D"/>
    <w:rsid w:val="002D2B70"/>
    <w:rsid w:val="002D3402"/>
    <w:rsid w:val="002E01CC"/>
    <w:rsid w:val="002F2998"/>
    <w:rsid w:val="002F3FC8"/>
    <w:rsid w:val="00304A63"/>
    <w:rsid w:val="003144B2"/>
    <w:rsid w:val="0031592A"/>
    <w:rsid w:val="00322919"/>
    <w:rsid w:val="00325A6F"/>
    <w:rsid w:val="00326767"/>
    <w:rsid w:val="0033039D"/>
    <w:rsid w:val="00332D01"/>
    <w:rsid w:val="00343DDB"/>
    <w:rsid w:val="00357A00"/>
    <w:rsid w:val="00370B73"/>
    <w:rsid w:val="00374202"/>
    <w:rsid w:val="00375EDF"/>
    <w:rsid w:val="00390363"/>
    <w:rsid w:val="003917B5"/>
    <w:rsid w:val="00393F62"/>
    <w:rsid w:val="003A1550"/>
    <w:rsid w:val="003B04C5"/>
    <w:rsid w:val="003B218E"/>
    <w:rsid w:val="003B2904"/>
    <w:rsid w:val="003B407D"/>
    <w:rsid w:val="003B47AA"/>
    <w:rsid w:val="003B7E7F"/>
    <w:rsid w:val="003C0006"/>
    <w:rsid w:val="003C688E"/>
    <w:rsid w:val="003D1CA2"/>
    <w:rsid w:val="003D2992"/>
    <w:rsid w:val="003D4E47"/>
    <w:rsid w:val="003D5854"/>
    <w:rsid w:val="003D6957"/>
    <w:rsid w:val="003D71A2"/>
    <w:rsid w:val="003E19AC"/>
    <w:rsid w:val="003F5528"/>
    <w:rsid w:val="003F6924"/>
    <w:rsid w:val="00400711"/>
    <w:rsid w:val="00404409"/>
    <w:rsid w:val="00405411"/>
    <w:rsid w:val="004062B7"/>
    <w:rsid w:val="004110ED"/>
    <w:rsid w:val="00413FFC"/>
    <w:rsid w:val="00417730"/>
    <w:rsid w:val="00417DBD"/>
    <w:rsid w:val="0042517D"/>
    <w:rsid w:val="004354AE"/>
    <w:rsid w:val="0044124B"/>
    <w:rsid w:val="004415CF"/>
    <w:rsid w:val="00446681"/>
    <w:rsid w:val="00454C7A"/>
    <w:rsid w:val="00460AE6"/>
    <w:rsid w:val="00467B32"/>
    <w:rsid w:val="00474848"/>
    <w:rsid w:val="004779E6"/>
    <w:rsid w:val="00482549"/>
    <w:rsid w:val="00491D6A"/>
    <w:rsid w:val="00492F0A"/>
    <w:rsid w:val="00493B93"/>
    <w:rsid w:val="004961F7"/>
    <w:rsid w:val="004A2D96"/>
    <w:rsid w:val="004B7034"/>
    <w:rsid w:val="004B7B5E"/>
    <w:rsid w:val="004C3727"/>
    <w:rsid w:val="004D1743"/>
    <w:rsid w:val="004D2313"/>
    <w:rsid w:val="004D5D4C"/>
    <w:rsid w:val="004D7A06"/>
    <w:rsid w:val="004E42F4"/>
    <w:rsid w:val="004F0A65"/>
    <w:rsid w:val="004F3B90"/>
    <w:rsid w:val="004F6380"/>
    <w:rsid w:val="005039EC"/>
    <w:rsid w:val="00506624"/>
    <w:rsid w:val="00516883"/>
    <w:rsid w:val="005241AC"/>
    <w:rsid w:val="00524616"/>
    <w:rsid w:val="005343C7"/>
    <w:rsid w:val="00556902"/>
    <w:rsid w:val="00556A6B"/>
    <w:rsid w:val="005608BC"/>
    <w:rsid w:val="005672FD"/>
    <w:rsid w:val="00570F8A"/>
    <w:rsid w:val="00572F70"/>
    <w:rsid w:val="005918E0"/>
    <w:rsid w:val="00592B1A"/>
    <w:rsid w:val="00594152"/>
    <w:rsid w:val="00594EA8"/>
    <w:rsid w:val="0059580F"/>
    <w:rsid w:val="005A1536"/>
    <w:rsid w:val="005A57D3"/>
    <w:rsid w:val="005C7124"/>
    <w:rsid w:val="005D0FB4"/>
    <w:rsid w:val="005D58EB"/>
    <w:rsid w:val="005E4359"/>
    <w:rsid w:val="005E798A"/>
    <w:rsid w:val="005F1C77"/>
    <w:rsid w:val="005F615B"/>
    <w:rsid w:val="005F645E"/>
    <w:rsid w:val="005F7996"/>
    <w:rsid w:val="00600B6F"/>
    <w:rsid w:val="00604695"/>
    <w:rsid w:val="00605EB9"/>
    <w:rsid w:val="006063F4"/>
    <w:rsid w:val="0061555C"/>
    <w:rsid w:val="006157E9"/>
    <w:rsid w:val="00624A25"/>
    <w:rsid w:val="006264DA"/>
    <w:rsid w:val="00631989"/>
    <w:rsid w:val="00631FB1"/>
    <w:rsid w:val="0063780D"/>
    <w:rsid w:val="00641909"/>
    <w:rsid w:val="00651541"/>
    <w:rsid w:val="00667A27"/>
    <w:rsid w:val="006740F0"/>
    <w:rsid w:val="00675D97"/>
    <w:rsid w:val="00676D5E"/>
    <w:rsid w:val="00681B2C"/>
    <w:rsid w:val="00690433"/>
    <w:rsid w:val="006931C7"/>
    <w:rsid w:val="00694486"/>
    <w:rsid w:val="006E3678"/>
    <w:rsid w:val="007029A3"/>
    <w:rsid w:val="0071155F"/>
    <w:rsid w:val="00712256"/>
    <w:rsid w:val="007178D1"/>
    <w:rsid w:val="00723E32"/>
    <w:rsid w:val="00727A7B"/>
    <w:rsid w:val="00732200"/>
    <w:rsid w:val="00741010"/>
    <w:rsid w:val="00751B1E"/>
    <w:rsid w:val="007563FB"/>
    <w:rsid w:val="00760760"/>
    <w:rsid w:val="00760B02"/>
    <w:rsid w:val="00770FF4"/>
    <w:rsid w:val="0077102C"/>
    <w:rsid w:val="00771B3D"/>
    <w:rsid w:val="0077409D"/>
    <w:rsid w:val="00774CFD"/>
    <w:rsid w:val="00775FAA"/>
    <w:rsid w:val="00780106"/>
    <w:rsid w:val="00781321"/>
    <w:rsid w:val="00782FCE"/>
    <w:rsid w:val="00791231"/>
    <w:rsid w:val="007975EE"/>
    <w:rsid w:val="007A73DE"/>
    <w:rsid w:val="007C649D"/>
    <w:rsid w:val="007C74BE"/>
    <w:rsid w:val="007E0EC5"/>
    <w:rsid w:val="007E231E"/>
    <w:rsid w:val="007F26F6"/>
    <w:rsid w:val="007F472E"/>
    <w:rsid w:val="00800265"/>
    <w:rsid w:val="00805D4E"/>
    <w:rsid w:val="00812E33"/>
    <w:rsid w:val="00816A48"/>
    <w:rsid w:val="00832BB0"/>
    <w:rsid w:val="00834B8F"/>
    <w:rsid w:val="0084231E"/>
    <w:rsid w:val="00844C75"/>
    <w:rsid w:val="00850D95"/>
    <w:rsid w:val="008526B4"/>
    <w:rsid w:val="00853176"/>
    <w:rsid w:val="00853F56"/>
    <w:rsid w:val="00865DEE"/>
    <w:rsid w:val="008668B0"/>
    <w:rsid w:val="0087355F"/>
    <w:rsid w:val="00881750"/>
    <w:rsid w:val="00881C27"/>
    <w:rsid w:val="0089336D"/>
    <w:rsid w:val="008952BC"/>
    <w:rsid w:val="008B038D"/>
    <w:rsid w:val="008B64D4"/>
    <w:rsid w:val="008C2964"/>
    <w:rsid w:val="008D15CD"/>
    <w:rsid w:val="008D268B"/>
    <w:rsid w:val="008D66D8"/>
    <w:rsid w:val="008D7186"/>
    <w:rsid w:val="008D7ED0"/>
    <w:rsid w:val="008E0C14"/>
    <w:rsid w:val="008E4FCF"/>
    <w:rsid w:val="008F1E33"/>
    <w:rsid w:val="00903B36"/>
    <w:rsid w:val="009106D7"/>
    <w:rsid w:val="009203DD"/>
    <w:rsid w:val="009208D4"/>
    <w:rsid w:val="00925F1E"/>
    <w:rsid w:val="00926282"/>
    <w:rsid w:val="009266C2"/>
    <w:rsid w:val="0093407E"/>
    <w:rsid w:val="00935A04"/>
    <w:rsid w:val="009374AE"/>
    <w:rsid w:val="00937ADB"/>
    <w:rsid w:val="0095120C"/>
    <w:rsid w:val="00951983"/>
    <w:rsid w:val="0096131A"/>
    <w:rsid w:val="00961664"/>
    <w:rsid w:val="00963D72"/>
    <w:rsid w:val="009641DE"/>
    <w:rsid w:val="00980D0B"/>
    <w:rsid w:val="00980DB2"/>
    <w:rsid w:val="009835D2"/>
    <w:rsid w:val="00992AD9"/>
    <w:rsid w:val="009941B5"/>
    <w:rsid w:val="009B5C85"/>
    <w:rsid w:val="009B7D03"/>
    <w:rsid w:val="009C4D4D"/>
    <w:rsid w:val="009C7039"/>
    <w:rsid w:val="009D27C2"/>
    <w:rsid w:val="009D32F0"/>
    <w:rsid w:val="009D4E38"/>
    <w:rsid w:val="009D6A31"/>
    <w:rsid w:val="009E41BA"/>
    <w:rsid w:val="009F261E"/>
    <w:rsid w:val="009F4005"/>
    <w:rsid w:val="009F69C7"/>
    <w:rsid w:val="00A06C13"/>
    <w:rsid w:val="00A14E96"/>
    <w:rsid w:val="00A32B3E"/>
    <w:rsid w:val="00A33F40"/>
    <w:rsid w:val="00A3695F"/>
    <w:rsid w:val="00A37AAA"/>
    <w:rsid w:val="00A406D2"/>
    <w:rsid w:val="00A42A80"/>
    <w:rsid w:val="00A57D38"/>
    <w:rsid w:val="00A67BFD"/>
    <w:rsid w:val="00A818FD"/>
    <w:rsid w:val="00A835E5"/>
    <w:rsid w:val="00A87722"/>
    <w:rsid w:val="00A878F6"/>
    <w:rsid w:val="00A92EC2"/>
    <w:rsid w:val="00AA006E"/>
    <w:rsid w:val="00AB079A"/>
    <w:rsid w:val="00AB27BE"/>
    <w:rsid w:val="00AB6F09"/>
    <w:rsid w:val="00AB7A85"/>
    <w:rsid w:val="00AC29AD"/>
    <w:rsid w:val="00AD02E1"/>
    <w:rsid w:val="00AD285A"/>
    <w:rsid w:val="00AD5EFA"/>
    <w:rsid w:val="00AD72CD"/>
    <w:rsid w:val="00AD7AE7"/>
    <w:rsid w:val="00AE23FD"/>
    <w:rsid w:val="00AE3F4E"/>
    <w:rsid w:val="00AF1C69"/>
    <w:rsid w:val="00AF69E6"/>
    <w:rsid w:val="00B037DD"/>
    <w:rsid w:val="00B04098"/>
    <w:rsid w:val="00B05DAF"/>
    <w:rsid w:val="00B16561"/>
    <w:rsid w:val="00B22896"/>
    <w:rsid w:val="00B25CEB"/>
    <w:rsid w:val="00B328AF"/>
    <w:rsid w:val="00B36EF2"/>
    <w:rsid w:val="00B37A00"/>
    <w:rsid w:val="00B41797"/>
    <w:rsid w:val="00B5112C"/>
    <w:rsid w:val="00B534D0"/>
    <w:rsid w:val="00B566C9"/>
    <w:rsid w:val="00B62537"/>
    <w:rsid w:val="00B66C5B"/>
    <w:rsid w:val="00B7174A"/>
    <w:rsid w:val="00B77F5B"/>
    <w:rsid w:val="00B833DF"/>
    <w:rsid w:val="00B9227E"/>
    <w:rsid w:val="00B9393B"/>
    <w:rsid w:val="00BA108E"/>
    <w:rsid w:val="00BB0262"/>
    <w:rsid w:val="00BB5E03"/>
    <w:rsid w:val="00BC1FF6"/>
    <w:rsid w:val="00BC32E6"/>
    <w:rsid w:val="00BC4BA6"/>
    <w:rsid w:val="00BC690A"/>
    <w:rsid w:val="00BE2BE4"/>
    <w:rsid w:val="00BF1330"/>
    <w:rsid w:val="00BF2491"/>
    <w:rsid w:val="00BF31DB"/>
    <w:rsid w:val="00BF631A"/>
    <w:rsid w:val="00BF7946"/>
    <w:rsid w:val="00C01F26"/>
    <w:rsid w:val="00C03320"/>
    <w:rsid w:val="00C1248B"/>
    <w:rsid w:val="00C24A00"/>
    <w:rsid w:val="00C33324"/>
    <w:rsid w:val="00C555C7"/>
    <w:rsid w:val="00C55F85"/>
    <w:rsid w:val="00C71FC0"/>
    <w:rsid w:val="00C74354"/>
    <w:rsid w:val="00C80BB5"/>
    <w:rsid w:val="00C820A5"/>
    <w:rsid w:val="00C86F92"/>
    <w:rsid w:val="00C931D5"/>
    <w:rsid w:val="00CA60E2"/>
    <w:rsid w:val="00CB148E"/>
    <w:rsid w:val="00CB593E"/>
    <w:rsid w:val="00CC1F6D"/>
    <w:rsid w:val="00CC5730"/>
    <w:rsid w:val="00CD1729"/>
    <w:rsid w:val="00CD6E74"/>
    <w:rsid w:val="00CD75B1"/>
    <w:rsid w:val="00CE2330"/>
    <w:rsid w:val="00CE23AD"/>
    <w:rsid w:val="00D02186"/>
    <w:rsid w:val="00D137D2"/>
    <w:rsid w:val="00D274B1"/>
    <w:rsid w:val="00D2758D"/>
    <w:rsid w:val="00D31E45"/>
    <w:rsid w:val="00D41C35"/>
    <w:rsid w:val="00D45A21"/>
    <w:rsid w:val="00D55A44"/>
    <w:rsid w:val="00D672A7"/>
    <w:rsid w:val="00D70AF7"/>
    <w:rsid w:val="00D721AD"/>
    <w:rsid w:val="00D73D5A"/>
    <w:rsid w:val="00D760E9"/>
    <w:rsid w:val="00D80093"/>
    <w:rsid w:val="00D8140D"/>
    <w:rsid w:val="00D8462E"/>
    <w:rsid w:val="00DA24E6"/>
    <w:rsid w:val="00DB342F"/>
    <w:rsid w:val="00DB7654"/>
    <w:rsid w:val="00DC1752"/>
    <w:rsid w:val="00DD72AD"/>
    <w:rsid w:val="00E02A8C"/>
    <w:rsid w:val="00E041F0"/>
    <w:rsid w:val="00E12854"/>
    <w:rsid w:val="00E14F8D"/>
    <w:rsid w:val="00E162FA"/>
    <w:rsid w:val="00E5241A"/>
    <w:rsid w:val="00E5280A"/>
    <w:rsid w:val="00E55DF3"/>
    <w:rsid w:val="00E57A0B"/>
    <w:rsid w:val="00E62DA4"/>
    <w:rsid w:val="00E70167"/>
    <w:rsid w:val="00E710A7"/>
    <w:rsid w:val="00E71452"/>
    <w:rsid w:val="00E74DF7"/>
    <w:rsid w:val="00E775B4"/>
    <w:rsid w:val="00E808E4"/>
    <w:rsid w:val="00E85EE0"/>
    <w:rsid w:val="00E9100E"/>
    <w:rsid w:val="00E95BFA"/>
    <w:rsid w:val="00EA4FE1"/>
    <w:rsid w:val="00EB4350"/>
    <w:rsid w:val="00EB7129"/>
    <w:rsid w:val="00EC1309"/>
    <w:rsid w:val="00EC49F1"/>
    <w:rsid w:val="00EC68AF"/>
    <w:rsid w:val="00EC6C12"/>
    <w:rsid w:val="00ED052E"/>
    <w:rsid w:val="00ED1DE1"/>
    <w:rsid w:val="00ED496D"/>
    <w:rsid w:val="00ED7810"/>
    <w:rsid w:val="00EE2753"/>
    <w:rsid w:val="00EF61AC"/>
    <w:rsid w:val="00EF6F48"/>
    <w:rsid w:val="00EF744D"/>
    <w:rsid w:val="00F03D4F"/>
    <w:rsid w:val="00F06E9E"/>
    <w:rsid w:val="00F07BDF"/>
    <w:rsid w:val="00F13BF2"/>
    <w:rsid w:val="00F15619"/>
    <w:rsid w:val="00F17F11"/>
    <w:rsid w:val="00F20BAA"/>
    <w:rsid w:val="00F23C48"/>
    <w:rsid w:val="00F27AA0"/>
    <w:rsid w:val="00F407FF"/>
    <w:rsid w:val="00F439A1"/>
    <w:rsid w:val="00F4772A"/>
    <w:rsid w:val="00F5020E"/>
    <w:rsid w:val="00F550D5"/>
    <w:rsid w:val="00F557DD"/>
    <w:rsid w:val="00F5629B"/>
    <w:rsid w:val="00F675E3"/>
    <w:rsid w:val="00F70032"/>
    <w:rsid w:val="00F72FBA"/>
    <w:rsid w:val="00F80291"/>
    <w:rsid w:val="00F90C43"/>
    <w:rsid w:val="00F93B67"/>
    <w:rsid w:val="00F95897"/>
    <w:rsid w:val="00F95A8C"/>
    <w:rsid w:val="00F963A7"/>
    <w:rsid w:val="00FA1BDE"/>
    <w:rsid w:val="00FB29F1"/>
    <w:rsid w:val="00FB2C40"/>
    <w:rsid w:val="00FB3983"/>
    <w:rsid w:val="00FC39A6"/>
    <w:rsid w:val="00FC5A81"/>
    <w:rsid w:val="00FC7747"/>
    <w:rsid w:val="00FD78FE"/>
    <w:rsid w:val="00FE285B"/>
    <w:rsid w:val="00FF4937"/>
    <w:rsid w:val="00FF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D0F44-BD39-436F-851B-2FDE86CB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1A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926282"/>
    <w:pPr>
      <w:keepNext/>
      <w:widowControl/>
      <w:autoSpaceDE/>
      <w:autoSpaceDN/>
      <w:adjustRightInd/>
      <w:spacing w:before="240" w:after="60" w:line="276" w:lineRule="auto"/>
      <w:ind w:firstLine="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1B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b">
    <w:name w:val="Основной текст_"/>
    <w:rsid w:val="000A701F"/>
    <w:rPr>
      <w:rFonts w:ascii="Times New Roman" w:hAnsi="Times New Roman" w:cs="Times New Roman"/>
      <w:u w:val="none"/>
    </w:rPr>
  </w:style>
  <w:style w:type="paragraph" w:styleId="ac">
    <w:name w:val="annotation text"/>
    <w:basedOn w:val="a"/>
    <w:link w:val="ad"/>
    <w:uiPriority w:val="99"/>
    <w:unhideWhenUsed/>
    <w:rsid w:val="00147488"/>
    <w:pPr>
      <w:widowControl/>
      <w:autoSpaceDE/>
      <w:autoSpaceDN/>
      <w:adjustRightInd/>
      <w:spacing w:before="0" w:after="200"/>
      <w:ind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147488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92628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uiPriority w:val="59"/>
    <w:rsid w:val="0057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6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A1BDE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11">
    <w:name w:val="Основной шрифт абзаца1"/>
    <w:rsid w:val="0004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0790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5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212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1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04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0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957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492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38583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41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24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57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08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1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7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6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9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5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278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048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704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63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9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3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2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4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5805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F956B-366A-4C19-8822-B3F46B86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1</cp:lastModifiedBy>
  <cp:revision>22</cp:revision>
  <cp:lastPrinted>2017-09-26T14:56:00Z</cp:lastPrinted>
  <dcterms:created xsi:type="dcterms:W3CDTF">2016-10-02T16:22:00Z</dcterms:created>
  <dcterms:modified xsi:type="dcterms:W3CDTF">2017-11-17T19:54:00Z</dcterms:modified>
</cp:coreProperties>
</file>