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85" w:rsidRPr="006E2A5C" w:rsidRDefault="00CA6585" w:rsidP="00CA6585">
      <w:pPr>
        <w:shd w:val="clear" w:color="auto" w:fill="FFFFFF"/>
        <w:spacing w:line="240" w:lineRule="exact"/>
        <w:ind w:left="5387"/>
        <w:contextualSpacing/>
        <w:rPr>
          <w:b/>
          <w:bCs/>
          <w:sz w:val="26"/>
          <w:szCs w:val="26"/>
        </w:rPr>
      </w:pPr>
      <w:r w:rsidRPr="006E2A5C">
        <w:rPr>
          <w:b/>
          <w:bCs/>
          <w:sz w:val="26"/>
          <w:szCs w:val="26"/>
        </w:rPr>
        <w:t>Заявитель:</w:t>
      </w:r>
    </w:p>
    <w:p w:rsidR="00CA6585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 w:rsidRPr="006E2A5C">
        <w:rPr>
          <w:bCs/>
          <w:sz w:val="26"/>
          <w:szCs w:val="26"/>
        </w:rPr>
        <w:t>ООО «</w:t>
      </w:r>
      <w:r>
        <w:rPr>
          <w:bCs/>
          <w:sz w:val="26"/>
          <w:szCs w:val="26"/>
        </w:rPr>
        <w:t>Перспектива»</w:t>
      </w:r>
    </w:p>
    <w:p w:rsidR="00CA6585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>
        <w:rPr>
          <w:bCs/>
          <w:sz w:val="26"/>
          <w:szCs w:val="26"/>
        </w:rPr>
        <w:t>443099, Самарская область,</w:t>
      </w:r>
    </w:p>
    <w:p w:rsidR="00CA6585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>
        <w:rPr>
          <w:bCs/>
          <w:sz w:val="26"/>
          <w:szCs w:val="26"/>
        </w:rPr>
        <w:t>г. Самара, ул. Куйбышева, 79, 64</w:t>
      </w:r>
    </w:p>
    <w:p w:rsidR="00CA6585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>
        <w:rPr>
          <w:bCs/>
          <w:sz w:val="26"/>
          <w:szCs w:val="26"/>
        </w:rPr>
        <w:t>Тел.: 8 987 891 48 00</w:t>
      </w:r>
    </w:p>
    <w:p w:rsidR="00CA6585" w:rsidRPr="00CA6585" w:rsidRDefault="005D45BC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hyperlink r:id="rId7" w:history="1">
        <w:r w:rsidR="00CA6585" w:rsidRPr="00100344">
          <w:rPr>
            <w:rStyle w:val="a3"/>
            <w:bCs/>
            <w:sz w:val="26"/>
            <w:szCs w:val="26"/>
            <w:lang w:val="en-US"/>
          </w:rPr>
          <w:t>Pers</w:t>
        </w:r>
        <w:r w:rsidR="00CA6585" w:rsidRPr="00CA6585">
          <w:rPr>
            <w:rStyle w:val="a3"/>
            <w:bCs/>
            <w:sz w:val="26"/>
            <w:szCs w:val="26"/>
          </w:rPr>
          <w:t>-</w:t>
        </w:r>
        <w:r w:rsidR="00CA6585" w:rsidRPr="00100344">
          <w:rPr>
            <w:rStyle w:val="a3"/>
            <w:bCs/>
            <w:sz w:val="26"/>
            <w:szCs w:val="26"/>
            <w:lang w:val="en-US"/>
          </w:rPr>
          <w:t>tender</w:t>
        </w:r>
        <w:r w:rsidR="00CA6585" w:rsidRPr="00CA6585">
          <w:rPr>
            <w:rStyle w:val="a3"/>
            <w:bCs/>
            <w:sz w:val="26"/>
            <w:szCs w:val="26"/>
          </w:rPr>
          <w:t>@</w:t>
        </w:r>
        <w:r w:rsidR="00CA6585" w:rsidRPr="00100344">
          <w:rPr>
            <w:rStyle w:val="a3"/>
            <w:bCs/>
            <w:sz w:val="26"/>
            <w:szCs w:val="26"/>
            <w:lang w:val="en-US"/>
          </w:rPr>
          <w:t>mail</w:t>
        </w:r>
        <w:r w:rsidR="00CA6585" w:rsidRPr="00CA6585">
          <w:rPr>
            <w:rStyle w:val="a3"/>
            <w:bCs/>
            <w:sz w:val="26"/>
            <w:szCs w:val="26"/>
          </w:rPr>
          <w:t>.</w:t>
        </w:r>
        <w:r w:rsidR="00CA6585" w:rsidRPr="00100344">
          <w:rPr>
            <w:rStyle w:val="a3"/>
            <w:bCs/>
            <w:sz w:val="26"/>
            <w:szCs w:val="26"/>
            <w:lang w:val="en-US"/>
          </w:rPr>
          <w:t>ru</w:t>
        </w:r>
      </w:hyperlink>
    </w:p>
    <w:p w:rsidR="00CA6585" w:rsidRPr="006E2A5C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</w:p>
    <w:p w:rsidR="00CA6585" w:rsidRPr="006E2A5C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 w:rsidRPr="006E2A5C">
        <w:rPr>
          <w:b/>
          <w:bCs/>
          <w:sz w:val="26"/>
          <w:szCs w:val="26"/>
        </w:rPr>
        <w:t>Заказчик:</w:t>
      </w:r>
      <w:r w:rsidRPr="006E2A5C">
        <w:rPr>
          <w:bCs/>
          <w:sz w:val="26"/>
          <w:szCs w:val="26"/>
        </w:rPr>
        <w:t xml:space="preserve"> </w:t>
      </w:r>
    </w:p>
    <w:p w:rsidR="00CA6585" w:rsidRPr="00447484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 w:rsidRPr="00447484">
        <w:rPr>
          <w:bCs/>
          <w:sz w:val="26"/>
          <w:szCs w:val="26"/>
        </w:rPr>
        <w:t>Государственное бюджетное профессиональное образовательное учреждение «Сахалинский техникум сервиса»</w:t>
      </w:r>
    </w:p>
    <w:p w:rsidR="00CA6585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 w:rsidRPr="00447484">
        <w:rPr>
          <w:bCs/>
          <w:sz w:val="26"/>
          <w:szCs w:val="26"/>
        </w:rPr>
        <w:t xml:space="preserve">693007, Сахалинская область, </w:t>
      </w:r>
    </w:p>
    <w:p w:rsidR="00CA6585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 w:rsidRPr="00447484">
        <w:rPr>
          <w:bCs/>
          <w:sz w:val="26"/>
          <w:szCs w:val="26"/>
        </w:rPr>
        <w:t xml:space="preserve">г. Южно-Сахалинск, </w:t>
      </w:r>
    </w:p>
    <w:p w:rsidR="00CA6585" w:rsidRPr="00447484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 w:rsidRPr="00447484">
        <w:rPr>
          <w:bCs/>
          <w:sz w:val="26"/>
          <w:szCs w:val="26"/>
        </w:rPr>
        <w:t>ул. К</w:t>
      </w:r>
      <w:r>
        <w:rPr>
          <w:bCs/>
          <w:sz w:val="26"/>
          <w:szCs w:val="26"/>
        </w:rPr>
        <w:t>омсомольская, 212</w:t>
      </w:r>
    </w:p>
    <w:p w:rsidR="00CA6585" w:rsidRPr="00447484" w:rsidRDefault="00CA6585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Тел./факс: 8 </w:t>
      </w:r>
      <w:r w:rsidRPr="00447484">
        <w:rPr>
          <w:bCs/>
          <w:sz w:val="26"/>
          <w:szCs w:val="26"/>
        </w:rPr>
        <w:t>(4242) 75-12-83</w:t>
      </w:r>
    </w:p>
    <w:p w:rsidR="00CA6585" w:rsidRDefault="005D45BC" w:rsidP="00CA6585">
      <w:pPr>
        <w:shd w:val="clear" w:color="auto" w:fill="FFFFFF"/>
        <w:spacing w:line="240" w:lineRule="exact"/>
        <w:ind w:left="5387"/>
        <w:contextualSpacing/>
        <w:rPr>
          <w:bCs/>
          <w:sz w:val="26"/>
          <w:szCs w:val="26"/>
        </w:rPr>
      </w:pPr>
      <w:hyperlink r:id="rId8" w:history="1">
        <w:r w:rsidR="00CA6585" w:rsidRPr="00100344">
          <w:rPr>
            <w:rStyle w:val="a3"/>
            <w:bCs/>
            <w:sz w:val="26"/>
            <w:szCs w:val="26"/>
          </w:rPr>
          <w:t>proflicey2_zakupki@mail.ru</w:t>
        </w:r>
      </w:hyperlink>
    </w:p>
    <w:p w:rsidR="000C60EC" w:rsidRDefault="000C60EC" w:rsidP="000C60EC">
      <w:pPr>
        <w:tabs>
          <w:tab w:val="left" w:pos="1708"/>
        </w:tabs>
        <w:rPr>
          <w:b/>
          <w:sz w:val="28"/>
          <w:szCs w:val="28"/>
        </w:rPr>
      </w:pPr>
    </w:p>
    <w:p w:rsidR="00B04B38" w:rsidRDefault="00B04B38" w:rsidP="000C60EC">
      <w:pPr>
        <w:tabs>
          <w:tab w:val="left" w:pos="1708"/>
        </w:tabs>
        <w:rPr>
          <w:b/>
          <w:sz w:val="28"/>
          <w:szCs w:val="28"/>
        </w:rPr>
      </w:pPr>
    </w:p>
    <w:p w:rsidR="00B04B38" w:rsidRDefault="00B04B38" w:rsidP="000C60EC">
      <w:pPr>
        <w:tabs>
          <w:tab w:val="left" w:pos="1708"/>
        </w:tabs>
        <w:rPr>
          <w:b/>
          <w:sz w:val="28"/>
          <w:szCs w:val="28"/>
        </w:rPr>
      </w:pPr>
    </w:p>
    <w:p w:rsidR="007F72E1" w:rsidRDefault="007F72E1" w:rsidP="000C60EC">
      <w:pPr>
        <w:tabs>
          <w:tab w:val="left" w:pos="1708"/>
        </w:tabs>
        <w:rPr>
          <w:b/>
          <w:sz w:val="28"/>
          <w:szCs w:val="28"/>
        </w:rPr>
      </w:pPr>
    </w:p>
    <w:p w:rsidR="007F72E1" w:rsidRDefault="007F72E1" w:rsidP="000C60EC">
      <w:pPr>
        <w:tabs>
          <w:tab w:val="left" w:pos="1708"/>
        </w:tabs>
        <w:rPr>
          <w:b/>
          <w:sz w:val="28"/>
          <w:szCs w:val="28"/>
        </w:rPr>
      </w:pPr>
    </w:p>
    <w:p w:rsidR="007F72E1" w:rsidRDefault="007F72E1" w:rsidP="000C60EC">
      <w:pPr>
        <w:tabs>
          <w:tab w:val="left" w:pos="1708"/>
        </w:tabs>
        <w:rPr>
          <w:b/>
          <w:sz w:val="28"/>
          <w:szCs w:val="28"/>
        </w:rPr>
      </w:pPr>
    </w:p>
    <w:p w:rsidR="007F72E1" w:rsidRDefault="007F72E1" w:rsidP="000C60EC">
      <w:pPr>
        <w:tabs>
          <w:tab w:val="left" w:pos="1708"/>
        </w:tabs>
        <w:rPr>
          <w:b/>
          <w:sz w:val="28"/>
          <w:szCs w:val="28"/>
        </w:rPr>
      </w:pPr>
    </w:p>
    <w:p w:rsidR="00B04B38" w:rsidRDefault="00B04B38" w:rsidP="000C60EC">
      <w:pPr>
        <w:tabs>
          <w:tab w:val="left" w:pos="1708"/>
        </w:tabs>
        <w:rPr>
          <w:b/>
          <w:sz w:val="28"/>
          <w:szCs w:val="28"/>
        </w:rPr>
      </w:pPr>
    </w:p>
    <w:p w:rsidR="00B04B38" w:rsidRDefault="00B04B38" w:rsidP="000C60EC">
      <w:pPr>
        <w:tabs>
          <w:tab w:val="left" w:pos="1708"/>
        </w:tabs>
        <w:rPr>
          <w:b/>
          <w:sz w:val="28"/>
          <w:szCs w:val="28"/>
        </w:rPr>
      </w:pPr>
    </w:p>
    <w:p w:rsidR="000C60EC" w:rsidRPr="00ED28A4" w:rsidRDefault="000C60EC" w:rsidP="000C60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60EC" w:rsidRPr="00ED28A4" w:rsidRDefault="000C60EC" w:rsidP="00E53FAC">
      <w:pPr>
        <w:widowControl w:val="0"/>
        <w:jc w:val="center"/>
        <w:rPr>
          <w:b/>
          <w:sz w:val="28"/>
          <w:szCs w:val="28"/>
        </w:rPr>
      </w:pPr>
      <w:r w:rsidRPr="00ED28A4">
        <w:rPr>
          <w:b/>
          <w:sz w:val="28"/>
          <w:szCs w:val="28"/>
        </w:rPr>
        <w:t>РЕШЕНИЕ</w:t>
      </w:r>
    </w:p>
    <w:p w:rsidR="000C60EC" w:rsidRPr="00ED28A4" w:rsidRDefault="000C60EC" w:rsidP="000C60EC">
      <w:pPr>
        <w:tabs>
          <w:tab w:val="center" w:pos="4818"/>
        </w:tabs>
        <w:jc w:val="center"/>
        <w:rPr>
          <w:sz w:val="28"/>
          <w:szCs w:val="28"/>
        </w:rPr>
      </w:pPr>
      <w:r w:rsidRPr="00ED28A4">
        <w:rPr>
          <w:sz w:val="28"/>
          <w:szCs w:val="28"/>
        </w:rPr>
        <w:t xml:space="preserve">по делу № </w:t>
      </w:r>
      <w:r w:rsidR="00CA6585">
        <w:rPr>
          <w:sz w:val="28"/>
          <w:szCs w:val="28"/>
        </w:rPr>
        <w:t>345</w:t>
      </w:r>
      <w:r w:rsidRPr="00ED28A4">
        <w:rPr>
          <w:sz w:val="28"/>
          <w:szCs w:val="28"/>
        </w:rPr>
        <w:t>/17 о нарушении законодательства о закупках</w:t>
      </w:r>
    </w:p>
    <w:p w:rsidR="000C60EC" w:rsidRPr="00ED28A4" w:rsidRDefault="000C60EC" w:rsidP="000C60EC">
      <w:pPr>
        <w:tabs>
          <w:tab w:val="center" w:pos="4818"/>
        </w:tabs>
        <w:jc w:val="center"/>
        <w:rPr>
          <w:color w:val="FF0000"/>
          <w:sz w:val="28"/>
          <w:szCs w:val="28"/>
        </w:rPr>
      </w:pPr>
    </w:p>
    <w:p w:rsidR="000C60EC" w:rsidRPr="00ED28A4" w:rsidRDefault="00C856E0" w:rsidP="000C60EC">
      <w:pPr>
        <w:pStyle w:val="2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0C60EC" w:rsidRPr="00ED28A4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0C60EC" w:rsidRPr="00ED28A4">
        <w:rPr>
          <w:sz w:val="28"/>
          <w:szCs w:val="28"/>
        </w:rPr>
        <w:t xml:space="preserve"> 2017 года</w:t>
      </w:r>
      <w:r w:rsidR="000C60EC" w:rsidRPr="00ED28A4">
        <w:rPr>
          <w:sz w:val="28"/>
          <w:szCs w:val="28"/>
        </w:rPr>
        <w:tab/>
        <w:t xml:space="preserve">                    </w:t>
      </w:r>
      <w:r w:rsidR="000C60EC" w:rsidRPr="00ED28A4">
        <w:rPr>
          <w:sz w:val="28"/>
          <w:szCs w:val="28"/>
        </w:rPr>
        <w:tab/>
      </w:r>
      <w:r w:rsidR="000C60EC" w:rsidRPr="00ED28A4">
        <w:rPr>
          <w:sz w:val="28"/>
          <w:szCs w:val="28"/>
        </w:rPr>
        <w:tab/>
        <w:t xml:space="preserve">                </w:t>
      </w:r>
      <w:r w:rsidR="008C1690" w:rsidRPr="00ED28A4">
        <w:rPr>
          <w:sz w:val="28"/>
          <w:szCs w:val="28"/>
        </w:rPr>
        <w:t xml:space="preserve">  </w:t>
      </w:r>
      <w:r w:rsidR="000C60EC" w:rsidRPr="00ED28A4">
        <w:rPr>
          <w:sz w:val="28"/>
          <w:szCs w:val="28"/>
        </w:rPr>
        <w:t xml:space="preserve">         </w:t>
      </w:r>
      <w:r w:rsidR="00083755" w:rsidRPr="00ED28A4">
        <w:rPr>
          <w:sz w:val="28"/>
          <w:szCs w:val="28"/>
        </w:rPr>
        <w:t xml:space="preserve"> </w:t>
      </w:r>
      <w:r w:rsidR="000C60EC" w:rsidRPr="00ED28A4">
        <w:rPr>
          <w:sz w:val="28"/>
          <w:szCs w:val="28"/>
        </w:rPr>
        <w:t>г. Южно-Сахалинск</w:t>
      </w:r>
    </w:p>
    <w:p w:rsidR="000C60EC" w:rsidRPr="00ED28A4" w:rsidRDefault="000C60EC" w:rsidP="000C60EC">
      <w:pPr>
        <w:pStyle w:val="2"/>
        <w:jc w:val="both"/>
        <w:rPr>
          <w:color w:val="FF0000"/>
          <w:sz w:val="28"/>
          <w:szCs w:val="28"/>
        </w:rPr>
      </w:pPr>
    </w:p>
    <w:p w:rsidR="000C60EC" w:rsidRPr="00ED28A4" w:rsidRDefault="000C60EC" w:rsidP="000C60EC">
      <w:pPr>
        <w:ind w:right="-55"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8C1690" w:rsidRPr="00ED28A4" w:rsidRDefault="008C1690" w:rsidP="00E53FAC">
      <w:pPr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Председателя комиссии: </w:t>
      </w:r>
    </w:p>
    <w:p w:rsidR="00E53FAC" w:rsidRPr="00ED28A4" w:rsidRDefault="00C856E0" w:rsidP="00E53F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Тихенького О.Л. – руководителя Управления Федеральной антимонопольной службы по Сахалинской области;</w:t>
      </w:r>
    </w:p>
    <w:p w:rsidR="000C60EC" w:rsidRPr="00ED28A4" w:rsidRDefault="000C60EC" w:rsidP="000C60EC">
      <w:pPr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>членов комиссии:</w:t>
      </w:r>
    </w:p>
    <w:p w:rsidR="008551CD" w:rsidRDefault="008551CD" w:rsidP="000C60EC">
      <w:pPr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>Казанов Н.А. – главного специалиста-эксперта отдела контроля государственных закупок Управления Федеральной антимонопольно</w:t>
      </w:r>
      <w:r w:rsidR="00C856E0">
        <w:rPr>
          <w:sz w:val="28"/>
          <w:szCs w:val="28"/>
        </w:rPr>
        <w:t>й службы по Сахалинской области;</w:t>
      </w:r>
    </w:p>
    <w:p w:rsidR="00071F6F" w:rsidRDefault="00C856E0" w:rsidP="00724B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Дубровиной С.А. – специалиста-эксперта отдела контроля государственных закупок Управления Федеральной антимонопольно</w:t>
      </w:r>
      <w:r w:rsidR="00724B61">
        <w:rPr>
          <w:sz w:val="28"/>
          <w:szCs w:val="28"/>
        </w:rPr>
        <w:t>й службы по Сахалинской области,</w:t>
      </w:r>
    </w:p>
    <w:p w:rsidR="00724B61" w:rsidRDefault="00724B61" w:rsidP="00724B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присутствии сторон:</w:t>
      </w:r>
    </w:p>
    <w:p w:rsidR="00724B61" w:rsidRDefault="00724B61" w:rsidP="00724B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заявителя – не явился, извещен;</w:t>
      </w:r>
    </w:p>
    <w:p w:rsidR="00724B61" w:rsidRPr="00ED28A4" w:rsidRDefault="00724B61" w:rsidP="00724B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заказчика – Сагайдак Н.А., доверенность от 14.11.2017 </w:t>
      </w:r>
      <w:r>
        <w:rPr>
          <w:sz w:val="28"/>
          <w:szCs w:val="28"/>
        </w:rPr>
        <w:br/>
        <w:t>№ 00000000103</w:t>
      </w:r>
      <w:r w:rsidR="007E3EB6">
        <w:rPr>
          <w:sz w:val="28"/>
          <w:szCs w:val="28"/>
        </w:rPr>
        <w:t>; – Раздобреева Д.В., генерального директора действовавшего на основании распоряжения от 21.03.2012 № 86-РА,</w:t>
      </w:r>
    </w:p>
    <w:p w:rsidR="00532A86" w:rsidRDefault="000C60EC" w:rsidP="00B04B38">
      <w:pPr>
        <w:ind w:firstLine="720"/>
        <w:jc w:val="both"/>
        <w:rPr>
          <w:sz w:val="28"/>
          <w:szCs w:val="28"/>
        </w:rPr>
      </w:pPr>
      <w:r w:rsidRPr="00ED28A4">
        <w:rPr>
          <w:sz w:val="28"/>
          <w:szCs w:val="28"/>
        </w:rPr>
        <w:lastRenderedPageBreak/>
        <w:t xml:space="preserve">рассмотрев жалобу </w:t>
      </w:r>
      <w:r w:rsidR="007E3EB6" w:rsidRPr="007E3EB6">
        <w:rPr>
          <w:sz w:val="28"/>
          <w:szCs w:val="28"/>
        </w:rPr>
        <w:t>ООО «Перспектива» на положе</w:t>
      </w:r>
      <w:r w:rsidR="00810490">
        <w:rPr>
          <w:sz w:val="28"/>
          <w:szCs w:val="28"/>
        </w:rPr>
        <w:t xml:space="preserve">ния документации, утвержденной </w:t>
      </w:r>
      <w:r w:rsidR="007E3EB6" w:rsidRPr="007E3EB6">
        <w:rPr>
          <w:sz w:val="28"/>
          <w:szCs w:val="28"/>
        </w:rPr>
        <w:t xml:space="preserve">Государственным бюджетным профессиональным образовательным учреждением «Сахалинский техникум сервиса» при проведении запроса предложений по объекту: «Обустройство фундамента под межрегиональный центр компетенций (МЦК)» (извещение </w:t>
      </w:r>
      <w:r w:rsidR="007E3EB6">
        <w:rPr>
          <w:sz w:val="28"/>
          <w:szCs w:val="28"/>
        </w:rPr>
        <w:br/>
      </w:r>
      <w:r w:rsidR="007E3EB6" w:rsidRPr="007E3EB6">
        <w:rPr>
          <w:sz w:val="28"/>
          <w:szCs w:val="28"/>
        </w:rPr>
        <w:t>№ 0361100009617000031)</w:t>
      </w:r>
      <w:r w:rsidR="00532A86" w:rsidRPr="00ED28A4">
        <w:rPr>
          <w:sz w:val="28"/>
          <w:szCs w:val="28"/>
        </w:rPr>
        <w:t>,</w:t>
      </w:r>
    </w:p>
    <w:p w:rsidR="00B04B38" w:rsidRPr="00ED28A4" w:rsidRDefault="00B04B38" w:rsidP="00B04B38">
      <w:pPr>
        <w:ind w:firstLine="720"/>
        <w:jc w:val="both"/>
        <w:rPr>
          <w:sz w:val="28"/>
          <w:szCs w:val="28"/>
        </w:rPr>
      </w:pPr>
    </w:p>
    <w:p w:rsidR="000C60EC" w:rsidRDefault="000C60EC" w:rsidP="00B04B38">
      <w:pPr>
        <w:spacing w:before="120"/>
        <w:jc w:val="center"/>
        <w:rPr>
          <w:sz w:val="28"/>
          <w:szCs w:val="28"/>
        </w:rPr>
      </w:pPr>
      <w:r w:rsidRPr="00ED28A4">
        <w:rPr>
          <w:sz w:val="28"/>
          <w:szCs w:val="28"/>
        </w:rPr>
        <w:t>УСТАНОВИЛА:</w:t>
      </w:r>
    </w:p>
    <w:p w:rsidR="00B04B38" w:rsidRPr="00ED28A4" w:rsidRDefault="00B04B38" w:rsidP="00B04B38">
      <w:pPr>
        <w:spacing w:before="120"/>
        <w:jc w:val="center"/>
        <w:rPr>
          <w:sz w:val="28"/>
          <w:szCs w:val="28"/>
        </w:rPr>
      </w:pPr>
    </w:p>
    <w:p w:rsidR="000C60EC" w:rsidRPr="00ED28A4" w:rsidRDefault="000C60EC" w:rsidP="00B04B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В Управление Федеральной антимонопольной службы по Сахалинской области поступила жалоба </w:t>
      </w:r>
      <w:r w:rsidR="00810490" w:rsidRPr="00810490">
        <w:rPr>
          <w:sz w:val="28"/>
          <w:szCs w:val="28"/>
        </w:rPr>
        <w:t xml:space="preserve">ООО «Перспектива» </w:t>
      </w:r>
      <w:r w:rsidR="00810490">
        <w:rPr>
          <w:sz w:val="28"/>
          <w:szCs w:val="28"/>
        </w:rPr>
        <w:t xml:space="preserve">(далее – Заявитель, Общество) </w:t>
      </w:r>
      <w:r w:rsidR="00810490" w:rsidRPr="00810490">
        <w:rPr>
          <w:sz w:val="28"/>
          <w:szCs w:val="28"/>
        </w:rPr>
        <w:t>на положения документации, утвержденной Государственным бюджетным профессиональным образовательным учреждением «Сахалинский техникум сервиса»</w:t>
      </w:r>
      <w:r w:rsidR="00810490">
        <w:rPr>
          <w:sz w:val="28"/>
          <w:szCs w:val="28"/>
        </w:rPr>
        <w:t xml:space="preserve"> (далее – Заказчик)</w:t>
      </w:r>
      <w:r w:rsidR="00810490" w:rsidRPr="00810490">
        <w:rPr>
          <w:sz w:val="28"/>
          <w:szCs w:val="28"/>
        </w:rPr>
        <w:t xml:space="preserve"> при проведении запроса предложений по объекту: «Обустройство фундамента под межрегиональный центр компетенций (МЦК)» (извещение № 0361100009617000031)</w:t>
      </w:r>
      <w:r w:rsidR="007064B2">
        <w:rPr>
          <w:sz w:val="28"/>
          <w:szCs w:val="28"/>
        </w:rPr>
        <w:t>.</w:t>
      </w:r>
    </w:p>
    <w:p w:rsidR="005F42D4" w:rsidRPr="00ED28A4" w:rsidRDefault="00E37F78" w:rsidP="00B52D6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По мнению заявителя, Заказчиком нарушены нормы Федерального закона от 05.04.2013 г. № 44 – 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размещении извещения </w:t>
      </w:r>
      <w:r w:rsidR="00805FDE">
        <w:rPr>
          <w:sz w:val="28"/>
          <w:szCs w:val="28"/>
        </w:rPr>
        <w:t>о проведении запроса предложений и</w:t>
      </w:r>
      <w:r w:rsidRPr="00ED28A4">
        <w:rPr>
          <w:sz w:val="28"/>
          <w:szCs w:val="28"/>
        </w:rPr>
        <w:t xml:space="preserve"> утверждении документации</w:t>
      </w:r>
      <w:r w:rsidR="00B52D67" w:rsidRPr="00ED28A4">
        <w:rPr>
          <w:sz w:val="28"/>
          <w:szCs w:val="28"/>
        </w:rPr>
        <w:t xml:space="preserve">, а именно, </w:t>
      </w:r>
      <w:r w:rsidR="0016226A">
        <w:rPr>
          <w:sz w:val="28"/>
          <w:szCs w:val="28"/>
        </w:rPr>
        <w:t>заказчик не устанавливает перечень работ предусмотренный Постановлением Правительства Российской Федерации от 15.05.2017 № 570, а также не предусмотрена ответственность.</w:t>
      </w:r>
    </w:p>
    <w:p w:rsidR="001B4CC6" w:rsidRDefault="00985EF6" w:rsidP="000C60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Заявитель на заседание Комиссии не явился, явкой своего представителя не обеспечил, о дате, времени и месте рассмотрения жалобы по существу извещен надлежащим образом.</w:t>
      </w:r>
    </w:p>
    <w:p w:rsidR="00985EF6" w:rsidRPr="00ED28A4" w:rsidRDefault="00985EF6" w:rsidP="000C60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заказчика на заедание Комиссии представили запрашиваемые документы, а также письменные возражения на жалобу согласно которым считают</w:t>
      </w:r>
      <w:r w:rsidR="00C4594B">
        <w:rPr>
          <w:sz w:val="28"/>
          <w:szCs w:val="28"/>
        </w:rPr>
        <w:t xml:space="preserve">, что данная закупка не является объектом строительства и реконструкции объектов капитального строительства, на которые распространяется действие Постановление Правительства Российской Федерации от 15.05.2017 № 570, в связи </w:t>
      </w:r>
      <w:r w:rsidR="00845287">
        <w:rPr>
          <w:sz w:val="28"/>
          <w:szCs w:val="28"/>
        </w:rPr>
        <w:t>с чем просят признать жалобу необоснованной.</w:t>
      </w:r>
    </w:p>
    <w:p w:rsidR="000C60EC" w:rsidRPr="00ED28A4" w:rsidRDefault="00C4594B" w:rsidP="000C60EC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Комиссия, заслушав представителей заказчика, р</w:t>
      </w:r>
      <w:r w:rsidR="000C60EC" w:rsidRPr="00ED28A4">
        <w:rPr>
          <w:sz w:val="28"/>
          <w:szCs w:val="28"/>
        </w:rPr>
        <w:t xml:space="preserve">ассмотрев представленные материалы, </w:t>
      </w:r>
      <w:r w:rsidR="0073254E" w:rsidRPr="00ED28A4">
        <w:rPr>
          <w:sz w:val="28"/>
          <w:szCs w:val="28"/>
        </w:rPr>
        <w:t xml:space="preserve">информацию, размещенную заказчиком в Единой информационной системе в сфере закупок, </w:t>
      </w:r>
      <w:r w:rsidR="000C60EC" w:rsidRPr="00ED28A4">
        <w:rPr>
          <w:sz w:val="28"/>
          <w:szCs w:val="28"/>
        </w:rPr>
        <w:t xml:space="preserve">осуществив в соответствии </w:t>
      </w:r>
      <w:r w:rsidR="00142CD5" w:rsidRPr="00ED28A4">
        <w:rPr>
          <w:sz w:val="28"/>
          <w:szCs w:val="28"/>
        </w:rPr>
        <w:t>со статьей</w:t>
      </w:r>
      <w:r w:rsidR="000C60EC" w:rsidRPr="00ED28A4">
        <w:rPr>
          <w:sz w:val="28"/>
          <w:szCs w:val="28"/>
        </w:rPr>
        <w:t xml:space="preserve"> 99 Закона о контрактной системе внеплановую проверку закупки, приходит к следующим выводам. </w:t>
      </w:r>
    </w:p>
    <w:p w:rsidR="000C60EC" w:rsidRPr="00895CDA" w:rsidRDefault="00895CDA" w:rsidP="008D663F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895CDA">
        <w:rPr>
          <w:sz w:val="28"/>
          <w:szCs w:val="28"/>
        </w:rPr>
        <w:t>01.11</w:t>
      </w:r>
      <w:r w:rsidR="00FD2D7B" w:rsidRPr="00895CDA">
        <w:rPr>
          <w:sz w:val="28"/>
          <w:szCs w:val="28"/>
        </w:rPr>
        <w:t>.2017 н</w:t>
      </w:r>
      <w:r w:rsidR="000C60EC" w:rsidRPr="00895CDA">
        <w:rPr>
          <w:sz w:val="28"/>
          <w:szCs w:val="28"/>
        </w:rPr>
        <w:t xml:space="preserve">а официальном сайте </w:t>
      </w:r>
      <w:hyperlink r:id="rId9" w:history="1">
        <w:r w:rsidR="000C60EC" w:rsidRPr="00895CDA">
          <w:rPr>
            <w:rStyle w:val="a3"/>
            <w:color w:val="auto"/>
            <w:sz w:val="28"/>
            <w:szCs w:val="28"/>
            <w:u w:val="none"/>
            <w:lang w:val="en-US"/>
          </w:rPr>
          <w:t>www</w:t>
        </w:r>
        <w:r w:rsidR="000C60EC" w:rsidRPr="00895CDA">
          <w:rPr>
            <w:rStyle w:val="a3"/>
            <w:color w:val="auto"/>
            <w:sz w:val="28"/>
            <w:szCs w:val="28"/>
            <w:u w:val="none"/>
          </w:rPr>
          <w:t>.</w:t>
        </w:r>
        <w:r w:rsidR="000C60EC" w:rsidRPr="00895CDA">
          <w:rPr>
            <w:rStyle w:val="a3"/>
            <w:color w:val="auto"/>
            <w:sz w:val="28"/>
            <w:szCs w:val="28"/>
            <w:u w:val="none"/>
            <w:lang w:val="en-US"/>
          </w:rPr>
          <w:t>zakupki</w:t>
        </w:r>
        <w:r w:rsidR="000C60EC" w:rsidRPr="00895CDA">
          <w:rPr>
            <w:rStyle w:val="a3"/>
            <w:color w:val="auto"/>
            <w:sz w:val="28"/>
            <w:szCs w:val="28"/>
            <w:u w:val="none"/>
          </w:rPr>
          <w:t>.</w:t>
        </w:r>
        <w:r w:rsidR="000C60EC" w:rsidRPr="00895CDA">
          <w:rPr>
            <w:rStyle w:val="a3"/>
            <w:color w:val="auto"/>
            <w:sz w:val="28"/>
            <w:szCs w:val="28"/>
            <w:u w:val="none"/>
            <w:lang w:val="en-US"/>
          </w:rPr>
          <w:t>gov</w:t>
        </w:r>
        <w:r w:rsidR="000C60EC" w:rsidRPr="00895CDA">
          <w:rPr>
            <w:rStyle w:val="a3"/>
            <w:color w:val="auto"/>
            <w:sz w:val="28"/>
            <w:szCs w:val="28"/>
            <w:u w:val="none"/>
          </w:rPr>
          <w:t>.</w:t>
        </w:r>
        <w:r w:rsidR="000C60EC" w:rsidRPr="00895CDA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</w:hyperlink>
      <w:r w:rsidR="000C60EC" w:rsidRPr="00895CDA">
        <w:rPr>
          <w:sz w:val="28"/>
          <w:szCs w:val="28"/>
        </w:rPr>
        <w:t xml:space="preserve"> опубликовано извещение о проведении </w:t>
      </w:r>
      <w:r w:rsidRPr="00895CDA">
        <w:rPr>
          <w:sz w:val="28"/>
          <w:szCs w:val="28"/>
        </w:rPr>
        <w:t>запроса предложений</w:t>
      </w:r>
      <w:r w:rsidR="000C60EC" w:rsidRPr="00895CDA">
        <w:rPr>
          <w:sz w:val="28"/>
          <w:szCs w:val="28"/>
        </w:rPr>
        <w:t xml:space="preserve"> по факту определения поставщика (подрядчика, исполнителя) по объекту: </w:t>
      </w:r>
      <w:r w:rsidRPr="00895CDA">
        <w:rPr>
          <w:sz w:val="28"/>
          <w:szCs w:val="28"/>
        </w:rPr>
        <w:t xml:space="preserve">«Обустройство фундамента под межрегиональный центр компетенций (МЦК)» (извещение </w:t>
      </w:r>
      <w:r w:rsidRPr="00895CDA">
        <w:rPr>
          <w:sz w:val="28"/>
          <w:szCs w:val="28"/>
        </w:rPr>
        <w:br/>
        <w:t>№ 0361100009617000031)</w:t>
      </w:r>
      <w:r w:rsidR="000C60EC" w:rsidRPr="00895CDA">
        <w:rPr>
          <w:sz w:val="28"/>
          <w:szCs w:val="28"/>
        </w:rPr>
        <w:t>.</w:t>
      </w:r>
    </w:p>
    <w:p w:rsidR="000C60EC" w:rsidRPr="00ED28A4" w:rsidRDefault="000C60EC" w:rsidP="000C60EC">
      <w:pPr>
        <w:ind w:firstLine="709"/>
        <w:jc w:val="both"/>
        <w:rPr>
          <w:rStyle w:val="21"/>
        </w:rPr>
      </w:pPr>
      <w:r w:rsidRPr="00ED28A4">
        <w:rPr>
          <w:sz w:val="28"/>
          <w:szCs w:val="28"/>
        </w:rPr>
        <w:t xml:space="preserve">Начальная (максимальная) цена контракта – </w:t>
      </w:r>
      <w:r w:rsidR="00895CDA">
        <w:rPr>
          <w:sz w:val="28"/>
          <w:szCs w:val="28"/>
        </w:rPr>
        <w:t>11 298 920</w:t>
      </w:r>
      <w:r w:rsidRPr="00ED28A4">
        <w:rPr>
          <w:rFonts w:ascii="Roboto Slab" w:hAnsi="Roboto Slab"/>
          <w:sz w:val="28"/>
          <w:szCs w:val="28"/>
        </w:rPr>
        <w:t xml:space="preserve"> </w:t>
      </w:r>
      <w:r w:rsidRPr="00ED28A4">
        <w:rPr>
          <w:rStyle w:val="21"/>
        </w:rPr>
        <w:t xml:space="preserve">руб. </w:t>
      </w:r>
      <w:r w:rsidR="00895CDA">
        <w:rPr>
          <w:rStyle w:val="21"/>
        </w:rPr>
        <w:t>00</w:t>
      </w:r>
      <w:r w:rsidRPr="00ED28A4">
        <w:rPr>
          <w:rStyle w:val="21"/>
        </w:rPr>
        <w:t xml:space="preserve"> коп.</w:t>
      </w:r>
    </w:p>
    <w:p w:rsidR="000C60EC" w:rsidRPr="00ED28A4" w:rsidRDefault="000C60EC" w:rsidP="000C60EC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ED28A4">
        <w:rPr>
          <w:sz w:val="28"/>
          <w:szCs w:val="28"/>
        </w:rPr>
        <w:lastRenderedPageBreak/>
        <w:t xml:space="preserve">Дата и время окончание срока подачи заявок – </w:t>
      </w:r>
      <w:r w:rsidR="00243C02">
        <w:rPr>
          <w:sz w:val="28"/>
          <w:szCs w:val="28"/>
        </w:rPr>
        <w:t>09</w:t>
      </w:r>
      <w:r w:rsidR="00D03C56" w:rsidRPr="00ED28A4">
        <w:rPr>
          <w:sz w:val="28"/>
          <w:szCs w:val="28"/>
        </w:rPr>
        <w:t>.</w:t>
      </w:r>
      <w:r w:rsidR="00243C02">
        <w:rPr>
          <w:sz w:val="28"/>
          <w:szCs w:val="28"/>
        </w:rPr>
        <w:t>11</w:t>
      </w:r>
      <w:r w:rsidR="00D03C56" w:rsidRPr="00ED28A4">
        <w:rPr>
          <w:sz w:val="28"/>
          <w:szCs w:val="28"/>
        </w:rPr>
        <w:t>.2017 в 10</w:t>
      </w:r>
      <w:r w:rsidR="00461BED" w:rsidRPr="00ED28A4">
        <w:rPr>
          <w:sz w:val="28"/>
          <w:szCs w:val="28"/>
        </w:rPr>
        <w:t xml:space="preserve"> часов </w:t>
      </w:r>
      <w:r w:rsidR="00461BED" w:rsidRPr="00ED28A4">
        <w:rPr>
          <w:sz w:val="28"/>
          <w:szCs w:val="28"/>
        </w:rPr>
        <w:br/>
      </w:r>
      <w:r w:rsidR="00D03C56" w:rsidRPr="00ED28A4">
        <w:rPr>
          <w:sz w:val="28"/>
          <w:szCs w:val="28"/>
        </w:rPr>
        <w:t>0</w:t>
      </w:r>
      <w:r w:rsidRPr="00ED28A4">
        <w:rPr>
          <w:sz w:val="28"/>
          <w:szCs w:val="28"/>
        </w:rPr>
        <w:t>0 мин</w:t>
      </w:r>
      <w:r w:rsidR="00120FEF" w:rsidRPr="00ED28A4">
        <w:rPr>
          <w:sz w:val="28"/>
          <w:szCs w:val="28"/>
        </w:rPr>
        <w:t>ут</w:t>
      </w:r>
      <w:r w:rsidRPr="00ED28A4">
        <w:rPr>
          <w:sz w:val="28"/>
          <w:szCs w:val="28"/>
        </w:rPr>
        <w:t>.</w:t>
      </w:r>
    </w:p>
    <w:p w:rsidR="00D03C56" w:rsidRPr="00ED28A4" w:rsidRDefault="00461BED" w:rsidP="000C60EC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По окончанию срока подачи заявок </w:t>
      </w:r>
      <w:r w:rsidR="00243C02">
        <w:rPr>
          <w:sz w:val="28"/>
          <w:szCs w:val="28"/>
        </w:rPr>
        <w:t>подана одна заявка.</w:t>
      </w:r>
    </w:p>
    <w:p w:rsidR="00243C02" w:rsidRDefault="00243C02" w:rsidP="00516045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</w:t>
      </w:r>
      <w:r w:rsidR="008451A5">
        <w:rPr>
          <w:rFonts w:eastAsiaTheme="minorHAnsi"/>
          <w:sz w:val="28"/>
          <w:szCs w:val="28"/>
          <w:lang w:eastAsia="en-US"/>
        </w:rPr>
        <w:t xml:space="preserve">части 1 статьи 110.2 Закона о контрактной системе </w:t>
      </w:r>
      <w:r w:rsidR="008451A5" w:rsidRPr="008451A5">
        <w:rPr>
          <w:rFonts w:eastAsiaTheme="minorHAnsi"/>
          <w:sz w:val="28"/>
          <w:szCs w:val="28"/>
          <w:lang w:eastAsia="en-US"/>
        </w:rPr>
        <w:t>Контракт, предметом которого является выполнение проектных и (или) изыскательских работ, должен содержать условие, согласно которому с даты приемки результатов выполнения проектных и (или) изыскательских работ исключительные права на результаты выполненных проектных и (или) изыскательских работ принадлежат Российской Федерации, субъекту Российской Федерации, муниципальному образованию, от имени которых выступает государственный или муниципальный заказчик.</w:t>
      </w:r>
    </w:p>
    <w:p w:rsidR="00243C02" w:rsidRDefault="008451A5" w:rsidP="00516045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Из части 2 вышеуказанной нормы следует, что </w:t>
      </w:r>
      <w:r w:rsidRPr="008451A5">
        <w:rPr>
          <w:rFonts w:eastAsiaTheme="minorHAnsi"/>
          <w:sz w:val="28"/>
          <w:szCs w:val="28"/>
          <w:lang w:eastAsia="en-US"/>
        </w:rPr>
        <w:t>Правительство Российской Федерации вправе установить виды и объем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557F91" w:rsidRDefault="00557F91" w:rsidP="006648EE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Частью 2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8451A5">
        <w:rPr>
          <w:rFonts w:eastAsiaTheme="minorHAnsi"/>
          <w:sz w:val="28"/>
          <w:szCs w:val="28"/>
          <w:lang w:eastAsia="en-US"/>
        </w:rPr>
        <w:t>Постановлени</w:t>
      </w:r>
      <w:r w:rsidR="007D60B0">
        <w:rPr>
          <w:rFonts w:eastAsiaTheme="minorHAnsi"/>
          <w:sz w:val="28"/>
          <w:szCs w:val="28"/>
          <w:lang w:eastAsia="en-US"/>
        </w:rPr>
        <w:t>я</w:t>
      </w:r>
      <w:r w:rsidR="008451A5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15.05.2017 № 570 «Об установлении видов и объемов работ по строительству </w:t>
      </w:r>
      <w:r w:rsidR="007D60B0" w:rsidRPr="007D60B0">
        <w:rPr>
          <w:rFonts w:eastAsiaTheme="minorHAnsi"/>
          <w:sz w:val="28"/>
          <w:szCs w:val="28"/>
          <w:lang w:eastAsia="en-US"/>
        </w:rPr>
        <w:t>реконструкции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объектов капитального строительства, которые подрядчик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обязан выполнить самостоятельно без привлечения других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лиц к исполнению своих обязательств по государственному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и (или) муниципальному контрактам, и о внесении изменений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в правила определения размера штрафа, начисляемого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в случае ненадлежащего исполнения заказчиком, поставщиком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(подрядчиком, исполнителем) обязательств, предусмотренных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контрактом (за исключением просрочки исполнения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обязательств заказчиком, поставщиком (подрядчиком,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исполнителем), и размера пени, начисляемой за каждый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день просрочки исполнения поставщиком (подрядчиком,</w:t>
      </w:r>
      <w:r w:rsidR="007D60B0">
        <w:rPr>
          <w:rFonts w:eastAsiaTheme="minorHAnsi"/>
          <w:sz w:val="28"/>
          <w:szCs w:val="28"/>
          <w:lang w:eastAsia="en-US"/>
        </w:rPr>
        <w:t xml:space="preserve"> </w:t>
      </w:r>
      <w:r w:rsidR="007D60B0" w:rsidRPr="007D60B0">
        <w:rPr>
          <w:rFonts w:eastAsiaTheme="minorHAnsi"/>
          <w:sz w:val="28"/>
          <w:szCs w:val="28"/>
          <w:lang w:eastAsia="en-US"/>
        </w:rPr>
        <w:t>исполнителем) обязательства, предусмотренного контрактом</w:t>
      </w:r>
      <w:r w:rsidR="007D60B0">
        <w:rPr>
          <w:rFonts w:eastAsiaTheme="minorHAnsi"/>
          <w:sz w:val="28"/>
          <w:szCs w:val="28"/>
          <w:lang w:eastAsia="en-US"/>
        </w:rPr>
        <w:t>»</w:t>
      </w:r>
      <w:r w:rsidR="006648EE">
        <w:rPr>
          <w:rFonts w:eastAsiaTheme="minorHAnsi"/>
          <w:sz w:val="28"/>
          <w:szCs w:val="28"/>
          <w:lang w:eastAsia="en-US"/>
        </w:rPr>
        <w:t xml:space="preserve"> </w:t>
      </w:r>
      <w:r w:rsidR="00DB20F4">
        <w:rPr>
          <w:rFonts w:eastAsiaTheme="minorHAnsi"/>
          <w:sz w:val="28"/>
          <w:szCs w:val="28"/>
          <w:lang w:eastAsia="en-US"/>
        </w:rPr>
        <w:t xml:space="preserve">(далее – Постановление) </w:t>
      </w:r>
      <w:r>
        <w:rPr>
          <w:rFonts w:eastAsiaTheme="minorHAnsi"/>
          <w:sz w:val="28"/>
          <w:szCs w:val="28"/>
          <w:lang w:eastAsia="en-US"/>
        </w:rPr>
        <w:t>установлено что:</w:t>
      </w:r>
    </w:p>
    <w:p w:rsidR="00243C02" w:rsidRDefault="00557F91" w:rsidP="006648EE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</w:t>
      </w:r>
      <w:r w:rsidR="006648EE">
        <w:rPr>
          <w:rFonts w:eastAsiaTheme="minorHAnsi"/>
          <w:sz w:val="28"/>
          <w:szCs w:val="28"/>
          <w:lang w:eastAsia="en-US"/>
        </w:rPr>
        <w:t>в</w:t>
      </w:r>
      <w:r w:rsidR="006648EE" w:rsidRPr="006648EE">
        <w:rPr>
          <w:rFonts w:eastAsiaTheme="minorHAnsi"/>
          <w:sz w:val="28"/>
          <w:szCs w:val="28"/>
          <w:lang w:eastAsia="en-US"/>
        </w:rPr>
        <w:t>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закупке;</w:t>
      </w:r>
    </w:p>
    <w:p w:rsidR="00557F91" w:rsidRPr="00557F91" w:rsidRDefault="00557F91" w:rsidP="00557F91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57F91">
        <w:rPr>
          <w:rFonts w:eastAsiaTheme="minorHAnsi"/>
          <w:sz w:val="28"/>
          <w:szCs w:val="28"/>
          <w:lang w:eastAsia="en-US"/>
        </w:rPr>
        <w:t>б) конкретные виды и объемы работ из числа видов и объемов работ, предусмотренных подпунктом "а" настоящего пункта, определенные по предложению подрядчика, включаются в государственный и (или) муниципальный контракт и исходя из сметной стоимости этих работ, предусмотренной проектной документацией, в совокупном стоимостном выражении должны составлять:</w:t>
      </w:r>
    </w:p>
    <w:p w:rsidR="00557F91" w:rsidRPr="00557F91" w:rsidRDefault="00557F91" w:rsidP="00557F91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57F91">
        <w:rPr>
          <w:rFonts w:eastAsiaTheme="minorHAnsi"/>
          <w:sz w:val="28"/>
          <w:szCs w:val="28"/>
          <w:lang w:eastAsia="en-US"/>
        </w:rPr>
        <w:t xml:space="preserve">не менее 15 процентов цены государственного и (или) муниципального контракта </w:t>
      </w:r>
      <w:r w:rsidR="00130CFE">
        <w:rPr>
          <w:rFonts w:eastAsiaTheme="minorHAnsi"/>
          <w:sz w:val="28"/>
          <w:szCs w:val="28"/>
          <w:lang w:eastAsia="en-US"/>
        </w:rPr>
        <w:t>–</w:t>
      </w:r>
      <w:r w:rsidRPr="00557F91">
        <w:rPr>
          <w:rFonts w:eastAsiaTheme="minorHAnsi"/>
          <w:sz w:val="28"/>
          <w:szCs w:val="28"/>
          <w:lang w:eastAsia="en-US"/>
        </w:rPr>
        <w:t xml:space="preserve"> со дня вступления в силу настоящего постановления и до </w:t>
      </w:r>
      <w:r w:rsidR="00130CFE">
        <w:rPr>
          <w:rFonts w:eastAsiaTheme="minorHAnsi"/>
          <w:sz w:val="28"/>
          <w:szCs w:val="28"/>
          <w:lang w:eastAsia="en-US"/>
        </w:rPr>
        <w:t>01.07.2018</w:t>
      </w:r>
      <w:r w:rsidRPr="00557F91">
        <w:rPr>
          <w:rFonts w:eastAsiaTheme="minorHAnsi"/>
          <w:sz w:val="28"/>
          <w:szCs w:val="28"/>
          <w:lang w:eastAsia="en-US"/>
        </w:rPr>
        <w:t>;</w:t>
      </w:r>
    </w:p>
    <w:p w:rsidR="00557F91" w:rsidRDefault="00557F91" w:rsidP="00557F91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57F91">
        <w:rPr>
          <w:rFonts w:eastAsiaTheme="minorHAnsi"/>
          <w:sz w:val="28"/>
          <w:szCs w:val="28"/>
          <w:lang w:eastAsia="en-US"/>
        </w:rPr>
        <w:t xml:space="preserve">не менее 25 процентов цены государственного и (или) муниципального контракта </w:t>
      </w:r>
      <w:r w:rsidR="004C56A1">
        <w:rPr>
          <w:rFonts w:eastAsiaTheme="minorHAnsi"/>
          <w:sz w:val="28"/>
          <w:szCs w:val="28"/>
          <w:lang w:eastAsia="en-US"/>
        </w:rPr>
        <w:t>–</w:t>
      </w:r>
      <w:r w:rsidRPr="00557F91">
        <w:rPr>
          <w:rFonts w:eastAsiaTheme="minorHAnsi"/>
          <w:sz w:val="28"/>
          <w:szCs w:val="28"/>
          <w:lang w:eastAsia="en-US"/>
        </w:rPr>
        <w:t xml:space="preserve"> с </w:t>
      </w:r>
      <w:r w:rsidR="00130CFE">
        <w:rPr>
          <w:rFonts w:eastAsiaTheme="minorHAnsi"/>
          <w:sz w:val="28"/>
          <w:szCs w:val="28"/>
          <w:lang w:eastAsia="en-US"/>
        </w:rPr>
        <w:t>01.07.</w:t>
      </w:r>
      <w:r w:rsidRPr="00557F91">
        <w:rPr>
          <w:rFonts w:eastAsiaTheme="minorHAnsi"/>
          <w:sz w:val="28"/>
          <w:szCs w:val="28"/>
          <w:lang w:eastAsia="en-US"/>
        </w:rPr>
        <w:t>2018;</w:t>
      </w:r>
    </w:p>
    <w:p w:rsidR="00130CFE" w:rsidRDefault="00130CFE" w:rsidP="00130CF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в) порядок определения размера штрафа, начисляемого за ненадлежащее исполнение подрядчиком обязательств по выполнению видов и объемов работ по строительству, реконструкции объекта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устанавливается </w:t>
      </w:r>
      <w:hyperlink r:id="rId1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Правилами</w:t>
        </w:r>
      </w:hyperlink>
      <w:r>
        <w:rPr>
          <w:rFonts w:eastAsiaTheme="minorHAnsi"/>
          <w:sz w:val="28"/>
          <w:szCs w:val="28"/>
          <w:lang w:eastAsia="en-US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</w:t>
      </w:r>
      <w:r w:rsidR="00AD0FE5">
        <w:rPr>
          <w:rFonts w:eastAsiaTheme="minorHAnsi"/>
          <w:sz w:val="28"/>
          <w:szCs w:val="28"/>
          <w:lang w:eastAsia="en-US"/>
        </w:rPr>
        <w:t>.08.</w:t>
      </w:r>
      <w:r>
        <w:rPr>
          <w:rFonts w:eastAsiaTheme="minorHAnsi"/>
          <w:sz w:val="28"/>
          <w:szCs w:val="28"/>
          <w:lang w:eastAsia="en-US"/>
        </w:rPr>
        <w:t>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</w:t>
      </w:r>
      <w:r w:rsidR="00AD0FE5">
        <w:rPr>
          <w:rFonts w:eastAsiaTheme="minorHAnsi"/>
          <w:sz w:val="28"/>
          <w:szCs w:val="28"/>
          <w:lang w:eastAsia="en-US"/>
        </w:rPr>
        <w:t>.11.</w:t>
      </w:r>
      <w:r>
        <w:rPr>
          <w:rFonts w:eastAsiaTheme="minorHAnsi"/>
          <w:sz w:val="28"/>
          <w:szCs w:val="28"/>
          <w:lang w:eastAsia="en-US"/>
        </w:rPr>
        <w:t xml:space="preserve">2013 </w:t>
      </w:r>
      <w:r w:rsidR="00AD0FE5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1063</w:t>
      </w:r>
      <w:r w:rsidR="00AD0FE5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243C02" w:rsidRDefault="00E2525A" w:rsidP="00516045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Как установлено Комиссией пунктом 6 </w:t>
      </w:r>
      <w:r w:rsidR="003F3660">
        <w:rPr>
          <w:rFonts w:eastAsiaTheme="minorHAnsi"/>
          <w:sz w:val="28"/>
          <w:szCs w:val="28"/>
          <w:lang w:eastAsia="en-US"/>
        </w:rPr>
        <w:t>«Устройство фундаментов и оснований» включен в перечень видов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обязательства по государственному и (или) муниципальному контракту</w:t>
      </w:r>
      <w:r w:rsidR="00DB20F4">
        <w:rPr>
          <w:rFonts w:eastAsiaTheme="minorHAnsi"/>
          <w:sz w:val="28"/>
          <w:szCs w:val="28"/>
          <w:lang w:eastAsia="en-US"/>
        </w:rPr>
        <w:t xml:space="preserve"> в Постановлении</w:t>
      </w:r>
      <w:r w:rsidR="003F3660">
        <w:rPr>
          <w:rFonts w:eastAsiaTheme="minorHAnsi"/>
          <w:sz w:val="28"/>
          <w:szCs w:val="28"/>
          <w:lang w:eastAsia="en-US"/>
        </w:rPr>
        <w:t>.</w:t>
      </w:r>
    </w:p>
    <w:p w:rsidR="00243C02" w:rsidRDefault="003F3660" w:rsidP="00516045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Однако, изучив документацию закупки, Комиссия у</w:t>
      </w:r>
      <w:r w:rsidR="00D1139B">
        <w:rPr>
          <w:rFonts w:eastAsiaTheme="minorHAnsi"/>
          <w:sz w:val="28"/>
          <w:szCs w:val="28"/>
          <w:lang w:eastAsia="en-US"/>
        </w:rPr>
        <w:t xml:space="preserve">становила, что такое требование Заказчиком не установлено, в связи с чем </w:t>
      </w:r>
      <w:r w:rsidR="00D6091F">
        <w:rPr>
          <w:rFonts w:eastAsiaTheme="minorHAnsi"/>
          <w:sz w:val="28"/>
          <w:szCs w:val="28"/>
          <w:lang w:eastAsia="en-US"/>
        </w:rPr>
        <w:t xml:space="preserve">жалоба Общества признается обоснованной, а </w:t>
      </w:r>
      <w:r w:rsidR="00D1139B">
        <w:rPr>
          <w:rFonts w:eastAsiaTheme="minorHAnsi"/>
          <w:sz w:val="28"/>
          <w:szCs w:val="28"/>
          <w:lang w:eastAsia="en-US"/>
        </w:rPr>
        <w:t xml:space="preserve">заказчик нарушившим положения пункта 2 части 110.2 Закона о контрактной системе. </w:t>
      </w:r>
    </w:p>
    <w:p w:rsidR="00243C02" w:rsidRDefault="004C56A1" w:rsidP="00516045">
      <w:pPr>
        <w:tabs>
          <w:tab w:val="left" w:pos="1134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Вместе с тем, </w:t>
      </w:r>
      <w:r w:rsidR="00D6091F">
        <w:rPr>
          <w:rFonts w:eastAsiaTheme="minorHAnsi"/>
          <w:sz w:val="28"/>
          <w:szCs w:val="28"/>
          <w:lang w:eastAsia="en-US"/>
        </w:rPr>
        <w:t xml:space="preserve">Комиссией </w:t>
      </w:r>
      <w:r>
        <w:rPr>
          <w:rFonts w:eastAsiaTheme="minorHAnsi"/>
          <w:sz w:val="28"/>
          <w:szCs w:val="28"/>
          <w:lang w:eastAsia="en-US"/>
        </w:rPr>
        <w:t xml:space="preserve">принято решение обязательное для исполнения предписание не выдавать, в </w:t>
      </w:r>
      <w:r w:rsidR="00D6091F">
        <w:rPr>
          <w:rFonts w:eastAsiaTheme="minorHAnsi"/>
          <w:sz w:val="28"/>
          <w:szCs w:val="28"/>
          <w:lang w:eastAsia="en-US"/>
        </w:rPr>
        <w:t>виду того, что такие нарушения не привели к ограничению участников.</w:t>
      </w:r>
    </w:p>
    <w:p w:rsidR="000C60EC" w:rsidRPr="00ED28A4" w:rsidRDefault="000C60EC" w:rsidP="000C60EC">
      <w:pPr>
        <w:pStyle w:val="2"/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Комиссия, руководствуясь </w:t>
      </w:r>
      <w:r w:rsidR="00734987" w:rsidRPr="00ED28A4">
        <w:rPr>
          <w:sz w:val="28"/>
          <w:szCs w:val="28"/>
        </w:rPr>
        <w:t>статьями</w:t>
      </w:r>
      <w:r w:rsidRPr="00ED28A4">
        <w:rPr>
          <w:sz w:val="28"/>
          <w:szCs w:val="28"/>
        </w:rPr>
        <w:t xml:space="preserve"> 99, 106 Федерального закона от </w:t>
      </w:r>
      <w:r w:rsidR="00DB5DE3" w:rsidRPr="00ED28A4">
        <w:rPr>
          <w:sz w:val="28"/>
          <w:szCs w:val="28"/>
        </w:rPr>
        <w:t>05.04.</w:t>
      </w:r>
      <w:r w:rsidRPr="00ED28A4">
        <w:rPr>
          <w:sz w:val="28"/>
          <w:szCs w:val="28"/>
        </w:rPr>
        <w:t>2013 № 44-ФЗ «О контрактной системе в сфере закупок товаров, работ, услуг для обеспечения государстве</w:t>
      </w:r>
      <w:r w:rsidR="002F7459" w:rsidRPr="00ED28A4">
        <w:rPr>
          <w:sz w:val="28"/>
          <w:szCs w:val="28"/>
        </w:rPr>
        <w:t>нных и муниципальных нужд»</w:t>
      </w:r>
    </w:p>
    <w:p w:rsidR="000105FA" w:rsidRPr="00ED28A4" w:rsidRDefault="000105FA" w:rsidP="000105FA">
      <w:pPr>
        <w:shd w:val="clear" w:color="auto" w:fill="FFFFFF"/>
        <w:jc w:val="center"/>
        <w:rPr>
          <w:sz w:val="28"/>
          <w:szCs w:val="28"/>
        </w:rPr>
      </w:pPr>
    </w:p>
    <w:p w:rsidR="000C60EC" w:rsidRPr="00ED28A4" w:rsidRDefault="000C60EC" w:rsidP="000105FA">
      <w:pPr>
        <w:shd w:val="clear" w:color="auto" w:fill="FFFFFF"/>
        <w:jc w:val="center"/>
        <w:rPr>
          <w:sz w:val="28"/>
          <w:szCs w:val="28"/>
        </w:rPr>
      </w:pPr>
      <w:r w:rsidRPr="00ED28A4">
        <w:rPr>
          <w:sz w:val="28"/>
          <w:szCs w:val="28"/>
        </w:rPr>
        <w:t>РЕШИЛА:</w:t>
      </w:r>
    </w:p>
    <w:p w:rsidR="000B5D5A" w:rsidRPr="00ED28A4" w:rsidRDefault="000B5D5A" w:rsidP="000105FA">
      <w:pPr>
        <w:shd w:val="clear" w:color="auto" w:fill="FFFFFF"/>
        <w:jc w:val="center"/>
        <w:rPr>
          <w:sz w:val="28"/>
          <w:szCs w:val="28"/>
        </w:rPr>
      </w:pPr>
    </w:p>
    <w:p w:rsidR="000C60EC" w:rsidRPr="00ED28A4" w:rsidRDefault="00762BBF" w:rsidP="000B5D5A">
      <w:pPr>
        <w:shd w:val="clear" w:color="auto" w:fill="FFFFFF"/>
        <w:ind w:firstLine="709"/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1. </w:t>
      </w:r>
      <w:r w:rsidR="000C60EC" w:rsidRPr="00ED28A4">
        <w:rPr>
          <w:sz w:val="28"/>
          <w:szCs w:val="28"/>
        </w:rPr>
        <w:t xml:space="preserve">Признать жалобу </w:t>
      </w:r>
      <w:r w:rsidR="002F5357" w:rsidRPr="002F5357">
        <w:rPr>
          <w:sz w:val="28"/>
          <w:szCs w:val="28"/>
        </w:rPr>
        <w:t xml:space="preserve">ООО «Перспектива» на положения документации, утвержденной Государственным бюджетным профессиональным </w:t>
      </w:r>
      <w:r w:rsidR="002F5357" w:rsidRPr="002F5357">
        <w:rPr>
          <w:sz w:val="28"/>
          <w:szCs w:val="28"/>
        </w:rPr>
        <w:lastRenderedPageBreak/>
        <w:t xml:space="preserve">образовательным учреждением «Сахалинский техникум сервиса» при проведении запроса предложений по объекту: «Обустройство фундамента под межрегиональный центр компетенций (МЦК)» (извещение </w:t>
      </w:r>
      <w:r w:rsidR="002F5357">
        <w:rPr>
          <w:sz w:val="28"/>
          <w:szCs w:val="28"/>
        </w:rPr>
        <w:br/>
      </w:r>
      <w:r w:rsidR="002F5357" w:rsidRPr="002F5357">
        <w:rPr>
          <w:sz w:val="28"/>
          <w:szCs w:val="28"/>
        </w:rPr>
        <w:t>№ 0361100009617000031)</w:t>
      </w:r>
      <w:r w:rsidR="000C60EC" w:rsidRPr="00ED28A4">
        <w:rPr>
          <w:sz w:val="28"/>
          <w:szCs w:val="28"/>
        </w:rPr>
        <w:t xml:space="preserve"> </w:t>
      </w:r>
      <w:r w:rsidRPr="00ED28A4">
        <w:rPr>
          <w:sz w:val="28"/>
          <w:szCs w:val="28"/>
        </w:rPr>
        <w:t>–</w:t>
      </w:r>
      <w:r w:rsidR="00D33F6E" w:rsidRPr="00ED28A4">
        <w:rPr>
          <w:sz w:val="28"/>
          <w:szCs w:val="28"/>
        </w:rPr>
        <w:t xml:space="preserve"> </w:t>
      </w:r>
      <w:r w:rsidRPr="00ED28A4">
        <w:rPr>
          <w:sz w:val="28"/>
          <w:szCs w:val="28"/>
        </w:rPr>
        <w:t xml:space="preserve">обоснованной. </w:t>
      </w:r>
    </w:p>
    <w:p w:rsidR="000B5D5A" w:rsidRPr="00ED28A4" w:rsidRDefault="00762BBF" w:rsidP="00772D85">
      <w:pPr>
        <w:tabs>
          <w:tab w:val="left" w:pos="-142"/>
          <w:tab w:val="left" w:pos="6300"/>
        </w:tabs>
        <w:ind w:firstLine="709"/>
        <w:jc w:val="both"/>
        <w:rPr>
          <w:color w:val="000000"/>
          <w:sz w:val="28"/>
          <w:szCs w:val="28"/>
        </w:rPr>
      </w:pPr>
      <w:r w:rsidRPr="00ED28A4">
        <w:rPr>
          <w:color w:val="000000"/>
          <w:sz w:val="28"/>
          <w:szCs w:val="28"/>
        </w:rPr>
        <w:t xml:space="preserve">2. Признать Заказчика – </w:t>
      </w:r>
      <w:r w:rsidR="00F00A28">
        <w:rPr>
          <w:color w:val="000000"/>
          <w:sz w:val="28"/>
          <w:szCs w:val="28"/>
        </w:rPr>
        <w:t>Государственное бюджетное профессиональное образовательное учреждение «Сахалинский техникум сервиса»</w:t>
      </w:r>
      <w:r w:rsidR="00D33F6E" w:rsidRPr="00ED28A4">
        <w:rPr>
          <w:color w:val="000000"/>
          <w:sz w:val="28"/>
          <w:szCs w:val="28"/>
        </w:rPr>
        <w:t xml:space="preserve"> </w:t>
      </w:r>
      <w:r w:rsidR="00A64D6A" w:rsidRPr="00ED28A4">
        <w:rPr>
          <w:color w:val="000000"/>
          <w:sz w:val="28"/>
          <w:szCs w:val="28"/>
        </w:rPr>
        <w:t xml:space="preserve">нарушившим </w:t>
      </w:r>
      <w:r w:rsidR="00D33F6E" w:rsidRPr="00ED28A4">
        <w:rPr>
          <w:color w:val="000000"/>
          <w:sz w:val="28"/>
          <w:szCs w:val="28"/>
        </w:rPr>
        <w:t xml:space="preserve">требования части </w:t>
      </w:r>
      <w:r w:rsidR="00F00A28">
        <w:rPr>
          <w:color w:val="000000"/>
          <w:sz w:val="28"/>
          <w:szCs w:val="28"/>
        </w:rPr>
        <w:t>2</w:t>
      </w:r>
      <w:r w:rsidR="00D33F6E" w:rsidRPr="00ED28A4">
        <w:rPr>
          <w:color w:val="000000"/>
          <w:sz w:val="28"/>
          <w:szCs w:val="28"/>
        </w:rPr>
        <w:t xml:space="preserve"> </w:t>
      </w:r>
      <w:r w:rsidR="00375944" w:rsidRPr="00ED28A4">
        <w:rPr>
          <w:color w:val="000000"/>
          <w:sz w:val="28"/>
          <w:szCs w:val="28"/>
        </w:rPr>
        <w:t xml:space="preserve">статьи </w:t>
      </w:r>
      <w:r w:rsidR="00F00A28">
        <w:rPr>
          <w:color w:val="000000"/>
          <w:sz w:val="28"/>
          <w:szCs w:val="28"/>
        </w:rPr>
        <w:t>110.2</w:t>
      </w:r>
      <w:r w:rsidR="00375944" w:rsidRPr="00ED28A4">
        <w:rPr>
          <w:color w:val="000000"/>
          <w:sz w:val="28"/>
          <w:szCs w:val="28"/>
        </w:rPr>
        <w:t xml:space="preserve">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75944" w:rsidRPr="00ED28A4" w:rsidRDefault="00375944" w:rsidP="000C60EC">
      <w:pPr>
        <w:tabs>
          <w:tab w:val="left" w:pos="-142"/>
          <w:tab w:val="left" w:pos="6300"/>
        </w:tabs>
        <w:ind w:firstLine="709"/>
        <w:jc w:val="both"/>
        <w:rPr>
          <w:color w:val="000000"/>
          <w:sz w:val="28"/>
          <w:szCs w:val="28"/>
        </w:rPr>
      </w:pPr>
      <w:r w:rsidRPr="00ED28A4">
        <w:rPr>
          <w:color w:val="000000"/>
          <w:sz w:val="28"/>
          <w:szCs w:val="28"/>
        </w:rPr>
        <w:t xml:space="preserve">3. </w:t>
      </w:r>
      <w:r w:rsidR="00F00A28">
        <w:rPr>
          <w:color w:val="000000"/>
          <w:sz w:val="28"/>
          <w:szCs w:val="28"/>
        </w:rPr>
        <w:t>Обязательное для исполнения предписании не выдавать</w:t>
      </w:r>
      <w:r w:rsidR="00DB5DE3" w:rsidRPr="00ED28A4">
        <w:rPr>
          <w:color w:val="000000"/>
          <w:sz w:val="28"/>
          <w:szCs w:val="28"/>
        </w:rPr>
        <w:t xml:space="preserve">. </w:t>
      </w:r>
    </w:p>
    <w:p w:rsidR="00375944" w:rsidRPr="00ED28A4" w:rsidRDefault="00375944" w:rsidP="000C60EC">
      <w:pPr>
        <w:tabs>
          <w:tab w:val="left" w:pos="-142"/>
          <w:tab w:val="left" w:pos="6300"/>
        </w:tabs>
        <w:ind w:firstLine="709"/>
        <w:jc w:val="both"/>
        <w:rPr>
          <w:color w:val="000000"/>
          <w:sz w:val="28"/>
          <w:szCs w:val="28"/>
        </w:rPr>
      </w:pPr>
      <w:r w:rsidRPr="00ED28A4">
        <w:rPr>
          <w:color w:val="000000"/>
          <w:sz w:val="28"/>
          <w:szCs w:val="28"/>
        </w:rPr>
        <w:t>4. Передать материалы настоящего дела уполномоченному должностному лицу УФАС России по Сахалинской области для решения вопроса о возбуждении административного производства в отношении лиц допустивших нарушения, указанные в пунктах 2 настоящего Решения.</w:t>
      </w:r>
    </w:p>
    <w:p w:rsidR="00375944" w:rsidRPr="00ED28A4" w:rsidRDefault="00375944" w:rsidP="000C60EC">
      <w:pPr>
        <w:tabs>
          <w:tab w:val="left" w:pos="-142"/>
          <w:tab w:val="left" w:pos="6300"/>
        </w:tabs>
        <w:ind w:firstLine="709"/>
        <w:jc w:val="both"/>
        <w:rPr>
          <w:color w:val="000000"/>
          <w:sz w:val="28"/>
          <w:szCs w:val="28"/>
        </w:rPr>
      </w:pPr>
    </w:p>
    <w:p w:rsidR="000C60EC" w:rsidRPr="00ED28A4" w:rsidRDefault="000C60EC" w:rsidP="000C60EC">
      <w:pPr>
        <w:tabs>
          <w:tab w:val="left" w:pos="-142"/>
          <w:tab w:val="left" w:pos="6300"/>
        </w:tabs>
        <w:ind w:firstLine="709"/>
        <w:jc w:val="both"/>
        <w:rPr>
          <w:color w:val="000000"/>
          <w:sz w:val="28"/>
          <w:szCs w:val="28"/>
        </w:rPr>
      </w:pPr>
      <w:r w:rsidRPr="00ED28A4">
        <w:rPr>
          <w:color w:val="000000"/>
          <w:sz w:val="28"/>
          <w:szCs w:val="28"/>
        </w:rPr>
        <w:t xml:space="preserve">Настоящее решение может быть обжаловано в судебном порядке в течение трех месяцев со дня его принятия в Арбитражный суд Сахалинской области. </w:t>
      </w:r>
    </w:p>
    <w:p w:rsidR="00DB5DE3" w:rsidRDefault="00DB5DE3" w:rsidP="000C60EC">
      <w:pPr>
        <w:tabs>
          <w:tab w:val="left" w:pos="6300"/>
        </w:tabs>
        <w:ind w:firstLine="720"/>
        <w:jc w:val="both"/>
        <w:rPr>
          <w:sz w:val="28"/>
          <w:szCs w:val="28"/>
        </w:rPr>
      </w:pPr>
    </w:p>
    <w:p w:rsidR="00B04B38" w:rsidRDefault="00B04B38" w:rsidP="000C60EC">
      <w:pPr>
        <w:tabs>
          <w:tab w:val="left" w:pos="6300"/>
        </w:tabs>
        <w:ind w:firstLine="720"/>
        <w:jc w:val="both"/>
        <w:rPr>
          <w:sz w:val="28"/>
          <w:szCs w:val="28"/>
        </w:rPr>
      </w:pPr>
    </w:p>
    <w:p w:rsidR="00B04B38" w:rsidRPr="00ED28A4" w:rsidRDefault="00B04B38" w:rsidP="000C60EC">
      <w:pPr>
        <w:tabs>
          <w:tab w:val="left" w:pos="6300"/>
        </w:tabs>
        <w:ind w:firstLine="720"/>
        <w:jc w:val="both"/>
        <w:rPr>
          <w:sz w:val="28"/>
          <w:szCs w:val="28"/>
        </w:rPr>
      </w:pPr>
    </w:p>
    <w:p w:rsidR="000C60EC" w:rsidRPr="00ED28A4" w:rsidRDefault="000C60EC" w:rsidP="000C60EC">
      <w:pPr>
        <w:tabs>
          <w:tab w:val="left" w:pos="7200"/>
        </w:tabs>
        <w:jc w:val="both"/>
        <w:rPr>
          <w:sz w:val="28"/>
          <w:szCs w:val="28"/>
        </w:rPr>
      </w:pPr>
      <w:r w:rsidRPr="00ED28A4">
        <w:rPr>
          <w:sz w:val="28"/>
          <w:szCs w:val="28"/>
        </w:rPr>
        <w:t xml:space="preserve">Председатель Комиссии </w:t>
      </w:r>
      <w:r w:rsidRPr="00ED28A4">
        <w:rPr>
          <w:sz w:val="28"/>
          <w:szCs w:val="28"/>
        </w:rPr>
        <w:tab/>
      </w:r>
      <w:r w:rsidR="000105FA" w:rsidRPr="00ED28A4">
        <w:rPr>
          <w:sz w:val="28"/>
          <w:szCs w:val="28"/>
        </w:rPr>
        <w:t xml:space="preserve">   </w:t>
      </w:r>
      <w:r w:rsidR="004216D9">
        <w:rPr>
          <w:sz w:val="28"/>
          <w:szCs w:val="28"/>
        </w:rPr>
        <w:t>О.Л. Тихенький</w:t>
      </w:r>
    </w:p>
    <w:p w:rsidR="000C60EC" w:rsidRPr="00ED28A4" w:rsidRDefault="000C60EC" w:rsidP="000C60EC">
      <w:pPr>
        <w:tabs>
          <w:tab w:val="left" w:pos="7200"/>
        </w:tabs>
        <w:jc w:val="both"/>
        <w:rPr>
          <w:sz w:val="28"/>
          <w:szCs w:val="28"/>
        </w:rPr>
      </w:pPr>
    </w:p>
    <w:p w:rsidR="000C60EC" w:rsidRDefault="000C60EC" w:rsidP="000105FA">
      <w:pPr>
        <w:tabs>
          <w:tab w:val="left" w:pos="7200"/>
        </w:tabs>
        <w:ind w:right="-1"/>
        <w:jc w:val="both"/>
        <w:rPr>
          <w:sz w:val="28"/>
          <w:szCs w:val="28"/>
        </w:rPr>
      </w:pPr>
      <w:r w:rsidRPr="00ED28A4">
        <w:rPr>
          <w:sz w:val="28"/>
          <w:szCs w:val="28"/>
        </w:rPr>
        <w:t>Члены Комиссии</w:t>
      </w:r>
      <w:r w:rsidRPr="00ED28A4">
        <w:rPr>
          <w:sz w:val="28"/>
          <w:szCs w:val="28"/>
        </w:rPr>
        <w:tab/>
      </w:r>
      <w:r w:rsidR="004216D9">
        <w:rPr>
          <w:sz w:val="28"/>
          <w:szCs w:val="28"/>
        </w:rPr>
        <w:t xml:space="preserve">        </w:t>
      </w:r>
      <w:r w:rsidR="005402D9" w:rsidRPr="00ED28A4">
        <w:rPr>
          <w:sz w:val="28"/>
          <w:szCs w:val="28"/>
        </w:rPr>
        <w:t>Н.А. Казанов</w:t>
      </w:r>
    </w:p>
    <w:p w:rsidR="004216D9" w:rsidRPr="00ED28A4" w:rsidRDefault="004216D9" w:rsidP="000105FA">
      <w:pPr>
        <w:tabs>
          <w:tab w:val="left" w:pos="7200"/>
        </w:tabs>
        <w:ind w:right="-1"/>
        <w:jc w:val="both"/>
        <w:rPr>
          <w:sz w:val="28"/>
          <w:szCs w:val="28"/>
        </w:rPr>
      </w:pPr>
    </w:p>
    <w:p w:rsidR="00577350" w:rsidRPr="00FB0D8E" w:rsidRDefault="004216D9" w:rsidP="000105FA">
      <w:pPr>
        <w:ind w:right="-1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С.А. Дубровина</w:t>
      </w:r>
    </w:p>
    <w:sectPr w:rsidR="00577350" w:rsidRPr="00FB0D8E" w:rsidSect="001B4CC6">
      <w:headerReference w:type="even" r:id="rId11"/>
      <w:headerReference w:type="default" r:id="rId12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95E" w:rsidRDefault="00ED095E">
      <w:r>
        <w:separator/>
      </w:r>
    </w:p>
  </w:endnote>
  <w:endnote w:type="continuationSeparator" w:id="1">
    <w:p w:rsidR="00ED095E" w:rsidRDefault="00ED09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Slab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95E" w:rsidRDefault="00ED095E">
      <w:r>
        <w:separator/>
      </w:r>
    </w:p>
  </w:footnote>
  <w:footnote w:type="continuationSeparator" w:id="1">
    <w:p w:rsidR="00ED095E" w:rsidRDefault="00ED09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BE3" w:rsidRDefault="005D45BC">
    <w:pPr>
      <w:rPr>
        <w:sz w:val="2"/>
        <w:szCs w:val="2"/>
      </w:rPr>
    </w:pPr>
    <w:r w:rsidRPr="005D45BC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3" o:spid="_x0000_s4098" type="#_x0000_t202" style="position:absolute;margin-left:323.2pt;margin-top:29.9pt;width:9.6pt;height:8.9pt;z-index:-25165721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GtuAIAAKYFAAAOAAAAZHJzL2Uyb0RvYy54bWysVEtu2zAQ3RfoHQjuFX0sO5YQOUgsqyiQ&#10;foC0B6AlyiIqkQLJWEqLnKWn6KpAz+AjdUhZtuNsirZaECNy+GbezONcXfdNjbZUKiZ4gv0LDyPK&#10;c1Ewvknw50+ZM8dIacILUgtOE/xIFb5evH511bUxDUQl6oJKBCBcxV2b4ErrNnZdlVe0IepCtJTD&#10;YSlkQzT8yo1bSNIBelO7gefN3E7IopUip0rBbjoc4oXFL0ua6w9lqahGdYIhN21Xade1Wd3FFYk3&#10;krQVy/dpkL/IoiGMQ9ADVEo0QQ+SvYBqWC6FEqW+yEXjirJkObUcgI3vnbG5r0hLLRcojmoPZVL/&#10;DzZ/v/0oESsSPMGIkwZatPu++7X7ufuBJqY6XaticLpvwU33t6KHLlumqr0T+ReFuFhWhG/ojZSi&#10;qygpIDvf3HRPrg44yoCsu3eigDDkQQsL1JeyMaWDYiBAhy49HjpDe41yEzLwowBOcjjy/Yk3sZ1z&#10;STxebqXSb6hokDESLKHxFpxs75Q2yZB4dDGxuMhYXdvm1/zZBjgOOxAarpozk4Tt5bfIi1bz1Tx0&#10;wmC2ckIvTZ2bbBk6s8y/nKaTdLlM/ScT1w/jihUF5SbMqCs//LO+7RU+KOKgLCVqVhg4k5KSm/Wy&#10;lmhLQNeZ/WzJ4eTo5j5PwxYBuJxR8oPQuw0iJ5vNL50wC6dOdOnNHc+PbqOZF0Zhmj2ndMc4/XdK&#10;qEtwNA2mg5aOSZ9x8+z3khuJG6ZhctSsSfD84ERio8AVL2xrNWH1YJ+UwqR/LAW0e2y01auR6CBW&#10;3a97QDEiXoviEZQrBSgLRAjjDoxKyK8YdTA6EsxhtmFUv+WgfTNlRkOOxno0CM/hYoI1RoO51MM0&#10;emgl21SAO76uG3gfGbPaPeawf1UwDCyF/eAy0+b033odx+viNwAAAP//AwBQSwMEFAAGAAgAAAAh&#10;AC86Q3vcAAAACQEAAA8AAABkcnMvZG93bnJldi54bWxMj8FOwzAQRO9I/IO1SNyoA2rdksapUCUu&#10;3CgIiZsbb5Oo9jqy3TT5e5YTHFf79Gam2k3eiRFj6gNpeFwUIJCaYHtqNXx+vD5sQKRsyBoXCDXM&#10;mGBX395UprThSu84HnIrWEKpNBq6nIdSytR06E1ahAGJf6cQvcl8xlbaaK4s904+FYWS3vTECZ0Z&#10;cN9hcz5cvIb19BVwSLjH79PYxK6fN+5t1vr+bnrZgsg45T8Yfutzdai50zFcyCbhNKilWjKqYfXM&#10;ExhQaqVAHNm+ViDrSv5fUP8AAAD//wMAUEsBAi0AFAAGAAgAAAAhALaDOJL+AAAA4QEAABMAAAAA&#10;AAAAAAAAAAAAAAAAAFtDb250ZW50X1R5cGVzXS54bWxQSwECLQAUAAYACAAAACEAOP0h/9YAAACU&#10;AQAACwAAAAAAAAAAAAAAAAAvAQAAX3JlbHMvLnJlbHNQSwECLQAUAAYACAAAACEAaZMhrbgCAACm&#10;BQAADgAAAAAAAAAAAAAAAAAuAgAAZHJzL2Uyb0RvYy54bWxQSwECLQAUAAYACAAAACEALzpDe9wA&#10;AAAJAQAADwAAAAAAAAAAAAAAAAASBQAAZHJzL2Rvd25yZXYueG1sUEsFBgAAAAAEAAQA8wAAABsG&#10;AAAAAA==&#10;" filled="f" stroked="f">
          <v:textbox style="mso-fit-shape-to-text:t" inset="0,0,0,0">
            <w:txbxContent>
              <w:p w:rsidR="00314BE3" w:rsidRDefault="005D45BC">
                <w:r w:rsidRPr="005D45BC">
                  <w:fldChar w:fldCharType="begin"/>
                </w:r>
                <w:r w:rsidR="00AC7BB6">
                  <w:instrText xml:space="preserve"> PAGE \* MERGEFORMAT </w:instrText>
                </w:r>
                <w:r w:rsidRPr="005D45BC">
                  <w:fldChar w:fldCharType="separate"/>
                </w:r>
                <w:r w:rsidR="00AC7BB6" w:rsidRPr="00F273DE">
                  <w:rPr>
                    <w:rStyle w:val="a4"/>
                    <w:noProof/>
                  </w:rPr>
                  <w:t>8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BE3" w:rsidRDefault="005D45BC">
    <w:pPr>
      <w:rPr>
        <w:sz w:val="2"/>
        <w:szCs w:val="2"/>
      </w:rPr>
    </w:pPr>
    <w:r w:rsidRPr="005D45BC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4097" type="#_x0000_t202" style="position:absolute;margin-left:323.2pt;margin-top:29.9pt;width:6.55pt;height:14.9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+zUuAIAAKwFAAAOAAAAZHJzL2Uyb0RvYy54bWysVEtu2zAQ3RfoHQjuFX0iO5JgOUgsqyiQ&#10;foC0B6AlyiIqkQLJWEqLnqWn6KpAz+AjdUhZjpOgQNFWC2JEDt/Mm3mcxeXQNmhHpWKCp9g/8zCi&#10;vBAl49sUf/yQOxFGShNekkZwmuJ7qvDl8uWLRd8lNBC1aEoqEYBwlfRdimutu8R1VVHTlqgz0VEO&#10;h5WQLdHwK7duKUkP6G3jBp43d3shy06KgioFu9l4iJcWv6pood9VlaIaNSmG3LRdpV03ZnWXC5Js&#10;JelqVhzSIH+RRUsYh6BHqIxogu4kewbVskIKJSp9VojWFVXFCmo5ABvfe8LmtiYdtVygOKo7lkn9&#10;P9ji7e69RKxMcYARJy20aP9t/3P/Y/8dBaY6facScLrtwE0P12KALlumqrsRxSeFuFjVhG/plZSi&#10;rykpITvf3HRPro44yoBs+jeihDDkTgsLNFSyNaWDYiBAhy7dHztDB40K2IzO/WiGUQEnfhRH85kN&#10;QJLpbieVfkVFi4yRYgl9t9hkd6O0yYUkk4sJxUXOmsb2vuGPNsBx3IHIcNWcmRxsK7/EXryO1lHo&#10;hMF87YReljlX+Sp05rl/McvOs9Uq87+auH6Y1KwsKTdhJln54Z+17SDwURBHYSnRsNLAmZSU3G5W&#10;jUQ7ArLO7XcoyImb+zgNWwTg8oSSH4TedRA7+Ty6cMI8nDnxhRc5nh9fx3MvjMMsf0zphnH675RQ&#10;n+J4FsxGKf2Wm2e/59xI0jINg6NhLYjj6EQSI8A1L21rNWHNaJ+UwqT/UApo99RoK1ej0FGretgM&#10;9l1YLRspb0R5D/qVAgQGIoWhB0Yt5GeMehggKeYw4TBqXnN4AWbWTIacjM1kEF7AxRRrjEZzpceZ&#10;dNdJtq0Bd3pjV/BKcmYl/JDD4W3BSLBMDuPLzJzTf+v1MGSXvwAAAP//AwBQSwMEFAAGAAgAAAAh&#10;AA0kqOTdAAAACQEAAA8AAABkcnMvZG93bnJldi54bWxMj8tOwzAQRfdI/IM1SOyoA2rSJI1ToUps&#10;2FEqJHZuPI2j+hHZbpr8PcMKlqM5uvfcZjdbwyYMcfBOwPMqA4au82pwvYDj59tTCSwm6ZQ03qGA&#10;BSPs2vu7RtbK39wHTofUMwpxsZYCdEpjzXnsNFoZV35ER7+zD1YmOkPPVZA3CreGv2RZwa0cHDVo&#10;OeJeY3c5XK2AzfzlcYy4x+/z1AU9LKV5X4R4fJhft8ASzukPhl99UoeWnE7+6lRkRkCxLtaECsgr&#10;mkBAkVc5sJOAstoAbxv+f0H7AwAA//8DAFBLAQItABQABgAIAAAAIQC2gziS/gAAAOEBAAATAAAA&#10;AAAAAAAAAAAAAAAAAABbQ29udGVudF9UeXBlc10ueG1sUEsBAi0AFAAGAAgAAAAhADj9If/WAAAA&#10;lAEAAAsAAAAAAAAAAAAAAAAALwEAAF9yZWxzLy5yZWxzUEsBAi0AFAAGAAgAAAAhANDX7NS4AgAA&#10;rAUAAA4AAAAAAAAAAAAAAAAALgIAAGRycy9lMm9Eb2MueG1sUEsBAi0AFAAGAAgAAAAhAA0kqOTd&#10;AAAACQEAAA8AAAAAAAAAAAAAAAAAEgUAAGRycy9kb3ducmV2LnhtbFBLBQYAAAAABAAEAPMAAAAc&#10;BgAAAAA=&#10;" filled="f" stroked="f">
          <v:textbox style="mso-fit-shape-to-text:t" inset="0,0,0,0">
            <w:txbxContent>
              <w:p w:rsidR="00314BE3" w:rsidRDefault="005D45BC">
                <w:r w:rsidRPr="005D45BC">
                  <w:fldChar w:fldCharType="begin"/>
                </w:r>
                <w:r w:rsidR="00AC7BB6">
                  <w:instrText xml:space="preserve"> PAGE \* MERGEFORMAT </w:instrText>
                </w:r>
                <w:r w:rsidRPr="005D45BC">
                  <w:fldChar w:fldCharType="separate"/>
                </w:r>
                <w:r w:rsidR="007F72E1" w:rsidRPr="007F72E1">
                  <w:rPr>
                    <w:rStyle w:val="a4"/>
                    <w:noProof/>
                  </w:rPr>
                  <w:t>5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003A0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BD1740"/>
    <w:multiLevelType w:val="hybridMultilevel"/>
    <w:tmpl w:val="683C489C"/>
    <w:lvl w:ilvl="0" w:tplc="6770C90C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3C030071"/>
    <w:multiLevelType w:val="multilevel"/>
    <w:tmpl w:val="420AD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536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C60EC"/>
    <w:rsid w:val="000105FA"/>
    <w:rsid w:val="00044B66"/>
    <w:rsid w:val="00064A1F"/>
    <w:rsid w:val="00071F6F"/>
    <w:rsid w:val="00083755"/>
    <w:rsid w:val="000B5D5A"/>
    <w:rsid w:val="000B628E"/>
    <w:rsid w:val="000C60EC"/>
    <w:rsid w:val="000F6346"/>
    <w:rsid w:val="0010248E"/>
    <w:rsid w:val="00120FEF"/>
    <w:rsid w:val="001226FD"/>
    <w:rsid w:val="00124936"/>
    <w:rsid w:val="00130CFE"/>
    <w:rsid w:val="00142CD5"/>
    <w:rsid w:val="0016226A"/>
    <w:rsid w:val="00164C79"/>
    <w:rsid w:val="00176C0A"/>
    <w:rsid w:val="001B1E43"/>
    <w:rsid w:val="001B3A4C"/>
    <w:rsid w:val="001B4CC6"/>
    <w:rsid w:val="001E173C"/>
    <w:rsid w:val="001E3009"/>
    <w:rsid w:val="001E6250"/>
    <w:rsid w:val="00243C02"/>
    <w:rsid w:val="00266BA2"/>
    <w:rsid w:val="002750C9"/>
    <w:rsid w:val="00277D3B"/>
    <w:rsid w:val="002D6036"/>
    <w:rsid w:val="002F5357"/>
    <w:rsid w:val="002F7459"/>
    <w:rsid w:val="00303F11"/>
    <w:rsid w:val="003065F9"/>
    <w:rsid w:val="0032229E"/>
    <w:rsid w:val="00335E63"/>
    <w:rsid w:val="00362671"/>
    <w:rsid w:val="00375944"/>
    <w:rsid w:val="00387EA6"/>
    <w:rsid w:val="003C0E2E"/>
    <w:rsid w:val="003D6567"/>
    <w:rsid w:val="003E1AEC"/>
    <w:rsid w:val="003F3660"/>
    <w:rsid w:val="0041281B"/>
    <w:rsid w:val="004216D9"/>
    <w:rsid w:val="00425444"/>
    <w:rsid w:val="0045434A"/>
    <w:rsid w:val="0045570D"/>
    <w:rsid w:val="00457F04"/>
    <w:rsid w:val="00461BED"/>
    <w:rsid w:val="0047028A"/>
    <w:rsid w:val="0048585A"/>
    <w:rsid w:val="004A059D"/>
    <w:rsid w:val="004C56A1"/>
    <w:rsid w:val="004D4664"/>
    <w:rsid w:val="004D5F3C"/>
    <w:rsid w:val="004F06E0"/>
    <w:rsid w:val="004F3A2B"/>
    <w:rsid w:val="004F5139"/>
    <w:rsid w:val="005066BD"/>
    <w:rsid w:val="00516045"/>
    <w:rsid w:val="00517D57"/>
    <w:rsid w:val="00532A86"/>
    <w:rsid w:val="005402D9"/>
    <w:rsid w:val="005557A5"/>
    <w:rsid w:val="00557F91"/>
    <w:rsid w:val="0057496C"/>
    <w:rsid w:val="00577350"/>
    <w:rsid w:val="005773A5"/>
    <w:rsid w:val="0059154A"/>
    <w:rsid w:val="005C0A12"/>
    <w:rsid w:val="005D25AB"/>
    <w:rsid w:val="005D45BC"/>
    <w:rsid w:val="005E52F6"/>
    <w:rsid w:val="005F42D4"/>
    <w:rsid w:val="00626C2D"/>
    <w:rsid w:val="0064243F"/>
    <w:rsid w:val="0064736B"/>
    <w:rsid w:val="0065006D"/>
    <w:rsid w:val="006648EE"/>
    <w:rsid w:val="00675951"/>
    <w:rsid w:val="006B5517"/>
    <w:rsid w:val="006D1685"/>
    <w:rsid w:val="006E5C44"/>
    <w:rsid w:val="006F210A"/>
    <w:rsid w:val="007064B2"/>
    <w:rsid w:val="0071650A"/>
    <w:rsid w:val="00724B61"/>
    <w:rsid w:val="00727B41"/>
    <w:rsid w:val="0073254E"/>
    <w:rsid w:val="00734987"/>
    <w:rsid w:val="007464BD"/>
    <w:rsid w:val="00752F33"/>
    <w:rsid w:val="00762BBF"/>
    <w:rsid w:val="00772D85"/>
    <w:rsid w:val="0079310C"/>
    <w:rsid w:val="007D60B0"/>
    <w:rsid w:val="007E3EB6"/>
    <w:rsid w:val="007F72E1"/>
    <w:rsid w:val="00805FDE"/>
    <w:rsid w:val="00810490"/>
    <w:rsid w:val="00836662"/>
    <w:rsid w:val="008451A5"/>
    <w:rsid w:val="00845287"/>
    <w:rsid w:val="008551CD"/>
    <w:rsid w:val="0088297C"/>
    <w:rsid w:val="00894A04"/>
    <w:rsid w:val="00895CDA"/>
    <w:rsid w:val="008C1690"/>
    <w:rsid w:val="008D663F"/>
    <w:rsid w:val="008E1D85"/>
    <w:rsid w:val="00912515"/>
    <w:rsid w:val="00943E0B"/>
    <w:rsid w:val="00957864"/>
    <w:rsid w:val="00985EF6"/>
    <w:rsid w:val="009A4E93"/>
    <w:rsid w:val="009B0214"/>
    <w:rsid w:val="009B448C"/>
    <w:rsid w:val="009D77CD"/>
    <w:rsid w:val="009E5AEE"/>
    <w:rsid w:val="00A0034E"/>
    <w:rsid w:val="00A10D54"/>
    <w:rsid w:val="00A32BA7"/>
    <w:rsid w:val="00A6068F"/>
    <w:rsid w:val="00A64D6A"/>
    <w:rsid w:val="00AC25B3"/>
    <w:rsid w:val="00AC7141"/>
    <w:rsid w:val="00AC7BB6"/>
    <w:rsid w:val="00AD0FE5"/>
    <w:rsid w:val="00AD414B"/>
    <w:rsid w:val="00AD46FE"/>
    <w:rsid w:val="00AF475B"/>
    <w:rsid w:val="00B04B38"/>
    <w:rsid w:val="00B06873"/>
    <w:rsid w:val="00B52D67"/>
    <w:rsid w:val="00B67941"/>
    <w:rsid w:val="00B77FFB"/>
    <w:rsid w:val="00B929F7"/>
    <w:rsid w:val="00B972A4"/>
    <w:rsid w:val="00BA3A65"/>
    <w:rsid w:val="00BA4B33"/>
    <w:rsid w:val="00BB200E"/>
    <w:rsid w:val="00BC3505"/>
    <w:rsid w:val="00BF1CE2"/>
    <w:rsid w:val="00C2109F"/>
    <w:rsid w:val="00C4594B"/>
    <w:rsid w:val="00C55C50"/>
    <w:rsid w:val="00C613E8"/>
    <w:rsid w:val="00C82A9E"/>
    <w:rsid w:val="00C832A5"/>
    <w:rsid w:val="00C856E0"/>
    <w:rsid w:val="00C85C17"/>
    <w:rsid w:val="00C963C3"/>
    <w:rsid w:val="00CA6585"/>
    <w:rsid w:val="00CD1222"/>
    <w:rsid w:val="00CD7308"/>
    <w:rsid w:val="00D03C56"/>
    <w:rsid w:val="00D056B6"/>
    <w:rsid w:val="00D1139B"/>
    <w:rsid w:val="00D154DD"/>
    <w:rsid w:val="00D33F6E"/>
    <w:rsid w:val="00D6091F"/>
    <w:rsid w:val="00D723BA"/>
    <w:rsid w:val="00D72FD5"/>
    <w:rsid w:val="00D7426B"/>
    <w:rsid w:val="00D76720"/>
    <w:rsid w:val="00D76C29"/>
    <w:rsid w:val="00DB20F4"/>
    <w:rsid w:val="00DB5DE3"/>
    <w:rsid w:val="00DB798A"/>
    <w:rsid w:val="00DC0740"/>
    <w:rsid w:val="00E2525A"/>
    <w:rsid w:val="00E37F78"/>
    <w:rsid w:val="00E53FAC"/>
    <w:rsid w:val="00E550C8"/>
    <w:rsid w:val="00E71620"/>
    <w:rsid w:val="00E73200"/>
    <w:rsid w:val="00E85208"/>
    <w:rsid w:val="00E857F7"/>
    <w:rsid w:val="00EA68B9"/>
    <w:rsid w:val="00EB545B"/>
    <w:rsid w:val="00EC29DA"/>
    <w:rsid w:val="00EC44AA"/>
    <w:rsid w:val="00ED095E"/>
    <w:rsid w:val="00ED28A4"/>
    <w:rsid w:val="00F00A28"/>
    <w:rsid w:val="00F123BA"/>
    <w:rsid w:val="00F160A2"/>
    <w:rsid w:val="00F24908"/>
    <w:rsid w:val="00F268BD"/>
    <w:rsid w:val="00F738F2"/>
    <w:rsid w:val="00FB0D8E"/>
    <w:rsid w:val="00FB773F"/>
    <w:rsid w:val="00FD2D7B"/>
    <w:rsid w:val="00FE0D94"/>
    <w:rsid w:val="00FE2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60EC"/>
    <w:rPr>
      <w:color w:val="0000FF" w:themeColor="hyperlink"/>
      <w:u w:val="single"/>
    </w:rPr>
  </w:style>
  <w:style w:type="paragraph" w:styleId="2">
    <w:name w:val="Body Text 2"/>
    <w:basedOn w:val="a"/>
    <w:link w:val="20"/>
    <w:semiHidden/>
    <w:unhideWhenUsed/>
    <w:rsid w:val="000C60EC"/>
    <w:rPr>
      <w:sz w:val="26"/>
    </w:rPr>
  </w:style>
  <w:style w:type="character" w:customStyle="1" w:styleId="20">
    <w:name w:val="Основной текст 2 Знак"/>
    <w:basedOn w:val="a0"/>
    <w:link w:val="2"/>
    <w:semiHidden/>
    <w:rsid w:val="000C60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0C6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0C60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32A86"/>
    <w:pPr>
      <w:ind w:left="720"/>
      <w:contextualSpacing/>
    </w:pPr>
  </w:style>
  <w:style w:type="character" w:customStyle="1" w:styleId="22">
    <w:name w:val="Основной текст (2)_"/>
    <w:basedOn w:val="a0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2"/>
    <w:rsid w:val="00B068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80">
    <w:name w:val="Основной текст (2) + 15 pt;Масштаб 80%"/>
    <w:basedOn w:val="22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0105FA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60EC"/>
    <w:rPr>
      <w:color w:val="0000FF" w:themeColor="hyperlink"/>
      <w:u w:val="single"/>
    </w:rPr>
  </w:style>
  <w:style w:type="paragraph" w:styleId="2">
    <w:name w:val="Body Text 2"/>
    <w:basedOn w:val="a"/>
    <w:link w:val="20"/>
    <w:semiHidden/>
    <w:unhideWhenUsed/>
    <w:rsid w:val="000C60EC"/>
    <w:rPr>
      <w:sz w:val="26"/>
    </w:rPr>
  </w:style>
  <w:style w:type="character" w:customStyle="1" w:styleId="20">
    <w:name w:val="Основной текст 2 Знак"/>
    <w:basedOn w:val="a0"/>
    <w:link w:val="2"/>
    <w:semiHidden/>
    <w:rsid w:val="000C60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0C6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"/>
    <w:basedOn w:val="a0"/>
    <w:rsid w:val="000C60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0C60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0E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32A86"/>
    <w:pPr>
      <w:ind w:left="720"/>
      <w:contextualSpacing/>
    </w:pPr>
  </w:style>
  <w:style w:type="character" w:customStyle="1" w:styleId="22">
    <w:name w:val="Основной текст (2)_"/>
    <w:basedOn w:val="a0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2"/>
    <w:rsid w:val="00B068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80">
    <w:name w:val="Основной текст (2) + 15 pt;Масштаб 80%"/>
    <w:basedOn w:val="22"/>
    <w:rsid w:val="00B068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30"/>
      <w:szCs w:val="30"/>
      <w:u w:val="none"/>
      <w:lang w:val="ru-RU" w:eastAsia="ru-RU" w:bidi="ru-RU"/>
    </w:rPr>
  </w:style>
  <w:style w:type="paragraph" w:styleId="a8">
    <w:name w:val="footer"/>
    <w:basedOn w:val="a"/>
    <w:link w:val="a9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1B4C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4CC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0105F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flicey2_zakupki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ers-tender@mail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94B14EB1B0E856523E69684399A1CC03E3E27B89E2D687C3A8E5692DE5E5DB7A277CB09A6DBBA4Ew316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5</Pages>
  <Words>1605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Пахомова Ю.А.</dc:creator>
  <cp:lastModifiedBy>Казанов Николай Андреевич</cp:lastModifiedBy>
  <cp:revision>31</cp:revision>
  <cp:lastPrinted>2017-11-17T01:34:00Z</cp:lastPrinted>
  <dcterms:created xsi:type="dcterms:W3CDTF">2017-03-06T04:56:00Z</dcterms:created>
  <dcterms:modified xsi:type="dcterms:W3CDTF">2017-11-17T01:34:00Z</dcterms:modified>
</cp:coreProperties>
</file>