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66C" w:rsidRDefault="009E1869" w:rsidP="00083A8F">
      <w:pPr>
        <w:snapToGrid w:val="0"/>
        <w:jc w:val="both"/>
        <w:rPr>
          <w:noProof/>
          <w:color w:val="000000"/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left:0;text-align:left;margin-left:-26.85pt;margin-top:-12.45pt;width:257.15pt;height:23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7A746C" w:rsidRPr="00E31694" w:rsidRDefault="009E1869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6.35pt;height:63.25pt;visibility:visible">
                        <v:imagedata r:id="rId7" o:title=""/>
                      </v:shape>
                    </w:pict>
                  </w:r>
                </w:p>
                <w:p w:rsidR="007A746C" w:rsidRPr="00E31694" w:rsidRDefault="007A746C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7A746C" w:rsidRDefault="007A746C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7A746C" w:rsidRDefault="007A746C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7A746C" w:rsidRDefault="007A746C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7A746C" w:rsidRDefault="007A746C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7A746C" w:rsidRDefault="007A746C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7A746C" w:rsidRDefault="007A746C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7A746C" w:rsidRDefault="007A746C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 xml:space="preserve">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7A746C" w:rsidRDefault="007A746C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7A746C" w:rsidRPr="008B7D20" w:rsidRDefault="007A746C" w:rsidP="00E31694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8B7D20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8B7D20">
                    <w:rPr>
                      <w:sz w:val="18"/>
                      <w:lang w:val="en-US"/>
                    </w:rPr>
                    <w:t xml:space="preserve">: </w:t>
                  </w:r>
                  <w:hyperlink r:id="rId8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8B7D20">
                      <w:rPr>
                        <w:rStyle w:val="a3"/>
                        <w:lang w:val="en-US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8B7D20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8B7D20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7A746C" w:rsidRPr="008B7D20" w:rsidRDefault="007A746C" w:rsidP="00E31694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7A746C" w:rsidRDefault="007A746C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7A746C" w:rsidRDefault="007A746C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  <w:bookmarkStart w:id="0" w:name="_GoBack"/>
      <w:bookmarkEnd w:id="0"/>
    </w:p>
    <w:p w:rsidR="00A05A40" w:rsidRDefault="00A05A40" w:rsidP="00A05A40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</w:p>
    <w:p w:rsidR="00A17A63" w:rsidRPr="00A17A63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t>М</w:t>
      </w:r>
      <w:r w:rsidRPr="00A17A63">
        <w:rPr>
          <w:rFonts w:ascii="Times New Roman" w:hAnsi="Times New Roman"/>
          <w:noProof/>
          <w:color w:val="000000"/>
          <w:sz w:val="24"/>
          <w:szCs w:val="24"/>
        </w:rPr>
        <w:t>униципальное бюджетное</w:t>
      </w:r>
      <w:r w:rsidRPr="00A17A63">
        <w:rPr>
          <w:rFonts w:ascii="Times New Roman" w:hAnsi="Times New Roman"/>
          <w:noProof/>
          <w:color w:val="000000"/>
          <w:sz w:val="24"/>
          <w:szCs w:val="24"/>
        </w:rPr>
        <w:tab/>
      </w:r>
    </w:p>
    <w:p w:rsidR="00A17A63" w:rsidRPr="00A17A63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 w:rsidRPr="00A17A63">
        <w:rPr>
          <w:rFonts w:ascii="Times New Roman" w:hAnsi="Times New Roman"/>
          <w:noProof/>
          <w:color w:val="000000"/>
          <w:sz w:val="24"/>
          <w:szCs w:val="24"/>
        </w:rPr>
        <w:t xml:space="preserve">учреждение дополнительного образования </w:t>
      </w:r>
    </w:p>
    <w:p w:rsidR="00A17A63" w:rsidRPr="00A17A63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 w:rsidRPr="00A17A63">
        <w:rPr>
          <w:rFonts w:ascii="Times New Roman" w:hAnsi="Times New Roman"/>
          <w:noProof/>
          <w:color w:val="000000"/>
          <w:sz w:val="24"/>
          <w:szCs w:val="24"/>
        </w:rPr>
        <w:t>«Детско-юношеская спортивная школа»</w:t>
      </w:r>
    </w:p>
    <w:p w:rsidR="00A17A63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 w:rsidRPr="00A17A63">
        <w:rPr>
          <w:rFonts w:ascii="Times New Roman" w:hAnsi="Times New Roman"/>
          <w:noProof/>
          <w:color w:val="000000"/>
          <w:sz w:val="24"/>
          <w:szCs w:val="24"/>
        </w:rPr>
        <w:t>624790, Свердловская обл.,  п. Свободный, ул. Спортивная, 72</w:t>
      </w:r>
    </w:p>
    <w:p w:rsidR="00A17A63" w:rsidRPr="00A17A63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</w:p>
    <w:p w:rsidR="00A17A63" w:rsidRPr="00A17A63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 w:rsidRPr="00A17A63">
        <w:rPr>
          <w:rFonts w:ascii="Times New Roman" w:hAnsi="Times New Roman"/>
          <w:noProof/>
          <w:color w:val="000000"/>
          <w:sz w:val="24"/>
          <w:szCs w:val="24"/>
        </w:rPr>
        <w:t xml:space="preserve">Муниципальное казенное учреждение </w:t>
      </w:r>
    </w:p>
    <w:p w:rsidR="00A17A63" w:rsidRPr="00A17A63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 w:rsidRPr="00A17A63">
        <w:rPr>
          <w:rFonts w:ascii="Times New Roman" w:hAnsi="Times New Roman"/>
          <w:noProof/>
          <w:color w:val="000000"/>
          <w:sz w:val="24"/>
          <w:szCs w:val="24"/>
        </w:rPr>
        <w:t>«Служба муниципального заказа»</w:t>
      </w:r>
    </w:p>
    <w:p w:rsidR="00A17A63" w:rsidRPr="00A17A63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 w:rsidRPr="00A17A63">
        <w:rPr>
          <w:rFonts w:ascii="Times New Roman" w:hAnsi="Times New Roman"/>
          <w:noProof/>
          <w:color w:val="000000"/>
          <w:sz w:val="24"/>
          <w:szCs w:val="24"/>
        </w:rPr>
        <w:t xml:space="preserve">624790, Свердловская обл.,  п. Свободный, </w:t>
      </w:r>
    </w:p>
    <w:p w:rsidR="00A05A40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 w:rsidRPr="00A17A63">
        <w:rPr>
          <w:rFonts w:ascii="Times New Roman" w:hAnsi="Times New Roman"/>
          <w:noProof/>
          <w:color w:val="000000"/>
          <w:sz w:val="24"/>
          <w:szCs w:val="24"/>
        </w:rPr>
        <w:t>ул. Карбышева ,7</w:t>
      </w:r>
    </w:p>
    <w:p w:rsidR="00A17A63" w:rsidRPr="00A05A40" w:rsidRDefault="00A17A63" w:rsidP="00A17A63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</w:p>
    <w:p w:rsidR="00A05A40" w:rsidRPr="00A05A40" w:rsidRDefault="00A05A40" w:rsidP="00A05A40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 w:rsidRPr="00A05A40">
        <w:rPr>
          <w:rFonts w:ascii="Times New Roman" w:hAnsi="Times New Roman"/>
          <w:noProof/>
          <w:color w:val="000000"/>
          <w:sz w:val="24"/>
          <w:szCs w:val="24"/>
        </w:rPr>
        <w:t>ООО «Центр поставок Профит»</w:t>
      </w:r>
    </w:p>
    <w:p w:rsidR="009E1869" w:rsidRDefault="00A05A40" w:rsidP="00A05A40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  <w:r w:rsidRPr="00A05A40">
        <w:rPr>
          <w:rFonts w:ascii="Times New Roman" w:hAnsi="Times New Roman"/>
          <w:noProof/>
          <w:color w:val="000000"/>
          <w:sz w:val="24"/>
          <w:szCs w:val="24"/>
        </w:rPr>
        <w:t>354000, г.</w:t>
      </w:r>
      <w:r w:rsidR="009E1869">
        <w:rPr>
          <w:rFonts w:ascii="Times New Roman" w:hAnsi="Times New Roman"/>
          <w:noProof/>
          <w:color w:val="000000"/>
          <w:sz w:val="24"/>
          <w:szCs w:val="24"/>
        </w:rPr>
        <w:t xml:space="preserve"> Сочи, ул. Навагинская, 9Д,</w:t>
      </w:r>
    </w:p>
    <w:p w:rsidR="009A5A2C" w:rsidRDefault="00E91392" w:rsidP="00A05A40">
      <w:pPr>
        <w:pStyle w:val="a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t>оф. </w:t>
      </w:r>
      <w:r w:rsidR="00A05A40" w:rsidRPr="00A05A40">
        <w:rPr>
          <w:rFonts w:ascii="Times New Roman" w:hAnsi="Times New Roman"/>
          <w:noProof/>
          <w:color w:val="000000"/>
          <w:sz w:val="24"/>
          <w:szCs w:val="24"/>
        </w:rPr>
        <w:t>420</w:t>
      </w:r>
    </w:p>
    <w:p w:rsidR="00A05A40" w:rsidRDefault="00A05A40" w:rsidP="00A17A63">
      <w:pPr>
        <w:pStyle w:val="a6"/>
        <w:rPr>
          <w:rFonts w:ascii="Times New Roman" w:hAnsi="Times New Roman"/>
          <w:sz w:val="26"/>
          <w:szCs w:val="26"/>
        </w:rPr>
      </w:pPr>
    </w:p>
    <w:p w:rsidR="005C096F" w:rsidRDefault="005C096F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5C096F" w:rsidRDefault="005C096F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7B2BB4" w:rsidRDefault="007B2BB4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 </w:t>
      </w:r>
      <w:r>
        <w:rPr>
          <w:rFonts w:ascii="Times New Roman" w:hAnsi="Times New Roman"/>
          <w:sz w:val="24"/>
          <w:szCs w:val="24"/>
        </w:rPr>
        <w:t>№ 1</w:t>
      </w:r>
      <w:r w:rsidR="00A17A63">
        <w:rPr>
          <w:rFonts w:ascii="Times New Roman" w:hAnsi="Times New Roman"/>
          <w:sz w:val="24"/>
          <w:szCs w:val="24"/>
        </w:rPr>
        <w:t>73</w:t>
      </w:r>
      <w:r w:rsidR="00A05A4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-З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Екатеринбург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</w:t>
      </w:r>
      <w:r w:rsidR="0045695F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A17A63">
        <w:rPr>
          <w:rFonts w:ascii="Times New Roman" w:hAnsi="Times New Roman"/>
          <w:sz w:val="24"/>
          <w:szCs w:val="24"/>
        </w:rPr>
        <w:t>14</w:t>
      </w:r>
      <w:r w:rsidR="00083A8F">
        <w:rPr>
          <w:rFonts w:ascii="Times New Roman" w:hAnsi="Times New Roman"/>
          <w:sz w:val="24"/>
          <w:szCs w:val="24"/>
        </w:rPr>
        <w:t>.1</w:t>
      </w:r>
      <w:r w:rsidR="00A17A6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.2017</w:t>
      </w:r>
      <w:r w:rsidR="004569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B2BB4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 в  составе (далее по тексту – Комиссия):</w:t>
      </w:r>
    </w:p>
    <w:p w:rsidR="00083A8F" w:rsidRDefault="00FF60B1" w:rsidP="00083A8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B2BB4" w:rsidRDefault="007B2BB4" w:rsidP="00E3169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участии представителей:</w:t>
      </w:r>
    </w:p>
    <w:p w:rsidR="00DC4863" w:rsidRDefault="00FF60B1" w:rsidP="00DC486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9A5A2C" w:rsidRPr="00A17A63" w:rsidRDefault="007B2BB4" w:rsidP="00A17A63">
      <w:pPr>
        <w:tabs>
          <w:tab w:val="left" w:pos="4678"/>
        </w:tabs>
        <w:ind w:firstLine="709"/>
        <w:jc w:val="both"/>
        <w:rPr>
          <w:sz w:val="24"/>
          <w:szCs w:val="24"/>
        </w:rPr>
      </w:pPr>
      <w:proofErr w:type="gramStart"/>
      <w:r w:rsidRPr="00557214">
        <w:rPr>
          <w:sz w:val="24"/>
          <w:szCs w:val="24"/>
        </w:rPr>
        <w:t xml:space="preserve">рассмотрев жалобу </w:t>
      </w:r>
      <w:r w:rsidR="00A05A40" w:rsidRPr="00A05A40">
        <w:rPr>
          <w:color w:val="000000"/>
          <w:sz w:val="24"/>
          <w:szCs w:val="24"/>
        </w:rPr>
        <w:t xml:space="preserve">ООО «Центр поставок Профит» </w:t>
      </w:r>
      <w:r w:rsidRPr="00557214">
        <w:rPr>
          <w:sz w:val="24"/>
          <w:szCs w:val="24"/>
        </w:rPr>
        <w:t>(</w:t>
      </w:r>
      <w:r w:rsidR="00A05A40" w:rsidRPr="00A05A40">
        <w:rPr>
          <w:sz w:val="24"/>
          <w:szCs w:val="24"/>
        </w:rPr>
        <w:t>354000, г. Сочи, ул. Навагинская, 9Д, оф. 420</w:t>
      </w:r>
      <w:r w:rsidRPr="00557214">
        <w:rPr>
          <w:sz w:val="24"/>
          <w:szCs w:val="24"/>
        </w:rPr>
        <w:t>) о нарушении заказчиком в лице</w:t>
      </w:r>
      <w:r w:rsidRPr="00557214">
        <w:rPr>
          <w:color w:val="000000"/>
          <w:sz w:val="24"/>
          <w:szCs w:val="24"/>
        </w:rPr>
        <w:t xml:space="preserve"> </w:t>
      </w:r>
      <w:r w:rsidR="00A17A63" w:rsidRPr="00A17A63">
        <w:rPr>
          <w:color w:val="000000"/>
          <w:sz w:val="24"/>
          <w:szCs w:val="24"/>
        </w:rPr>
        <w:t>Муниципально</w:t>
      </w:r>
      <w:r w:rsidR="00A17A63">
        <w:rPr>
          <w:color w:val="000000"/>
          <w:sz w:val="24"/>
          <w:szCs w:val="24"/>
        </w:rPr>
        <w:t>го</w:t>
      </w:r>
      <w:r w:rsidR="00A17A63" w:rsidRPr="00A17A63">
        <w:rPr>
          <w:color w:val="000000"/>
          <w:sz w:val="24"/>
          <w:szCs w:val="24"/>
        </w:rPr>
        <w:t xml:space="preserve"> бюджетно</w:t>
      </w:r>
      <w:r w:rsidR="00A17A63">
        <w:rPr>
          <w:color w:val="000000"/>
          <w:sz w:val="24"/>
          <w:szCs w:val="24"/>
        </w:rPr>
        <w:t>го</w:t>
      </w:r>
      <w:r w:rsidR="00A17A63">
        <w:rPr>
          <w:color w:val="000000"/>
          <w:sz w:val="24"/>
          <w:szCs w:val="24"/>
        </w:rPr>
        <w:tab/>
        <w:t xml:space="preserve"> </w:t>
      </w:r>
      <w:r w:rsidR="00A17A63" w:rsidRPr="00A17A63">
        <w:rPr>
          <w:color w:val="000000"/>
          <w:sz w:val="24"/>
          <w:szCs w:val="24"/>
        </w:rPr>
        <w:t>учреждени</w:t>
      </w:r>
      <w:r w:rsidR="00A17A63">
        <w:rPr>
          <w:color w:val="000000"/>
          <w:sz w:val="24"/>
          <w:szCs w:val="24"/>
        </w:rPr>
        <w:t xml:space="preserve">я дополнительного образования </w:t>
      </w:r>
      <w:r w:rsidR="00A17A63" w:rsidRPr="00A17A63">
        <w:rPr>
          <w:color w:val="000000"/>
          <w:sz w:val="24"/>
          <w:szCs w:val="24"/>
        </w:rPr>
        <w:t>«Детско-юношеская спортивная школа»</w:t>
      </w:r>
      <w:r w:rsidR="00960588" w:rsidRPr="00557214">
        <w:rPr>
          <w:sz w:val="24"/>
          <w:szCs w:val="24"/>
        </w:rPr>
        <w:t xml:space="preserve"> </w:t>
      </w:r>
      <w:r w:rsidRPr="00557214">
        <w:rPr>
          <w:sz w:val="24"/>
          <w:szCs w:val="24"/>
        </w:rPr>
        <w:t>(</w:t>
      </w:r>
      <w:r w:rsidR="00A17A63" w:rsidRPr="00A17A63">
        <w:rPr>
          <w:noProof/>
          <w:color w:val="000000"/>
          <w:sz w:val="24"/>
          <w:szCs w:val="24"/>
        </w:rPr>
        <w:t>624790, Свердловская обл.,  п. Свободный, ул. Спортивная, 72</w:t>
      </w:r>
      <w:r w:rsidR="00801B2C" w:rsidRPr="00557214">
        <w:rPr>
          <w:sz w:val="24"/>
          <w:szCs w:val="24"/>
        </w:rPr>
        <w:t>)</w:t>
      </w:r>
      <w:r w:rsidR="004F671F" w:rsidRPr="00557214">
        <w:rPr>
          <w:sz w:val="24"/>
          <w:szCs w:val="24"/>
        </w:rPr>
        <w:t xml:space="preserve">, </w:t>
      </w:r>
      <w:r w:rsidR="00A17A63">
        <w:rPr>
          <w:sz w:val="24"/>
          <w:szCs w:val="24"/>
        </w:rPr>
        <w:t xml:space="preserve">уполномоченным органом в лице </w:t>
      </w:r>
      <w:r w:rsidR="00A17A63" w:rsidRPr="00A17A63">
        <w:rPr>
          <w:sz w:val="24"/>
          <w:szCs w:val="24"/>
        </w:rPr>
        <w:t>Муниципально</w:t>
      </w:r>
      <w:r w:rsidR="00A17A63">
        <w:rPr>
          <w:sz w:val="24"/>
          <w:szCs w:val="24"/>
        </w:rPr>
        <w:t>го</w:t>
      </w:r>
      <w:r w:rsidR="00A17A63" w:rsidRPr="00A17A63">
        <w:rPr>
          <w:sz w:val="24"/>
          <w:szCs w:val="24"/>
        </w:rPr>
        <w:t xml:space="preserve"> казенно</w:t>
      </w:r>
      <w:r w:rsidR="00A17A63">
        <w:rPr>
          <w:sz w:val="24"/>
          <w:szCs w:val="24"/>
        </w:rPr>
        <w:t xml:space="preserve">го </w:t>
      </w:r>
      <w:r w:rsidR="00A17A63" w:rsidRPr="00A17A63">
        <w:rPr>
          <w:sz w:val="24"/>
          <w:szCs w:val="24"/>
        </w:rPr>
        <w:t>учреждени</w:t>
      </w:r>
      <w:r w:rsidR="00A17A63">
        <w:rPr>
          <w:sz w:val="24"/>
          <w:szCs w:val="24"/>
        </w:rPr>
        <w:t xml:space="preserve">я </w:t>
      </w:r>
      <w:r w:rsidR="00A17A63" w:rsidRPr="00A17A63">
        <w:rPr>
          <w:sz w:val="24"/>
          <w:szCs w:val="24"/>
        </w:rPr>
        <w:t>«Служба муниципального заказа»</w:t>
      </w:r>
      <w:r w:rsidR="00A17A63">
        <w:rPr>
          <w:sz w:val="24"/>
          <w:szCs w:val="24"/>
        </w:rPr>
        <w:t xml:space="preserve"> (</w:t>
      </w:r>
      <w:r w:rsidR="00A17A63" w:rsidRPr="00A17A63">
        <w:rPr>
          <w:sz w:val="24"/>
          <w:szCs w:val="24"/>
        </w:rPr>
        <w:t>624790, Све</w:t>
      </w:r>
      <w:r w:rsidR="00A17A63">
        <w:rPr>
          <w:sz w:val="24"/>
          <w:szCs w:val="24"/>
        </w:rPr>
        <w:t xml:space="preserve">рдловская обл.,  п. Свободный, </w:t>
      </w:r>
      <w:r w:rsidR="00A17A63" w:rsidRPr="00A17A63">
        <w:rPr>
          <w:sz w:val="24"/>
          <w:szCs w:val="24"/>
        </w:rPr>
        <w:t>ул. Карбышева ,7</w:t>
      </w:r>
      <w:r w:rsidR="00A17A63">
        <w:rPr>
          <w:sz w:val="24"/>
          <w:szCs w:val="24"/>
        </w:rPr>
        <w:t xml:space="preserve">), </w:t>
      </w:r>
      <w:r w:rsidRPr="00557214">
        <w:rPr>
          <w:sz w:val="24"/>
          <w:szCs w:val="24"/>
        </w:rPr>
        <w:t xml:space="preserve">его комиссией </w:t>
      </w:r>
      <w:r w:rsidRPr="00557214">
        <w:rPr>
          <w:color w:val="000000"/>
          <w:sz w:val="24"/>
          <w:szCs w:val="24"/>
        </w:rPr>
        <w:t xml:space="preserve">при осуществлении закупки </w:t>
      </w:r>
      <w:r w:rsidR="0045695F" w:rsidRPr="00557214">
        <w:rPr>
          <w:color w:val="000000"/>
          <w:sz w:val="24"/>
          <w:szCs w:val="24"/>
        </w:rPr>
        <w:t>путем проведения</w:t>
      </w:r>
      <w:proofErr w:type="gramEnd"/>
      <w:r w:rsidR="0045695F" w:rsidRPr="00557214">
        <w:rPr>
          <w:color w:val="000000"/>
          <w:sz w:val="24"/>
          <w:szCs w:val="24"/>
        </w:rPr>
        <w:t xml:space="preserve"> </w:t>
      </w:r>
      <w:proofErr w:type="gramStart"/>
      <w:r w:rsidR="0045695F" w:rsidRPr="00557214">
        <w:rPr>
          <w:color w:val="000000"/>
          <w:sz w:val="24"/>
          <w:szCs w:val="24"/>
        </w:rPr>
        <w:t xml:space="preserve">электронного аукциона </w:t>
      </w:r>
      <w:r w:rsidR="00A17A63" w:rsidRPr="00A17A63">
        <w:rPr>
          <w:color w:val="000000"/>
          <w:sz w:val="24"/>
          <w:szCs w:val="24"/>
        </w:rPr>
        <w:t>на устройство универсальной спортивной площадки (извещение № 0862600013617000010)</w:t>
      </w:r>
      <w:r w:rsidR="0045695F" w:rsidRPr="00557214">
        <w:rPr>
          <w:color w:val="000000"/>
          <w:sz w:val="24"/>
          <w:szCs w:val="24"/>
        </w:rPr>
        <w:t>,</w:t>
      </w:r>
      <w:r w:rsidRPr="00557214">
        <w:rPr>
          <w:color w:val="000000"/>
          <w:sz w:val="24"/>
          <w:szCs w:val="24"/>
        </w:rPr>
        <w:t xml:space="preserve"> </w:t>
      </w:r>
      <w:r w:rsidRPr="00557214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статьей 99, 10</w:t>
      </w:r>
      <w:r w:rsidR="004F671F" w:rsidRPr="00557214">
        <w:rPr>
          <w:sz w:val="24"/>
          <w:szCs w:val="24"/>
        </w:rPr>
        <w:t>6 Закона о контрактной системе,</w:t>
      </w:r>
      <w:proofErr w:type="gramEnd"/>
    </w:p>
    <w:p w:rsidR="00B64D97" w:rsidRPr="00B64D97" w:rsidRDefault="00B64D97" w:rsidP="00B64D97">
      <w:pPr>
        <w:tabs>
          <w:tab w:val="left" w:pos="4678"/>
        </w:tabs>
        <w:jc w:val="both"/>
        <w:rPr>
          <w:noProof/>
          <w:color w:val="000000"/>
          <w:sz w:val="24"/>
          <w:szCs w:val="24"/>
        </w:rPr>
      </w:pPr>
    </w:p>
    <w:p w:rsidR="007B2BB4" w:rsidRDefault="007B2BB4" w:rsidP="00E31694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УСТАНОВИЛА:</w:t>
      </w:r>
    </w:p>
    <w:p w:rsidR="007B2BB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Default="007B2BB4" w:rsidP="0005064C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В Управление Федеральной антимонопольной службы по Свердло</w:t>
      </w:r>
      <w:r w:rsidR="00AD79BF">
        <w:rPr>
          <w:sz w:val="24"/>
          <w:szCs w:val="24"/>
        </w:rPr>
        <w:t xml:space="preserve">вской области поступила жалоба </w:t>
      </w:r>
      <w:r w:rsidR="00A17A63" w:rsidRPr="005755E4">
        <w:rPr>
          <w:sz w:val="24"/>
          <w:szCs w:val="24"/>
        </w:rPr>
        <w:t>ООО «Центр поставок Профит»</w:t>
      </w:r>
      <w:r w:rsidR="00A17A63" w:rsidRPr="00741371">
        <w:rPr>
          <w:color w:val="000000"/>
          <w:sz w:val="24"/>
          <w:szCs w:val="24"/>
        </w:rPr>
        <w:t xml:space="preserve"> </w:t>
      </w:r>
      <w:r w:rsidR="00A17A63" w:rsidRPr="00DC5C67">
        <w:rPr>
          <w:sz w:val="24"/>
          <w:szCs w:val="24"/>
        </w:rPr>
        <w:t>(</w:t>
      </w:r>
      <w:r w:rsidR="00A17A63" w:rsidRPr="00DC5C67">
        <w:rPr>
          <w:color w:val="000000"/>
          <w:sz w:val="24"/>
          <w:szCs w:val="24"/>
        </w:rPr>
        <w:t>вх. № 01-</w:t>
      </w:r>
      <w:r w:rsidR="00A17A63" w:rsidRPr="005755E4">
        <w:rPr>
          <w:color w:val="000000"/>
          <w:sz w:val="24"/>
          <w:szCs w:val="24"/>
        </w:rPr>
        <w:t>20285</w:t>
      </w:r>
      <w:r w:rsidR="00A17A63" w:rsidRPr="00DC5C67">
        <w:rPr>
          <w:color w:val="000000"/>
          <w:sz w:val="24"/>
          <w:szCs w:val="24"/>
        </w:rPr>
        <w:t xml:space="preserve"> от </w:t>
      </w:r>
      <w:r w:rsidR="00A17A63" w:rsidRPr="00697DBB">
        <w:rPr>
          <w:color w:val="000000"/>
          <w:sz w:val="24"/>
          <w:szCs w:val="24"/>
        </w:rPr>
        <w:t>0</w:t>
      </w:r>
      <w:r w:rsidR="00A17A63" w:rsidRPr="005755E4">
        <w:rPr>
          <w:color w:val="000000"/>
          <w:sz w:val="24"/>
          <w:szCs w:val="24"/>
        </w:rPr>
        <w:t>9</w:t>
      </w:r>
      <w:r w:rsidR="00A17A63" w:rsidRPr="00DC5C67">
        <w:rPr>
          <w:color w:val="000000"/>
          <w:sz w:val="24"/>
          <w:szCs w:val="24"/>
        </w:rPr>
        <w:t>.</w:t>
      </w:r>
      <w:r w:rsidR="00A17A63" w:rsidRPr="00697DBB">
        <w:rPr>
          <w:color w:val="000000"/>
          <w:sz w:val="24"/>
          <w:szCs w:val="24"/>
        </w:rPr>
        <w:t>1</w:t>
      </w:r>
      <w:r w:rsidR="00A17A63" w:rsidRPr="005755E4">
        <w:rPr>
          <w:color w:val="000000"/>
          <w:sz w:val="24"/>
          <w:szCs w:val="24"/>
        </w:rPr>
        <w:t>1</w:t>
      </w:r>
      <w:r w:rsidR="00A17A63" w:rsidRPr="00DC5C67">
        <w:rPr>
          <w:color w:val="000000"/>
          <w:sz w:val="24"/>
          <w:szCs w:val="24"/>
        </w:rPr>
        <w:t xml:space="preserve">.2017 г.) о нарушении заказчиком в лице </w:t>
      </w:r>
      <w:r w:rsidR="00A17A63">
        <w:rPr>
          <w:color w:val="000000"/>
          <w:sz w:val="24"/>
          <w:szCs w:val="24"/>
        </w:rPr>
        <w:t>М</w:t>
      </w:r>
      <w:r w:rsidR="00A17A63" w:rsidRPr="00697DBB">
        <w:rPr>
          <w:color w:val="000000"/>
          <w:sz w:val="24"/>
          <w:szCs w:val="24"/>
        </w:rPr>
        <w:t>униципально</w:t>
      </w:r>
      <w:r w:rsidR="00A17A63">
        <w:rPr>
          <w:color w:val="000000"/>
          <w:sz w:val="24"/>
          <w:szCs w:val="24"/>
        </w:rPr>
        <w:t>го</w:t>
      </w:r>
      <w:r w:rsidR="00A17A63" w:rsidRPr="00697DBB">
        <w:rPr>
          <w:color w:val="000000"/>
          <w:sz w:val="24"/>
          <w:szCs w:val="24"/>
        </w:rPr>
        <w:t xml:space="preserve"> </w:t>
      </w:r>
      <w:r w:rsidR="00A17A63" w:rsidRPr="005755E4">
        <w:rPr>
          <w:color w:val="000000"/>
          <w:sz w:val="24"/>
          <w:szCs w:val="24"/>
        </w:rPr>
        <w:t>бюджетно</w:t>
      </w:r>
      <w:r w:rsidR="00A17A63">
        <w:rPr>
          <w:color w:val="000000"/>
          <w:sz w:val="24"/>
          <w:szCs w:val="24"/>
        </w:rPr>
        <w:t xml:space="preserve">го </w:t>
      </w:r>
      <w:r w:rsidR="00A17A63" w:rsidRPr="005755E4">
        <w:rPr>
          <w:color w:val="000000"/>
          <w:sz w:val="24"/>
          <w:szCs w:val="24"/>
        </w:rPr>
        <w:t>учреждени</w:t>
      </w:r>
      <w:r w:rsidR="00A17A63">
        <w:rPr>
          <w:color w:val="000000"/>
          <w:sz w:val="24"/>
          <w:szCs w:val="24"/>
        </w:rPr>
        <w:t xml:space="preserve">я дополнительного образования </w:t>
      </w:r>
      <w:r w:rsidR="00A17A63" w:rsidRPr="005755E4">
        <w:rPr>
          <w:color w:val="000000"/>
          <w:sz w:val="24"/>
          <w:szCs w:val="24"/>
        </w:rPr>
        <w:t>«Детско-юношеская спортивная школа»</w:t>
      </w:r>
      <w:r w:rsidR="00A17A63">
        <w:rPr>
          <w:color w:val="000000"/>
          <w:sz w:val="24"/>
          <w:szCs w:val="24"/>
        </w:rPr>
        <w:t xml:space="preserve">, уполномоченным органом в лице </w:t>
      </w:r>
      <w:r w:rsidR="00A17A63" w:rsidRPr="005755E4">
        <w:rPr>
          <w:color w:val="000000"/>
          <w:sz w:val="24"/>
          <w:szCs w:val="24"/>
        </w:rPr>
        <w:t>Муниципально</w:t>
      </w:r>
      <w:r w:rsidR="00A17A63">
        <w:rPr>
          <w:color w:val="000000"/>
          <w:sz w:val="24"/>
          <w:szCs w:val="24"/>
        </w:rPr>
        <w:t>го</w:t>
      </w:r>
      <w:r w:rsidR="00A17A63" w:rsidRPr="005755E4">
        <w:rPr>
          <w:color w:val="000000"/>
          <w:sz w:val="24"/>
          <w:szCs w:val="24"/>
        </w:rPr>
        <w:t xml:space="preserve"> казенно</w:t>
      </w:r>
      <w:r w:rsidR="00A17A63">
        <w:rPr>
          <w:color w:val="000000"/>
          <w:sz w:val="24"/>
          <w:szCs w:val="24"/>
        </w:rPr>
        <w:t>го</w:t>
      </w:r>
      <w:r w:rsidR="00A17A63" w:rsidRPr="005755E4">
        <w:rPr>
          <w:color w:val="000000"/>
          <w:sz w:val="24"/>
          <w:szCs w:val="24"/>
        </w:rPr>
        <w:t xml:space="preserve"> учреждени</w:t>
      </w:r>
      <w:r w:rsidR="00A17A63">
        <w:rPr>
          <w:color w:val="000000"/>
          <w:sz w:val="24"/>
          <w:szCs w:val="24"/>
        </w:rPr>
        <w:t xml:space="preserve">я </w:t>
      </w:r>
      <w:r w:rsidR="00A17A63" w:rsidRPr="005755E4">
        <w:rPr>
          <w:color w:val="000000"/>
          <w:sz w:val="24"/>
          <w:szCs w:val="24"/>
        </w:rPr>
        <w:t>«Служба муниципального заказа»</w:t>
      </w:r>
      <w:r w:rsidR="00A17A63">
        <w:rPr>
          <w:color w:val="000000"/>
          <w:sz w:val="24"/>
          <w:szCs w:val="24"/>
        </w:rPr>
        <w:t xml:space="preserve">, </w:t>
      </w:r>
      <w:r w:rsidR="00A17A63" w:rsidRPr="00DC5C67">
        <w:rPr>
          <w:color w:val="000000"/>
          <w:sz w:val="24"/>
          <w:szCs w:val="24"/>
        </w:rPr>
        <w:t xml:space="preserve">его комиссией при осуществлении закупки путем проведения электронного аукциона </w:t>
      </w:r>
      <w:r w:rsidR="00A17A63">
        <w:rPr>
          <w:color w:val="000000"/>
          <w:sz w:val="24"/>
          <w:szCs w:val="24"/>
        </w:rPr>
        <w:t>на у</w:t>
      </w:r>
      <w:r w:rsidR="00A17A63" w:rsidRPr="005755E4">
        <w:rPr>
          <w:color w:val="000000"/>
          <w:sz w:val="24"/>
          <w:szCs w:val="24"/>
        </w:rPr>
        <w:t>стройство универсальной спортивной площадки</w:t>
      </w:r>
      <w:r w:rsidR="00A17A63" w:rsidRPr="006500B8">
        <w:rPr>
          <w:color w:val="000000"/>
          <w:sz w:val="24"/>
          <w:szCs w:val="24"/>
        </w:rPr>
        <w:t xml:space="preserve"> </w:t>
      </w:r>
      <w:r w:rsidR="00A17A63" w:rsidRPr="00DC5C67">
        <w:rPr>
          <w:color w:val="000000"/>
          <w:sz w:val="24"/>
          <w:szCs w:val="24"/>
        </w:rPr>
        <w:t xml:space="preserve">(извещение </w:t>
      </w:r>
      <w:r w:rsidR="00A17A63" w:rsidRPr="00DC5C67">
        <w:rPr>
          <w:color w:val="000000"/>
          <w:sz w:val="24"/>
          <w:szCs w:val="24"/>
        </w:rPr>
        <w:lastRenderedPageBreak/>
        <w:t>№</w:t>
      </w:r>
      <w:r w:rsidR="00A17A63">
        <w:rPr>
          <w:sz w:val="24"/>
          <w:szCs w:val="24"/>
        </w:rPr>
        <w:t> </w:t>
      </w:r>
      <w:r w:rsidR="00A17A63" w:rsidRPr="005755E4">
        <w:rPr>
          <w:rStyle w:val="pinkbg"/>
          <w:color w:val="0000FF"/>
          <w:sz w:val="24"/>
          <w:szCs w:val="24"/>
          <w:u w:val="single"/>
        </w:rPr>
        <w:t>0862600013617000010</w:t>
      </w:r>
      <w:r w:rsidR="00A17A63" w:rsidRPr="00DC5C67">
        <w:rPr>
          <w:sz w:val="24"/>
          <w:szCs w:val="24"/>
        </w:rPr>
        <w:t>)</w:t>
      </w:r>
      <w:r w:rsidR="0051054D">
        <w:rPr>
          <w:sz w:val="24"/>
          <w:szCs w:val="24"/>
        </w:rPr>
        <w:t xml:space="preserve"> </w:t>
      </w:r>
      <w:r w:rsidR="00C0382B">
        <w:rPr>
          <w:sz w:val="24"/>
          <w:szCs w:val="24"/>
        </w:rPr>
        <w:t>Закона о контрактной системе</w:t>
      </w:r>
      <w:r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соответствующая требованиям статьи 105 Закона о контрактной системе. </w:t>
      </w:r>
    </w:p>
    <w:p w:rsidR="00B64D97" w:rsidRDefault="00B64D97" w:rsidP="00B64D97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своей жалобе заявитель</w:t>
      </w:r>
      <w:r>
        <w:t xml:space="preserve"> </w:t>
      </w:r>
      <w:r w:rsidR="00B15D72" w:rsidRPr="00B15D72">
        <w:rPr>
          <w:sz w:val="24"/>
          <w:szCs w:val="24"/>
        </w:rPr>
        <w:t>ООО «Центр поставок Профит»</w:t>
      </w:r>
      <w:r w:rsidR="00B15D72">
        <w:rPr>
          <w:sz w:val="24"/>
          <w:szCs w:val="24"/>
        </w:rPr>
        <w:t xml:space="preserve"> </w:t>
      </w:r>
      <w:r w:rsidRPr="00616E3E">
        <w:rPr>
          <w:color w:val="000000"/>
          <w:sz w:val="24"/>
          <w:szCs w:val="24"/>
        </w:rPr>
        <w:t>указал,</w:t>
      </w:r>
      <w:r w:rsidRPr="009D50D4">
        <w:rPr>
          <w:color w:val="000000"/>
          <w:sz w:val="24"/>
          <w:szCs w:val="24"/>
        </w:rPr>
        <w:t xml:space="preserve"> что</w:t>
      </w:r>
      <w:r>
        <w:rPr>
          <w:color w:val="000000"/>
          <w:sz w:val="24"/>
          <w:szCs w:val="24"/>
        </w:rPr>
        <w:t xml:space="preserve"> положения аукционной документации</w:t>
      </w:r>
      <w:r>
        <w:rPr>
          <w:sz w:val="24"/>
          <w:szCs w:val="24"/>
        </w:rPr>
        <w:t xml:space="preserve"> </w:t>
      </w:r>
      <w:r w:rsidR="00496B00" w:rsidRPr="00456987">
        <w:rPr>
          <w:sz w:val="24"/>
          <w:szCs w:val="24"/>
        </w:rPr>
        <w:t>в части описания объекта закупки не соответствуют  Закону о контрактной системе</w:t>
      </w:r>
      <w:r>
        <w:rPr>
          <w:color w:val="000000"/>
          <w:sz w:val="24"/>
          <w:szCs w:val="24"/>
        </w:rPr>
        <w:t>. Просит признать жалобу обоснованной.</w:t>
      </w:r>
    </w:p>
    <w:p w:rsidR="00A45E00" w:rsidRPr="00A45E00" w:rsidRDefault="0005064C" w:rsidP="00A45E0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5C096F">
        <w:rPr>
          <w:sz w:val="24"/>
          <w:szCs w:val="24"/>
        </w:rPr>
        <w:t>Представител</w:t>
      </w:r>
      <w:r w:rsidR="00DF3F03" w:rsidRPr="005C096F">
        <w:rPr>
          <w:sz w:val="24"/>
          <w:szCs w:val="24"/>
        </w:rPr>
        <w:t>и</w:t>
      </w:r>
      <w:r w:rsidR="00083A8F">
        <w:rPr>
          <w:sz w:val="24"/>
          <w:szCs w:val="24"/>
        </w:rPr>
        <w:t xml:space="preserve"> </w:t>
      </w:r>
      <w:r w:rsidR="00214527">
        <w:rPr>
          <w:sz w:val="24"/>
          <w:szCs w:val="24"/>
        </w:rPr>
        <w:t>Заказчика</w:t>
      </w:r>
      <w:r w:rsidR="00B15D72">
        <w:rPr>
          <w:sz w:val="24"/>
          <w:szCs w:val="24"/>
        </w:rPr>
        <w:t xml:space="preserve"> </w:t>
      </w:r>
      <w:r w:rsidRPr="00A42C24">
        <w:rPr>
          <w:sz w:val="24"/>
          <w:szCs w:val="24"/>
        </w:rPr>
        <w:t>с дово</w:t>
      </w:r>
      <w:r w:rsidR="00A45E00">
        <w:rPr>
          <w:sz w:val="24"/>
          <w:szCs w:val="24"/>
        </w:rPr>
        <w:t>дами жалобы</w:t>
      </w:r>
      <w:r w:rsidR="00CD16D3">
        <w:rPr>
          <w:sz w:val="24"/>
          <w:szCs w:val="24"/>
        </w:rPr>
        <w:t xml:space="preserve"> </w:t>
      </w:r>
      <w:r w:rsidR="004A253B">
        <w:rPr>
          <w:sz w:val="24"/>
          <w:szCs w:val="24"/>
        </w:rPr>
        <w:t xml:space="preserve">не </w:t>
      </w:r>
      <w:r w:rsidR="00CD16D3">
        <w:rPr>
          <w:sz w:val="24"/>
          <w:szCs w:val="24"/>
        </w:rPr>
        <w:t>согласил</w:t>
      </w:r>
      <w:r w:rsidR="00B64D97">
        <w:rPr>
          <w:sz w:val="24"/>
          <w:szCs w:val="24"/>
        </w:rPr>
        <w:t>и</w:t>
      </w:r>
      <w:r w:rsidR="004A253B">
        <w:rPr>
          <w:sz w:val="24"/>
          <w:szCs w:val="24"/>
        </w:rPr>
        <w:t>с</w:t>
      </w:r>
      <w:r w:rsidR="00B64D97">
        <w:rPr>
          <w:sz w:val="24"/>
          <w:szCs w:val="24"/>
        </w:rPr>
        <w:t>ь</w:t>
      </w:r>
      <w:r w:rsidR="00A45E00" w:rsidRPr="00216EF8">
        <w:rPr>
          <w:sz w:val="24"/>
          <w:szCs w:val="24"/>
        </w:rPr>
        <w:t xml:space="preserve">. </w:t>
      </w:r>
      <w:r w:rsidR="00083A8F">
        <w:rPr>
          <w:sz w:val="24"/>
          <w:szCs w:val="24"/>
        </w:rPr>
        <w:t>Просили признать жалобу необоснованной.</w:t>
      </w:r>
    </w:p>
    <w:p w:rsidR="00055A42" w:rsidRPr="009819A2" w:rsidRDefault="00055A42" w:rsidP="00055A42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t>Жалоба рассмотрена в порядке, предусмотренном ст</w:t>
      </w:r>
      <w:r>
        <w:rPr>
          <w:color w:val="000000"/>
          <w:sz w:val="24"/>
          <w:szCs w:val="24"/>
        </w:rPr>
        <w:t>.</w:t>
      </w:r>
      <w:r w:rsidR="00AB5B26">
        <w:rPr>
          <w:color w:val="000000"/>
          <w:sz w:val="24"/>
          <w:szCs w:val="24"/>
        </w:rPr>
        <w:t xml:space="preserve"> </w:t>
      </w:r>
      <w:r w:rsidRPr="009819A2">
        <w:rPr>
          <w:color w:val="000000"/>
          <w:sz w:val="24"/>
          <w:szCs w:val="24"/>
        </w:rPr>
        <w:t>106</w:t>
      </w:r>
      <w:r>
        <w:rPr>
          <w:color w:val="000000"/>
          <w:sz w:val="24"/>
          <w:szCs w:val="24"/>
        </w:rPr>
        <w:t xml:space="preserve"> Закона о контрактной системе</w:t>
      </w:r>
      <w:r w:rsidRPr="009819A2">
        <w:rPr>
          <w:color w:val="000000"/>
          <w:sz w:val="24"/>
          <w:szCs w:val="24"/>
        </w:rPr>
        <w:t xml:space="preserve">. Проведя анализ представленных материалов на рассмотрение жалобы, Комиссия </w:t>
      </w:r>
      <w:r>
        <w:rPr>
          <w:color w:val="000000"/>
          <w:sz w:val="24"/>
          <w:szCs w:val="24"/>
        </w:rPr>
        <w:t>Управления Федеральной антимонопольной службы по Свердловской области</w:t>
      </w:r>
      <w:r w:rsidRPr="009819A2">
        <w:rPr>
          <w:color w:val="000000"/>
          <w:sz w:val="24"/>
          <w:szCs w:val="24"/>
        </w:rPr>
        <w:t xml:space="preserve"> пришла к следующим выводам.</w:t>
      </w:r>
    </w:p>
    <w:p w:rsidR="00E07075" w:rsidRDefault="00A17A63" w:rsidP="002A6AB0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25</w:t>
      </w:r>
      <w:r w:rsidR="00D73106">
        <w:rPr>
          <w:color w:val="000000"/>
          <w:sz w:val="24"/>
          <w:szCs w:val="24"/>
        </w:rPr>
        <w:t>.</w:t>
      </w:r>
      <w:r w:rsidR="00B15D72">
        <w:rPr>
          <w:color w:val="000000"/>
          <w:sz w:val="24"/>
          <w:szCs w:val="24"/>
        </w:rPr>
        <w:t>10</w:t>
      </w:r>
      <w:r w:rsidR="007B2BB4">
        <w:rPr>
          <w:color w:val="000000"/>
          <w:sz w:val="24"/>
          <w:szCs w:val="24"/>
        </w:rPr>
        <w:t>.20</w:t>
      </w:r>
      <w:r w:rsidR="0005064C">
        <w:rPr>
          <w:color w:val="000000"/>
          <w:sz w:val="24"/>
          <w:szCs w:val="24"/>
        </w:rPr>
        <w:t xml:space="preserve">17 г. </w:t>
      </w:r>
      <w:r w:rsidR="007B2BB4">
        <w:rPr>
          <w:color w:val="000000"/>
          <w:sz w:val="24"/>
          <w:szCs w:val="24"/>
        </w:rPr>
        <w:t>на официальном сайте опубликовано извещение о пров</w:t>
      </w:r>
      <w:r w:rsidR="0045695F">
        <w:rPr>
          <w:color w:val="000000"/>
          <w:sz w:val="24"/>
          <w:szCs w:val="24"/>
        </w:rPr>
        <w:t xml:space="preserve">едении  электронного аукциона № </w:t>
      </w:r>
      <w:r w:rsidRPr="005755E4">
        <w:rPr>
          <w:rStyle w:val="pinkbg"/>
          <w:color w:val="0000FF"/>
          <w:sz w:val="24"/>
          <w:szCs w:val="24"/>
          <w:u w:val="single"/>
        </w:rPr>
        <w:t>0862600013617000010</w:t>
      </w:r>
      <w:r w:rsidR="00801B2C">
        <w:rPr>
          <w:sz w:val="24"/>
          <w:szCs w:val="24"/>
        </w:rPr>
        <w:t xml:space="preserve"> </w:t>
      </w:r>
      <w:r w:rsidR="007B2BB4">
        <w:rPr>
          <w:color w:val="000000"/>
          <w:sz w:val="24"/>
          <w:szCs w:val="24"/>
        </w:rPr>
        <w:t>и документация об аукционе</w:t>
      </w:r>
      <w:r w:rsidR="00083A8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на у</w:t>
      </w:r>
      <w:r w:rsidRPr="005755E4">
        <w:rPr>
          <w:color w:val="000000"/>
          <w:sz w:val="24"/>
          <w:szCs w:val="24"/>
        </w:rPr>
        <w:t>стройство универсальной спортивной площадки</w:t>
      </w:r>
      <w:r w:rsidR="00B15D72">
        <w:rPr>
          <w:color w:val="000000"/>
          <w:sz w:val="24"/>
          <w:szCs w:val="24"/>
        </w:rPr>
        <w:t>.</w:t>
      </w:r>
    </w:p>
    <w:p w:rsidR="002A6AB0" w:rsidRDefault="002A6AB0" w:rsidP="002A6AB0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2A6AB0">
        <w:rPr>
          <w:color w:val="000000"/>
          <w:sz w:val="24"/>
          <w:szCs w:val="24"/>
        </w:rPr>
        <w:t xml:space="preserve">Начальная (максимальная) цена контракта составила </w:t>
      </w:r>
      <w:r w:rsidR="00A17A63" w:rsidRPr="00A17A63">
        <w:rPr>
          <w:color w:val="000000"/>
          <w:sz w:val="24"/>
          <w:szCs w:val="24"/>
        </w:rPr>
        <w:t>3 978 672,73</w:t>
      </w:r>
      <w:r w:rsidR="00B15D72">
        <w:rPr>
          <w:color w:val="000000"/>
          <w:sz w:val="24"/>
          <w:szCs w:val="24"/>
        </w:rPr>
        <w:t xml:space="preserve"> </w:t>
      </w:r>
      <w:r w:rsidRPr="002A6AB0">
        <w:rPr>
          <w:color w:val="000000"/>
          <w:sz w:val="24"/>
          <w:szCs w:val="24"/>
        </w:rPr>
        <w:t>рублей.</w:t>
      </w:r>
    </w:p>
    <w:p w:rsidR="00496B00" w:rsidRPr="00496B00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00">
        <w:rPr>
          <w:color w:val="000000"/>
          <w:sz w:val="24"/>
          <w:szCs w:val="24"/>
        </w:rPr>
        <w:t>Согласно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496B00" w:rsidRPr="00496B00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00">
        <w:rPr>
          <w:color w:val="000000"/>
          <w:sz w:val="24"/>
          <w:szCs w:val="24"/>
        </w:rPr>
        <w:t>В силу п. 1 ч. 1 ст.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96B00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00">
        <w:rPr>
          <w:color w:val="000000"/>
          <w:sz w:val="24"/>
          <w:szCs w:val="24"/>
        </w:rPr>
        <w:t xml:space="preserve">Согласно п. 2 ч. 1 ст. 33 Закона о контрактной системе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</w:t>
      </w:r>
      <w:r w:rsidRPr="00496B00">
        <w:rPr>
          <w:color w:val="000000"/>
          <w:sz w:val="24"/>
          <w:szCs w:val="24"/>
        </w:rPr>
        <w:lastRenderedPageBreak/>
        <w:t>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14A22" w:rsidRDefault="00814A22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14A22">
        <w:rPr>
          <w:color w:val="000000"/>
          <w:sz w:val="24"/>
          <w:szCs w:val="24"/>
        </w:rPr>
        <w:t>В соответствии с ч. 2 ст.</w:t>
      </w:r>
      <w:r>
        <w:rPr>
          <w:color w:val="000000"/>
          <w:sz w:val="24"/>
          <w:szCs w:val="24"/>
        </w:rPr>
        <w:t xml:space="preserve"> </w:t>
      </w:r>
      <w:r w:rsidRPr="00814A22">
        <w:rPr>
          <w:color w:val="000000"/>
          <w:sz w:val="24"/>
          <w:szCs w:val="24"/>
        </w:rPr>
        <w:t>33 Закона о контрактной системе документация о закупке в соответствии с требованиями, указанными в части 1 статьи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4117B" w:rsidRDefault="00814A22" w:rsidP="0004117B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97EDE">
        <w:rPr>
          <w:color w:val="000000"/>
          <w:sz w:val="24"/>
          <w:szCs w:val="24"/>
        </w:rPr>
        <w:t xml:space="preserve">Заказчиком в </w:t>
      </w:r>
      <w:r w:rsidR="00797EDE" w:rsidRPr="00797EDE">
        <w:rPr>
          <w:color w:val="000000"/>
          <w:sz w:val="24"/>
          <w:szCs w:val="24"/>
        </w:rPr>
        <w:t xml:space="preserve">Разделе VII </w:t>
      </w:r>
      <w:r w:rsidRPr="00797EDE">
        <w:rPr>
          <w:color w:val="000000"/>
          <w:sz w:val="24"/>
          <w:szCs w:val="24"/>
        </w:rPr>
        <w:t>«</w:t>
      </w:r>
      <w:r w:rsidR="005C096F" w:rsidRPr="00797EDE">
        <w:rPr>
          <w:color w:val="000000"/>
          <w:sz w:val="24"/>
          <w:szCs w:val="24"/>
        </w:rPr>
        <w:t>Техническое задание</w:t>
      </w:r>
      <w:r w:rsidRPr="00797EDE">
        <w:rPr>
          <w:color w:val="000000"/>
          <w:sz w:val="24"/>
          <w:szCs w:val="24"/>
        </w:rPr>
        <w:t>» документации об электронном аукционе</w:t>
      </w:r>
      <w:r w:rsidRPr="004F07D5">
        <w:rPr>
          <w:color w:val="000000"/>
          <w:sz w:val="24"/>
          <w:szCs w:val="24"/>
        </w:rPr>
        <w:t xml:space="preserve"> установлены функциональные, технические и качественные характеристики товаров, используемых при выполнении работ, в том числе </w:t>
      </w:r>
      <w:proofErr w:type="gramStart"/>
      <w:r w:rsidR="005C096F" w:rsidRPr="004F07D5">
        <w:rPr>
          <w:color w:val="000000"/>
          <w:sz w:val="24"/>
          <w:szCs w:val="24"/>
        </w:rPr>
        <w:t>по</w:t>
      </w:r>
      <w:proofErr w:type="gramEnd"/>
      <w:r w:rsidR="005C096F" w:rsidRPr="004F07D5">
        <w:rPr>
          <w:color w:val="000000"/>
          <w:sz w:val="24"/>
          <w:szCs w:val="24"/>
        </w:rPr>
        <w:t xml:space="preserve"> поз. </w:t>
      </w:r>
      <w:r w:rsidR="004F07D5" w:rsidRPr="004F07D5">
        <w:rPr>
          <w:color w:val="000000"/>
          <w:sz w:val="24"/>
          <w:szCs w:val="24"/>
        </w:rPr>
        <w:t>2</w:t>
      </w:r>
      <w:r w:rsidR="005C096F" w:rsidRPr="004F07D5">
        <w:rPr>
          <w:color w:val="000000"/>
          <w:sz w:val="24"/>
          <w:szCs w:val="24"/>
        </w:rPr>
        <w:t xml:space="preserve">, </w:t>
      </w:r>
      <w:r w:rsidR="004F07D5" w:rsidRPr="004F07D5">
        <w:rPr>
          <w:color w:val="000000"/>
          <w:sz w:val="24"/>
          <w:szCs w:val="24"/>
        </w:rPr>
        <w:t>4, 5:</w:t>
      </w:r>
    </w:p>
    <w:p w:rsidR="003B7933" w:rsidRPr="0004117B" w:rsidRDefault="003B7933" w:rsidP="0004117B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</w:p>
    <w:tbl>
      <w:tblPr>
        <w:tblW w:w="496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"/>
        <w:gridCol w:w="2415"/>
        <w:gridCol w:w="3686"/>
        <w:gridCol w:w="2836"/>
      </w:tblGrid>
      <w:tr w:rsidR="007A746C" w:rsidRPr="004E1EBA" w:rsidTr="007A746C">
        <w:trPr>
          <w:trHeight w:val="20"/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A746C" w:rsidRPr="007A746C" w:rsidRDefault="007A746C" w:rsidP="007A746C">
            <w:pPr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 xml:space="preserve">№ </w:t>
            </w:r>
            <w:proofErr w:type="gramStart"/>
            <w:r>
              <w:rPr>
                <w:b/>
                <w:sz w:val="18"/>
                <w:szCs w:val="22"/>
              </w:rPr>
              <w:t>п</w:t>
            </w:r>
            <w:proofErr w:type="gramEnd"/>
            <w:r>
              <w:rPr>
                <w:b/>
                <w:sz w:val="18"/>
                <w:szCs w:val="22"/>
                <w:lang w:val="en-US"/>
              </w:rPr>
              <w:t>/</w:t>
            </w:r>
            <w:r>
              <w:rPr>
                <w:b/>
                <w:sz w:val="18"/>
                <w:szCs w:val="22"/>
              </w:rPr>
              <w:t>п</w:t>
            </w:r>
          </w:p>
        </w:tc>
        <w:tc>
          <w:tcPr>
            <w:tcW w:w="12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A746C" w:rsidRPr="007A746C" w:rsidRDefault="007A746C" w:rsidP="007A746C">
            <w:pPr>
              <w:jc w:val="center"/>
              <w:rPr>
                <w:b/>
                <w:sz w:val="18"/>
                <w:szCs w:val="22"/>
              </w:rPr>
            </w:pPr>
            <w:r w:rsidRPr="007A746C">
              <w:rPr>
                <w:b/>
                <w:sz w:val="18"/>
                <w:szCs w:val="22"/>
              </w:rPr>
              <w:t>Наименование</w:t>
            </w:r>
          </w:p>
          <w:p w:rsidR="007A746C" w:rsidRPr="004E1EBA" w:rsidRDefault="007A746C" w:rsidP="007A746C">
            <w:pPr>
              <w:jc w:val="center"/>
              <w:rPr>
                <w:b/>
                <w:sz w:val="18"/>
                <w:szCs w:val="22"/>
              </w:rPr>
            </w:pPr>
            <w:r w:rsidRPr="007A746C">
              <w:rPr>
                <w:b/>
                <w:sz w:val="18"/>
                <w:szCs w:val="22"/>
              </w:rPr>
              <w:t>товара</w:t>
            </w: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746C" w:rsidRPr="004E1EBA" w:rsidRDefault="007A746C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  <w:r w:rsidRPr="004E1EBA">
              <w:rPr>
                <w:b/>
                <w:sz w:val="18"/>
                <w:szCs w:val="22"/>
              </w:rPr>
              <w:t xml:space="preserve">Показатель (наименование характеристики), </w:t>
            </w:r>
            <w:proofErr w:type="spellStart"/>
            <w:r w:rsidRPr="004E1EBA">
              <w:rPr>
                <w:b/>
                <w:sz w:val="18"/>
                <w:szCs w:val="22"/>
              </w:rPr>
              <w:t>ед</w:t>
            </w:r>
            <w:proofErr w:type="gramStart"/>
            <w:r w:rsidRPr="004E1EBA">
              <w:rPr>
                <w:b/>
                <w:sz w:val="18"/>
                <w:szCs w:val="22"/>
              </w:rPr>
              <w:t>.и</w:t>
            </w:r>
            <w:proofErr w:type="gramEnd"/>
            <w:r w:rsidRPr="004E1EBA">
              <w:rPr>
                <w:b/>
                <w:sz w:val="18"/>
                <w:szCs w:val="22"/>
              </w:rPr>
              <w:t>зм</w:t>
            </w:r>
            <w:proofErr w:type="spellEnd"/>
            <w:r w:rsidRPr="004E1EBA">
              <w:rPr>
                <w:b/>
                <w:sz w:val="18"/>
                <w:szCs w:val="22"/>
              </w:rPr>
              <w:t>.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A746C" w:rsidRPr="004E1EBA" w:rsidRDefault="007A746C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  <w:r w:rsidRPr="004E1EBA">
              <w:rPr>
                <w:b/>
                <w:sz w:val="18"/>
                <w:szCs w:val="22"/>
              </w:rPr>
              <w:t>Максимальные и (или) минимальные показатели</w:t>
            </w:r>
          </w:p>
        </w:tc>
      </w:tr>
      <w:tr w:rsidR="003B7933" w:rsidRPr="004E1EBA" w:rsidTr="00695CD0">
        <w:trPr>
          <w:trHeight w:val="540"/>
          <w:tblHeader/>
        </w:trPr>
        <w:tc>
          <w:tcPr>
            <w:tcW w:w="26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B7933" w:rsidRPr="004E1EBA" w:rsidRDefault="003B7933" w:rsidP="004E1EB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2</w:t>
            </w:r>
          </w:p>
        </w:tc>
        <w:tc>
          <w:tcPr>
            <w:tcW w:w="128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B7933" w:rsidRPr="004E1EBA" w:rsidRDefault="003B7933" w:rsidP="004E1EB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</w:rPr>
              <w:t>Щебень из природного камня для строительных работ</w:t>
            </w: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Содержание зерен пластинчатой и игловатой формы, % по массе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не более 25</w:t>
            </w:r>
          </w:p>
        </w:tc>
      </w:tr>
      <w:tr w:rsidR="003B7933" w:rsidRPr="004E1EBA" w:rsidTr="00695CD0">
        <w:trPr>
          <w:trHeight w:val="420"/>
          <w:tblHeader/>
        </w:trPr>
        <w:tc>
          <w:tcPr>
            <w:tcW w:w="26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4E1EB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4E1E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Содержание зерен слабых пород, % по массе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не более 10</w:t>
            </w:r>
          </w:p>
        </w:tc>
      </w:tr>
      <w:tr w:rsidR="003B7933" w:rsidRPr="004E1EBA" w:rsidTr="00695CD0">
        <w:trPr>
          <w:trHeight w:val="358"/>
          <w:tblHeader/>
        </w:trPr>
        <w:tc>
          <w:tcPr>
            <w:tcW w:w="26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4E1EB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4E1E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Содержание  пылевидных и глинистых частиц, % по массе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не более 2</w:t>
            </w:r>
          </w:p>
        </w:tc>
      </w:tr>
      <w:tr w:rsidR="003B7933" w:rsidRPr="004E1EBA" w:rsidTr="00695CD0">
        <w:trPr>
          <w:trHeight w:val="492"/>
          <w:tblHeader/>
        </w:trPr>
        <w:tc>
          <w:tcPr>
            <w:tcW w:w="26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4E1EB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4E1E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Содержание глины в комках, % по массе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не более  0,25</w:t>
            </w:r>
          </w:p>
        </w:tc>
      </w:tr>
      <w:tr w:rsidR="003B7933" w:rsidRPr="004E1EBA" w:rsidTr="000463B1">
        <w:trPr>
          <w:trHeight w:val="312"/>
          <w:tblHeader/>
        </w:trPr>
        <w:tc>
          <w:tcPr>
            <w:tcW w:w="26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B7933" w:rsidRPr="004E1EBA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4</w:t>
            </w:r>
          </w:p>
        </w:tc>
        <w:tc>
          <w:tcPr>
            <w:tcW w:w="128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B7933" w:rsidRPr="004E1EBA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  <w:r w:rsidRPr="007A746C">
              <w:rPr>
                <w:b/>
              </w:rPr>
              <w:t>Смеси асфальтобетонные</w:t>
            </w: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Пористость минеральной части, %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не более 2</w:t>
            </w:r>
            <w:r>
              <w:rPr>
                <w:sz w:val="18"/>
                <w:szCs w:val="22"/>
              </w:rPr>
              <w:t>3</w:t>
            </w:r>
          </w:p>
        </w:tc>
      </w:tr>
      <w:tr w:rsidR="003B7933" w:rsidRPr="004E1EBA" w:rsidTr="000463B1">
        <w:trPr>
          <w:trHeight w:val="420"/>
          <w:tblHeader/>
        </w:trPr>
        <w:tc>
          <w:tcPr>
            <w:tcW w:w="26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Коэффициент вариации предела прочности при сжатии при температуре 50</w:t>
            </w:r>
            <w:proofErr w:type="gramStart"/>
            <w:r w:rsidRPr="007A746C">
              <w:rPr>
                <w:sz w:val="18"/>
                <w:szCs w:val="22"/>
              </w:rPr>
              <w:t xml:space="preserve"> °С</w:t>
            </w:r>
            <w:proofErr w:type="gramEnd"/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не более 0,18</w:t>
            </w:r>
          </w:p>
        </w:tc>
      </w:tr>
      <w:tr w:rsidR="003B7933" w:rsidRPr="004E1EBA" w:rsidTr="000463B1">
        <w:trPr>
          <w:trHeight w:val="358"/>
          <w:tblHeader/>
        </w:trPr>
        <w:tc>
          <w:tcPr>
            <w:tcW w:w="26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Водостойкость при длительном водонасыщении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не менее 0,5</w:t>
            </w:r>
          </w:p>
        </w:tc>
      </w:tr>
      <w:tr w:rsidR="003B7933" w:rsidRPr="004E1EBA" w:rsidTr="000463B1">
        <w:trPr>
          <w:trHeight w:val="347"/>
          <w:tblHeader/>
        </w:trPr>
        <w:tc>
          <w:tcPr>
            <w:tcW w:w="26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Водонасыщение, % по объему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свыше 4,0 до 10,0</w:t>
            </w:r>
          </w:p>
        </w:tc>
      </w:tr>
      <w:tr w:rsidR="003B7933" w:rsidRPr="004E1EBA" w:rsidTr="000463B1">
        <w:trPr>
          <w:trHeight w:val="389"/>
          <w:tblHeader/>
        </w:trPr>
        <w:tc>
          <w:tcPr>
            <w:tcW w:w="26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Водонасыщение образцов, отформованных из смеси, % по объему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не менее 1,5 не более 4,0</w:t>
            </w:r>
          </w:p>
        </w:tc>
      </w:tr>
      <w:tr w:rsidR="003B7933" w:rsidRPr="004E1EBA" w:rsidTr="005F2C59">
        <w:trPr>
          <w:trHeight w:val="375"/>
          <w:tblHeader/>
        </w:trPr>
        <w:tc>
          <w:tcPr>
            <w:tcW w:w="26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B7933" w:rsidRPr="004E1EBA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5</w:t>
            </w:r>
          </w:p>
        </w:tc>
        <w:tc>
          <w:tcPr>
            <w:tcW w:w="128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B7933" w:rsidRPr="004E1EBA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  <w:r w:rsidRPr="007A746C">
              <w:rPr>
                <w:b/>
              </w:rPr>
              <w:t>Смеси асфальтобетонные</w:t>
            </w: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Пористость минерального порошка, %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 xml:space="preserve">не более </w:t>
            </w:r>
            <w:r>
              <w:rPr>
                <w:sz w:val="18"/>
                <w:szCs w:val="22"/>
              </w:rPr>
              <w:t>3</w:t>
            </w:r>
            <w:r w:rsidRPr="007A746C">
              <w:rPr>
                <w:sz w:val="18"/>
                <w:szCs w:val="22"/>
              </w:rPr>
              <w:t>5</w:t>
            </w:r>
          </w:p>
        </w:tc>
      </w:tr>
      <w:tr w:rsidR="003B7933" w:rsidRPr="004E1EBA" w:rsidTr="005F2C59">
        <w:trPr>
          <w:trHeight w:val="420"/>
          <w:tblHeader/>
        </w:trPr>
        <w:tc>
          <w:tcPr>
            <w:tcW w:w="26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Набухание образцов из смеси порошка с битумом, %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 xml:space="preserve">не более </w:t>
            </w:r>
            <w:r>
              <w:rPr>
                <w:sz w:val="18"/>
                <w:szCs w:val="22"/>
              </w:rPr>
              <w:t>2,5</w:t>
            </w:r>
          </w:p>
        </w:tc>
      </w:tr>
      <w:tr w:rsidR="003B7933" w:rsidRPr="004E1EBA" w:rsidTr="005F2C59">
        <w:trPr>
          <w:trHeight w:val="358"/>
          <w:tblHeader/>
        </w:trPr>
        <w:tc>
          <w:tcPr>
            <w:tcW w:w="26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Влажность минерального порошка, % по массе</w:t>
            </w:r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 xml:space="preserve">не более </w:t>
            </w:r>
            <w:r>
              <w:rPr>
                <w:sz w:val="18"/>
                <w:szCs w:val="22"/>
              </w:rPr>
              <w:t>1,0</w:t>
            </w:r>
          </w:p>
        </w:tc>
      </w:tr>
      <w:tr w:rsidR="003B7933" w:rsidRPr="004E1EBA" w:rsidTr="005F2C59">
        <w:trPr>
          <w:trHeight w:val="406"/>
          <w:tblHeader/>
        </w:trPr>
        <w:tc>
          <w:tcPr>
            <w:tcW w:w="26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Глубина проникания иглы, 0,1 мм при 25</w:t>
            </w:r>
            <w:proofErr w:type="gramStart"/>
            <w:r w:rsidRPr="007A746C">
              <w:rPr>
                <w:sz w:val="18"/>
                <w:szCs w:val="22"/>
              </w:rPr>
              <w:t>°С</w:t>
            </w:r>
            <w:proofErr w:type="gramEnd"/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 xml:space="preserve">не менее 61 </w:t>
            </w:r>
          </w:p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7A746C">
              <w:rPr>
                <w:sz w:val="18"/>
                <w:szCs w:val="22"/>
              </w:rPr>
              <w:t>не более 130</w:t>
            </w:r>
          </w:p>
        </w:tc>
      </w:tr>
      <w:tr w:rsidR="003B7933" w:rsidRPr="004E1EBA" w:rsidTr="005F2C59">
        <w:trPr>
          <w:trHeight w:val="257"/>
          <w:tblHeader/>
        </w:trPr>
        <w:tc>
          <w:tcPr>
            <w:tcW w:w="26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3B7933">
              <w:rPr>
                <w:sz w:val="18"/>
                <w:szCs w:val="22"/>
              </w:rPr>
              <w:t>Растяжимость, см, при 25</w:t>
            </w:r>
            <w:proofErr w:type="gramStart"/>
            <w:r w:rsidRPr="003B7933">
              <w:rPr>
                <w:sz w:val="18"/>
                <w:szCs w:val="22"/>
              </w:rPr>
              <w:t>°С</w:t>
            </w:r>
            <w:proofErr w:type="gramEnd"/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7A746C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3B7933">
              <w:rPr>
                <w:sz w:val="18"/>
                <w:szCs w:val="22"/>
              </w:rPr>
              <w:t>не менее 65</w:t>
            </w:r>
          </w:p>
        </w:tc>
      </w:tr>
      <w:tr w:rsidR="003B7933" w:rsidRPr="004E1EBA" w:rsidTr="005F2C59">
        <w:trPr>
          <w:trHeight w:val="274"/>
          <w:tblHeader/>
        </w:trPr>
        <w:tc>
          <w:tcPr>
            <w:tcW w:w="26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1281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B7933" w:rsidRDefault="003B7933" w:rsidP="007A746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3B7933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3B7933">
              <w:rPr>
                <w:sz w:val="18"/>
                <w:szCs w:val="22"/>
              </w:rPr>
              <w:t>Растяжимость, см, при 0</w:t>
            </w:r>
            <w:proofErr w:type="gramStart"/>
            <w:r w:rsidRPr="003B7933">
              <w:rPr>
                <w:sz w:val="18"/>
                <w:szCs w:val="22"/>
              </w:rPr>
              <w:t>°С</w:t>
            </w:r>
            <w:proofErr w:type="gramEnd"/>
          </w:p>
        </w:tc>
        <w:tc>
          <w:tcPr>
            <w:tcW w:w="1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B7933" w:rsidRPr="003B7933" w:rsidRDefault="003B7933" w:rsidP="007A746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не менее 4,0</w:t>
            </w:r>
          </w:p>
        </w:tc>
      </w:tr>
    </w:tbl>
    <w:p w:rsidR="00814A22" w:rsidRDefault="003B7933" w:rsidP="003B7933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Комиссией Свердловского УФАС России установлено, </w:t>
      </w:r>
      <w:r w:rsidR="00BF15B6">
        <w:rPr>
          <w:color w:val="000000"/>
          <w:sz w:val="24"/>
          <w:szCs w:val="24"/>
        </w:rPr>
        <w:t>что т</w:t>
      </w:r>
      <w:r w:rsidR="002B16C6">
        <w:rPr>
          <w:color w:val="000000"/>
          <w:sz w:val="24"/>
          <w:szCs w:val="24"/>
        </w:rPr>
        <w:t>ребования к товарам составлены З</w:t>
      </w:r>
      <w:r w:rsidR="00814A22" w:rsidRPr="00814A22">
        <w:rPr>
          <w:color w:val="000000"/>
          <w:sz w:val="24"/>
          <w:szCs w:val="24"/>
        </w:rPr>
        <w:t>аказчиком в соо</w:t>
      </w:r>
      <w:r w:rsidR="002B16C6">
        <w:rPr>
          <w:color w:val="000000"/>
          <w:sz w:val="24"/>
          <w:szCs w:val="24"/>
        </w:rPr>
        <w:t>тветствии с требованиями ст. 33 </w:t>
      </w:r>
      <w:r w:rsidR="00814A22" w:rsidRPr="00814A22">
        <w:rPr>
          <w:color w:val="000000"/>
          <w:sz w:val="24"/>
          <w:szCs w:val="24"/>
        </w:rPr>
        <w:t>Закона о контрактной системе,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</w:r>
      <w:proofErr w:type="gramEnd"/>
    </w:p>
    <w:p w:rsidR="004E1EBA" w:rsidRDefault="004E1EBA" w:rsidP="004E1EBA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E1EBA">
        <w:rPr>
          <w:color w:val="000000"/>
          <w:sz w:val="24"/>
          <w:szCs w:val="24"/>
        </w:rPr>
        <w:t xml:space="preserve">Кроме того, </w:t>
      </w:r>
      <w:r>
        <w:rPr>
          <w:color w:val="000000"/>
          <w:sz w:val="24"/>
          <w:szCs w:val="24"/>
        </w:rPr>
        <w:t>Комиссией Свердловского УФАС России установлено</w:t>
      </w:r>
      <w:r w:rsidRPr="004E1EBA">
        <w:rPr>
          <w:color w:val="000000"/>
          <w:sz w:val="24"/>
          <w:szCs w:val="24"/>
        </w:rPr>
        <w:t xml:space="preserve">, что </w:t>
      </w:r>
      <w:r>
        <w:rPr>
          <w:color w:val="000000"/>
          <w:sz w:val="24"/>
          <w:szCs w:val="24"/>
        </w:rPr>
        <w:t xml:space="preserve">заявитель заявку на участие в </w:t>
      </w:r>
      <w:r w:rsidRPr="004E1EBA">
        <w:rPr>
          <w:color w:val="000000"/>
          <w:sz w:val="24"/>
          <w:szCs w:val="24"/>
        </w:rPr>
        <w:t>электронном аукционе № 0862600013617000010</w:t>
      </w:r>
      <w:r>
        <w:rPr>
          <w:color w:val="000000"/>
          <w:sz w:val="24"/>
          <w:szCs w:val="24"/>
        </w:rPr>
        <w:t xml:space="preserve"> не подавал, запросы на разъяснения положений аукционной документации так же не поступали.</w:t>
      </w:r>
    </w:p>
    <w:p w:rsidR="00BF15B6" w:rsidRPr="00BF15B6" w:rsidRDefault="00BF15B6" w:rsidP="00BF15B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F15B6">
        <w:rPr>
          <w:sz w:val="24"/>
          <w:szCs w:val="24"/>
        </w:rPr>
        <w:t xml:space="preserve">Комиссия Свердловского УФАС России, рассмотрев позиции </w:t>
      </w:r>
      <w:r w:rsidR="008B7D20">
        <w:rPr>
          <w:sz w:val="24"/>
          <w:szCs w:val="24"/>
        </w:rPr>
        <w:t>2, 4, 5</w:t>
      </w:r>
      <w:r w:rsidRPr="00BF15B6">
        <w:rPr>
          <w:sz w:val="24"/>
          <w:szCs w:val="24"/>
        </w:rPr>
        <w:t xml:space="preserve"> </w:t>
      </w:r>
      <w:r w:rsidR="008B7D20" w:rsidRPr="00797EDE">
        <w:rPr>
          <w:color w:val="000000"/>
          <w:sz w:val="24"/>
          <w:szCs w:val="24"/>
        </w:rPr>
        <w:t>Раздел</w:t>
      </w:r>
      <w:r w:rsidR="008B7D20">
        <w:rPr>
          <w:color w:val="000000"/>
          <w:sz w:val="24"/>
          <w:szCs w:val="24"/>
        </w:rPr>
        <w:t>а</w:t>
      </w:r>
      <w:r w:rsidR="008B7D20" w:rsidRPr="00797EDE">
        <w:rPr>
          <w:color w:val="000000"/>
          <w:sz w:val="24"/>
          <w:szCs w:val="24"/>
        </w:rPr>
        <w:t xml:space="preserve"> VII «Техническое задание»</w:t>
      </w:r>
      <w:r w:rsidRPr="00BF15B6">
        <w:rPr>
          <w:sz w:val="24"/>
          <w:szCs w:val="24"/>
        </w:rPr>
        <w:t xml:space="preserve"> документации об электронном аукционе нарушений Заказчиком Закона о контрактной системе в части описания объекта закупки не выявила. </w:t>
      </w:r>
    </w:p>
    <w:p w:rsidR="00C66ECE" w:rsidRDefault="0082571F" w:rsidP="00F35DC4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2571F">
        <w:rPr>
          <w:color w:val="000000"/>
          <w:sz w:val="24"/>
          <w:szCs w:val="24"/>
        </w:rPr>
        <w:lastRenderedPageBreak/>
        <w:t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</w:t>
      </w:r>
      <w:r w:rsidR="00F35DC4">
        <w:rPr>
          <w:color w:val="000000"/>
          <w:sz w:val="24"/>
          <w:szCs w:val="24"/>
        </w:rPr>
        <w:t xml:space="preserve"> </w:t>
      </w:r>
    </w:p>
    <w:p w:rsidR="00C66ECE" w:rsidRDefault="00C66ECE" w:rsidP="00077085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</w:p>
    <w:p w:rsidR="007B2BB4" w:rsidRPr="00F35DC4" w:rsidRDefault="00360F44" w:rsidP="00077085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  <w:r w:rsidRPr="00F35DC4">
        <w:rPr>
          <w:color w:val="000000"/>
          <w:sz w:val="24"/>
          <w:szCs w:val="24"/>
        </w:rPr>
        <w:t>Р Е Ш И Л А:</w:t>
      </w:r>
    </w:p>
    <w:p w:rsidR="00360F44" w:rsidRPr="009652CB" w:rsidRDefault="00360F44" w:rsidP="00360F44">
      <w:pPr>
        <w:ind w:firstLine="709"/>
        <w:jc w:val="center"/>
        <w:rPr>
          <w:color w:val="000000"/>
          <w:sz w:val="24"/>
          <w:szCs w:val="24"/>
          <w:highlight w:val="yellow"/>
        </w:rPr>
      </w:pPr>
    </w:p>
    <w:p w:rsidR="00360F44" w:rsidRPr="00A40DD6" w:rsidRDefault="00360F44" w:rsidP="00360F44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A40DD6">
        <w:rPr>
          <w:color w:val="000000"/>
          <w:sz w:val="24"/>
          <w:szCs w:val="24"/>
        </w:rPr>
        <w:t>1. </w:t>
      </w:r>
      <w:r w:rsidR="007B2BB4" w:rsidRPr="00A40DD6">
        <w:rPr>
          <w:color w:val="000000"/>
          <w:sz w:val="24"/>
          <w:szCs w:val="24"/>
        </w:rPr>
        <w:t>Жалобу</w:t>
      </w:r>
      <w:r w:rsidR="007B2BB4" w:rsidRPr="00A40DD6">
        <w:t xml:space="preserve"> </w:t>
      </w:r>
      <w:r w:rsidR="00557214" w:rsidRPr="00273257">
        <w:rPr>
          <w:sz w:val="24"/>
          <w:szCs w:val="24"/>
        </w:rPr>
        <w:t xml:space="preserve">ООО </w:t>
      </w:r>
      <w:r w:rsidR="00B93BA7" w:rsidRPr="00B93BA7">
        <w:rPr>
          <w:sz w:val="24"/>
          <w:szCs w:val="24"/>
        </w:rPr>
        <w:t>«Центр поставок Профит»</w:t>
      </w:r>
      <w:r w:rsidR="00B93BA7">
        <w:rPr>
          <w:sz w:val="24"/>
          <w:szCs w:val="24"/>
        </w:rPr>
        <w:t xml:space="preserve"> </w:t>
      </w:r>
      <w:r w:rsidR="002D684C" w:rsidRPr="00A40DD6">
        <w:rPr>
          <w:color w:val="000000"/>
          <w:sz w:val="24"/>
          <w:szCs w:val="24"/>
        </w:rPr>
        <w:t xml:space="preserve">признать </w:t>
      </w:r>
      <w:r w:rsidR="009E3E82" w:rsidRPr="00A40DD6">
        <w:rPr>
          <w:color w:val="000000"/>
          <w:sz w:val="24"/>
          <w:szCs w:val="24"/>
        </w:rPr>
        <w:t>не</w:t>
      </w:r>
      <w:r w:rsidR="00A45E00" w:rsidRPr="00A40DD6">
        <w:rPr>
          <w:color w:val="000000"/>
          <w:sz w:val="24"/>
          <w:szCs w:val="24"/>
        </w:rPr>
        <w:t>обоснованной.</w:t>
      </w:r>
    </w:p>
    <w:p w:rsidR="00DF3F03" w:rsidRDefault="00DF3F03" w:rsidP="009B7DE0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 В действиях Заказчика в лице </w:t>
      </w:r>
      <w:r w:rsidR="009B7DE0" w:rsidRPr="009B7DE0">
        <w:rPr>
          <w:color w:val="000000"/>
          <w:sz w:val="24"/>
          <w:szCs w:val="24"/>
        </w:rPr>
        <w:t>Муниципального бюджетного учреждения дополнительного образования «Дет</w:t>
      </w:r>
      <w:r w:rsidR="009B7DE0">
        <w:rPr>
          <w:color w:val="000000"/>
          <w:sz w:val="24"/>
          <w:szCs w:val="24"/>
        </w:rPr>
        <w:t xml:space="preserve">ско-юношеская спортивная школа», уполномоченного органа в лице </w:t>
      </w:r>
      <w:r w:rsidR="009B7DE0" w:rsidRPr="009B7DE0">
        <w:rPr>
          <w:color w:val="000000"/>
          <w:sz w:val="24"/>
          <w:szCs w:val="24"/>
        </w:rPr>
        <w:t>Муниципального казенного учреждения «Служба муниципального заказа»</w:t>
      </w:r>
      <w:r w:rsidR="009B7DE0">
        <w:rPr>
          <w:color w:val="000000"/>
          <w:sz w:val="24"/>
          <w:szCs w:val="24"/>
        </w:rPr>
        <w:t>,</w:t>
      </w:r>
      <w:r>
        <w:rPr>
          <w:noProof/>
          <w:color w:val="000000"/>
          <w:sz w:val="24"/>
          <w:szCs w:val="24"/>
        </w:rPr>
        <w:t xml:space="preserve"> его комиссии нарушений </w:t>
      </w:r>
      <w:r>
        <w:rPr>
          <w:color w:val="000000"/>
          <w:sz w:val="24"/>
          <w:szCs w:val="24"/>
        </w:rPr>
        <w:t>Закона о контрактной системе не выявлено.</w:t>
      </w:r>
    </w:p>
    <w:p w:rsidR="00471C9A" w:rsidRDefault="00360F44" w:rsidP="00471C9A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A40DD6">
        <w:rPr>
          <w:color w:val="000000"/>
          <w:sz w:val="24"/>
          <w:szCs w:val="24"/>
        </w:rPr>
        <w:t>3.</w:t>
      </w:r>
      <w:r w:rsidR="00D22EF9" w:rsidRPr="00A40DD6">
        <w:rPr>
          <w:color w:val="000000"/>
          <w:sz w:val="24"/>
          <w:szCs w:val="24"/>
        </w:rPr>
        <w:t> </w:t>
      </w:r>
      <w:r w:rsidR="002515F7" w:rsidRPr="00A40DD6">
        <w:rPr>
          <w:color w:val="000000"/>
          <w:sz w:val="24"/>
          <w:szCs w:val="24"/>
        </w:rPr>
        <w:t xml:space="preserve">Заказчику </w:t>
      </w:r>
      <w:r w:rsidRPr="00A40DD6">
        <w:rPr>
          <w:color w:val="000000"/>
          <w:sz w:val="24"/>
          <w:szCs w:val="24"/>
        </w:rPr>
        <w:t xml:space="preserve">в лице </w:t>
      </w:r>
      <w:r w:rsidR="009B7DE0" w:rsidRPr="009B7DE0">
        <w:rPr>
          <w:color w:val="000000"/>
          <w:sz w:val="24"/>
          <w:szCs w:val="24"/>
        </w:rPr>
        <w:t>Муниципального бюджетного учреждения дополнительного образования «Дет</w:t>
      </w:r>
      <w:r w:rsidR="009B7DE0">
        <w:rPr>
          <w:color w:val="000000"/>
          <w:sz w:val="24"/>
          <w:szCs w:val="24"/>
        </w:rPr>
        <w:t xml:space="preserve">ско-юношеская спортивная школа», уполномоченному органу в лице </w:t>
      </w:r>
      <w:r w:rsidR="009B7DE0" w:rsidRPr="009B7DE0">
        <w:rPr>
          <w:color w:val="000000"/>
          <w:sz w:val="24"/>
          <w:szCs w:val="24"/>
        </w:rPr>
        <w:t>Муниципального казенного учреждения «Служба муниципального заказа»</w:t>
      </w:r>
      <w:r w:rsidR="009B7DE0">
        <w:rPr>
          <w:color w:val="000000"/>
          <w:sz w:val="24"/>
          <w:szCs w:val="24"/>
        </w:rPr>
        <w:t xml:space="preserve">, </w:t>
      </w:r>
      <w:r w:rsidR="006B65AF" w:rsidRPr="00A40DD6">
        <w:rPr>
          <w:color w:val="000000"/>
          <w:sz w:val="24"/>
          <w:szCs w:val="24"/>
        </w:rPr>
        <w:t>его комиссии</w:t>
      </w:r>
      <w:r w:rsidR="003C515F" w:rsidRPr="00A40DD6">
        <w:rPr>
          <w:color w:val="000000"/>
          <w:sz w:val="24"/>
          <w:szCs w:val="24"/>
        </w:rPr>
        <w:t xml:space="preserve"> </w:t>
      </w:r>
      <w:r w:rsidRPr="00A40DD6">
        <w:rPr>
          <w:color w:val="000000"/>
          <w:sz w:val="24"/>
          <w:szCs w:val="24"/>
        </w:rPr>
        <w:t>предписание об устранении нарушений законодательства о контрактной системе</w:t>
      </w:r>
      <w:r w:rsidR="00A40DD6" w:rsidRPr="00A40DD6">
        <w:rPr>
          <w:color w:val="000000"/>
          <w:sz w:val="24"/>
          <w:szCs w:val="24"/>
        </w:rPr>
        <w:t xml:space="preserve"> не выдавать</w:t>
      </w:r>
      <w:r w:rsidR="0086397B" w:rsidRPr="00A40DD6">
        <w:rPr>
          <w:color w:val="000000"/>
          <w:sz w:val="24"/>
          <w:szCs w:val="24"/>
        </w:rPr>
        <w:t>.</w:t>
      </w:r>
    </w:p>
    <w:p w:rsidR="00360F44" w:rsidRPr="00F35DC4" w:rsidRDefault="00360F44" w:rsidP="00360F44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</w:p>
    <w:p w:rsidR="007B2BB4" w:rsidRPr="00F35DC4" w:rsidRDefault="007B2BB4" w:rsidP="00360F44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F35DC4">
        <w:rPr>
          <w:color w:val="000000"/>
          <w:sz w:val="24"/>
          <w:szCs w:val="24"/>
        </w:rPr>
        <w:t>Настоящее решение может быть обжаловано в судебном порядке в течение тр</w:t>
      </w:r>
      <w:r w:rsidR="00360F44" w:rsidRPr="00F35DC4">
        <w:rPr>
          <w:color w:val="000000"/>
          <w:sz w:val="24"/>
          <w:szCs w:val="24"/>
        </w:rPr>
        <w:t>ех месяцев со дня его принятия.</w:t>
      </w:r>
    </w:p>
    <w:p w:rsidR="007B2BB4" w:rsidRPr="00F35DC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Pr="00A42C24" w:rsidRDefault="007B2BB4" w:rsidP="00315508">
      <w:pPr>
        <w:pStyle w:val="a4"/>
        <w:tabs>
          <w:tab w:val="left" w:pos="7920"/>
        </w:tabs>
        <w:spacing w:before="240" w:line="276" w:lineRule="auto"/>
        <w:ind w:right="-1" w:firstLine="709"/>
        <w:jc w:val="right"/>
        <w:rPr>
          <w:rFonts w:ascii="Times New Roman" w:hAnsi="Times New Roman"/>
          <w:b w:val="0"/>
          <w:szCs w:val="24"/>
        </w:rPr>
      </w:pPr>
    </w:p>
    <w:sectPr w:rsidR="007B2BB4" w:rsidRPr="00A42C24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4148B"/>
    <w:multiLevelType w:val="hybridMultilevel"/>
    <w:tmpl w:val="966E890E"/>
    <w:lvl w:ilvl="0" w:tplc="0419000F">
      <w:start w:val="1"/>
      <w:numFmt w:val="decimal"/>
      <w:lvlText w:val="%1."/>
      <w:lvlJc w:val="left"/>
      <w:pPr>
        <w:ind w:left="1409" w:hanging="360"/>
      </w:pPr>
    </w:lvl>
    <w:lvl w:ilvl="1" w:tplc="04190019" w:tentative="1">
      <w:start w:val="1"/>
      <w:numFmt w:val="lowerLetter"/>
      <w:lvlText w:val="%2."/>
      <w:lvlJc w:val="left"/>
      <w:pPr>
        <w:ind w:left="2129" w:hanging="360"/>
      </w:pPr>
    </w:lvl>
    <w:lvl w:ilvl="2" w:tplc="0419001B" w:tentative="1">
      <w:start w:val="1"/>
      <w:numFmt w:val="lowerRoman"/>
      <w:lvlText w:val="%3."/>
      <w:lvlJc w:val="right"/>
      <w:pPr>
        <w:ind w:left="2849" w:hanging="180"/>
      </w:pPr>
    </w:lvl>
    <w:lvl w:ilvl="3" w:tplc="0419000F" w:tentative="1">
      <w:start w:val="1"/>
      <w:numFmt w:val="decimal"/>
      <w:lvlText w:val="%4."/>
      <w:lvlJc w:val="left"/>
      <w:pPr>
        <w:ind w:left="3569" w:hanging="360"/>
      </w:pPr>
    </w:lvl>
    <w:lvl w:ilvl="4" w:tplc="04190019" w:tentative="1">
      <w:start w:val="1"/>
      <w:numFmt w:val="lowerLetter"/>
      <w:lvlText w:val="%5."/>
      <w:lvlJc w:val="left"/>
      <w:pPr>
        <w:ind w:left="4289" w:hanging="360"/>
      </w:pPr>
    </w:lvl>
    <w:lvl w:ilvl="5" w:tplc="0419001B" w:tentative="1">
      <w:start w:val="1"/>
      <w:numFmt w:val="lowerRoman"/>
      <w:lvlText w:val="%6."/>
      <w:lvlJc w:val="right"/>
      <w:pPr>
        <w:ind w:left="5009" w:hanging="180"/>
      </w:pPr>
    </w:lvl>
    <w:lvl w:ilvl="6" w:tplc="0419000F" w:tentative="1">
      <w:start w:val="1"/>
      <w:numFmt w:val="decimal"/>
      <w:lvlText w:val="%7."/>
      <w:lvlJc w:val="left"/>
      <w:pPr>
        <w:ind w:left="5729" w:hanging="360"/>
      </w:pPr>
    </w:lvl>
    <w:lvl w:ilvl="7" w:tplc="04190019" w:tentative="1">
      <w:start w:val="1"/>
      <w:numFmt w:val="lowerLetter"/>
      <w:lvlText w:val="%8."/>
      <w:lvlJc w:val="left"/>
      <w:pPr>
        <w:ind w:left="6449" w:hanging="360"/>
      </w:pPr>
    </w:lvl>
    <w:lvl w:ilvl="8" w:tplc="0419001B" w:tentative="1">
      <w:start w:val="1"/>
      <w:numFmt w:val="lowerRoman"/>
      <w:lvlText w:val="%9."/>
      <w:lvlJc w:val="right"/>
      <w:pPr>
        <w:ind w:left="7169" w:hanging="180"/>
      </w:pPr>
    </w:lvl>
  </w:abstractNum>
  <w:abstractNum w:abstractNumId="1">
    <w:nsid w:val="59B37422"/>
    <w:multiLevelType w:val="hybridMultilevel"/>
    <w:tmpl w:val="1A50D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5DC"/>
    <w:rsid w:val="000008F2"/>
    <w:rsid w:val="000076F9"/>
    <w:rsid w:val="0004117B"/>
    <w:rsid w:val="00045A2F"/>
    <w:rsid w:val="0005064C"/>
    <w:rsid w:val="000520C5"/>
    <w:rsid w:val="00055A42"/>
    <w:rsid w:val="00073379"/>
    <w:rsid w:val="000743E9"/>
    <w:rsid w:val="00077085"/>
    <w:rsid w:val="00083A8F"/>
    <w:rsid w:val="00097131"/>
    <w:rsid w:val="000C57E3"/>
    <w:rsid w:val="000D138C"/>
    <w:rsid w:val="000D5713"/>
    <w:rsid w:val="000E3EE3"/>
    <w:rsid w:val="000E44C7"/>
    <w:rsid w:val="00103F8D"/>
    <w:rsid w:val="001502E6"/>
    <w:rsid w:val="00153E92"/>
    <w:rsid w:val="00173F7E"/>
    <w:rsid w:val="001B4BBE"/>
    <w:rsid w:val="001C1FA2"/>
    <w:rsid w:val="001D35C4"/>
    <w:rsid w:val="001F4961"/>
    <w:rsid w:val="001F7DE5"/>
    <w:rsid w:val="002014AF"/>
    <w:rsid w:val="0021025B"/>
    <w:rsid w:val="00214527"/>
    <w:rsid w:val="00235844"/>
    <w:rsid w:val="00240287"/>
    <w:rsid w:val="002515F7"/>
    <w:rsid w:val="00265E07"/>
    <w:rsid w:val="00285E3A"/>
    <w:rsid w:val="00291555"/>
    <w:rsid w:val="00293929"/>
    <w:rsid w:val="002A6AB0"/>
    <w:rsid w:val="002A7362"/>
    <w:rsid w:val="002B16C6"/>
    <w:rsid w:val="002C010C"/>
    <w:rsid w:val="002C66FA"/>
    <w:rsid w:val="002D2E90"/>
    <w:rsid w:val="002D3128"/>
    <w:rsid w:val="002D3D8F"/>
    <w:rsid w:val="002D684C"/>
    <w:rsid w:val="00305690"/>
    <w:rsid w:val="00305CE0"/>
    <w:rsid w:val="00315508"/>
    <w:rsid w:val="00324467"/>
    <w:rsid w:val="00351DE1"/>
    <w:rsid w:val="00353FB5"/>
    <w:rsid w:val="00360F44"/>
    <w:rsid w:val="003A6D35"/>
    <w:rsid w:val="003B7933"/>
    <w:rsid w:val="003C3542"/>
    <w:rsid w:val="003C515F"/>
    <w:rsid w:val="003D6AA6"/>
    <w:rsid w:val="004063C5"/>
    <w:rsid w:val="004318B1"/>
    <w:rsid w:val="0045695F"/>
    <w:rsid w:val="00456987"/>
    <w:rsid w:val="0046334E"/>
    <w:rsid w:val="00471C9A"/>
    <w:rsid w:val="00495D39"/>
    <w:rsid w:val="00496B00"/>
    <w:rsid w:val="004A12EF"/>
    <w:rsid w:val="004A253B"/>
    <w:rsid w:val="004B38DE"/>
    <w:rsid w:val="004C043C"/>
    <w:rsid w:val="004C6C93"/>
    <w:rsid w:val="004D0D73"/>
    <w:rsid w:val="004E1EBA"/>
    <w:rsid w:val="004F07D5"/>
    <w:rsid w:val="004F6230"/>
    <w:rsid w:val="004F671F"/>
    <w:rsid w:val="00505030"/>
    <w:rsid w:val="0051054D"/>
    <w:rsid w:val="00515EC0"/>
    <w:rsid w:val="00557214"/>
    <w:rsid w:val="005624AF"/>
    <w:rsid w:val="005628AC"/>
    <w:rsid w:val="00592CD6"/>
    <w:rsid w:val="005C096F"/>
    <w:rsid w:val="005C74B9"/>
    <w:rsid w:val="005E0508"/>
    <w:rsid w:val="005E4725"/>
    <w:rsid w:val="005F5DCF"/>
    <w:rsid w:val="00601B08"/>
    <w:rsid w:val="00626F79"/>
    <w:rsid w:val="00671B6B"/>
    <w:rsid w:val="006B65AF"/>
    <w:rsid w:val="006E7080"/>
    <w:rsid w:val="007171FA"/>
    <w:rsid w:val="0073411B"/>
    <w:rsid w:val="00741E81"/>
    <w:rsid w:val="00777CF0"/>
    <w:rsid w:val="007828BF"/>
    <w:rsid w:val="00797EDE"/>
    <w:rsid w:val="007A3B4B"/>
    <w:rsid w:val="007A698B"/>
    <w:rsid w:val="007A746C"/>
    <w:rsid w:val="007B2BB4"/>
    <w:rsid w:val="007C3142"/>
    <w:rsid w:val="007D5DC5"/>
    <w:rsid w:val="007E7DCD"/>
    <w:rsid w:val="00801B2C"/>
    <w:rsid w:val="008067D8"/>
    <w:rsid w:val="00814A22"/>
    <w:rsid w:val="0082571F"/>
    <w:rsid w:val="008351E0"/>
    <w:rsid w:val="008542C7"/>
    <w:rsid w:val="00855BB5"/>
    <w:rsid w:val="00860DB6"/>
    <w:rsid w:val="0086397B"/>
    <w:rsid w:val="00865840"/>
    <w:rsid w:val="008664D6"/>
    <w:rsid w:val="00881A3F"/>
    <w:rsid w:val="00895C80"/>
    <w:rsid w:val="008B7D20"/>
    <w:rsid w:val="008E571D"/>
    <w:rsid w:val="008F359C"/>
    <w:rsid w:val="0092009D"/>
    <w:rsid w:val="00921E8B"/>
    <w:rsid w:val="00933092"/>
    <w:rsid w:val="0093321C"/>
    <w:rsid w:val="00960588"/>
    <w:rsid w:val="009652CB"/>
    <w:rsid w:val="00966515"/>
    <w:rsid w:val="009A5A2C"/>
    <w:rsid w:val="009A7925"/>
    <w:rsid w:val="009B17FE"/>
    <w:rsid w:val="009B7DE0"/>
    <w:rsid w:val="009C09BC"/>
    <w:rsid w:val="009C7C79"/>
    <w:rsid w:val="009D0E68"/>
    <w:rsid w:val="009D7D87"/>
    <w:rsid w:val="009E1869"/>
    <w:rsid w:val="009E3E82"/>
    <w:rsid w:val="009F5AF1"/>
    <w:rsid w:val="00A05A40"/>
    <w:rsid w:val="00A05ECC"/>
    <w:rsid w:val="00A117B3"/>
    <w:rsid w:val="00A17A63"/>
    <w:rsid w:val="00A3604F"/>
    <w:rsid w:val="00A40DD6"/>
    <w:rsid w:val="00A42C24"/>
    <w:rsid w:val="00A45E00"/>
    <w:rsid w:val="00A46A22"/>
    <w:rsid w:val="00A52A08"/>
    <w:rsid w:val="00A8459A"/>
    <w:rsid w:val="00A95490"/>
    <w:rsid w:val="00AA49D7"/>
    <w:rsid w:val="00AB5B26"/>
    <w:rsid w:val="00AD6760"/>
    <w:rsid w:val="00AD79BF"/>
    <w:rsid w:val="00AE42EE"/>
    <w:rsid w:val="00B04895"/>
    <w:rsid w:val="00B15D72"/>
    <w:rsid w:val="00B21D60"/>
    <w:rsid w:val="00B27DDB"/>
    <w:rsid w:val="00B337FE"/>
    <w:rsid w:val="00B64D97"/>
    <w:rsid w:val="00B71849"/>
    <w:rsid w:val="00B74E77"/>
    <w:rsid w:val="00B93BA7"/>
    <w:rsid w:val="00BB7F0B"/>
    <w:rsid w:val="00BD0FAE"/>
    <w:rsid w:val="00BD718B"/>
    <w:rsid w:val="00BE0F55"/>
    <w:rsid w:val="00BF15B6"/>
    <w:rsid w:val="00C0382B"/>
    <w:rsid w:val="00C1366C"/>
    <w:rsid w:val="00C13CDD"/>
    <w:rsid w:val="00C22EA0"/>
    <w:rsid w:val="00C61F62"/>
    <w:rsid w:val="00C66ECE"/>
    <w:rsid w:val="00C775DC"/>
    <w:rsid w:val="00C87231"/>
    <w:rsid w:val="00CD16D3"/>
    <w:rsid w:val="00D04BA6"/>
    <w:rsid w:val="00D0622D"/>
    <w:rsid w:val="00D22EF9"/>
    <w:rsid w:val="00D232DD"/>
    <w:rsid w:val="00D73106"/>
    <w:rsid w:val="00DB3F69"/>
    <w:rsid w:val="00DC068D"/>
    <w:rsid w:val="00DC4863"/>
    <w:rsid w:val="00DC5C67"/>
    <w:rsid w:val="00DF1FE0"/>
    <w:rsid w:val="00DF3F03"/>
    <w:rsid w:val="00E07075"/>
    <w:rsid w:val="00E31694"/>
    <w:rsid w:val="00E4031E"/>
    <w:rsid w:val="00E420BF"/>
    <w:rsid w:val="00E836B0"/>
    <w:rsid w:val="00E8668B"/>
    <w:rsid w:val="00E91392"/>
    <w:rsid w:val="00E92042"/>
    <w:rsid w:val="00E93DD3"/>
    <w:rsid w:val="00E94D07"/>
    <w:rsid w:val="00E967D8"/>
    <w:rsid w:val="00EC01DE"/>
    <w:rsid w:val="00EE48C3"/>
    <w:rsid w:val="00F14E6E"/>
    <w:rsid w:val="00F35DC4"/>
    <w:rsid w:val="00F57699"/>
    <w:rsid w:val="00F66596"/>
    <w:rsid w:val="00F81AD6"/>
    <w:rsid w:val="00F83D04"/>
    <w:rsid w:val="00FC3B75"/>
    <w:rsid w:val="00FE5C3C"/>
    <w:rsid w:val="00FE7068"/>
    <w:rsid w:val="00FF0256"/>
    <w:rsid w:val="00FF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54D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basedOn w:val="a0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paragraph" w:customStyle="1" w:styleId="ConsPlusNormal">
    <w:name w:val="ConsPlusNormal"/>
    <w:link w:val="ConsPlusNormal0"/>
    <w:qFormat/>
    <w:rsid w:val="00AE42EE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pinkbg">
    <w:name w:val="pinkbg"/>
    <w:rsid w:val="00801B2C"/>
  </w:style>
  <w:style w:type="paragraph" w:customStyle="1" w:styleId="aa">
    <w:name w:val="Содержимое таблицы"/>
    <w:basedOn w:val="a"/>
    <w:rsid w:val="000D5713"/>
    <w:pPr>
      <w:suppressLineNumbers/>
      <w:suppressAutoHyphens/>
    </w:pPr>
    <w:rPr>
      <w:sz w:val="24"/>
      <w:szCs w:val="24"/>
      <w:lang w:eastAsia="ar-SA"/>
    </w:rPr>
  </w:style>
  <w:style w:type="table" w:styleId="ab">
    <w:name w:val="Table Grid"/>
    <w:basedOn w:val="a1"/>
    <w:locked/>
    <w:rsid w:val="00A845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471C9A"/>
  </w:style>
  <w:style w:type="character" w:customStyle="1" w:styleId="ConsPlusNormal0">
    <w:name w:val="ConsPlusNormal Знак"/>
    <w:link w:val="ConsPlusNormal"/>
    <w:locked/>
    <w:rsid w:val="0004117B"/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9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6@fa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3C850-002A-481D-87D8-7F15B9CF9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2089</TotalTime>
  <Pages>4</Pages>
  <Words>1504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Армен Валерьевич Авакян</dc:creator>
  <cp:keywords/>
  <dc:description/>
  <cp:lastModifiedBy>Армен Валерьевич Авакян</cp:lastModifiedBy>
  <cp:revision>94</cp:revision>
  <cp:lastPrinted>2017-11-15T05:07:00Z</cp:lastPrinted>
  <dcterms:created xsi:type="dcterms:W3CDTF">2017-08-17T12:13:00Z</dcterms:created>
  <dcterms:modified xsi:type="dcterms:W3CDTF">2017-11-17T11:47:00Z</dcterms:modified>
</cp:coreProperties>
</file>