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52" w:type="dxa"/>
        <w:tblInd w:w="-93" w:type="dxa"/>
        <w:tblLayout w:type="fixed"/>
        <w:tblLook w:val="04A0" w:firstRow="1" w:lastRow="0" w:firstColumn="1" w:lastColumn="0" w:noHBand="0" w:noVBand="1"/>
      </w:tblPr>
      <w:tblGrid>
        <w:gridCol w:w="4538"/>
        <w:gridCol w:w="352"/>
        <w:gridCol w:w="5562"/>
      </w:tblGrid>
      <w:tr w:rsidR="007413DE" w:rsidRPr="00B95BD3" w:rsidTr="003612F9">
        <w:trPr>
          <w:trHeight w:hRule="exact" w:val="4053"/>
        </w:trPr>
        <w:tc>
          <w:tcPr>
            <w:tcW w:w="4538" w:type="dxa"/>
          </w:tcPr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pStyle w:val="a3"/>
              <w:snapToGrid w:val="0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ind w:left="-284"/>
              <w:rPr>
                <w:sz w:val="23"/>
                <w:szCs w:val="23"/>
              </w:rPr>
            </w:pPr>
          </w:p>
        </w:tc>
        <w:tc>
          <w:tcPr>
            <w:tcW w:w="352" w:type="dxa"/>
          </w:tcPr>
          <w:p w:rsidR="007413DE" w:rsidRPr="00B95BD3" w:rsidRDefault="007413DE" w:rsidP="00B95BD3">
            <w:pPr>
              <w:snapToGrid w:val="0"/>
              <w:ind w:left="-284"/>
              <w:jc w:val="right"/>
              <w:rPr>
                <w:sz w:val="23"/>
                <w:szCs w:val="23"/>
              </w:rPr>
            </w:pPr>
          </w:p>
        </w:tc>
        <w:tc>
          <w:tcPr>
            <w:tcW w:w="5562" w:type="dxa"/>
          </w:tcPr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3612F9" w:rsidRPr="00B95BD3" w:rsidRDefault="003612F9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5613F4" w:rsidRPr="00B95BD3" w:rsidRDefault="005613F4" w:rsidP="00B95BD3">
            <w:pPr>
              <w:spacing w:line="100" w:lineRule="atLeast"/>
              <w:ind w:left="-284"/>
              <w:rPr>
                <w:sz w:val="23"/>
                <w:szCs w:val="23"/>
              </w:rPr>
            </w:pPr>
          </w:p>
          <w:p w:rsidR="007413DE" w:rsidRPr="00B95BD3" w:rsidRDefault="007413DE" w:rsidP="00B95BD3">
            <w:pPr>
              <w:spacing w:line="100" w:lineRule="atLeast"/>
              <w:ind w:left="-284" w:firstLine="992"/>
              <w:rPr>
                <w:b/>
                <w:sz w:val="23"/>
                <w:szCs w:val="23"/>
                <w:u w:val="single"/>
              </w:rPr>
            </w:pPr>
            <w:r w:rsidRPr="00B95BD3">
              <w:rPr>
                <w:b/>
                <w:sz w:val="23"/>
                <w:szCs w:val="23"/>
                <w:u w:val="single"/>
              </w:rPr>
              <w:t>Заявителю:</w:t>
            </w:r>
          </w:p>
          <w:p w:rsidR="003112D2" w:rsidRPr="00B95BD3" w:rsidRDefault="00B95BD3" w:rsidP="00B95BD3">
            <w:pPr>
              <w:spacing w:line="100" w:lineRule="atLeast"/>
              <w:ind w:left="-284" w:firstLine="992"/>
              <w:rPr>
                <w:sz w:val="23"/>
                <w:szCs w:val="23"/>
              </w:rPr>
            </w:pPr>
            <w:r w:rsidRPr="00B95BD3">
              <w:rPr>
                <w:sz w:val="23"/>
                <w:szCs w:val="23"/>
              </w:rPr>
              <w:t xml:space="preserve">ИП </w:t>
            </w:r>
            <w:r w:rsidR="007E43C1">
              <w:rPr>
                <w:sz w:val="23"/>
                <w:szCs w:val="23"/>
              </w:rPr>
              <w:t>Николаев А.Т.</w:t>
            </w:r>
          </w:p>
          <w:p w:rsidR="007413DE" w:rsidRPr="00B95BD3" w:rsidRDefault="007413DE" w:rsidP="00B95BD3">
            <w:pPr>
              <w:spacing w:line="100" w:lineRule="atLeast"/>
              <w:ind w:left="-284" w:firstLine="992"/>
              <w:rPr>
                <w:sz w:val="23"/>
                <w:szCs w:val="23"/>
              </w:rPr>
            </w:pPr>
          </w:p>
        </w:tc>
      </w:tr>
    </w:tbl>
    <w:p w:rsidR="00B95BD3" w:rsidRDefault="00B95BD3" w:rsidP="00B95BD3">
      <w:pPr>
        <w:pStyle w:val="parametervalue"/>
        <w:spacing w:before="0" w:beforeAutospacing="0" w:after="0" w:afterAutospacing="0"/>
        <w:ind w:left="-426"/>
        <w:jc w:val="both"/>
        <w:rPr>
          <w:i/>
          <w:sz w:val="20"/>
          <w:szCs w:val="20"/>
        </w:rPr>
      </w:pPr>
    </w:p>
    <w:p w:rsidR="007413DE" w:rsidRPr="00B95BD3" w:rsidRDefault="007413DE" w:rsidP="00B95BD3">
      <w:pPr>
        <w:pStyle w:val="parametervalue"/>
        <w:spacing w:before="0" w:beforeAutospacing="0" w:after="0" w:afterAutospacing="0"/>
        <w:ind w:left="-426"/>
        <w:jc w:val="both"/>
        <w:rPr>
          <w:i/>
          <w:sz w:val="20"/>
          <w:szCs w:val="20"/>
        </w:rPr>
      </w:pPr>
      <w:r w:rsidRPr="00B95BD3">
        <w:rPr>
          <w:i/>
          <w:sz w:val="20"/>
          <w:szCs w:val="20"/>
        </w:rPr>
        <w:t>Уведомление о возврате жалобы</w:t>
      </w:r>
    </w:p>
    <w:p w:rsidR="007413DE" w:rsidRPr="00B95BD3" w:rsidRDefault="007413DE" w:rsidP="00B95BD3">
      <w:pPr>
        <w:pStyle w:val="parametervalue"/>
        <w:spacing w:before="0" w:beforeAutospacing="0" w:after="0" w:afterAutospacing="0"/>
        <w:ind w:left="-426" w:firstLine="709"/>
        <w:jc w:val="both"/>
        <w:rPr>
          <w:sz w:val="23"/>
          <w:szCs w:val="23"/>
        </w:rPr>
      </w:pPr>
    </w:p>
    <w:p w:rsidR="007413DE" w:rsidRPr="00B95BD3" w:rsidRDefault="007413DE" w:rsidP="007E43C1">
      <w:pPr>
        <w:shd w:val="clear" w:color="auto" w:fill="FFFFFF"/>
        <w:suppressAutoHyphens w:val="0"/>
        <w:ind w:left="-426" w:firstLine="709"/>
        <w:jc w:val="both"/>
        <w:rPr>
          <w:color w:val="41484E"/>
          <w:sz w:val="23"/>
          <w:szCs w:val="23"/>
        </w:rPr>
      </w:pPr>
      <w:r w:rsidRPr="00B95BD3">
        <w:rPr>
          <w:sz w:val="23"/>
          <w:szCs w:val="23"/>
        </w:rPr>
        <w:t>Управление Федеральной антимонопольной службы по Республике Саха (Якутия), рассмотрев жалобу</w:t>
      </w:r>
      <w:r w:rsidR="003112D2" w:rsidRPr="00B95BD3">
        <w:rPr>
          <w:sz w:val="23"/>
          <w:szCs w:val="23"/>
        </w:rPr>
        <w:t xml:space="preserve"> </w:t>
      </w:r>
      <w:r w:rsidR="007E43C1" w:rsidRPr="00B95BD3">
        <w:rPr>
          <w:sz w:val="23"/>
          <w:szCs w:val="23"/>
        </w:rPr>
        <w:t xml:space="preserve">ИП </w:t>
      </w:r>
      <w:r w:rsidR="007E43C1">
        <w:rPr>
          <w:sz w:val="23"/>
          <w:szCs w:val="23"/>
        </w:rPr>
        <w:t>Николаев А.Т.</w:t>
      </w:r>
      <w:r w:rsidR="005613F4" w:rsidRPr="00B95BD3">
        <w:rPr>
          <w:sz w:val="23"/>
          <w:szCs w:val="23"/>
        </w:rPr>
        <w:t xml:space="preserve"> </w:t>
      </w:r>
      <w:r w:rsidR="00880E15" w:rsidRPr="00B95BD3">
        <w:rPr>
          <w:sz w:val="23"/>
          <w:szCs w:val="23"/>
        </w:rPr>
        <w:t>(далее также –</w:t>
      </w:r>
      <w:r w:rsidR="00F67663" w:rsidRPr="00B95BD3">
        <w:rPr>
          <w:sz w:val="23"/>
          <w:szCs w:val="23"/>
        </w:rPr>
        <w:t xml:space="preserve"> </w:t>
      </w:r>
      <w:r w:rsidR="00880E15" w:rsidRPr="00B95BD3">
        <w:rPr>
          <w:sz w:val="23"/>
          <w:szCs w:val="23"/>
        </w:rPr>
        <w:t xml:space="preserve">заявитель) </w:t>
      </w:r>
      <w:r w:rsidR="00B95BD3" w:rsidRPr="00B95BD3">
        <w:rPr>
          <w:sz w:val="23"/>
          <w:szCs w:val="23"/>
        </w:rPr>
        <w:t xml:space="preserve">на действия аукционной комиссии </w:t>
      </w:r>
      <w:r w:rsidR="007E43C1">
        <w:rPr>
          <w:sz w:val="23"/>
          <w:szCs w:val="23"/>
        </w:rPr>
        <w:t xml:space="preserve">заказчика </w:t>
      </w:r>
      <w:r w:rsidR="007E43C1" w:rsidRPr="007E43C1">
        <w:rPr>
          <w:sz w:val="23"/>
          <w:szCs w:val="23"/>
        </w:rPr>
        <w:t>Администраци</w:t>
      </w:r>
      <w:r w:rsidR="007E43C1">
        <w:rPr>
          <w:sz w:val="23"/>
          <w:szCs w:val="23"/>
        </w:rPr>
        <w:t>и</w:t>
      </w:r>
      <w:r w:rsidR="007E43C1" w:rsidRPr="007E43C1">
        <w:rPr>
          <w:sz w:val="23"/>
          <w:szCs w:val="23"/>
        </w:rPr>
        <w:t xml:space="preserve"> МО «</w:t>
      </w:r>
      <w:proofErr w:type="spellStart"/>
      <w:r w:rsidR="007E43C1" w:rsidRPr="007E43C1">
        <w:rPr>
          <w:sz w:val="23"/>
          <w:szCs w:val="23"/>
        </w:rPr>
        <w:t>Арылахский</w:t>
      </w:r>
      <w:proofErr w:type="spellEnd"/>
      <w:r w:rsidR="007E43C1" w:rsidRPr="007E43C1">
        <w:rPr>
          <w:sz w:val="23"/>
          <w:szCs w:val="23"/>
        </w:rPr>
        <w:t xml:space="preserve"> наслег» </w:t>
      </w:r>
      <w:proofErr w:type="spellStart"/>
      <w:r w:rsidR="007E43C1" w:rsidRPr="007E43C1">
        <w:rPr>
          <w:sz w:val="23"/>
          <w:szCs w:val="23"/>
        </w:rPr>
        <w:t>Чурапчинского</w:t>
      </w:r>
      <w:proofErr w:type="spellEnd"/>
      <w:r w:rsidR="007E43C1" w:rsidRPr="007E43C1">
        <w:rPr>
          <w:sz w:val="23"/>
          <w:szCs w:val="23"/>
        </w:rPr>
        <w:t xml:space="preserve"> улуса (района) РС(Я)</w:t>
      </w:r>
      <w:r w:rsidR="007E43C1">
        <w:rPr>
          <w:sz w:val="23"/>
          <w:szCs w:val="23"/>
        </w:rPr>
        <w:t xml:space="preserve"> </w:t>
      </w:r>
      <w:r w:rsidR="00B95BD3" w:rsidRPr="00B95BD3">
        <w:rPr>
          <w:sz w:val="23"/>
          <w:szCs w:val="23"/>
        </w:rPr>
        <w:t xml:space="preserve">при проведении электронного аукциона на </w:t>
      </w:r>
      <w:r w:rsidR="007E43C1">
        <w:rPr>
          <w:sz w:val="23"/>
          <w:szCs w:val="23"/>
        </w:rPr>
        <w:t>р</w:t>
      </w:r>
      <w:r w:rsidR="007E43C1" w:rsidRPr="007E43C1">
        <w:rPr>
          <w:sz w:val="23"/>
          <w:szCs w:val="23"/>
        </w:rPr>
        <w:t>емонт наружной отделки и ограждения спортивного зал</w:t>
      </w:r>
      <w:r w:rsidR="007E43C1">
        <w:rPr>
          <w:sz w:val="23"/>
          <w:szCs w:val="23"/>
        </w:rPr>
        <w:t xml:space="preserve">а с. Арылах </w:t>
      </w:r>
      <w:proofErr w:type="spellStart"/>
      <w:r w:rsidR="007E43C1">
        <w:rPr>
          <w:sz w:val="23"/>
          <w:szCs w:val="23"/>
        </w:rPr>
        <w:t>Чурапчинского</w:t>
      </w:r>
      <w:proofErr w:type="spellEnd"/>
      <w:r w:rsidR="007E43C1">
        <w:rPr>
          <w:sz w:val="23"/>
          <w:szCs w:val="23"/>
        </w:rPr>
        <w:t xml:space="preserve"> улуса</w:t>
      </w:r>
      <w:r w:rsidR="00B95BD3" w:rsidRPr="00B95BD3">
        <w:rPr>
          <w:sz w:val="23"/>
          <w:szCs w:val="23"/>
        </w:rPr>
        <w:t xml:space="preserve"> (извещение № </w:t>
      </w:r>
      <w:r w:rsidR="007E43C1" w:rsidRPr="007E43C1">
        <w:rPr>
          <w:sz w:val="23"/>
          <w:szCs w:val="23"/>
        </w:rPr>
        <w:t>0116300008817000004</w:t>
      </w:r>
      <w:r w:rsidR="00B95BD3" w:rsidRPr="00B95BD3">
        <w:rPr>
          <w:sz w:val="23"/>
          <w:szCs w:val="23"/>
        </w:rPr>
        <w:t>)</w:t>
      </w:r>
      <w:r w:rsidR="007301A7" w:rsidRPr="00B95BD3">
        <w:rPr>
          <w:sz w:val="23"/>
          <w:szCs w:val="23"/>
        </w:rPr>
        <w:t xml:space="preserve"> (</w:t>
      </w:r>
      <w:proofErr w:type="spellStart"/>
      <w:r w:rsidR="00E67251" w:rsidRPr="00B95BD3">
        <w:rPr>
          <w:sz w:val="23"/>
          <w:szCs w:val="23"/>
        </w:rPr>
        <w:t>вх</w:t>
      </w:r>
      <w:proofErr w:type="spellEnd"/>
      <w:r w:rsidR="00E67251" w:rsidRPr="00B95BD3">
        <w:rPr>
          <w:sz w:val="23"/>
          <w:szCs w:val="23"/>
        </w:rPr>
        <w:t xml:space="preserve">. </w:t>
      </w:r>
      <w:r w:rsidR="0091383A" w:rsidRPr="00B95BD3">
        <w:rPr>
          <w:sz w:val="23"/>
          <w:szCs w:val="23"/>
        </w:rPr>
        <w:t xml:space="preserve">№ </w:t>
      </w:r>
      <w:r w:rsidR="001028C8">
        <w:rPr>
          <w:sz w:val="23"/>
          <w:szCs w:val="23"/>
        </w:rPr>
        <w:t>10323э</w:t>
      </w:r>
      <w:bookmarkStart w:id="0" w:name="_GoBack"/>
      <w:bookmarkEnd w:id="0"/>
      <w:r w:rsidR="0091383A" w:rsidRPr="00B95BD3">
        <w:rPr>
          <w:sz w:val="23"/>
          <w:szCs w:val="23"/>
        </w:rPr>
        <w:t xml:space="preserve"> от </w:t>
      </w:r>
      <w:r w:rsidR="007E43C1">
        <w:rPr>
          <w:sz w:val="23"/>
          <w:szCs w:val="23"/>
        </w:rPr>
        <w:t>27</w:t>
      </w:r>
      <w:r w:rsidR="0091383A" w:rsidRPr="00B95BD3">
        <w:rPr>
          <w:sz w:val="23"/>
          <w:szCs w:val="23"/>
        </w:rPr>
        <w:t>.</w:t>
      </w:r>
      <w:r w:rsidR="007E43C1">
        <w:rPr>
          <w:sz w:val="23"/>
          <w:szCs w:val="23"/>
        </w:rPr>
        <w:t>10</w:t>
      </w:r>
      <w:r w:rsidR="00F57998" w:rsidRPr="00B95BD3">
        <w:rPr>
          <w:sz w:val="23"/>
          <w:szCs w:val="23"/>
        </w:rPr>
        <w:t>.2017</w:t>
      </w:r>
      <w:r w:rsidR="00E67251" w:rsidRPr="00B95BD3">
        <w:rPr>
          <w:sz w:val="23"/>
          <w:szCs w:val="23"/>
        </w:rPr>
        <w:t xml:space="preserve"> г.), </w:t>
      </w:r>
      <w:r w:rsidRPr="00B95BD3">
        <w:rPr>
          <w:sz w:val="23"/>
          <w:szCs w:val="23"/>
        </w:rPr>
        <w:t>сообщает следующее</w:t>
      </w:r>
      <w:r w:rsidR="00A923EA" w:rsidRPr="00B95BD3">
        <w:rPr>
          <w:sz w:val="23"/>
          <w:szCs w:val="23"/>
        </w:rPr>
        <w:t>.</w:t>
      </w:r>
    </w:p>
    <w:p w:rsidR="007413DE" w:rsidRPr="00B95BD3" w:rsidRDefault="007413DE" w:rsidP="00B95BD3">
      <w:pPr>
        <w:suppressAutoHyphens w:val="0"/>
        <w:autoSpaceDE w:val="0"/>
        <w:autoSpaceDN w:val="0"/>
        <w:adjustRightInd w:val="0"/>
        <w:ind w:left="-426" w:firstLine="709"/>
        <w:jc w:val="both"/>
        <w:rPr>
          <w:b/>
          <w:i/>
          <w:sz w:val="23"/>
          <w:szCs w:val="23"/>
        </w:rPr>
      </w:pPr>
      <w:r w:rsidRPr="00B95BD3">
        <w:rPr>
          <w:sz w:val="23"/>
          <w:szCs w:val="23"/>
        </w:rPr>
        <w:t>В соответствии с частью 7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у</w:t>
      </w:r>
      <w:r w:rsidRPr="00B95BD3">
        <w:rPr>
          <w:kern w:val="0"/>
          <w:sz w:val="23"/>
          <w:szCs w:val="23"/>
          <w:lang w:eastAsia="ru-RU"/>
        </w:rPr>
        <w:t xml:space="preserve">частник закупки, общественное объединение и объединение юридических лиц подают жалобу </w:t>
      </w:r>
      <w:r w:rsidRPr="00B95BD3">
        <w:rPr>
          <w:i/>
          <w:kern w:val="0"/>
          <w:sz w:val="23"/>
          <w:szCs w:val="23"/>
          <w:lang w:eastAsia="ru-RU"/>
        </w:rPr>
        <w:t>в письменной форме</w:t>
      </w:r>
      <w:r w:rsidRPr="00B95BD3">
        <w:rPr>
          <w:b/>
          <w:i/>
          <w:kern w:val="0"/>
          <w:sz w:val="23"/>
          <w:szCs w:val="23"/>
          <w:lang w:eastAsia="ru-RU"/>
        </w:rPr>
        <w:t>.</w:t>
      </w:r>
    </w:p>
    <w:p w:rsidR="007413DE" w:rsidRPr="00B95BD3" w:rsidRDefault="007413DE" w:rsidP="00B95BD3">
      <w:pPr>
        <w:suppressAutoHyphens w:val="0"/>
        <w:autoSpaceDE w:val="0"/>
        <w:autoSpaceDN w:val="0"/>
        <w:adjustRightInd w:val="0"/>
        <w:ind w:left="-426" w:firstLine="709"/>
        <w:jc w:val="both"/>
        <w:rPr>
          <w:kern w:val="0"/>
          <w:sz w:val="23"/>
          <w:szCs w:val="23"/>
          <w:lang w:eastAsia="ru-RU"/>
        </w:rPr>
      </w:pPr>
      <w:r w:rsidRPr="00B95BD3">
        <w:rPr>
          <w:sz w:val="23"/>
          <w:szCs w:val="23"/>
        </w:rPr>
        <w:t>Согласно части 1 статьи 6 Федерального закона от 6 апреля 2011 года № 63-ФЗ «Об электронной подписи»</w:t>
      </w:r>
      <w:r w:rsidRPr="00B95BD3">
        <w:rPr>
          <w:kern w:val="0"/>
          <w:sz w:val="23"/>
          <w:szCs w:val="23"/>
          <w:lang w:eastAsia="ru-RU"/>
        </w:rPr>
  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7413DE" w:rsidRPr="00B95BD3" w:rsidRDefault="007413DE" w:rsidP="00B95BD3">
      <w:pPr>
        <w:suppressAutoHyphens w:val="0"/>
        <w:autoSpaceDE w:val="0"/>
        <w:autoSpaceDN w:val="0"/>
        <w:adjustRightInd w:val="0"/>
        <w:ind w:left="-426" w:firstLine="709"/>
        <w:jc w:val="both"/>
        <w:rPr>
          <w:kern w:val="0"/>
          <w:sz w:val="23"/>
          <w:szCs w:val="23"/>
          <w:lang w:eastAsia="ru-RU"/>
        </w:rPr>
      </w:pPr>
      <w:r w:rsidRPr="00B95BD3">
        <w:rPr>
          <w:sz w:val="23"/>
          <w:szCs w:val="23"/>
        </w:rPr>
        <w:t xml:space="preserve">Также </w:t>
      </w:r>
      <w:hyperlink r:id="rId7" w:history="1">
        <w:r w:rsidRPr="00B95BD3">
          <w:rPr>
            <w:rStyle w:val="a5"/>
            <w:color w:val="000000"/>
            <w:kern w:val="0"/>
            <w:sz w:val="23"/>
            <w:szCs w:val="23"/>
            <w:u w:val="none"/>
            <w:lang w:eastAsia="ru-RU"/>
          </w:rPr>
          <w:t>письмо</w:t>
        </w:r>
      </w:hyperlink>
      <w:r w:rsidRPr="00B95BD3">
        <w:rPr>
          <w:kern w:val="0"/>
          <w:sz w:val="23"/>
          <w:szCs w:val="23"/>
          <w:lang w:eastAsia="ru-RU"/>
        </w:rPr>
        <w:t xml:space="preserve"> Минэкономразвития России</w:t>
      </w:r>
      <w:r w:rsidR="0002318A" w:rsidRPr="00B95BD3">
        <w:rPr>
          <w:kern w:val="0"/>
          <w:sz w:val="23"/>
          <w:szCs w:val="23"/>
          <w:lang w:eastAsia="ru-RU"/>
        </w:rPr>
        <w:t xml:space="preserve"> от 06.05.2014 N 10073-ЕЕ/Д28и «</w:t>
      </w:r>
      <w:r w:rsidRPr="00B95BD3">
        <w:rPr>
          <w:kern w:val="0"/>
          <w:sz w:val="23"/>
          <w:szCs w:val="23"/>
          <w:lang w:eastAsia="ru-RU"/>
        </w:rPr>
        <w:t>О разъяснении положений Федерального зако</w:t>
      </w:r>
      <w:r w:rsidR="00F179B1" w:rsidRPr="00B95BD3">
        <w:rPr>
          <w:kern w:val="0"/>
          <w:sz w:val="23"/>
          <w:szCs w:val="23"/>
          <w:lang w:eastAsia="ru-RU"/>
        </w:rPr>
        <w:t>на от 5 апреля 2013 г. №</w:t>
      </w:r>
      <w:r w:rsidR="0002318A" w:rsidRPr="00B95BD3">
        <w:rPr>
          <w:kern w:val="0"/>
          <w:sz w:val="23"/>
          <w:szCs w:val="23"/>
          <w:lang w:eastAsia="ru-RU"/>
        </w:rPr>
        <w:t xml:space="preserve"> 44-ФЗ «</w:t>
      </w:r>
      <w:r w:rsidRPr="00B95BD3">
        <w:rPr>
          <w:kern w:val="0"/>
          <w:sz w:val="23"/>
          <w:szCs w:val="23"/>
          <w:lang w:eastAsia="ru-RU"/>
        </w:rPr>
        <w:t xml:space="preserve">О контрактной системе в сфере закупок товаров, работ, услуг для обеспечения государственных и муниципальных нужд» сообщает о том, что </w:t>
      </w:r>
      <w:r w:rsidRPr="00B95BD3">
        <w:rPr>
          <w:i/>
          <w:kern w:val="0"/>
          <w:sz w:val="23"/>
          <w:szCs w:val="23"/>
          <w:lang w:eastAsia="ru-RU"/>
        </w:rPr>
        <w:t xml:space="preserve">жалоба, подаваемая </w:t>
      </w:r>
      <w:r w:rsidRPr="00B95BD3">
        <w:rPr>
          <w:kern w:val="0"/>
          <w:sz w:val="23"/>
          <w:szCs w:val="23"/>
          <w:lang w:eastAsia="ru-RU"/>
        </w:rPr>
        <w:t>посредством факса или</w:t>
      </w:r>
      <w:r w:rsidRPr="00B95BD3">
        <w:rPr>
          <w:i/>
          <w:kern w:val="0"/>
          <w:sz w:val="23"/>
          <w:szCs w:val="23"/>
          <w:lang w:eastAsia="ru-RU"/>
        </w:rPr>
        <w:t xml:space="preserve"> в форме электронного документа без использования электронной подписи, не будет соответствовать нормам </w:t>
      </w:r>
      <w:hyperlink r:id="rId8" w:history="1">
        <w:r w:rsidRPr="00B95BD3">
          <w:rPr>
            <w:rStyle w:val="a5"/>
            <w:i/>
            <w:kern w:val="0"/>
            <w:sz w:val="23"/>
            <w:szCs w:val="23"/>
            <w:u w:val="none"/>
            <w:lang w:eastAsia="ru-RU"/>
          </w:rPr>
          <w:t>Закона</w:t>
        </w:r>
      </w:hyperlink>
      <w:r w:rsidRPr="00B95BD3">
        <w:rPr>
          <w:i/>
          <w:kern w:val="0"/>
          <w:sz w:val="23"/>
          <w:szCs w:val="23"/>
          <w:lang w:eastAsia="ru-RU"/>
        </w:rPr>
        <w:t xml:space="preserve"> о контрактной системе.</w:t>
      </w:r>
    </w:p>
    <w:p w:rsidR="007413DE" w:rsidRPr="00B95BD3" w:rsidRDefault="007413DE" w:rsidP="00B95BD3">
      <w:pPr>
        <w:suppressAutoHyphens w:val="0"/>
        <w:autoSpaceDE w:val="0"/>
        <w:autoSpaceDN w:val="0"/>
        <w:adjustRightInd w:val="0"/>
        <w:ind w:left="-426" w:firstLine="709"/>
        <w:jc w:val="both"/>
        <w:rPr>
          <w:sz w:val="23"/>
          <w:szCs w:val="23"/>
        </w:rPr>
      </w:pPr>
      <w:r w:rsidRPr="00B95BD3">
        <w:rPr>
          <w:sz w:val="23"/>
          <w:szCs w:val="23"/>
        </w:rPr>
        <w:t>Из материалов дела установлено, что жалоба заявител</w:t>
      </w:r>
      <w:r w:rsidR="00F57998" w:rsidRPr="00B95BD3">
        <w:rPr>
          <w:sz w:val="23"/>
          <w:szCs w:val="23"/>
        </w:rPr>
        <w:t>я поступила в электронной форме</w:t>
      </w:r>
      <w:r w:rsidRPr="00B95BD3">
        <w:rPr>
          <w:sz w:val="23"/>
          <w:szCs w:val="23"/>
        </w:rPr>
        <w:t xml:space="preserve"> и при этом </w:t>
      </w:r>
      <w:r w:rsidRPr="00B95BD3">
        <w:rPr>
          <w:i/>
          <w:sz w:val="23"/>
          <w:szCs w:val="23"/>
          <w:u w:val="single"/>
        </w:rPr>
        <w:t>не подписана квалифицированной электронной подписью</w:t>
      </w:r>
      <w:r w:rsidRPr="00B95BD3">
        <w:rPr>
          <w:sz w:val="23"/>
          <w:szCs w:val="23"/>
          <w:u w:val="single"/>
        </w:rPr>
        <w:t>.</w:t>
      </w:r>
      <w:r w:rsidRPr="00B95BD3">
        <w:rPr>
          <w:sz w:val="23"/>
          <w:szCs w:val="23"/>
        </w:rPr>
        <w:t xml:space="preserve"> </w:t>
      </w:r>
    </w:p>
    <w:p w:rsidR="008A704D" w:rsidRPr="00B95BD3" w:rsidRDefault="008A704D" w:rsidP="00B95BD3">
      <w:pPr>
        <w:suppressAutoHyphens w:val="0"/>
        <w:autoSpaceDE w:val="0"/>
        <w:autoSpaceDN w:val="0"/>
        <w:adjustRightInd w:val="0"/>
        <w:ind w:left="-426" w:firstLine="709"/>
        <w:jc w:val="both"/>
        <w:rPr>
          <w:sz w:val="23"/>
          <w:szCs w:val="23"/>
        </w:rPr>
      </w:pPr>
      <w:r w:rsidRPr="00B95BD3">
        <w:rPr>
          <w:sz w:val="23"/>
          <w:szCs w:val="23"/>
        </w:rPr>
        <w:t xml:space="preserve">В соответствии с пунктом </w:t>
      </w:r>
      <w:r w:rsidR="00376C9A" w:rsidRPr="00B95BD3">
        <w:rPr>
          <w:sz w:val="23"/>
          <w:szCs w:val="23"/>
        </w:rPr>
        <w:t>2</w:t>
      </w:r>
      <w:r w:rsidRPr="00B95BD3">
        <w:rPr>
          <w:sz w:val="23"/>
          <w:szCs w:val="23"/>
        </w:rPr>
        <w:t xml:space="preserve"> части 11 статьи 105 Закона о контрактной системе жалоба возвращается подавшему ее лицу без рассмотрения </w:t>
      </w:r>
      <w:r w:rsidR="00376C9A" w:rsidRPr="00B95BD3">
        <w:rPr>
          <w:sz w:val="23"/>
          <w:szCs w:val="23"/>
        </w:rPr>
        <w:t>в случае</w:t>
      </w:r>
      <w:r w:rsidRPr="00B95BD3">
        <w:rPr>
          <w:sz w:val="23"/>
          <w:szCs w:val="23"/>
        </w:rPr>
        <w:t xml:space="preserve"> </w:t>
      </w:r>
      <w:r w:rsidR="00376C9A" w:rsidRPr="00B95BD3">
        <w:rPr>
          <w:sz w:val="23"/>
          <w:szCs w:val="23"/>
        </w:rPr>
        <w:t>если жалоба не подписана или жалоба подписана лицом, полномочия которого не подтверждены документами.</w:t>
      </w:r>
    </w:p>
    <w:p w:rsidR="002846CE" w:rsidRPr="00B95BD3" w:rsidRDefault="002846CE" w:rsidP="00B95BD3">
      <w:pPr>
        <w:widowControl w:val="0"/>
        <w:autoSpaceDE w:val="0"/>
        <w:autoSpaceDN w:val="0"/>
        <w:adjustRightInd w:val="0"/>
        <w:ind w:left="-426" w:firstLine="709"/>
        <w:jc w:val="both"/>
        <w:rPr>
          <w:sz w:val="23"/>
          <w:szCs w:val="23"/>
        </w:rPr>
      </w:pPr>
      <w:r w:rsidRPr="00B95BD3">
        <w:rPr>
          <w:sz w:val="23"/>
          <w:szCs w:val="23"/>
        </w:rPr>
        <w:t>На основании вышеизложенного, руководствуясь пунктом 2 части 11 статьи 105 Закона о контрактной системе, Управление Федеральной антимонопольной службы по Республике Саха (Якутия) возвращает жалобу заявителя</w:t>
      </w:r>
      <w:r w:rsidR="00C7080D" w:rsidRPr="00B95BD3">
        <w:rPr>
          <w:sz w:val="23"/>
          <w:szCs w:val="23"/>
        </w:rPr>
        <w:t>.</w:t>
      </w:r>
      <w:r w:rsidRPr="00B95BD3">
        <w:rPr>
          <w:sz w:val="23"/>
          <w:szCs w:val="23"/>
        </w:rPr>
        <w:t xml:space="preserve"> </w:t>
      </w:r>
    </w:p>
    <w:p w:rsidR="00376C9A" w:rsidRPr="00B95BD3" w:rsidRDefault="00376C9A" w:rsidP="00B95BD3">
      <w:pPr>
        <w:widowControl w:val="0"/>
        <w:autoSpaceDE w:val="0"/>
        <w:autoSpaceDN w:val="0"/>
        <w:adjustRightInd w:val="0"/>
        <w:ind w:left="-426" w:firstLine="709"/>
        <w:jc w:val="both"/>
        <w:rPr>
          <w:bCs/>
          <w:sz w:val="23"/>
          <w:szCs w:val="23"/>
        </w:rPr>
      </w:pPr>
    </w:p>
    <w:p w:rsidR="00B95BD3" w:rsidRPr="00B95BD3" w:rsidRDefault="00B95BD3" w:rsidP="00B95BD3">
      <w:pPr>
        <w:widowControl w:val="0"/>
        <w:autoSpaceDE w:val="0"/>
        <w:autoSpaceDN w:val="0"/>
        <w:adjustRightInd w:val="0"/>
        <w:ind w:left="-426" w:firstLine="709"/>
        <w:jc w:val="both"/>
        <w:rPr>
          <w:bCs/>
          <w:sz w:val="23"/>
          <w:szCs w:val="23"/>
        </w:rPr>
      </w:pPr>
    </w:p>
    <w:p w:rsidR="00B95BD3" w:rsidRPr="00B95BD3" w:rsidRDefault="00B95BD3" w:rsidP="00B95BD3">
      <w:pPr>
        <w:widowControl w:val="0"/>
        <w:autoSpaceDE w:val="0"/>
        <w:autoSpaceDN w:val="0"/>
        <w:adjustRightInd w:val="0"/>
        <w:ind w:left="-426" w:firstLine="709"/>
        <w:jc w:val="both"/>
        <w:rPr>
          <w:bCs/>
          <w:sz w:val="23"/>
          <w:szCs w:val="23"/>
        </w:rPr>
      </w:pPr>
    </w:p>
    <w:p w:rsidR="00B95BD3" w:rsidRPr="00B95BD3" w:rsidRDefault="00B95BD3" w:rsidP="00B95BD3">
      <w:pPr>
        <w:widowControl w:val="0"/>
        <w:autoSpaceDE w:val="0"/>
        <w:autoSpaceDN w:val="0"/>
        <w:adjustRightInd w:val="0"/>
        <w:ind w:left="-426" w:firstLine="709"/>
        <w:jc w:val="both"/>
        <w:rPr>
          <w:bCs/>
          <w:sz w:val="23"/>
          <w:szCs w:val="23"/>
        </w:rPr>
      </w:pPr>
    </w:p>
    <w:p w:rsidR="002846CE" w:rsidRPr="00B95BD3" w:rsidRDefault="007E43C1" w:rsidP="00B95BD3">
      <w:pPr>
        <w:tabs>
          <w:tab w:val="left" w:pos="7830"/>
        </w:tabs>
        <w:spacing w:line="100" w:lineRule="atLeast"/>
        <w:ind w:left="-284" w:firstLine="709"/>
        <w:rPr>
          <w:bCs/>
          <w:sz w:val="23"/>
          <w:szCs w:val="23"/>
        </w:rPr>
      </w:pPr>
      <w:r>
        <w:rPr>
          <w:bCs/>
          <w:sz w:val="23"/>
          <w:szCs w:val="23"/>
        </w:rPr>
        <w:t>ВрИО р</w:t>
      </w:r>
      <w:r w:rsidR="00146472" w:rsidRPr="00B95BD3">
        <w:rPr>
          <w:bCs/>
          <w:sz w:val="23"/>
          <w:szCs w:val="23"/>
        </w:rPr>
        <w:t>у</w:t>
      </w:r>
      <w:r w:rsidR="007413DE" w:rsidRPr="00B95BD3">
        <w:rPr>
          <w:bCs/>
          <w:sz w:val="23"/>
          <w:szCs w:val="23"/>
        </w:rPr>
        <w:t>ководител</w:t>
      </w:r>
      <w:r>
        <w:rPr>
          <w:bCs/>
          <w:sz w:val="23"/>
          <w:szCs w:val="23"/>
        </w:rPr>
        <w:t>я</w:t>
      </w:r>
      <w:r w:rsidR="00683347" w:rsidRPr="00B95BD3">
        <w:rPr>
          <w:bCs/>
          <w:sz w:val="23"/>
          <w:szCs w:val="23"/>
        </w:rPr>
        <w:t xml:space="preserve">   </w:t>
      </w:r>
      <w:r w:rsidR="007413DE" w:rsidRPr="00B95BD3">
        <w:rPr>
          <w:bCs/>
          <w:sz w:val="23"/>
          <w:szCs w:val="23"/>
        </w:rPr>
        <w:t xml:space="preserve">                               </w:t>
      </w:r>
      <w:r w:rsidR="00AE45D9" w:rsidRPr="00B95BD3">
        <w:rPr>
          <w:bCs/>
          <w:sz w:val="23"/>
          <w:szCs w:val="23"/>
        </w:rPr>
        <w:tab/>
      </w:r>
      <w:r w:rsidR="00C7080D" w:rsidRPr="00B95BD3">
        <w:rPr>
          <w:bCs/>
          <w:sz w:val="23"/>
          <w:szCs w:val="23"/>
        </w:rPr>
        <w:t xml:space="preserve">  </w:t>
      </w:r>
      <w:r>
        <w:rPr>
          <w:bCs/>
          <w:sz w:val="23"/>
          <w:szCs w:val="23"/>
        </w:rPr>
        <w:t>О.А. Ярыгина</w:t>
      </w:r>
    </w:p>
    <w:sectPr w:rsidR="002846CE" w:rsidRPr="00B95BD3" w:rsidSect="00966945">
      <w:footerReference w:type="default" r:id="rId9"/>
      <w:pgSz w:w="11906" w:h="16838"/>
      <w:pgMar w:top="1276" w:right="566" w:bottom="993" w:left="1134" w:header="708" w:footer="4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46CE" w:rsidRDefault="002846CE" w:rsidP="00240A81">
      <w:r>
        <w:separator/>
      </w:r>
    </w:p>
  </w:endnote>
  <w:endnote w:type="continuationSeparator" w:id="0">
    <w:p w:rsidR="002846CE" w:rsidRDefault="002846CE" w:rsidP="00240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12F9" w:rsidRPr="003612F9" w:rsidRDefault="003612F9" w:rsidP="003612F9">
    <w:pPr>
      <w:pStyle w:val="a8"/>
      <w:rPr>
        <w:i/>
        <w:sz w:val="20"/>
        <w:szCs w:val="20"/>
      </w:rPr>
    </w:pPr>
    <w:r w:rsidRPr="003612F9">
      <w:rPr>
        <w:i/>
        <w:sz w:val="20"/>
        <w:szCs w:val="20"/>
      </w:rPr>
      <w:t>Исп.: Петухова М.Н.</w:t>
    </w:r>
  </w:p>
  <w:p w:rsidR="003612F9" w:rsidRPr="003612F9" w:rsidRDefault="003612F9" w:rsidP="003612F9">
    <w:pPr>
      <w:pStyle w:val="a8"/>
      <w:rPr>
        <w:i/>
        <w:sz w:val="20"/>
        <w:szCs w:val="20"/>
      </w:rPr>
    </w:pPr>
    <w:r w:rsidRPr="003612F9">
      <w:rPr>
        <w:i/>
        <w:sz w:val="20"/>
        <w:szCs w:val="20"/>
      </w:rPr>
      <w:t>Тел.: 8(4112)500567 доб. 126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46CE" w:rsidRDefault="002846CE" w:rsidP="00240A81">
      <w:r>
        <w:separator/>
      </w:r>
    </w:p>
  </w:footnote>
  <w:footnote w:type="continuationSeparator" w:id="0">
    <w:p w:rsidR="002846CE" w:rsidRDefault="002846CE" w:rsidP="00240A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E368D8"/>
    <w:multiLevelType w:val="multilevel"/>
    <w:tmpl w:val="C23C2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13DE"/>
    <w:rsid w:val="0002318A"/>
    <w:rsid w:val="000B2092"/>
    <w:rsid w:val="000D22B6"/>
    <w:rsid w:val="001028C8"/>
    <w:rsid w:val="00134F5D"/>
    <w:rsid w:val="00146472"/>
    <w:rsid w:val="00147A95"/>
    <w:rsid w:val="00240A81"/>
    <w:rsid w:val="002846CE"/>
    <w:rsid w:val="00296E93"/>
    <w:rsid w:val="002A5424"/>
    <w:rsid w:val="002E30B6"/>
    <w:rsid w:val="00306C59"/>
    <w:rsid w:val="003112D2"/>
    <w:rsid w:val="0034185C"/>
    <w:rsid w:val="003612F9"/>
    <w:rsid w:val="00376C9A"/>
    <w:rsid w:val="00426D1E"/>
    <w:rsid w:val="00475CA9"/>
    <w:rsid w:val="00477298"/>
    <w:rsid w:val="004B4448"/>
    <w:rsid w:val="004C467A"/>
    <w:rsid w:val="00540D01"/>
    <w:rsid w:val="005613F4"/>
    <w:rsid w:val="0056247D"/>
    <w:rsid w:val="005B60A0"/>
    <w:rsid w:val="005D141D"/>
    <w:rsid w:val="00616998"/>
    <w:rsid w:val="006304C9"/>
    <w:rsid w:val="006562CB"/>
    <w:rsid w:val="00683347"/>
    <w:rsid w:val="00684D67"/>
    <w:rsid w:val="006B235F"/>
    <w:rsid w:val="006C21A9"/>
    <w:rsid w:val="007301A7"/>
    <w:rsid w:val="007413DE"/>
    <w:rsid w:val="007B404D"/>
    <w:rsid w:val="007E43C1"/>
    <w:rsid w:val="00843686"/>
    <w:rsid w:val="00880E15"/>
    <w:rsid w:val="008A69CA"/>
    <w:rsid w:val="008A704D"/>
    <w:rsid w:val="008B00DF"/>
    <w:rsid w:val="0091383A"/>
    <w:rsid w:val="00966945"/>
    <w:rsid w:val="009949C8"/>
    <w:rsid w:val="009B54F5"/>
    <w:rsid w:val="009E1113"/>
    <w:rsid w:val="00A05B5A"/>
    <w:rsid w:val="00A923EA"/>
    <w:rsid w:val="00AE45D9"/>
    <w:rsid w:val="00B41E39"/>
    <w:rsid w:val="00B73C15"/>
    <w:rsid w:val="00B92CBA"/>
    <w:rsid w:val="00B931D6"/>
    <w:rsid w:val="00B95BD3"/>
    <w:rsid w:val="00C15D8C"/>
    <w:rsid w:val="00C365C6"/>
    <w:rsid w:val="00C7080D"/>
    <w:rsid w:val="00CD6246"/>
    <w:rsid w:val="00D40CDE"/>
    <w:rsid w:val="00D43C97"/>
    <w:rsid w:val="00D6166A"/>
    <w:rsid w:val="00D62252"/>
    <w:rsid w:val="00DB738A"/>
    <w:rsid w:val="00DC4A8B"/>
    <w:rsid w:val="00E51500"/>
    <w:rsid w:val="00E67251"/>
    <w:rsid w:val="00EB163C"/>
    <w:rsid w:val="00ED2380"/>
    <w:rsid w:val="00ED45E7"/>
    <w:rsid w:val="00EE7674"/>
    <w:rsid w:val="00F179B1"/>
    <w:rsid w:val="00F244AC"/>
    <w:rsid w:val="00F50E11"/>
    <w:rsid w:val="00F57998"/>
    <w:rsid w:val="00F67663"/>
    <w:rsid w:val="00FE3E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1BBC103"/>
  <w15:docId w15:val="{5F56BE81-E168-4785-BA94-3792935E3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13DE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413DE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semiHidden/>
    <w:rsid w:val="007413DE"/>
    <w:rPr>
      <w:rFonts w:ascii="Times New Roman" w:eastAsia="Times New Roman" w:hAnsi="Times New Roman" w:cs="Times New Roman"/>
      <w:b/>
      <w:bCs/>
      <w:kern w:val="2"/>
      <w:szCs w:val="24"/>
      <w:lang w:eastAsia="ar-SA"/>
    </w:rPr>
  </w:style>
  <w:style w:type="paragraph" w:customStyle="1" w:styleId="parametervalue">
    <w:name w:val="parametervalue"/>
    <w:basedOn w:val="a"/>
    <w:rsid w:val="007413DE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character" w:styleId="a5">
    <w:name w:val="Hyperlink"/>
    <w:basedOn w:val="a0"/>
    <w:uiPriority w:val="99"/>
    <w:unhideWhenUsed/>
    <w:rsid w:val="007413DE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240A8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40A81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240A8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40A81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426D1E"/>
  </w:style>
  <w:style w:type="character" w:customStyle="1" w:styleId="spellchecker-word-highlight">
    <w:name w:val="spellchecker-word-highlight"/>
    <w:basedOn w:val="a0"/>
    <w:rsid w:val="00426D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8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3338FA0A6903C96494481EF06063306B738753E5748E041C4BB3708205Cl0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9B05C185385367D5569DA4A6AB3E1E3E643F8D341215704E070DBF9E6G8j1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to14-osipova</dc:creator>
  <cp:keywords/>
  <dc:description/>
  <cp:lastModifiedBy>Петухова Майя Николаевна</cp:lastModifiedBy>
  <cp:revision>30</cp:revision>
  <cp:lastPrinted>2017-04-26T06:09:00Z</cp:lastPrinted>
  <dcterms:created xsi:type="dcterms:W3CDTF">2015-04-16T07:25:00Z</dcterms:created>
  <dcterms:modified xsi:type="dcterms:W3CDTF">2017-10-31T05:12:00Z</dcterms:modified>
</cp:coreProperties>
</file>