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4CC" w:rsidRPr="00AA04CC" w:rsidRDefault="00AA04CC" w:rsidP="00AA04CC">
      <w:pPr>
        <w:pStyle w:val="ConsNormal"/>
        <w:widowControl/>
        <w:suppressLineNumbers/>
        <w:shd w:val="clear" w:color="auto" w:fill="FFFFFF"/>
        <w:ind w:left="4536" w:firstLine="0"/>
        <w:jc w:val="both"/>
        <w:rPr>
          <w:rFonts w:ascii="Times New Roman" w:hAnsi="Times New Roman"/>
          <w:bCs/>
          <w:sz w:val="26"/>
          <w:szCs w:val="26"/>
          <w:lang/>
        </w:rPr>
      </w:pPr>
      <w:r w:rsidRPr="008832B7">
        <w:rPr>
          <w:rFonts w:ascii="Times New Roman" w:hAnsi="Times New Roman"/>
          <w:bCs/>
          <w:sz w:val="26"/>
          <w:szCs w:val="26"/>
          <w:lang/>
        </w:rPr>
        <w:t>ООО «</w:t>
      </w:r>
      <w:r>
        <w:rPr>
          <w:rFonts w:ascii="Times New Roman" w:hAnsi="Times New Roman"/>
          <w:bCs/>
          <w:sz w:val="26"/>
          <w:szCs w:val="26"/>
          <w:lang/>
        </w:rPr>
        <w:t>КОСМОФАРМ</w:t>
      </w:r>
      <w:r w:rsidRPr="008832B7">
        <w:rPr>
          <w:rFonts w:ascii="Times New Roman" w:hAnsi="Times New Roman"/>
          <w:bCs/>
          <w:sz w:val="26"/>
          <w:szCs w:val="26"/>
          <w:lang/>
        </w:rPr>
        <w:t>»</w:t>
      </w:r>
    </w:p>
    <w:p w:rsidR="00AA04CC" w:rsidRDefault="00AA04CC" w:rsidP="00AA04CC">
      <w:pPr>
        <w:pStyle w:val="ConsNormal"/>
        <w:widowControl/>
        <w:suppressLineNumbers/>
        <w:shd w:val="clear" w:color="auto" w:fill="FFFFFF"/>
        <w:ind w:left="4536" w:firstLine="0"/>
        <w:jc w:val="both"/>
        <w:rPr>
          <w:rFonts w:ascii="Times New Roman" w:hAnsi="Times New Roman"/>
          <w:bCs/>
          <w:sz w:val="26"/>
          <w:szCs w:val="26"/>
          <w:lang/>
        </w:rPr>
      </w:pPr>
      <w:r w:rsidRPr="00EE1680">
        <w:rPr>
          <w:rFonts w:ascii="Times New Roman" w:hAnsi="Times New Roman"/>
          <w:bCs/>
          <w:sz w:val="26"/>
          <w:szCs w:val="26"/>
          <w:lang/>
        </w:rPr>
        <w:t>119435</w:t>
      </w:r>
      <w:r>
        <w:rPr>
          <w:rFonts w:ascii="Times New Roman" w:hAnsi="Times New Roman"/>
          <w:bCs/>
          <w:sz w:val="26"/>
          <w:szCs w:val="26"/>
          <w:lang/>
        </w:rPr>
        <w:t xml:space="preserve">, г. Москва, ул. Малая </w:t>
      </w:r>
      <w:proofErr w:type="spellStart"/>
      <w:r>
        <w:rPr>
          <w:rFonts w:ascii="Times New Roman" w:hAnsi="Times New Roman"/>
          <w:bCs/>
          <w:sz w:val="26"/>
          <w:szCs w:val="26"/>
          <w:lang/>
        </w:rPr>
        <w:t>Пироговская</w:t>
      </w:r>
      <w:proofErr w:type="spellEnd"/>
      <w:r>
        <w:rPr>
          <w:rFonts w:ascii="Times New Roman" w:hAnsi="Times New Roman"/>
          <w:bCs/>
          <w:sz w:val="26"/>
          <w:szCs w:val="26"/>
          <w:lang/>
        </w:rPr>
        <w:t xml:space="preserve">, </w:t>
      </w:r>
    </w:p>
    <w:p w:rsidR="00AA04CC" w:rsidRPr="00EE1680" w:rsidRDefault="00AA04CC" w:rsidP="00AA04CC">
      <w:pPr>
        <w:pStyle w:val="ConsNormal"/>
        <w:widowControl/>
        <w:suppressLineNumbers/>
        <w:shd w:val="clear" w:color="auto" w:fill="FFFFFF"/>
        <w:ind w:left="4536" w:firstLine="0"/>
        <w:jc w:val="both"/>
        <w:rPr>
          <w:rFonts w:ascii="Times New Roman" w:hAnsi="Times New Roman"/>
          <w:bCs/>
          <w:sz w:val="26"/>
          <w:szCs w:val="26"/>
          <w:lang/>
        </w:rPr>
      </w:pPr>
      <w:r>
        <w:rPr>
          <w:rFonts w:ascii="Times New Roman" w:hAnsi="Times New Roman"/>
          <w:bCs/>
          <w:sz w:val="26"/>
          <w:szCs w:val="26"/>
          <w:lang/>
        </w:rPr>
        <w:t>д. 18, стр. 1, офис 304</w:t>
      </w:r>
    </w:p>
    <w:p w:rsidR="00AA04CC" w:rsidRPr="00EE1680" w:rsidRDefault="00AA04CC" w:rsidP="00AA04CC">
      <w:pPr>
        <w:pStyle w:val="ConsNormal"/>
        <w:widowControl/>
        <w:suppressLineNumbers/>
        <w:shd w:val="clear" w:color="auto" w:fill="FFFFFF"/>
        <w:ind w:firstLine="0"/>
        <w:jc w:val="both"/>
        <w:rPr>
          <w:rFonts w:ascii="Times New Roman" w:hAnsi="Times New Roman"/>
          <w:bCs/>
          <w:sz w:val="26"/>
          <w:szCs w:val="26"/>
          <w:lang/>
        </w:rPr>
      </w:pPr>
    </w:p>
    <w:p w:rsidR="00AA04CC" w:rsidRPr="004D4939" w:rsidRDefault="00AA04CC" w:rsidP="00AA04CC">
      <w:pPr>
        <w:pStyle w:val="ConsNormal"/>
        <w:widowControl/>
        <w:suppressLineNumbers/>
        <w:shd w:val="clear" w:color="auto" w:fill="FFFFFF"/>
        <w:ind w:left="4536" w:firstLine="0"/>
        <w:jc w:val="both"/>
        <w:rPr>
          <w:rFonts w:ascii="Times New Roman" w:hAnsi="Times New Roman" w:cs="Times New Roman"/>
          <w:bCs/>
          <w:sz w:val="26"/>
          <w:szCs w:val="26"/>
          <w:lang/>
        </w:rPr>
      </w:pPr>
      <w:r w:rsidRPr="004D4939">
        <w:rPr>
          <w:rFonts w:ascii="Times New Roman" w:hAnsi="Times New Roman" w:cs="Times New Roman"/>
          <w:sz w:val="26"/>
          <w:szCs w:val="26"/>
        </w:rPr>
        <w:t>ГБУЗ «ОПЦ»</w:t>
      </w:r>
    </w:p>
    <w:p w:rsidR="00AA04CC" w:rsidRDefault="00AA04CC" w:rsidP="00AA04CC">
      <w:pPr>
        <w:pStyle w:val="ConsNormal"/>
        <w:widowControl/>
        <w:suppressLineNumbers/>
        <w:shd w:val="clear" w:color="auto" w:fill="FFFFFF"/>
        <w:ind w:left="4536" w:firstLine="0"/>
        <w:jc w:val="both"/>
        <w:rPr>
          <w:rFonts w:ascii="Times New Roman" w:hAnsi="Times New Roman" w:cs="Times New Roman"/>
          <w:sz w:val="26"/>
          <w:szCs w:val="26"/>
        </w:rPr>
      </w:pPr>
      <w:r w:rsidRPr="004D4939">
        <w:rPr>
          <w:rFonts w:ascii="Times New Roman" w:hAnsi="Times New Roman" w:cs="Times New Roman"/>
          <w:sz w:val="26"/>
          <w:szCs w:val="26"/>
        </w:rPr>
        <w:t xml:space="preserve">454076, г. Челябинск, ул. Воровского, 70, </w:t>
      </w:r>
    </w:p>
    <w:p w:rsidR="00AA04CC" w:rsidRPr="004D4939" w:rsidRDefault="00AA04CC" w:rsidP="00AA04CC">
      <w:pPr>
        <w:pStyle w:val="ConsNormal"/>
        <w:widowControl/>
        <w:suppressLineNumbers/>
        <w:shd w:val="clear" w:color="auto" w:fill="FFFFFF"/>
        <w:ind w:left="4536" w:firstLine="0"/>
        <w:jc w:val="both"/>
        <w:rPr>
          <w:rFonts w:ascii="Times New Roman" w:hAnsi="Times New Roman" w:cs="Times New Roman"/>
          <w:sz w:val="26"/>
          <w:szCs w:val="26"/>
        </w:rPr>
      </w:pPr>
      <w:r w:rsidRPr="004D4939">
        <w:rPr>
          <w:rFonts w:ascii="Times New Roman" w:hAnsi="Times New Roman" w:cs="Times New Roman"/>
          <w:sz w:val="26"/>
          <w:szCs w:val="26"/>
        </w:rPr>
        <w:t>строение 12</w:t>
      </w:r>
    </w:p>
    <w:p w:rsidR="00AA04CC" w:rsidRDefault="00AA04CC" w:rsidP="00AA04CC">
      <w:pPr>
        <w:pStyle w:val="ConsNormal"/>
        <w:widowControl/>
        <w:suppressLineNumbers/>
        <w:shd w:val="clear" w:color="auto" w:fill="FFFFFF"/>
        <w:ind w:left="4536" w:firstLine="0"/>
        <w:jc w:val="both"/>
        <w:rPr>
          <w:rFonts w:ascii="Times New Roman" w:hAnsi="Times New Roman" w:cs="Times New Roman"/>
          <w:sz w:val="26"/>
          <w:szCs w:val="26"/>
        </w:rPr>
      </w:pPr>
    </w:p>
    <w:p w:rsidR="00AA04CC" w:rsidRPr="00CF3AB4" w:rsidRDefault="00AA04CC" w:rsidP="00AA04CC">
      <w:pPr>
        <w:pStyle w:val="ConsNormal"/>
        <w:widowControl/>
        <w:suppressLineNumbers/>
        <w:shd w:val="clear" w:color="auto" w:fill="FFFFFF"/>
        <w:ind w:left="4536" w:firstLine="0"/>
        <w:jc w:val="both"/>
        <w:rPr>
          <w:rFonts w:ascii="Times New Roman" w:hAnsi="Times New Roman" w:cs="Times New Roman"/>
          <w:bCs/>
          <w:sz w:val="26"/>
          <w:szCs w:val="26"/>
          <w:lang/>
        </w:rPr>
      </w:pPr>
      <w:r w:rsidRPr="00CF3AB4">
        <w:rPr>
          <w:rFonts w:ascii="Times New Roman" w:hAnsi="Times New Roman" w:cs="Times New Roman"/>
          <w:bCs/>
          <w:sz w:val="26"/>
          <w:szCs w:val="26"/>
          <w:lang/>
        </w:rPr>
        <w:t>ООО «РТС-тендер»</w:t>
      </w:r>
    </w:p>
    <w:p w:rsidR="00AA04CC" w:rsidRDefault="00AA04CC" w:rsidP="00AA04CC">
      <w:pPr>
        <w:pStyle w:val="ConsNormal"/>
        <w:widowControl/>
        <w:suppressLineNumbers/>
        <w:shd w:val="clear" w:color="auto" w:fill="FFFFFF"/>
        <w:ind w:left="4536" w:firstLine="0"/>
        <w:jc w:val="both"/>
        <w:rPr>
          <w:rFonts w:ascii="Times New Roman" w:hAnsi="Times New Roman" w:cs="Times New Roman"/>
          <w:bCs/>
          <w:iCs/>
          <w:sz w:val="26"/>
          <w:szCs w:val="26"/>
          <w:lang/>
        </w:rPr>
      </w:pPr>
      <w:r w:rsidRPr="00CF3AB4">
        <w:rPr>
          <w:rFonts w:ascii="Times New Roman" w:hAnsi="Times New Roman" w:cs="Times New Roman"/>
          <w:bCs/>
          <w:iCs/>
          <w:sz w:val="26"/>
          <w:szCs w:val="26"/>
          <w:lang/>
        </w:rPr>
        <w:t xml:space="preserve">121151, г. Москва, набережная Тараса </w:t>
      </w:r>
    </w:p>
    <w:p w:rsidR="00AA04CC" w:rsidRPr="00CF3AB4" w:rsidRDefault="00AA04CC" w:rsidP="00AA04CC">
      <w:pPr>
        <w:pStyle w:val="ConsNormal"/>
        <w:widowControl/>
        <w:suppressLineNumbers/>
        <w:shd w:val="clear" w:color="auto" w:fill="FFFFFF"/>
        <w:ind w:left="4536" w:firstLine="0"/>
        <w:jc w:val="both"/>
        <w:rPr>
          <w:rFonts w:ascii="Times New Roman" w:hAnsi="Times New Roman" w:cs="Times New Roman"/>
          <w:bCs/>
          <w:iCs/>
          <w:sz w:val="26"/>
          <w:szCs w:val="26"/>
          <w:lang/>
        </w:rPr>
      </w:pPr>
      <w:r w:rsidRPr="00CF3AB4">
        <w:rPr>
          <w:rFonts w:ascii="Times New Roman" w:hAnsi="Times New Roman" w:cs="Times New Roman"/>
          <w:bCs/>
          <w:iCs/>
          <w:sz w:val="26"/>
          <w:szCs w:val="26"/>
          <w:lang/>
        </w:rPr>
        <w:t>Шевченко, д. 23А</w:t>
      </w:r>
      <w:r>
        <w:rPr>
          <w:rFonts w:cs="Times New Roman"/>
          <w:sz w:val="26"/>
          <w:szCs w:val="26"/>
          <w:lang/>
        </w:rPr>
        <w:t xml:space="preserve"> </w:t>
      </w:r>
    </w:p>
    <w:p w:rsidR="00EB7676" w:rsidRPr="00E147C5" w:rsidRDefault="00EB7676" w:rsidP="00EB7676">
      <w:pPr>
        <w:ind w:left="4962"/>
        <w:contextualSpacing/>
        <w:jc w:val="both"/>
      </w:pPr>
    </w:p>
    <w:p w:rsidR="002442F1" w:rsidRDefault="002442F1" w:rsidP="000F5EF3">
      <w:pPr>
        <w:autoSpaceDN w:val="0"/>
        <w:ind w:left="4962" w:hanging="142"/>
        <w:textAlignment w:val="baseline"/>
        <w:rPr>
          <w:rFonts w:eastAsia="Times New Roman"/>
          <w:bCs/>
          <w:sz w:val="26"/>
          <w:szCs w:val="26"/>
        </w:rPr>
      </w:pPr>
    </w:p>
    <w:p w:rsidR="000F5EF3" w:rsidRDefault="000F5EF3" w:rsidP="000F5EF3">
      <w:pPr>
        <w:autoSpaceDN w:val="0"/>
        <w:ind w:left="4962" w:hanging="142"/>
        <w:textAlignment w:val="baseline"/>
        <w:rPr>
          <w:rFonts w:eastAsia="Times New Roman"/>
          <w:bCs/>
          <w:sz w:val="26"/>
          <w:szCs w:val="26"/>
        </w:rPr>
      </w:pPr>
    </w:p>
    <w:p w:rsidR="000F5EF3" w:rsidRDefault="000F5EF3" w:rsidP="000F5EF3">
      <w:pPr>
        <w:autoSpaceDN w:val="0"/>
        <w:ind w:left="4962" w:hanging="142"/>
        <w:textAlignment w:val="baseline"/>
        <w:rPr>
          <w:rFonts w:eastAsia="Times New Roman"/>
          <w:bCs/>
          <w:sz w:val="26"/>
          <w:szCs w:val="26"/>
        </w:rPr>
      </w:pPr>
    </w:p>
    <w:p w:rsidR="000F5EF3" w:rsidRDefault="000F5EF3" w:rsidP="000F5EF3">
      <w:pPr>
        <w:autoSpaceDN w:val="0"/>
        <w:ind w:left="4962" w:hanging="142"/>
        <w:textAlignment w:val="baseline"/>
        <w:rPr>
          <w:rFonts w:eastAsia="Times New Roman"/>
          <w:bCs/>
          <w:color w:val="000000"/>
          <w:kern w:val="3"/>
          <w:sz w:val="26"/>
          <w:szCs w:val="26"/>
          <w:lang w:eastAsia="ar-SA"/>
        </w:rPr>
      </w:pPr>
    </w:p>
    <w:p w:rsidR="00EB7676" w:rsidRDefault="00EB7676" w:rsidP="000F5EF3">
      <w:pPr>
        <w:autoSpaceDN w:val="0"/>
        <w:ind w:left="4962" w:hanging="142"/>
        <w:textAlignment w:val="baseline"/>
        <w:rPr>
          <w:rFonts w:eastAsia="Times New Roman"/>
          <w:bCs/>
          <w:color w:val="000000"/>
          <w:kern w:val="3"/>
          <w:sz w:val="26"/>
          <w:szCs w:val="26"/>
          <w:lang w:eastAsia="ar-SA"/>
        </w:rPr>
      </w:pPr>
    </w:p>
    <w:p w:rsidR="00AA04CC" w:rsidRDefault="00AA04CC" w:rsidP="00AA04CC">
      <w:pPr>
        <w:autoSpaceDN w:val="0"/>
        <w:textAlignment w:val="baseline"/>
        <w:rPr>
          <w:rFonts w:eastAsia="Times New Roman"/>
          <w:bCs/>
          <w:color w:val="000000"/>
          <w:kern w:val="3"/>
          <w:sz w:val="26"/>
          <w:szCs w:val="26"/>
          <w:lang w:eastAsia="ar-SA"/>
        </w:rPr>
      </w:pPr>
    </w:p>
    <w:p w:rsidR="00283661" w:rsidRDefault="00283661">
      <w:pPr>
        <w:pStyle w:val="a9"/>
        <w:jc w:val="center"/>
        <w:rPr>
          <w:b/>
          <w:color w:val="000000"/>
          <w:sz w:val="26"/>
          <w:szCs w:val="26"/>
        </w:rPr>
      </w:pPr>
      <w:bookmarkStart w:id="0" w:name="p1"/>
      <w:bookmarkEnd w:id="0"/>
      <w:proofErr w:type="gramStart"/>
      <w:r>
        <w:rPr>
          <w:b/>
          <w:color w:val="000000"/>
          <w:sz w:val="26"/>
          <w:szCs w:val="26"/>
        </w:rPr>
        <w:t>Р</w:t>
      </w:r>
      <w:proofErr w:type="gramEnd"/>
      <w:r>
        <w:rPr>
          <w:b/>
          <w:color w:val="000000"/>
          <w:sz w:val="26"/>
          <w:szCs w:val="26"/>
        </w:rPr>
        <w:t xml:space="preserve"> Е Ш Е Н И Е </w:t>
      </w:r>
    </w:p>
    <w:p w:rsidR="00283661" w:rsidRPr="00BD2040" w:rsidRDefault="00283661">
      <w:pPr>
        <w:pStyle w:val="a9"/>
        <w:jc w:val="center"/>
        <w:rPr>
          <w:b/>
          <w:color w:val="000000"/>
          <w:sz w:val="26"/>
          <w:szCs w:val="26"/>
        </w:rPr>
      </w:pPr>
      <w:r>
        <w:rPr>
          <w:b/>
          <w:color w:val="000000"/>
          <w:sz w:val="26"/>
          <w:szCs w:val="26"/>
        </w:rPr>
        <w:t xml:space="preserve">по делу </w:t>
      </w:r>
      <w:r w:rsidR="009912A2">
        <w:rPr>
          <w:b/>
          <w:color w:val="000000"/>
          <w:sz w:val="26"/>
          <w:szCs w:val="26"/>
        </w:rPr>
        <w:t>№</w:t>
      </w:r>
      <w:r w:rsidR="003921D9">
        <w:rPr>
          <w:b/>
          <w:color w:val="000000"/>
          <w:sz w:val="26"/>
          <w:szCs w:val="26"/>
        </w:rPr>
        <w:t xml:space="preserve"> </w:t>
      </w:r>
      <w:r w:rsidR="00AA04CC">
        <w:rPr>
          <w:b/>
          <w:color w:val="000000"/>
          <w:sz w:val="26"/>
          <w:szCs w:val="26"/>
        </w:rPr>
        <w:t>769</w:t>
      </w:r>
      <w:r w:rsidR="007D1C7C">
        <w:rPr>
          <w:b/>
          <w:color w:val="000000"/>
          <w:sz w:val="26"/>
          <w:szCs w:val="26"/>
        </w:rPr>
        <w:t>-ж/201</w:t>
      </w:r>
      <w:r w:rsidR="00BD2040">
        <w:rPr>
          <w:b/>
          <w:color w:val="000000"/>
          <w:sz w:val="26"/>
          <w:szCs w:val="26"/>
        </w:rPr>
        <w:t>7</w:t>
      </w:r>
    </w:p>
    <w:p w:rsidR="00297089" w:rsidRPr="00CC54C5" w:rsidRDefault="00AA04CC">
      <w:pPr>
        <w:pStyle w:val="a9"/>
        <w:jc w:val="both"/>
        <w:rPr>
          <w:b/>
          <w:color w:val="000000"/>
          <w:sz w:val="26"/>
          <w:szCs w:val="26"/>
        </w:rPr>
      </w:pPr>
      <w:r>
        <w:rPr>
          <w:b/>
          <w:color w:val="000000"/>
          <w:sz w:val="26"/>
          <w:szCs w:val="26"/>
        </w:rPr>
        <w:t>03</w:t>
      </w:r>
      <w:r w:rsidR="009912A2" w:rsidRPr="00CC54C5">
        <w:rPr>
          <w:b/>
          <w:color w:val="000000"/>
          <w:sz w:val="26"/>
          <w:szCs w:val="26"/>
        </w:rPr>
        <w:t xml:space="preserve"> </w:t>
      </w:r>
      <w:r>
        <w:rPr>
          <w:b/>
          <w:color w:val="000000"/>
          <w:sz w:val="26"/>
          <w:szCs w:val="26"/>
        </w:rPr>
        <w:t>но</w:t>
      </w:r>
      <w:r w:rsidR="000F5EF3" w:rsidRPr="00CC54C5">
        <w:rPr>
          <w:b/>
          <w:color w:val="000000"/>
          <w:sz w:val="26"/>
          <w:szCs w:val="26"/>
        </w:rPr>
        <w:t>ябр</w:t>
      </w:r>
      <w:r w:rsidR="00BD2040" w:rsidRPr="00CC54C5">
        <w:rPr>
          <w:b/>
          <w:color w:val="000000"/>
          <w:sz w:val="26"/>
          <w:szCs w:val="26"/>
        </w:rPr>
        <w:t>я</w:t>
      </w:r>
      <w:r w:rsidR="003428D8" w:rsidRPr="00CC54C5">
        <w:rPr>
          <w:b/>
          <w:color w:val="000000"/>
          <w:sz w:val="26"/>
          <w:szCs w:val="26"/>
        </w:rPr>
        <w:t xml:space="preserve"> </w:t>
      </w:r>
      <w:r w:rsidR="007D1C7C" w:rsidRPr="00CC54C5">
        <w:rPr>
          <w:b/>
          <w:color w:val="000000"/>
          <w:sz w:val="26"/>
          <w:szCs w:val="26"/>
        </w:rPr>
        <w:t>201</w:t>
      </w:r>
      <w:r w:rsidR="00BD2040" w:rsidRPr="00CC54C5">
        <w:rPr>
          <w:b/>
          <w:color w:val="000000"/>
          <w:sz w:val="26"/>
          <w:szCs w:val="26"/>
        </w:rPr>
        <w:t>7</w:t>
      </w:r>
      <w:r w:rsidR="00283661" w:rsidRPr="00CC54C5">
        <w:rPr>
          <w:b/>
          <w:color w:val="000000"/>
          <w:sz w:val="26"/>
          <w:szCs w:val="26"/>
        </w:rPr>
        <w:t xml:space="preserve"> года</w:t>
      </w:r>
      <w:r w:rsidR="00652C70" w:rsidRPr="00CC54C5">
        <w:rPr>
          <w:b/>
          <w:color w:val="000000"/>
          <w:sz w:val="26"/>
          <w:szCs w:val="26"/>
        </w:rPr>
        <w:tab/>
      </w:r>
      <w:r w:rsidR="00652C70" w:rsidRPr="00CC54C5">
        <w:rPr>
          <w:b/>
          <w:color w:val="000000"/>
          <w:sz w:val="26"/>
          <w:szCs w:val="26"/>
        </w:rPr>
        <w:tab/>
      </w:r>
      <w:r w:rsidR="00652C70" w:rsidRPr="00CC54C5">
        <w:rPr>
          <w:b/>
          <w:color w:val="000000"/>
          <w:sz w:val="26"/>
          <w:szCs w:val="26"/>
        </w:rPr>
        <w:tab/>
      </w:r>
      <w:r w:rsidR="00652C70" w:rsidRPr="00CC54C5">
        <w:rPr>
          <w:b/>
          <w:color w:val="000000"/>
          <w:sz w:val="26"/>
          <w:szCs w:val="26"/>
        </w:rPr>
        <w:tab/>
      </w:r>
      <w:r w:rsidR="003428D8" w:rsidRPr="00CC54C5">
        <w:rPr>
          <w:b/>
          <w:color w:val="000000"/>
          <w:sz w:val="26"/>
          <w:szCs w:val="26"/>
        </w:rPr>
        <w:tab/>
      </w:r>
      <w:r w:rsidR="00CE6802" w:rsidRPr="00CC54C5">
        <w:rPr>
          <w:b/>
          <w:color w:val="000000"/>
          <w:sz w:val="26"/>
          <w:szCs w:val="26"/>
        </w:rPr>
        <w:tab/>
        <w:t xml:space="preserve"> </w:t>
      </w:r>
      <w:r w:rsidR="00CC54C5">
        <w:rPr>
          <w:b/>
          <w:color w:val="000000"/>
          <w:sz w:val="26"/>
          <w:szCs w:val="26"/>
        </w:rPr>
        <w:t xml:space="preserve">  </w:t>
      </w:r>
      <w:r w:rsidR="00283661" w:rsidRPr="00CC54C5">
        <w:rPr>
          <w:b/>
          <w:color w:val="000000"/>
          <w:sz w:val="26"/>
          <w:szCs w:val="26"/>
        </w:rPr>
        <w:t>г. Челябинск, пр. Ленина, 59</w:t>
      </w:r>
    </w:p>
    <w:p w:rsidR="00283661" w:rsidRDefault="00283661" w:rsidP="00F4710A">
      <w:pPr>
        <w:pStyle w:val="a9"/>
        <w:ind w:firstLine="706"/>
        <w:jc w:val="both"/>
        <w:rPr>
          <w:color w:val="000000"/>
          <w:sz w:val="26"/>
          <w:szCs w:val="26"/>
        </w:rPr>
      </w:pPr>
      <w:r>
        <w:rPr>
          <w:color w:val="000000"/>
          <w:sz w:val="26"/>
          <w:szCs w:val="26"/>
        </w:rPr>
        <w:t xml:space="preserve">Комиссия по контролю в сфере </w:t>
      </w:r>
      <w:r w:rsidR="000C3990">
        <w:rPr>
          <w:color w:val="000000"/>
          <w:sz w:val="26"/>
          <w:szCs w:val="26"/>
        </w:rPr>
        <w:t xml:space="preserve">закупок для государственных и муниципальных нужд </w:t>
      </w:r>
      <w:r>
        <w:rPr>
          <w:color w:val="000000"/>
          <w:sz w:val="26"/>
          <w:szCs w:val="26"/>
        </w:rPr>
        <w:t>Управления Федеральной антимонопольной службы по Челябинской област</w:t>
      </w:r>
      <w:r w:rsidR="00F10701">
        <w:rPr>
          <w:color w:val="000000"/>
          <w:sz w:val="26"/>
          <w:szCs w:val="26"/>
        </w:rPr>
        <w:t>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897717" w:rsidTr="00165EBD">
        <w:tc>
          <w:tcPr>
            <w:tcW w:w="1986" w:type="dxa"/>
          </w:tcPr>
          <w:p w:rsidR="00897717" w:rsidRDefault="00897717">
            <w:pPr>
              <w:pStyle w:val="a9"/>
              <w:jc w:val="both"/>
              <w:rPr>
                <w:color w:val="000000"/>
                <w:sz w:val="26"/>
                <w:szCs w:val="26"/>
              </w:rPr>
            </w:pPr>
            <w:r>
              <w:rPr>
                <w:color w:val="000000"/>
                <w:sz w:val="26"/>
                <w:szCs w:val="26"/>
              </w:rPr>
              <w:t>Председателя Комиссии:</w:t>
            </w:r>
          </w:p>
        </w:tc>
        <w:tc>
          <w:tcPr>
            <w:tcW w:w="2374" w:type="dxa"/>
          </w:tcPr>
          <w:p w:rsidR="00897717" w:rsidRDefault="00CE6802" w:rsidP="00CE6802">
            <w:pPr>
              <w:pStyle w:val="a9"/>
              <w:jc w:val="both"/>
              <w:rPr>
                <w:color w:val="000000"/>
                <w:sz w:val="26"/>
                <w:szCs w:val="26"/>
              </w:rPr>
            </w:pPr>
            <w:proofErr w:type="spellStart"/>
            <w:r>
              <w:rPr>
                <w:color w:val="000000"/>
                <w:sz w:val="26"/>
                <w:szCs w:val="26"/>
              </w:rPr>
              <w:t>Ливончик</w:t>
            </w:r>
            <w:proofErr w:type="spellEnd"/>
            <w:r w:rsidR="00D31FCE">
              <w:rPr>
                <w:color w:val="000000"/>
                <w:sz w:val="26"/>
                <w:szCs w:val="26"/>
              </w:rPr>
              <w:t xml:space="preserve"> </w:t>
            </w:r>
            <w:r>
              <w:rPr>
                <w:color w:val="000000"/>
                <w:sz w:val="26"/>
                <w:szCs w:val="26"/>
              </w:rPr>
              <w:t>В</w:t>
            </w:r>
            <w:r w:rsidR="00050AD4">
              <w:rPr>
                <w:color w:val="000000"/>
                <w:sz w:val="26"/>
                <w:szCs w:val="26"/>
              </w:rPr>
              <w:t>.</w:t>
            </w:r>
            <w:r>
              <w:rPr>
                <w:color w:val="000000"/>
                <w:sz w:val="26"/>
                <w:szCs w:val="26"/>
              </w:rPr>
              <w:t>А</w:t>
            </w:r>
            <w:r w:rsidR="00050AD4">
              <w:rPr>
                <w:color w:val="000000"/>
                <w:sz w:val="26"/>
                <w:szCs w:val="26"/>
              </w:rPr>
              <w:t>.</w:t>
            </w:r>
          </w:p>
        </w:tc>
        <w:tc>
          <w:tcPr>
            <w:tcW w:w="366" w:type="dxa"/>
          </w:tcPr>
          <w:p w:rsidR="00897717" w:rsidRDefault="00897717" w:rsidP="00EC2031">
            <w:pPr>
              <w:pStyle w:val="a9"/>
              <w:jc w:val="center"/>
              <w:rPr>
                <w:color w:val="000000"/>
                <w:sz w:val="26"/>
                <w:szCs w:val="26"/>
              </w:rPr>
            </w:pPr>
            <w:r>
              <w:rPr>
                <w:color w:val="000000"/>
                <w:sz w:val="26"/>
                <w:szCs w:val="26"/>
              </w:rPr>
              <w:t>-</w:t>
            </w:r>
          </w:p>
        </w:tc>
        <w:tc>
          <w:tcPr>
            <w:tcW w:w="5197" w:type="dxa"/>
          </w:tcPr>
          <w:p w:rsidR="00897717" w:rsidRDefault="00005794" w:rsidP="00EC2031">
            <w:pPr>
              <w:pStyle w:val="a9"/>
              <w:jc w:val="both"/>
              <w:rPr>
                <w:color w:val="000000"/>
                <w:sz w:val="26"/>
                <w:szCs w:val="26"/>
              </w:rPr>
            </w:pPr>
            <w:r>
              <w:rPr>
                <w:color w:val="000000"/>
                <w:sz w:val="26"/>
                <w:szCs w:val="26"/>
              </w:rPr>
              <w:t>н</w:t>
            </w:r>
            <w:bookmarkStart w:id="1" w:name="_GoBack"/>
            <w:bookmarkEnd w:id="1"/>
            <w:r>
              <w:rPr>
                <w:color w:val="000000"/>
                <w:sz w:val="26"/>
                <w:szCs w:val="26"/>
              </w:rPr>
              <w:t xml:space="preserve">ачальника </w:t>
            </w:r>
            <w:r>
              <w:rPr>
                <w:color w:val="000000"/>
                <w:sz w:val="26"/>
                <w:szCs w:val="26"/>
              </w:rPr>
              <w:t xml:space="preserve">отдела </w:t>
            </w:r>
            <w:r w:rsidRPr="008B33DE">
              <w:rPr>
                <w:color w:val="000000"/>
                <w:sz w:val="26"/>
                <w:szCs w:val="26"/>
              </w:rPr>
              <w:t>контроля закупок для государственных и муниципальных нужд Челябинского УФАС России</w:t>
            </w:r>
            <w:r w:rsidR="008B33DE">
              <w:rPr>
                <w:color w:val="000000"/>
                <w:sz w:val="26"/>
                <w:szCs w:val="26"/>
              </w:rPr>
              <w:t>;</w:t>
            </w:r>
          </w:p>
        </w:tc>
      </w:tr>
      <w:tr w:rsidR="00D024C4" w:rsidTr="00165EBD">
        <w:tc>
          <w:tcPr>
            <w:tcW w:w="1986" w:type="dxa"/>
          </w:tcPr>
          <w:p w:rsidR="00D024C4" w:rsidRDefault="00D024C4">
            <w:pPr>
              <w:pStyle w:val="a9"/>
              <w:jc w:val="both"/>
              <w:rPr>
                <w:color w:val="000000"/>
                <w:sz w:val="26"/>
                <w:szCs w:val="26"/>
              </w:rPr>
            </w:pPr>
            <w:r>
              <w:rPr>
                <w:color w:val="000000"/>
                <w:sz w:val="26"/>
                <w:szCs w:val="26"/>
              </w:rPr>
              <w:t>Членов Комиссии:</w:t>
            </w:r>
          </w:p>
        </w:tc>
        <w:tc>
          <w:tcPr>
            <w:tcW w:w="2374" w:type="dxa"/>
          </w:tcPr>
          <w:p w:rsidR="00D024C4" w:rsidRDefault="00CC54C5" w:rsidP="000F5EF3">
            <w:pPr>
              <w:pStyle w:val="a9"/>
              <w:jc w:val="both"/>
              <w:rPr>
                <w:color w:val="000000"/>
                <w:sz w:val="26"/>
                <w:szCs w:val="26"/>
              </w:rPr>
            </w:pPr>
            <w:r>
              <w:rPr>
                <w:color w:val="000000"/>
                <w:sz w:val="26"/>
                <w:szCs w:val="26"/>
              </w:rPr>
              <w:t>Черенковой</w:t>
            </w:r>
            <w:r w:rsidRPr="00CC5653">
              <w:rPr>
                <w:color w:val="000000"/>
                <w:sz w:val="26"/>
                <w:szCs w:val="26"/>
              </w:rPr>
              <w:t xml:space="preserve"> Е.Б.</w:t>
            </w:r>
          </w:p>
        </w:tc>
        <w:tc>
          <w:tcPr>
            <w:tcW w:w="366" w:type="dxa"/>
          </w:tcPr>
          <w:p w:rsidR="00D024C4" w:rsidRDefault="00D024C4" w:rsidP="00070B90">
            <w:pPr>
              <w:pStyle w:val="a9"/>
              <w:jc w:val="center"/>
              <w:rPr>
                <w:color w:val="000000"/>
                <w:sz w:val="26"/>
                <w:szCs w:val="26"/>
              </w:rPr>
            </w:pPr>
            <w:r>
              <w:rPr>
                <w:color w:val="000000"/>
                <w:sz w:val="26"/>
                <w:szCs w:val="26"/>
              </w:rPr>
              <w:t>-</w:t>
            </w:r>
          </w:p>
        </w:tc>
        <w:tc>
          <w:tcPr>
            <w:tcW w:w="5197" w:type="dxa"/>
          </w:tcPr>
          <w:p w:rsidR="00D024C4" w:rsidRPr="008B33DE" w:rsidRDefault="000F5EF3" w:rsidP="00BD2040">
            <w:pPr>
              <w:pStyle w:val="a9"/>
              <w:jc w:val="both"/>
              <w:rPr>
                <w:color w:val="000000"/>
                <w:sz w:val="26"/>
                <w:szCs w:val="26"/>
              </w:rPr>
            </w:pPr>
            <w:r>
              <w:rPr>
                <w:color w:val="000000"/>
                <w:sz w:val="26"/>
                <w:szCs w:val="26"/>
              </w:rPr>
              <w:t>ведущего специалиста-эксперта</w:t>
            </w:r>
            <w:r w:rsidR="00BD2040">
              <w:rPr>
                <w:color w:val="000000"/>
                <w:sz w:val="26"/>
                <w:szCs w:val="26"/>
              </w:rPr>
              <w:t xml:space="preserve"> </w:t>
            </w:r>
            <w:r w:rsidR="00D4273F">
              <w:rPr>
                <w:color w:val="000000"/>
                <w:sz w:val="26"/>
                <w:szCs w:val="26"/>
              </w:rPr>
              <w:t xml:space="preserve">отдела </w:t>
            </w:r>
            <w:r w:rsidR="002442F1" w:rsidRPr="008B33DE">
              <w:rPr>
                <w:color w:val="000000"/>
                <w:sz w:val="26"/>
                <w:szCs w:val="26"/>
              </w:rPr>
              <w:t>контроля закупок для государственных и муниципальных нужд Челябинского УФАС России</w:t>
            </w:r>
            <w:r w:rsidR="008B33DE">
              <w:rPr>
                <w:color w:val="000000"/>
                <w:sz w:val="26"/>
                <w:szCs w:val="26"/>
              </w:rPr>
              <w:t>;</w:t>
            </w:r>
          </w:p>
        </w:tc>
      </w:tr>
      <w:tr w:rsidR="00283661" w:rsidTr="00165EBD">
        <w:tc>
          <w:tcPr>
            <w:tcW w:w="1986" w:type="dxa"/>
          </w:tcPr>
          <w:p w:rsidR="00283661" w:rsidRDefault="00283661">
            <w:pPr>
              <w:pStyle w:val="a9"/>
              <w:jc w:val="both"/>
              <w:rPr>
                <w:color w:val="000000"/>
                <w:sz w:val="26"/>
                <w:szCs w:val="26"/>
              </w:rPr>
            </w:pPr>
            <w:r>
              <w:rPr>
                <w:color w:val="000000"/>
                <w:sz w:val="26"/>
                <w:szCs w:val="26"/>
              </w:rPr>
              <w:t> </w:t>
            </w:r>
          </w:p>
        </w:tc>
        <w:tc>
          <w:tcPr>
            <w:tcW w:w="2374" w:type="dxa"/>
          </w:tcPr>
          <w:p w:rsidR="00283661" w:rsidRDefault="00CC54C5" w:rsidP="00CC5653">
            <w:pPr>
              <w:pStyle w:val="a9"/>
              <w:jc w:val="both"/>
              <w:rPr>
                <w:color w:val="000000"/>
                <w:sz w:val="26"/>
                <w:szCs w:val="26"/>
              </w:rPr>
            </w:pPr>
            <w:proofErr w:type="spellStart"/>
            <w:r>
              <w:rPr>
                <w:color w:val="000000"/>
                <w:sz w:val="26"/>
                <w:szCs w:val="26"/>
              </w:rPr>
              <w:t>Кулезневой</w:t>
            </w:r>
            <w:proofErr w:type="spellEnd"/>
            <w:r w:rsidRPr="00CC5653">
              <w:rPr>
                <w:color w:val="000000"/>
                <w:sz w:val="26"/>
                <w:szCs w:val="26"/>
              </w:rPr>
              <w:t xml:space="preserve"> </w:t>
            </w:r>
            <w:r>
              <w:rPr>
                <w:color w:val="000000"/>
                <w:sz w:val="26"/>
                <w:szCs w:val="26"/>
              </w:rPr>
              <w:t>Е</w:t>
            </w:r>
            <w:r w:rsidRPr="00CC5653">
              <w:rPr>
                <w:color w:val="000000"/>
                <w:sz w:val="26"/>
                <w:szCs w:val="26"/>
              </w:rPr>
              <w:t>.</w:t>
            </w:r>
            <w:r>
              <w:rPr>
                <w:color w:val="000000"/>
                <w:sz w:val="26"/>
                <w:szCs w:val="26"/>
              </w:rPr>
              <w:t>В</w:t>
            </w:r>
            <w:r w:rsidRPr="00CC5653">
              <w:rPr>
                <w:color w:val="000000"/>
                <w:sz w:val="26"/>
                <w:szCs w:val="26"/>
              </w:rPr>
              <w:t>.</w:t>
            </w:r>
          </w:p>
        </w:tc>
        <w:tc>
          <w:tcPr>
            <w:tcW w:w="366" w:type="dxa"/>
          </w:tcPr>
          <w:p w:rsidR="00283661" w:rsidRDefault="00283661">
            <w:pPr>
              <w:pStyle w:val="a9"/>
              <w:jc w:val="center"/>
              <w:rPr>
                <w:color w:val="000000"/>
                <w:sz w:val="26"/>
                <w:szCs w:val="26"/>
              </w:rPr>
            </w:pPr>
            <w:r>
              <w:rPr>
                <w:color w:val="000000"/>
                <w:sz w:val="26"/>
                <w:szCs w:val="26"/>
              </w:rPr>
              <w:t>-</w:t>
            </w:r>
          </w:p>
        </w:tc>
        <w:tc>
          <w:tcPr>
            <w:tcW w:w="5197" w:type="dxa"/>
          </w:tcPr>
          <w:p w:rsidR="00283661" w:rsidRDefault="00D31FCE">
            <w:pPr>
              <w:pStyle w:val="a9"/>
              <w:jc w:val="both"/>
              <w:rPr>
                <w:color w:val="000000"/>
                <w:sz w:val="26"/>
                <w:szCs w:val="26"/>
              </w:rPr>
            </w:pPr>
            <w:r>
              <w:rPr>
                <w:color w:val="000000"/>
                <w:sz w:val="26"/>
                <w:szCs w:val="26"/>
              </w:rPr>
              <w:t>ведущего специалиста-эксперта</w:t>
            </w:r>
            <w:r w:rsidRPr="002F6D39">
              <w:rPr>
                <w:color w:val="000000"/>
                <w:sz w:val="26"/>
                <w:szCs w:val="26"/>
              </w:rPr>
              <w:t xml:space="preserve"> </w:t>
            </w:r>
            <w:r w:rsidRPr="008B33DE">
              <w:rPr>
                <w:color w:val="000000"/>
                <w:sz w:val="26"/>
                <w:szCs w:val="26"/>
              </w:rPr>
              <w:t>отдела контроля закупок для государственных и муниципальных нужд Челябинского УФАС России</w:t>
            </w:r>
            <w:r w:rsidR="00283661">
              <w:rPr>
                <w:color w:val="000000"/>
                <w:sz w:val="26"/>
                <w:szCs w:val="26"/>
              </w:rPr>
              <w:t>,</w:t>
            </w:r>
          </w:p>
        </w:tc>
      </w:tr>
    </w:tbl>
    <w:p w:rsidR="00D4273F" w:rsidRPr="00401ABB" w:rsidRDefault="00317F69" w:rsidP="00CD7729">
      <w:pPr>
        <w:pStyle w:val="ConsNormal"/>
        <w:widowControl/>
        <w:suppressLineNumbers/>
        <w:shd w:val="clear" w:color="auto" w:fill="FFFFFF"/>
        <w:ind w:firstLine="0"/>
        <w:jc w:val="both"/>
        <w:rPr>
          <w:rFonts w:ascii="Times New Roman" w:hAnsi="Times New Roman" w:cs="Times New Roman"/>
          <w:bCs/>
          <w:sz w:val="26"/>
          <w:szCs w:val="26"/>
          <w:lang/>
        </w:rPr>
      </w:pPr>
      <w:proofErr w:type="gramStart"/>
      <w:r w:rsidRPr="00401ABB">
        <w:rPr>
          <w:rFonts w:ascii="Times New Roman" w:hAnsi="Times New Roman" w:cs="Times New Roman"/>
          <w:sz w:val="26"/>
          <w:szCs w:val="26"/>
          <w:lang w:eastAsia="fa-IR" w:bidi="fa-IR"/>
        </w:rPr>
        <w:t>руководствуясь частью 15 статьи 99,</w:t>
      </w:r>
      <w:r w:rsidRPr="00401ABB">
        <w:rPr>
          <w:rFonts w:ascii="Times New Roman" w:hAnsi="Times New Roman" w:cs="Times New Roman"/>
          <w:sz w:val="26"/>
          <w:szCs w:val="26"/>
        </w:rPr>
        <w:t xml:space="preserve"> </w:t>
      </w:r>
      <w:r w:rsidRPr="00401ABB">
        <w:rPr>
          <w:rFonts w:ascii="Times New Roman" w:hAnsi="Times New Roman" w:cs="Times New Roman"/>
          <w:sz w:val="26"/>
          <w:szCs w:val="26"/>
          <w:lang w:eastAsia="fa-IR" w:bidi="fa-IR"/>
        </w:rPr>
        <w:t xml:space="preserve">статьей 106 Федерального закона от 05.04.2013 </w:t>
      </w:r>
      <w:r w:rsidR="00120559" w:rsidRPr="00401ABB">
        <w:rPr>
          <w:rFonts w:ascii="Times New Roman" w:hAnsi="Times New Roman" w:cs="Times New Roman"/>
          <w:sz w:val="26"/>
          <w:szCs w:val="26"/>
          <w:lang w:eastAsia="fa-IR" w:bidi="fa-IR"/>
        </w:rPr>
        <w:t xml:space="preserve">     </w:t>
      </w:r>
      <w:r w:rsidRPr="00401ABB">
        <w:rPr>
          <w:rFonts w:ascii="Times New Roman" w:hAnsi="Times New Roman" w:cs="Times New Roman"/>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401ABB">
        <w:rPr>
          <w:rFonts w:ascii="Times New Roman" w:hAnsi="Times New Roman" w:cs="Times New Roman"/>
          <w:sz w:val="26"/>
          <w:szCs w:val="26"/>
          <w:lang w:eastAsia="ar-SA"/>
        </w:rPr>
        <w:t>жалоб</w:t>
      </w:r>
      <w:r w:rsidR="00002031" w:rsidRPr="00401ABB">
        <w:rPr>
          <w:rFonts w:ascii="Times New Roman" w:hAnsi="Times New Roman" w:cs="Times New Roman"/>
          <w:sz w:val="26"/>
          <w:szCs w:val="26"/>
          <w:lang w:eastAsia="ar-SA"/>
        </w:rPr>
        <w:t>у</w:t>
      </w:r>
      <w:r w:rsidR="00B54877" w:rsidRPr="00401ABB">
        <w:rPr>
          <w:rFonts w:ascii="Times New Roman" w:hAnsi="Times New Roman" w:cs="Times New Roman"/>
          <w:sz w:val="26"/>
          <w:szCs w:val="26"/>
          <w:lang w:eastAsia="ar-SA"/>
        </w:rPr>
        <w:t xml:space="preserve"> </w:t>
      </w:r>
      <w:r w:rsidR="00B54877" w:rsidRPr="00401ABB">
        <w:rPr>
          <w:rFonts w:ascii="Times New Roman" w:hAnsi="Times New Roman" w:cs="Times New Roman"/>
          <w:bCs/>
          <w:sz w:val="26"/>
          <w:szCs w:val="26"/>
          <w:lang/>
        </w:rPr>
        <w:t>ООО «КОСМОФАРМ»</w:t>
      </w:r>
      <w:r w:rsidR="00B54877" w:rsidRPr="00401ABB">
        <w:rPr>
          <w:rFonts w:ascii="Times New Roman" w:hAnsi="Times New Roman" w:cs="Times New Roman"/>
          <w:sz w:val="26"/>
          <w:szCs w:val="26"/>
          <w:lang/>
        </w:rPr>
        <w:t xml:space="preserve"> на действия заказчика при проведении электронного аукциона на </w:t>
      </w:r>
      <w:r w:rsidR="00B54877" w:rsidRPr="00401ABB">
        <w:rPr>
          <w:rFonts w:ascii="Times New Roman" w:hAnsi="Times New Roman" w:cs="Times New Roman"/>
          <w:sz w:val="26"/>
          <w:szCs w:val="26"/>
        </w:rPr>
        <w:t xml:space="preserve">поставку лекарственного средства с МНН </w:t>
      </w:r>
      <w:proofErr w:type="spellStart"/>
      <w:r w:rsidR="00B54877" w:rsidRPr="00401ABB">
        <w:rPr>
          <w:rFonts w:ascii="Times New Roman" w:hAnsi="Times New Roman" w:cs="Times New Roman"/>
          <w:sz w:val="26"/>
          <w:szCs w:val="26"/>
        </w:rPr>
        <w:t>Адеметионин</w:t>
      </w:r>
      <w:proofErr w:type="spellEnd"/>
      <w:r w:rsidR="00B54877" w:rsidRPr="00401ABB">
        <w:rPr>
          <w:rFonts w:ascii="Times New Roman" w:hAnsi="Times New Roman" w:cs="Times New Roman"/>
          <w:sz w:val="26"/>
          <w:szCs w:val="26"/>
        </w:rPr>
        <w:t xml:space="preserve"> </w:t>
      </w:r>
      <w:r w:rsidR="00B54877" w:rsidRPr="00401ABB">
        <w:rPr>
          <w:rFonts w:ascii="Times New Roman" w:hAnsi="Times New Roman" w:cs="Times New Roman"/>
          <w:sz w:val="26"/>
          <w:szCs w:val="26"/>
          <w:lang/>
        </w:rPr>
        <w:t>(</w:t>
      </w:r>
      <w:proofErr w:type="spellStart"/>
      <w:r w:rsidR="00B54877" w:rsidRPr="00401ABB">
        <w:rPr>
          <w:rFonts w:ascii="Times New Roman" w:hAnsi="Times New Roman" w:cs="Times New Roman"/>
          <w:sz w:val="26"/>
          <w:szCs w:val="26"/>
          <w:lang/>
        </w:rPr>
        <w:t>изв</w:t>
      </w:r>
      <w:proofErr w:type="spellEnd"/>
      <w:r w:rsidR="00B54877" w:rsidRPr="00401ABB">
        <w:rPr>
          <w:rFonts w:ascii="Times New Roman" w:hAnsi="Times New Roman" w:cs="Times New Roman"/>
          <w:sz w:val="26"/>
          <w:szCs w:val="26"/>
          <w:lang/>
        </w:rPr>
        <w:t>. №</w:t>
      </w:r>
      <w:r w:rsidR="00B54877" w:rsidRPr="00401ABB">
        <w:rPr>
          <w:rFonts w:ascii="Times New Roman" w:hAnsi="Times New Roman" w:cs="Times New Roman"/>
          <w:sz w:val="26"/>
          <w:szCs w:val="26"/>
        </w:rPr>
        <w:t>0369200011317000224</w:t>
      </w:r>
      <w:r w:rsidR="00B54877" w:rsidRPr="00401ABB">
        <w:rPr>
          <w:rFonts w:ascii="Times New Roman" w:hAnsi="Times New Roman" w:cs="Times New Roman"/>
          <w:sz w:val="26"/>
          <w:szCs w:val="26"/>
          <w:lang/>
        </w:rPr>
        <w:t xml:space="preserve">) </w:t>
      </w:r>
      <w:r w:rsidRPr="00401ABB">
        <w:rPr>
          <w:rFonts w:ascii="Times New Roman" w:hAnsi="Times New Roman" w:cs="Times New Roman"/>
          <w:sz w:val="26"/>
          <w:szCs w:val="26"/>
          <w:lang w:eastAsia="fa-IR" w:bidi="fa-IR"/>
        </w:rPr>
        <w:t xml:space="preserve">в </w:t>
      </w:r>
      <w:r w:rsidR="00521C70" w:rsidRPr="00401ABB">
        <w:rPr>
          <w:rFonts w:ascii="Times New Roman" w:hAnsi="Times New Roman" w:cs="Times New Roman"/>
          <w:sz w:val="26"/>
          <w:szCs w:val="26"/>
          <w:lang w:eastAsia="fa-IR" w:bidi="fa-IR"/>
        </w:rPr>
        <w:t>присутствии</w:t>
      </w:r>
      <w:r w:rsidR="00BD2040" w:rsidRPr="00401ABB">
        <w:rPr>
          <w:rFonts w:ascii="Times New Roman" w:hAnsi="Times New Roman" w:cs="Times New Roman"/>
          <w:sz w:val="26"/>
          <w:szCs w:val="26"/>
          <w:lang w:eastAsia="fa-IR" w:bidi="fa-IR"/>
        </w:rPr>
        <w:t xml:space="preserve"> </w:t>
      </w:r>
      <w:r w:rsidRPr="00401ABB">
        <w:rPr>
          <w:rFonts w:ascii="Times New Roman" w:hAnsi="Times New Roman" w:cs="Times New Roman"/>
          <w:bCs/>
          <w:sz w:val="26"/>
          <w:szCs w:val="26"/>
          <w:lang w:eastAsia="ar-SA"/>
        </w:rPr>
        <w:t>п</w:t>
      </w:r>
      <w:r w:rsidRPr="00401ABB">
        <w:rPr>
          <w:rFonts w:ascii="Times New Roman" w:hAnsi="Times New Roman" w:cs="Times New Roman"/>
          <w:sz w:val="26"/>
          <w:szCs w:val="26"/>
        </w:rPr>
        <w:t>редставител</w:t>
      </w:r>
      <w:r w:rsidR="00CD7729" w:rsidRPr="00401ABB">
        <w:rPr>
          <w:rFonts w:ascii="Times New Roman" w:hAnsi="Times New Roman" w:cs="Times New Roman"/>
          <w:sz w:val="26"/>
          <w:szCs w:val="26"/>
        </w:rPr>
        <w:t>я</w:t>
      </w:r>
      <w:r w:rsidRPr="00401ABB">
        <w:rPr>
          <w:rFonts w:ascii="Times New Roman" w:hAnsi="Times New Roman" w:cs="Times New Roman"/>
          <w:sz w:val="26"/>
          <w:szCs w:val="26"/>
        </w:rPr>
        <w:t xml:space="preserve"> </w:t>
      </w:r>
      <w:r w:rsidR="00CD7729" w:rsidRPr="00401ABB">
        <w:rPr>
          <w:rFonts w:ascii="Times New Roman" w:hAnsi="Times New Roman" w:cs="Times New Roman"/>
          <w:sz w:val="26"/>
          <w:szCs w:val="26"/>
        </w:rPr>
        <w:t xml:space="preserve">ГБУЗ «ОПЦ» </w:t>
      </w:r>
      <w:r w:rsidR="000F5EF3" w:rsidRPr="00401ABB">
        <w:rPr>
          <w:rFonts w:ascii="Times New Roman" w:hAnsi="Times New Roman" w:cs="Times New Roman"/>
          <w:sz w:val="26"/>
          <w:szCs w:val="26"/>
        </w:rPr>
        <w:t>(далее –</w:t>
      </w:r>
      <w:r w:rsidR="00CD7729" w:rsidRPr="00401ABB">
        <w:rPr>
          <w:rFonts w:ascii="Times New Roman" w:hAnsi="Times New Roman" w:cs="Times New Roman"/>
          <w:sz w:val="26"/>
          <w:szCs w:val="26"/>
        </w:rPr>
        <w:t xml:space="preserve"> </w:t>
      </w:r>
      <w:r w:rsidR="000F5EF3" w:rsidRPr="00401ABB">
        <w:rPr>
          <w:rFonts w:ascii="Times New Roman" w:hAnsi="Times New Roman" w:cs="Times New Roman"/>
          <w:bCs/>
          <w:sz w:val="26"/>
          <w:szCs w:val="26"/>
        </w:rPr>
        <w:t>заказчик)</w:t>
      </w:r>
      <w:r w:rsidR="00CD7729" w:rsidRPr="00401ABB">
        <w:rPr>
          <w:rFonts w:ascii="Times New Roman" w:hAnsi="Times New Roman" w:cs="Times New Roman"/>
          <w:bCs/>
          <w:sz w:val="26"/>
          <w:szCs w:val="26"/>
        </w:rPr>
        <w:t xml:space="preserve"> Титовой</w:t>
      </w:r>
      <w:proofErr w:type="gramEnd"/>
      <w:r w:rsidR="00CD7729" w:rsidRPr="00401ABB">
        <w:rPr>
          <w:rFonts w:ascii="Times New Roman" w:hAnsi="Times New Roman" w:cs="Times New Roman"/>
          <w:bCs/>
          <w:sz w:val="26"/>
          <w:szCs w:val="26"/>
        </w:rPr>
        <w:t xml:space="preserve"> С.В</w:t>
      </w:r>
      <w:r w:rsidR="00CF7E57" w:rsidRPr="00401ABB">
        <w:rPr>
          <w:rFonts w:ascii="Times New Roman" w:hAnsi="Times New Roman" w:cs="Times New Roman"/>
          <w:bCs/>
          <w:sz w:val="26"/>
          <w:szCs w:val="26"/>
        </w:rPr>
        <w:t>.</w:t>
      </w:r>
      <w:r w:rsidR="000C4182" w:rsidRPr="00401ABB">
        <w:rPr>
          <w:rFonts w:ascii="Times New Roman" w:hAnsi="Times New Roman" w:cs="Times New Roman"/>
          <w:sz w:val="26"/>
          <w:szCs w:val="26"/>
        </w:rPr>
        <w:t xml:space="preserve">, </w:t>
      </w:r>
      <w:proofErr w:type="gramStart"/>
      <w:r w:rsidR="00521C70" w:rsidRPr="00401ABB">
        <w:rPr>
          <w:rFonts w:ascii="Times New Roman" w:hAnsi="Times New Roman" w:cs="Times New Roman"/>
          <w:sz w:val="26"/>
          <w:szCs w:val="26"/>
        </w:rPr>
        <w:t>действующ</w:t>
      </w:r>
      <w:r w:rsidR="00CD7729" w:rsidRPr="00401ABB">
        <w:rPr>
          <w:rFonts w:ascii="Times New Roman" w:hAnsi="Times New Roman" w:cs="Times New Roman"/>
          <w:sz w:val="26"/>
          <w:szCs w:val="26"/>
        </w:rPr>
        <w:t>его</w:t>
      </w:r>
      <w:proofErr w:type="gramEnd"/>
      <w:r w:rsidR="00521C70" w:rsidRPr="00401ABB">
        <w:rPr>
          <w:rFonts w:ascii="Times New Roman" w:hAnsi="Times New Roman" w:cs="Times New Roman"/>
          <w:sz w:val="26"/>
          <w:szCs w:val="26"/>
        </w:rPr>
        <w:t xml:space="preserve"> на основании </w:t>
      </w:r>
      <w:r w:rsidR="00652C70" w:rsidRPr="00401ABB">
        <w:rPr>
          <w:rFonts w:ascii="Times New Roman" w:hAnsi="Times New Roman" w:cs="Times New Roman"/>
          <w:sz w:val="26"/>
          <w:szCs w:val="26"/>
        </w:rPr>
        <w:t>доверенност</w:t>
      </w:r>
      <w:r w:rsidR="00CD7729" w:rsidRPr="00401ABB">
        <w:rPr>
          <w:rFonts w:ascii="Times New Roman" w:hAnsi="Times New Roman" w:cs="Times New Roman"/>
          <w:sz w:val="26"/>
          <w:szCs w:val="26"/>
        </w:rPr>
        <w:t>и</w:t>
      </w:r>
      <w:r w:rsidR="00CF7E57" w:rsidRPr="00401ABB">
        <w:rPr>
          <w:rFonts w:ascii="Times New Roman" w:hAnsi="Times New Roman" w:cs="Times New Roman"/>
          <w:sz w:val="26"/>
          <w:szCs w:val="26"/>
        </w:rPr>
        <w:t xml:space="preserve"> </w:t>
      </w:r>
      <w:r w:rsidR="003751D4" w:rsidRPr="00401ABB">
        <w:rPr>
          <w:rFonts w:ascii="Times New Roman" w:hAnsi="Times New Roman" w:cs="Times New Roman"/>
          <w:sz w:val="26"/>
          <w:szCs w:val="26"/>
        </w:rPr>
        <w:t xml:space="preserve">№ </w:t>
      </w:r>
      <w:r w:rsidR="00CD7729" w:rsidRPr="00401ABB">
        <w:rPr>
          <w:rFonts w:ascii="Times New Roman" w:hAnsi="Times New Roman" w:cs="Times New Roman"/>
          <w:sz w:val="26"/>
          <w:szCs w:val="26"/>
        </w:rPr>
        <w:t>177</w:t>
      </w:r>
      <w:r w:rsidR="00401ABB" w:rsidRPr="00401ABB">
        <w:rPr>
          <w:rFonts w:ascii="Times New Roman" w:hAnsi="Times New Roman" w:cs="Times New Roman"/>
          <w:sz w:val="26"/>
          <w:szCs w:val="26"/>
        </w:rPr>
        <w:t xml:space="preserve"> </w:t>
      </w:r>
      <w:r w:rsidR="00401ABB">
        <w:rPr>
          <w:rFonts w:ascii="Times New Roman" w:hAnsi="Times New Roman" w:cs="Times New Roman"/>
          <w:sz w:val="26"/>
          <w:szCs w:val="26"/>
        </w:rPr>
        <w:t xml:space="preserve">       </w:t>
      </w:r>
      <w:r w:rsidR="00401ABB" w:rsidRPr="00401ABB">
        <w:rPr>
          <w:rFonts w:ascii="Times New Roman" w:hAnsi="Times New Roman" w:cs="Times New Roman"/>
          <w:sz w:val="26"/>
          <w:szCs w:val="26"/>
        </w:rPr>
        <w:t>от 02.11</w:t>
      </w:r>
      <w:r w:rsidR="003751D4" w:rsidRPr="00401ABB">
        <w:rPr>
          <w:rFonts w:ascii="Times New Roman" w:hAnsi="Times New Roman" w:cs="Times New Roman"/>
          <w:sz w:val="26"/>
          <w:szCs w:val="26"/>
        </w:rPr>
        <w:t xml:space="preserve">.2017, </w:t>
      </w:r>
    </w:p>
    <w:p w:rsidR="003751D4" w:rsidRPr="00E2717D" w:rsidRDefault="003751D4" w:rsidP="00E2717D">
      <w:pPr>
        <w:tabs>
          <w:tab w:val="left" w:pos="730"/>
          <w:tab w:val="left" w:pos="6640"/>
        </w:tabs>
        <w:ind w:left="17"/>
        <w:jc w:val="both"/>
        <w:rPr>
          <w:rFonts w:eastAsia="Lucida Sans Unicode"/>
          <w:color w:val="000000"/>
          <w:kern w:val="0"/>
          <w:sz w:val="26"/>
          <w:szCs w:val="26"/>
          <w:lang w:eastAsia="en-US" w:bidi="en-US"/>
        </w:rPr>
      </w:pPr>
      <w:r w:rsidRPr="00401ABB">
        <w:rPr>
          <w:rFonts w:eastAsia="Times New Roman"/>
          <w:sz w:val="26"/>
          <w:szCs w:val="26"/>
        </w:rPr>
        <w:t xml:space="preserve">в отсутствие представителей </w:t>
      </w:r>
      <w:r w:rsidR="00401ABB" w:rsidRPr="00401ABB">
        <w:rPr>
          <w:bCs/>
          <w:sz w:val="26"/>
          <w:szCs w:val="26"/>
          <w:lang/>
        </w:rPr>
        <w:t>ООО «КОСМОФАРМ»</w:t>
      </w:r>
      <w:r w:rsidR="00401ABB" w:rsidRPr="00401ABB">
        <w:rPr>
          <w:rFonts w:eastAsia="Times New Roman"/>
          <w:bCs/>
          <w:sz w:val="26"/>
          <w:szCs w:val="26"/>
        </w:rPr>
        <w:t xml:space="preserve"> </w:t>
      </w:r>
      <w:r w:rsidRPr="00401ABB">
        <w:rPr>
          <w:rFonts w:eastAsia="Times New Roman"/>
          <w:bCs/>
          <w:sz w:val="26"/>
          <w:szCs w:val="26"/>
        </w:rPr>
        <w:t xml:space="preserve">(далее – </w:t>
      </w:r>
      <w:r w:rsidRPr="00401ABB">
        <w:rPr>
          <w:rFonts w:eastAsia="Times New Roman"/>
          <w:sz w:val="26"/>
          <w:szCs w:val="26"/>
        </w:rPr>
        <w:t>з</w:t>
      </w:r>
      <w:r w:rsidR="00BD2040" w:rsidRPr="00401ABB">
        <w:rPr>
          <w:rFonts w:eastAsia="Times New Roman"/>
          <w:sz w:val="26"/>
          <w:szCs w:val="26"/>
        </w:rPr>
        <w:t>аявитель</w:t>
      </w:r>
      <w:r w:rsidRPr="00401ABB">
        <w:rPr>
          <w:rFonts w:eastAsia="Times New Roman"/>
          <w:sz w:val="26"/>
          <w:szCs w:val="26"/>
        </w:rPr>
        <w:t>, Общество),</w:t>
      </w:r>
    </w:p>
    <w:p w:rsidR="003751D4" w:rsidRDefault="00283661" w:rsidP="00E2717D">
      <w:pPr>
        <w:pStyle w:val="a9"/>
        <w:jc w:val="center"/>
        <w:rPr>
          <w:b/>
          <w:color w:val="000000"/>
          <w:sz w:val="26"/>
          <w:szCs w:val="26"/>
        </w:rPr>
      </w:pPr>
      <w:r>
        <w:rPr>
          <w:b/>
          <w:color w:val="000000"/>
          <w:sz w:val="26"/>
          <w:szCs w:val="26"/>
        </w:rPr>
        <w:t>У С Т А Н О В И Л А:</w:t>
      </w:r>
    </w:p>
    <w:p w:rsidR="00E259EF" w:rsidRDefault="00283661" w:rsidP="00F4710A">
      <w:pPr>
        <w:ind w:firstLine="567"/>
        <w:jc w:val="both"/>
        <w:rPr>
          <w:rFonts w:eastAsia="Times New Roman"/>
          <w:kern w:val="3"/>
          <w:sz w:val="26"/>
          <w:szCs w:val="26"/>
        </w:rPr>
      </w:pPr>
      <w:r>
        <w:rPr>
          <w:color w:val="000000"/>
          <w:sz w:val="26"/>
          <w:szCs w:val="26"/>
        </w:rPr>
        <w:t>В Ч</w:t>
      </w:r>
      <w:r w:rsidR="00B31B74">
        <w:rPr>
          <w:color w:val="000000"/>
          <w:sz w:val="26"/>
          <w:szCs w:val="26"/>
        </w:rPr>
        <w:t>елябинское УФАС России</w:t>
      </w:r>
      <w:r w:rsidR="00CF7266">
        <w:rPr>
          <w:color w:val="000000"/>
          <w:sz w:val="26"/>
          <w:szCs w:val="26"/>
        </w:rPr>
        <w:t xml:space="preserve"> </w:t>
      </w:r>
      <w:r w:rsidR="00D863EF">
        <w:rPr>
          <w:color w:val="000000"/>
          <w:sz w:val="26"/>
          <w:szCs w:val="26"/>
        </w:rPr>
        <w:t>2</w:t>
      </w:r>
      <w:r w:rsidR="00AF7032">
        <w:rPr>
          <w:color w:val="000000"/>
          <w:sz w:val="26"/>
          <w:szCs w:val="26"/>
        </w:rPr>
        <w:t>7</w:t>
      </w:r>
      <w:r w:rsidR="00A016FA">
        <w:rPr>
          <w:color w:val="000000"/>
          <w:sz w:val="26"/>
          <w:szCs w:val="26"/>
        </w:rPr>
        <w:t>.</w:t>
      </w:r>
      <w:r w:rsidR="00AF7032">
        <w:rPr>
          <w:color w:val="000000"/>
          <w:sz w:val="26"/>
          <w:szCs w:val="26"/>
        </w:rPr>
        <w:t>10</w:t>
      </w:r>
      <w:r w:rsidR="00A016FA">
        <w:rPr>
          <w:color w:val="000000"/>
          <w:sz w:val="26"/>
          <w:szCs w:val="26"/>
        </w:rPr>
        <w:t>.201</w:t>
      </w:r>
      <w:r w:rsidR="00BD2040">
        <w:rPr>
          <w:color w:val="000000"/>
          <w:sz w:val="26"/>
          <w:szCs w:val="26"/>
        </w:rPr>
        <w:t>7</w:t>
      </w:r>
      <w:r w:rsidR="00A016FA">
        <w:rPr>
          <w:color w:val="000000"/>
          <w:sz w:val="26"/>
          <w:szCs w:val="26"/>
        </w:rPr>
        <w:t xml:space="preserve"> </w:t>
      </w:r>
      <w:r w:rsidR="00B72C18">
        <w:rPr>
          <w:color w:val="000000"/>
          <w:sz w:val="26"/>
          <w:szCs w:val="26"/>
        </w:rPr>
        <w:t>поступил</w:t>
      </w:r>
      <w:r w:rsidR="00002031">
        <w:rPr>
          <w:color w:val="000000"/>
          <w:sz w:val="26"/>
          <w:szCs w:val="26"/>
        </w:rPr>
        <w:t>а</w:t>
      </w:r>
      <w:r w:rsidR="00B72C18">
        <w:rPr>
          <w:color w:val="000000"/>
          <w:sz w:val="26"/>
          <w:szCs w:val="26"/>
        </w:rPr>
        <w:t xml:space="preserve"> </w:t>
      </w:r>
      <w:r w:rsidR="00794C44" w:rsidRPr="00794C44">
        <w:rPr>
          <w:color w:val="000000"/>
          <w:sz w:val="26"/>
          <w:szCs w:val="26"/>
        </w:rPr>
        <w:t>жалоб</w:t>
      </w:r>
      <w:proofErr w:type="gramStart"/>
      <w:r w:rsidR="00002031">
        <w:rPr>
          <w:color w:val="000000"/>
          <w:sz w:val="26"/>
          <w:szCs w:val="26"/>
        </w:rPr>
        <w:t>а</w:t>
      </w:r>
      <w:r w:rsidR="00D863EF">
        <w:rPr>
          <w:color w:val="000000"/>
          <w:sz w:val="26"/>
          <w:szCs w:val="26"/>
        </w:rPr>
        <w:t xml:space="preserve"> </w:t>
      </w:r>
      <w:r w:rsidR="00D863EF" w:rsidRPr="00401ABB">
        <w:rPr>
          <w:bCs/>
          <w:sz w:val="26"/>
          <w:szCs w:val="26"/>
          <w:lang/>
        </w:rPr>
        <w:t>ООО</w:t>
      </w:r>
      <w:proofErr w:type="gramEnd"/>
      <w:r w:rsidR="00D863EF" w:rsidRPr="00401ABB">
        <w:rPr>
          <w:bCs/>
          <w:sz w:val="26"/>
          <w:szCs w:val="26"/>
          <w:lang/>
        </w:rPr>
        <w:t xml:space="preserve"> «КОСМОФАРМ»</w:t>
      </w:r>
      <w:r w:rsidR="00D863EF" w:rsidRPr="00401ABB">
        <w:rPr>
          <w:sz w:val="26"/>
          <w:szCs w:val="26"/>
          <w:lang/>
        </w:rPr>
        <w:t xml:space="preserve"> на действия заказчика при проведении электронного аукциона на </w:t>
      </w:r>
      <w:r w:rsidR="00D863EF" w:rsidRPr="00401ABB">
        <w:rPr>
          <w:sz w:val="26"/>
          <w:szCs w:val="26"/>
        </w:rPr>
        <w:t xml:space="preserve">поставку лекарственного средства с МНН </w:t>
      </w:r>
      <w:proofErr w:type="spellStart"/>
      <w:r w:rsidR="00D863EF" w:rsidRPr="00401ABB">
        <w:rPr>
          <w:sz w:val="26"/>
          <w:szCs w:val="26"/>
        </w:rPr>
        <w:t>Адеметионин</w:t>
      </w:r>
      <w:proofErr w:type="spellEnd"/>
      <w:r w:rsidR="00D863EF" w:rsidRPr="00401ABB">
        <w:rPr>
          <w:sz w:val="26"/>
          <w:szCs w:val="26"/>
        </w:rPr>
        <w:t xml:space="preserve"> </w:t>
      </w:r>
      <w:r w:rsidR="00D863EF" w:rsidRPr="00401ABB">
        <w:rPr>
          <w:sz w:val="26"/>
          <w:szCs w:val="26"/>
          <w:lang/>
        </w:rPr>
        <w:t>(</w:t>
      </w:r>
      <w:proofErr w:type="spellStart"/>
      <w:r w:rsidR="00D863EF" w:rsidRPr="00401ABB">
        <w:rPr>
          <w:sz w:val="26"/>
          <w:szCs w:val="26"/>
          <w:lang/>
        </w:rPr>
        <w:t>изв</w:t>
      </w:r>
      <w:proofErr w:type="spellEnd"/>
      <w:r w:rsidR="00D863EF" w:rsidRPr="00401ABB">
        <w:rPr>
          <w:sz w:val="26"/>
          <w:szCs w:val="26"/>
          <w:lang/>
        </w:rPr>
        <w:t>. №</w:t>
      </w:r>
      <w:r w:rsidR="00D863EF" w:rsidRPr="00401ABB">
        <w:rPr>
          <w:sz w:val="26"/>
          <w:szCs w:val="26"/>
        </w:rPr>
        <w:t>0369200011317000224</w:t>
      </w:r>
      <w:r w:rsidR="00D863EF" w:rsidRPr="00401ABB">
        <w:rPr>
          <w:sz w:val="26"/>
          <w:szCs w:val="26"/>
          <w:lang/>
        </w:rPr>
        <w:t>)</w:t>
      </w:r>
      <w:r w:rsidR="00794C44" w:rsidRPr="00794C44">
        <w:rPr>
          <w:color w:val="000000"/>
          <w:sz w:val="26"/>
          <w:szCs w:val="26"/>
        </w:rPr>
        <w:t xml:space="preserve"> </w:t>
      </w:r>
      <w:r w:rsidR="00C967C2">
        <w:rPr>
          <w:rFonts w:eastAsia="Times New Roman"/>
          <w:sz w:val="26"/>
          <w:szCs w:val="26"/>
        </w:rPr>
        <w:t>(далее – ау</w:t>
      </w:r>
      <w:r w:rsidR="00AF7032">
        <w:rPr>
          <w:rFonts w:eastAsia="Times New Roman"/>
          <w:sz w:val="26"/>
          <w:szCs w:val="26"/>
        </w:rPr>
        <w:t>кцион</w:t>
      </w:r>
      <w:r w:rsidR="00C967C2">
        <w:rPr>
          <w:rFonts w:eastAsia="Times New Roman"/>
          <w:sz w:val="26"/>
          <w:szCs w:val="26"/>
        </w:rPr>
        <w:t>)</w:t>
      </w:r>
      <w:r w:rsidR="00DC3615">
        <w:rPr>
          <w:rFonts w:eastAsia="Times New Roman"/>
          <w:kern w:val="3"/>
          <w:sz w:val="26"/>
          <w:szCs w:val="26"/>
        </w:rPr>
        <w:t>.</w:t>
      </w:r>
    </w:p>
    <w:p w:rsidR="00283661" w:rsidRPr="00B72C18" w:rsidRDefault="00283661" w:rsidP="00F4710A">
      <w:pPr>
        <w:ind w:firstLine="567"/>
        <w:jc w:val="both"/>
        <w:rPr>
          <w:rFonts w:eastAsia="Times New Roman"/>
          <w:kern w:val="3"/>
          <w:sz w:val="26"/>
          <w:szCs w:val="26"/>
        </w:rPr>
      </w:pPr>
      <w:r>
        <w:rPr>
          <w:color w:val="000000"/>
          <w:sz w:val="26"/>
          <w:szCs w:val="26"/>
        </w:rPr>
        <w:lastRenderedPageBreak/>
        <w:t>Соглас</w:t>
      </w:r>
      <w:r w:rsidR="00771F62">
        <w:rPr>
          <w:color w:val="000000"/>
          <w:sz w:val="26"/>
          <w:szCs w:val="26"/>
        </w:rPr>
        <w:t>но</w:t>
      </w:r>
      <w:r w:rsidR="00B72C18">
        <w:rPr>
          <w:color w:val="000000"/>
          <w:sz w:val="26"/>
          <w:szCs w:val="26"/>
        </w:rPr>
        <w:t xml:space="preserve"> представленным документам</w:t>
      </w:r>
      <w:r w:rsidR="00054F7A">
        <w:rPr>
          <w:color w:val="000000"/>
          <w:sz w:val="26"/>
          <w:szCs w:val="26"/>
        </w:rPr>
        <w:t>,</w:t>
      </w:r>
      <w:r w:rsidR="00B72C18">
        <w:rPr>
          <w:color w:val="000000"/>
          <w:sz w:val="26"/>
          <w:szCs w:val="26"/>
        </w:rPr>
        <w:t xml:space="preserve"> </w:t>
      </w:r>
      <w:r w:rsidR="00054F7A">
        <w:rPr>
          <w:color w:val="000000"/>
          <w:sz w:val="26"/>
          <w:szCs w:val="26"/>
        </w:rPr>
        <w:t>заказчик объявил о проведен</w:t>
      </w:r>
      <w:proofErr w:type="gramStart"/>
      <w:r w:rsidR="00054F7A">
        <w:rPr>
          <w:color w:val="000000"/>
          <w:sz w:val="26"/>
          <w:szCs w:val="26"/>
        </w:rPr>
        <w:t>ии</w:t>
      </w:r>
      <w:r w:rsidR="00BE6A18">
        <w:rPr>
          <w:color w:val="000000"/>
          <w:sz w:val="26"/>
          <w:szCs w:val="26"/>
        </w:rPr>
        <w:t xml:space="preserve"> ау</w:t>
      </w:r>
      <w:proofErr w:type="gramEnd"/>
      <w:r w:rsidR="00BE6A18">
        <w:rPr>
          <w:color w:val="000000"/>
          <w:sz w:val="26"/>
          <w:szCs w:val="26"/>
        </w:rPr>
        <w:t>кциона путем опубликования 23</w:t>
      </w:r>
      <w:r w:rsidR="00054F7A">
        <w:rPr>
          <w:color w:val="000000"/>
          <w:sz w:val="26"/>
          <w:szCs w:val="26"/>
        </w:rPr>
        <w:t xml:space="preserve">.10.2017 в единой информационной системе </w:t>
      </w:r>
      <w:hyperlink r:id="rId9" w:history="1">
        <w:r w:rsidR="00054F7A" w:rsidRPr="00542581">
          <w:rPr>
            <w:rStyle w:val="ad"/>
            <w:sz w:val="26"/>
            <w:szCs w:val="26"/>
          </w:rPr>
          <w:t>www.zakupki.gov.ru</w:t>
        </w:r>
      </w:hyperlink>
      <w:r w:rsidR="00054F7A">
        <w:rPr>
          <w:color w:val="000000"/>
          <w:sz w:val="26"/>
          <w:szCs w:val="26"/>
        </w:rPr>
        <w:t xml:space="preserve"> </w:t>
      </w:r>
      <w:r w:rsidR="002442F1">
        <w:rPr>
          <w:color w:val="000000"/>
          <w:sz w:val="26"/>
          <w:szCs w:val="26"/>
        </w:rPr>
        <w:t>извещени</w:t>
      </w:r>
      <w:r w:rsidR="00054F7A">
        <w:rPr>
          <w:color w:val="000000"/>
          <w:sz w:val="26"/>
          <w:szCs w:val="26"/>
        </w:rPr>
        <w:t>я</w:t>
      </w:r>
      <w:r w:rsidR="002442F1">
        <w:rPr>
          <w:color w:val="000000"/>
          <w:sz w:val="26"/>
          <w:szCs w:val="26"/>
        </w:rPr>
        <w:t xml:space="preserve"> о</w:t>
      </w:r>
      <w:r w:rsidR="00054F7A">
        <w:rPr>
          <w:color w:val="000000"/>
          <w:sz w:val="26"/>
          <w:szCs w:val="26"/>
        </w:rPr>
        <w:t>б осуществлении закупки</w:t>
      </w:r>
      <w:r w:rsidR="009359C6" w:rsidRPr="009359C6">
        <w:rPr>
          <w:color w:val="000000"/>
          <w:sz w:val="26"/>
          <w:szCs w:val="26"/>
        </w:rPr>
        <w:t>.</w:t>
      </w:r>
    </w:p>
    <w:p w:rsidR="00B72C18" w:rsidRDefault="00283661" w:rsidP="00F4710A">
      <w:pPr>
        <w:pStyle w:val="a9"/>
        <w:ind w:firstLine="567"/>
        <w:jc w:val="both"/>
        <w:rPr>
          <w:color w:val="000000"/>
          <w:sz w:val="26"/>
          <w:szCs w:val="26"/>
        </w:rPr>
      </w:pPr>
      <w:r>
        <w:rPr>
          <w:color w:val="000000"/>
          <w:sz w:val="26"/>
          <w:szCs w:val="26"/>
        </w:rPr>
        <w:t>Начальная (максимальная) цена контракта</w:t>
      </w:r>
      <w:r w:rsidR="005422A3">
        <w:rPr>
          <w:color w:val="000000"/>
          <w:sz w:val="26"/>
          <w:szCs w:val="26"/>
        </w:rPr>
        <w:t xml:space="preserve"> </w:t>
      </w:r>
      <w:r w:rsidR="003D07A5">
        <w:rPr>
          <w:rFonts w:eastAsia="Times New Roman"/>
          <w:sz w:val="26"/>
          <w:szCs w:val="26"/>
        </w:rPr>
        <w:t>определена в размере</w:t>
      </w:r>
      <w:r w:rsidR="002C073A">
        <w:rPr>
          <w:color w:val="000000"/>
          <w:sz w:val="26"/>
          <w:szCs w:val="26"/>
        </w:rPr>
        <w:t xml:space="preserve"> 499 369</w:t>
      </w:r>
      <w:r w:rsidR="00D31FCE">
        <w:rPr>
          <w:color w:val="000000"/>
          <w:sz w:val="26"/>
          <w:szCs w:val="26"/>
        </w:rPr>
        <w:t>,</w:t>
      </w:r>
      <w:r w:rsidR="003D07A5">
        <w:rPr>
          <w:color w:val="000000"/>
          <w:sz w:val="26"/>
          <w:szCs w:val="26"/>
        </w:rPr>
        <w:t>00</w:t>
      </w:r>
      <w:r w:rsidR="005422A3">
        <w:rPr>
          <w:color w:val="000000"/>
          <w:sz w:val="26"/>
          <w:szCs w:val="26"/>
        </w:rPr>
        <w:t xml:space="preserve"> </w:t>
      </w:r>
      <w:r>
        <w:rPr>
          <w:color w:val="000000"/>
          <w:sz w:val="26"/>
          <w:szCs w:val="26"/>
        </w:rPr>
        <w:t>рублей.</w:t>
      </w:r>
    </w:p>
    <w:p w:rsidR="0043615D" w:rsidRDefault="0043615D" w:rsidP="00F4710A">
      <w:pPr>
        <w:pStyle w:val="a9"/>
        <w:ind w:firstLine="567"/>
        <w:jc w:val="both"/>
        <w:rPr>
          <w:color w:val="000000"/>
          <w:sz w:val="26"/>
          <w:szCs w:val="26"/>
        </w:rPr>
      </w:pPr>
      <w:r>
        <w:rPr>
          <w:color w:val="000000"/>
          <w:sz w:val="26"/>
          <w:szCs w:val="26"/>
        </w:rPr>
        <w:t>Дата и время окончания срока подачи заявок на участие в аукционе – 31.10.2017 в 06:00.</w:t>
      </w:r>
    </w:p>
    <w:p w:rsidR="005F6FAC" w:rsidRPr="003821FE" w:rsidRDefault="003E5470" w:rsidP="00F4710A">
      <w:pPr>
        <w:pStyle w:val="a9"/>
        <w:ind w:firstLine="567"/>
        <w:jc w:val="both"/>
        <w:rPr>
          <w:sz w:val="26"/>
          <w:szCs w:val="26"/>
        </w:rPr>
      </w:pPr>
      <w:r w:rsidRPr="00186927">
        <w:rPr>
          <w:sz w:val="26"/>
          <w:szCs w:val="26"/>
        </w:rPr>
        <w:t>Н</w:t>
      </w:r>
      <w:r w:rsidR="00B72C18" w:rsidRPr="00186927">
        <w:rPr>
          <w:sz w:val="26"/>
          <w:szCs w:val="26"/>
        </w:rPr>
        <w:t>а момент рассмотрения</w:t>
      </w:r>
      <w:r w:rsidR="00B72C18">
        <w:rPr>
          <w:sz w:val="26"/>
          <w:szCs w:val="26"/>
        </w:rPr>
        <w:t xml:space="preserve"> жалоб</w:t>
      </w:r>
      <w:r w:rsidR="00B55927">
        <w:rPr>
          <w:sz w:val="26"/>
          <w:szCs w:val="26"/>
        </w:rPr>
        <w:t>ы</w:t>
      </w:r>
      <w:r w:rsidR="00283661" w:rsidRPr="003821FE">
        <w:rPr>
          <w:sz w:val="26"/>
          <w:szCs w:val="26"/>
        </w:rPr>
        <w:t xml:space="preserve"> </w:t>
      </w:r>
      <w:r w:rsidRPr="003821FE">
        <w:rPr>
          <w:sz w:val="26"/>
          <w:szCs w:val="26"/>
        </w:rPr>
        <w:t>контракт</w:t>
      </w:r>
      <w:r w:rsidR="00B83E36">
        <w:rPr>
          <w:sz w:val="26"/>
          <w:szCs w:val="26"/>
        </w:rPr>
        <w:t xml:space="preserve"> </w:t>
      </w:r>
      <w:r w:rsidRPr="003821FE">
        <w:rPr>
          <w:sz w:val="26"/>
          <w:szCs w:val="26"/>
        </w:rPr>
        <w:t>не заключен.</w:t>
      </w:r>
    </w:p>
    <w:p w:rsidR="00865367" w:rsidRDefault="00E45DD5" w:rsidP="00865367">
      <w:pPr>
        <w:pStyle w:val="ConsPlusNormal"/>
        <w:ind w:firstLine="567"/>
        <w:jc w:val="both"/>
        <w:rPr>
          <w:rFonts w:ascii="Times New Roman" w:hAnsi="Times New Roman" w:cs="Times New Roman"/>
          <w:sz w:val="26"/>
          <w:szCs w:val="26"/>
        </w:rPr>
      </w:pPr>
      <w:r w:rsidRPr="008B6E85">
        <w:rPr>
          <w:rFonts w:ascii="Times New Roman" w:hAnsi="Times New Roman" w:cs="Times New Roman"/>
          <w:sz w:val="26"/>
          <w:szCs w:val="26"/>
        </w:rPr>
        <w:t>Согласн</w:t>
      </w:r>
      <w:r w:rsidR="003E4304" w:rsidRPr="008B6E85">
        <w:rPr>
          <w:rFonts w:ascii="Times New Roman" w:hAnsi="Times New Roman" w:cs="Times New Roman"/>
          <w:sz w:val="26"/>
          <w:szCs w:val="26"/>
        </w:rPr>
        <w:t xml:space="preserve">о </w:t>
      </w:r>
      <w:r w:rsidR="005D08DE" w:rsidRPr="008B6E85">
        <w:rPr>
          <w:rFonts w:ascii="Times New Roman" w:hAnsi="Times New Roman" w:cs="Times New Roman"/>
          <w:sz w:val="26"/>
          <w:szCs w:val="26"/>
        </w:rPr>
        <w:t>доводам жалобы,</w:t>
      </w:r>
      <w:r w:rsidR="003E4304" w:rsidRPr="008B6E85">
        <w:rPr>
          <w:rFonts w:ascii="Times New Roman" w:hAnsi="Times New Roman" w:cs="Times New Roman"/>
          <w:sz w:val="26"/>
          <w:szCs w:val="26"/>
        </w:rPr>
        <w:t xml:space="preserve"> </w:t>
      </w:r>
      <w:r w:rsidR="00C967C2">
        <w:rPr>
          <w:rFonts w:ascii="Times New Roman" w:hAnsi="Times New Roman" w:cs="Times New Roman"/>
          <w:sz w:val="26"/>
          <w:szCs w:val="26"/>
        </w:rPr>
        <w:t xml:space="preserve">при описании объекта закупки заказчиком допущены нарушения части 1 статьи 64, пункта 1 части 1 статьи 33 Закона о контрактной системе, поскольку установленным в совокупности требованиям к товару соответствует </w:t>
      </w:r>
      <w:r w:rsidR="00B7158E">
        <w:rPr>
          <w:rFonts w:ascii="Times New Roman" w:hAnsi="Times New Roman" w:cs="Times New Roman"/>
          <w:sz w:val="26"/>
          <w:szCs w:val="26"/>
        </w:rPr>
        <w:t>единственный лекарственный препарат с торговым наименованием «</w:t>
      </w:r>
      <w:proofErr w:type="spellStart"/>
      <w:r w:rsidR="00B7158E">
        <w:rPr>
          <w:rFonts w:ascii="Times New Roman" w:hAnsi="Times New Roman" w:cs="Times New Roman"/>
          <w:sz w:val="26"/>
          <w:szCs w:val="26"/>
        </w:rPr>
        <w:t>Гептрал</w:t>
      </w:r>
      <w:proofErr w:type="spellEnd"/>
      <w:r w:rsidR="00B7158E">
        <w:rPr>
          <w:rFonts w:ascii="Times New Roman" w:hAnsi="Times New Roman" w:cs="Times New Roman"/>
          <w:sz w:val="26"/>
          <w:szCs w:val="26"/>
        </w:rPr>
        <w:t>», производимый компанией «</w:t>
      </w:r>
      <w:proofErr w:type="spellStart"/>
      <w:r w:rsidR="007240E5" w:rsidRPr="007240E5">
        <w:rPr>
          <w:rFonts w:ascii="Times New Roman" w:hAnsi="Times New Roman" w:cs="Times New Roman"/>
          <w:bCs/>
          <w:color w:val="000000"/>
          <w:sz w:val="26"/>
          <w:szCs w:val="26"/>
        </w:rPr>
        <w:t>Эбботт</w:t>
      </w:r>
      <w:proofErr w:type="spellEnd"/>
      <w:r w:rsidR="007240E5" w:rsidRPr="007240E5">
        <w:rPr>
          <w:rFonts w:ascii="Times New Roman" w:hAnsi="Times New Roman" w:cs="Times New Roman"/>
          <w:bCs/>
          <w:color w:val="000000"/>
          <w:sz w:val="26"/>
          <w:szCs w:val="26"/>
        </w:rPr>
        <w:t xml:space="preserve"> </w:t>
      </w:r>
      <w:proofErr w:type="spellStart"/>
      <w:r w:rsidR="007240E5" w:rsidRPr="007240E5">
        <w:rPr>
          <w:rFonts w:ascii="Times New Roman" w:hAnsi="Times New Roman" w:cs="Times New Roman"/>
          <w:bCs/>
          <w:color w:val="000000"/>
          <w:sz w:val="26"/>
          <w:szCs w:val="26"/>
        </w:rPr>
        <w:t>Лэбораториз</w:t>
      </w:r>
      <w:proofErr w:type="spellEnd"/>
      <w:r w:rsidR="007240E5" w:rsidRPr="007240E5">
        <w:rPr>
          <w:rFonts w:ascii="Times New Roman" w:hAnsi="Times New Roman" w:cs="Times New Roman"/>
          <w:bCs/>
          <w:color w:val="000000"/>
          <w:sz w:val="26"/>
          <w:szCs w:val="26"/>
        </w:rPr>
        <w:t xml:space="preserve"> </w:t>
      </w:r>
      <w:proofErr w:type="spellStart"/>
      <w:r w:rsidR="007240E5" w:rsidRPr="007240E5">
        <w:rPr>
          <w:rFonts w:ascii="Times New Roman" w:hAnsi="Times New Roman" w:cs="Times New Roman"/>
          <w:bCs/>
          <w:color w:val="000000"/>
          <w:sz w:val="26"/>
          <w:szCs w:val="26"/>
        </w:rPr>
        <w:t>ГмбХ</w:t>
      </w:r>
      <w:proofErr w:type="spellEnd"/>
      <w:r w:rsidR="007240E5" w:rsidRPr="007240E5">
        <w:rPr>
          <w:rFonts w:ascii="Times New Roman" w:hAnsi="Times New Roman" w:cs="Times New Roman"/>
          <w:bCs/>
          <w:color w:val="000000"/>
          <w:sz w:val="26"/>
          <w:szCs w:val="26"/>
        </w:rPr>
        <w:t>» (Германия)</w:t>
      </w:r>
      <w:r w:rsidR="0028774B" w:rsidRPr="008B6E85">
        <w:rPr>
          <w:rFonts w:ascii="Times New Roman" w:hAnsi="Times New Roman" w:cs="Times New Roman"/>
          <w:sz w:val="26"/>
          <w:szCs w:val="26"/>
        </w:rPr>
        <w:t>.</w:t>
      </w:r>
      <w:r w:rsidR="007240E5">
        <w:rPr>
          <w:rFonts w:ascii="Times New Roman" w:hAnsi="Times New Roman" w:cs="Times New Roman"/>
          <w:sz w:val="26"/>
          <w:szCs w:val="26"/>
        </w:rPr>
        <w:t xml:space="preserve"> Более того, заказчиком</w:t>
      </w:r>
      <w:r w:rsidR="007627E7">
        <w:rPr>
          <w:rFonts w:ascii="Times New Roman" w:hAnsi="Times New Roman" w:cs="Times New Roman"/>
          <w:sz w:val="26"/>
          <w:szCs w:val="26"/>
        </w:rPr>
        <w:t xml:space="preserve"> в аукционной документации </w:t>
      </w:r>
      <w:r w:rsidR="00E94E63">
        <w:rPr>
          <w:rFonts w:ascii="Times New Roman" w:hAnsi="Times New Roman" w:cs="Times New Roman"/>
          <w:sz w:val="26"/>
          <w:szCs w:val="26"/>
        </w:rPr>
        <w:t xml:space="preserve">неправомерно установлены требование к расчету дозировки препарата, а также требование об отсутствии </w:t>
      </w:r>
      <w:r w:rsidR="000F2ED1">
        <w:rPr>
          <w:rFonts w:ascii="Times New Roman" w:hAnsi="Times New Roman" w:cs="Times New Roman"/>
          <w:sz w:val="26"/>
          <w:szCs w:val="26"/>
        </w:rPr>
        <w:t xml:space="preserve">побочных эффектов (изжога). Так, </w:t>
      </w:r>
      <w:r w:rsidR="000F2ED1">
        <w:rPr>
          <w:rFonts w:ascii="Times New Roman" w:hAnsi="Times New Roman" w:cs="Times New Roman"/>
          <w:sz w:val="26"/>
          <w:szCs w:val="26"/>
        </w:rPr>
        <w:t>по мнению заявителя,</w:t>
      </w:r>
      <w:r w:rsidR="008E6457">
        <w:rPr>
          <w:rFonts w:ascii="Times New Roman" w:hAnsi="Times New Roman" w:cs="Times New Roman"/>
          <w:sz w:val="26"/>
          <w:szCs w:val="26"/>
        </w:rPr>
        <w:t xml:space="preserve"> указанные характеристики не влияют на терапевтические свойства препарата.</w:t>
      </w:r>
    </w:p>
    <w:p w:rsidR="00865367" w:rsidRPr="00E2717D" w:rsidRDefault="003E4304" w:rsidP="00E2717D">
      <w:pPr>
        <w:pStyle w:val="ConsPlusNormal"/>
        <w:ind w:firstLine="567"/>
        <w:jc w:val="both"/>
        <w:rPr>
          <w:rFonts w:ascii="Times New Roman" w:hAnsi="Times New Roman" w:cs="Times New Roman"/>
          <w:kern w:val="24"/>
          <w:sz w:val="26"/>
          <w:szCs w:val="26"/>
        </w:rPr>
      </w:pPr>
      <w:r w:rsidRPr="007548F8">
        <w:rPr>
          <w:rFonts w:ascii="Times New Roman" w:hAnsi="Times New Roman" w:cs="Times New Roman"/>
          <w:kern w:val="24"/>
          <w:sz w:val="26"/>
          <w:szCs w:val="26"/>
        </w:rPr>
        <w:t>Представител</w:t>
      </w:r>
      <w:r w:rsidR="007C6874" w:rsidRPr="007548F8">
        <w:rPr>
          <w:rFonts w:ascii="Times New Roman" w:hAnsi="Times New Roman" w:cs="Times New Roman"/>
          <w:kern w:val="24"/>
          <w:sz w:val="26"/>
          <w:szCs w:val="26"/>
        </w:rPr>
        <w:t>ь</w:t>
      </w:r>
      <w:r w:rsidRPr="007548F8">
        <w:rPr>
          <w:rFonts w:ascii="Times New Roman" w:hAnsi="Times New Roman" w:cs="Times New Roman"/>
          <w:kern w:val="24"/>
          <w:sz w:val="26"/>
          <w:szCs w:val="26"/>
        </w:rPr>
        <w:t xml:space="preserve"> заказчика с доводами жалобы </w:t>
      </w:r>
      <w:r w:rsidR="00C967C2" w:rsidRPr="007548F8">
        <w:rPr>
          <w:rFonts w:ascii="Times New Roman" w:hAnsi="Times New Roman" w:cs="Times New Roman"/>
          <w:kern w:val="24"/>
          <w:sz w:val="26"/>
          <w:szCs w:val="26"/>
        </w:rPr>
        <w:t xml:space="preserve">не </w:t>
      </w:r>
      <w:r w:rsidRPr="007548F8">
        <w:rPr>
          <w:rFonts w:ascii="Times New Roman" w:hAnsi="Times New Roman" w:cs="Times New Roman"/>
          <w:kern w:val="24"/>
          <w:sz w:val="26"/>
          <w:szCs w:val="26"/>
        </w:rPr>
        <w:t>согласил</w:t>
      </w:r>
      <w:r w:rsidR="007C6874" w:rsidRPr="007548F8">
        <w:rPr>
          <w:rFonts w:ascii="Times New Roman" w:hAnsi="Times New Roman" w:cs="Times New Roman"/>
          <w:kern w:val="24"/>
          <w:sz w:val="26"/>
          <w:szCs w:val="26"/>
        </w:rPr>
        <w:t>ся</w:t>
      </w:r>
      <w:r w:rsidR="00A917C3" w:rsidRPr="007548F8">
        <w:rPr>
          <w:rFonts w:ascii="Times New Roman" w:hAnsi="Times New Roman" w:cs="Times New Roman"/>
          <w:kern w:val="24"/>
          <w:sz w:val="26"/>
          <w:szCs w:val="26"/>
        </w:rPr>
        <w:t xml:space="preserve"> </w:t>
      </w:r>
      <w:r w:rsidRPr="007548F8">
        <w:rPr>
          <w:rFonts w:ascii="Times New Roman" w:hAnsi="Times New Roman" w:cs="Times New Roman"/>
          <w:kern w:val="24"/>
          <w:sz w:val="26"/>
          <w:szCs w:val="26"/>
        </w:rPr>
        <w:t xml:space="preserve">и пояснил, что </w:t>
      </w:r>
      <w:r w:rsidR="007C6874" w:rsidRPr="007548F8">
        <w:rPr>
          <w:rFonts w:ascii="Times New Roman" w:hAnsi="Times New Roman" w:cs="Times New Roman"/>
          <w:kern w:val="24"/>
          <w:sz w:val="26"/>
          <w:szCs w:val="26"/>
        </w:rPr>
        <w:t>препарат закупается для применения в качестве антидепрессанта у беременных женщин</w:t>
      </w:r>
      <w:r w:rsidR="00291B7B" w:rsidRPr="007548F8">
        <w:rPr>
          <w:rFonts w:ascii="Times New Roman" w:hAnsi="Times New Roman" w:cs="Times New Roman"/>
          <w:kern w:val="24"/>
          <w:sz w:val="26"/>
          <w:szCs w:val="26"/>
        </w:rPr>
        <w:t>.</w:t>
      </w:r>
      <w:r w:rsidR="00865367" w:rsidRPr="007548F8">
        <w:rPr>
          <w:rFonts w:ascii="Times New Roman" w:hAnsi="Times New Roman" w:cs="Times New Roman"/>
          <w:kern w:val="24"/>
          <w:sz w:val="26"/>
          <w:szCs w:val="26"/>
        </w:rPr>
        <w:t xml:space="preserve"> </w:t>
      </w:r>
      <w:r w:rsidR="00852091" w:rsidRPr="007548F8">
        <w:rPr>
          <w:rFonts w:ascii="Times New Roman" w:hAnsi="Times New Roman" w:cs="Times New Roman"/>
          <w:kern w:val="24"/>
          <w:sz w:val="26"/>
          <w:szCs w:val="26"/>
        </w:rPr>
        <w:t xml:space="preserve">В связи с тем, что беременные женщины имеют различную весовую категорию, лечебному учреждению необходимо наличие возможности расчета дозы препарата на 1 кг веса. </w:t>
      </w:r>
      <w:r w:rsidR="00AE1F64" w:rsidRPr="007548F8">
        <w:rPr>
          <w:rFonts w:ascii="Times New Roman" w:hAnsi="Times New Roman" w:cs="Times New Roman"/>
          <w:kern w:val="24"/>
          <w:sz w:val="26"/>
          <w:szCs w:val="26"/>
        </w:rPr>
        <w:t>Более того</w:t>
      </w:r>
      <w:r w:rsidR="00ED6FD2" w:rsidRPr="007548F8">
        <w:rPr>
          <w:rFonts w:ascii="Times New Roman" w:hAnsi="Times New Roman" w:cs="Times New Roman"/>
          <w:kern w:val="24"/>
          <w:sz w:val="26"/>
          <w:szCs w:val="26"/>
        </w:rPr>
        <w:t xml:space="preserve">, всем установленным </w:t>
      </w:r>
      <w:r w:rsidR="00865367" w:rsidRPr="007548F8">
        <w:rPr>
          <w:rFonts w:ascii="Times New Roman" w:hAnsi="Times New Roman" w:cs="Times New Roman"/>
          <w:kern w:val="24"/>
          <w:sz w:val="26"/>
          <w:szCs w:val="26"/>
        </w:rPr>
        <w:t xml:space="preserve">в аукционной документации </w:t>
      </w:r>
      <w:r w:rsidR="00AE1F64" w:rsidRPr="007548F8">
        <w:rPr>
          <w:rFonts w:ascii="Times New Roman" w:hAnsi="Times New Roman" w:cs="Times New Roman"/>
          <w:kern w:val="24"/>
          <w:sz w:val="26"/>
          <w:szCs w:val="26"/>
        </w:rPr>
        <w:t>требованиям соответствуют лекарственные</w:t>
      </w:r>
      <w:r w:rsidR="00ED6FD2" w:rsidRPr="007548F8">
        <w:rPr>
          <w:rFonts w:ascii="Times New Roman" w:hAnsi="Times New Roman" w:cs="Times New Roman"/>
          <w:kern w:val="24"/>
          <w:sz w:val="26"/>
          <w:szCs w:val="26"/>
        </w:rPr>
        <w:t xml:space="preserve"> препарат</w:t>
      </w:r>
      <w:r w:rsidR="00AE1F64" w:rsidRPr="007548F8">
        <w:rPr>
          <w:rFonts w:ascii="Times New Roman" w:hAnsi="Times New Roman" w:cs="Times New Roman"/>
          <w:kern w:val="24"/>
          <w:sz w:val="26"/>
          <w:szCs w:val="26"/>
        </w:rPr>
        <w:t>ы</w:t>
      </w:r>
      <w:r w:rsidR="00ED6FD2" w:rsidRPr="007548F8">
        <w:rPr>
          <w:rFonts w:ascii="Times New Roman" w:hAnsi="Times New Roman" w:cs="Times New Roman"/>
          <w:kern w:val="24"/>
          <w:sz w:val="26"/>
          <w:szCs w:val="26"/>
        </w:rPr>
        <w:t xml:space="preserve"> с торговым</w:t>
      </w:r>
      <w:r w:rsidR="00AE1F64" w:rsidRPr="007548F8">
        <w:rPr>
          <w:rFonts w:ascii="Times New Roman" w:hAnsi="Times New Roman" w:cs="Times New Roman"/>
          <w:kern w:val="24"/>
          <w:sz w:val="26"/>
          <w:szCs w:val="26"/>
        </w:rPr>
        <w:t>и наименования</w:t>
      </w:r>
      <w:r w:rsidR="00ED6FD2" w:rsidRPr="007548F8">
        <w:rPr>
          <w:rFonts w:ascii="Times New Roman" w:hAnsi="Times New Roman" w:cs="Times New Roman"/>
          <w:kern w:val="24"/>
          <w:sz w:val="26"/>
          <w:szCs w:val="26"/>
        </w:rPr>
        <w:t>м</w:t>
      </w:r>
      <w:r w:rsidR="00AE1F64" w:rsidRPr="007548F8">
        <w:rPr>
          <w:rFonts w:ascii="Times New Roman" w:hAnsi="Times New Roman" w:cs="Times New Roman"/>
          <w:kern w:val="24"/>
          <w:sz w:val="26"/>
          <w:szCs w:val="26"/>
        </w:rPr>
        <w:t>и</w:t>
      </w:r>
      <w:r w:rsidR="00ED6FD2" w:rsidRPr="007548F8">
        <w:rPr>
          <w:rFonts w:ascii="Times New Roman" w:hAnsi="Times New Roman" w:cs="Times New Roman"/>
          <w:kern w:val="24"/>
          <w:sz w:val="26"/>
          <w:szCs w:val="26"/>
        </w:rPr>
        <w:t xml:space="preserve"> «</w:t>
      </w:r>
      <w:proofErr w:type="spellStart"/>
      <w:r w:rsidR="00DE1913" w:rsidRPr="007548F8">
        <w:rPr>
          <w:rFonts w:ascii="Times New Roman" w:hAnsi="Times New Roman" w:cs="Times New Roman"/>
          <w:kern w:val="24"/>
          <w:sz w:val="26"/>
          <w:szCs w:val="26"/>
        </w:rPr>
        <w:t>Гепаретта</w:t>
      </w:r>
      <w:proofErr w:type="spellEnd"/>
      <w:r w:rsidR="00ED6FD2" w:rsidRPr="007548F8">
        <w:rPr>
          <w:rFonts w:ascii="Times New Roman" w:hAnsi="Times New Roman" w:cs="Times New Roman"/>
          <w:kern w:val="24"/>
          <w:sz w:val="26"/>
          <w:szCs w:val="26"/>
        </w:rPr>
        <w:t>»</w:t>
      </w:r>
      <w:r w:rsidR="00DE1913" w:rsidRPr="007548F8">
        <w:rPr>
          <w:rFonts w:ascii="Times New Roman" w:hAnsi="Times New Roman" w:cs="Times New Roman"/>
          <w:kern w:val="24"/>
          <w:sz w:val="26"/>
          <w:szCs w:val="26"/>
        </w:rPr>
        <w:t>, «</w:t>
      </w:r>
      <w:proofErr w:type="spellStart"/>
      <w:r w:rsidR="00DE1913" w:rsidRPr="007548F8">
        <w:rPr>
          <w:rFonts w:ascii="Times New Roman" w:hAnsi="Times New Roman" w:cs="Times New Roman"/>
          <w:kern w:val="24"/>
          <w:sz w:val="26"/>
          <w:szCs w:val="26"/>
        </w:rPr>
        <w:t>Гептразан</w:t>
      </w:r>
      <w:proofErr w:type="spellEnd"/>
      <w:r w:rsidR="00DE1913" w:rsidRPr="007548F8">
        <w:rPr>
          <w:rFonts w:ascii="Times New Roman" w:hAnsi="Times New Roman" w:cs="Times New Roman"/>
          <w:kern w:val="24"/>
          <w:sz w:val="26"/>
          <w:szCs w:val="26"/>
        </w:rPr>
        <w:t xml:space="preserve">» производства компаний </w:t>
      </w:r>
      <w:r w:rsidR="007548F8" w:rsidRPr="007548F8">
        <w:rPr>
          <w:rFonts w:ascii="Times New Roman" w:hAnsi="Times New Roman" w:cs="Times New Roman"/>
          <w:sz w:val="26"/>
          <w:szCs w:val="26"/>
        </w:rPr>
        <w:t>ФКП «</w:t>
      </w:r>
      <w:proofErr w:type="spellStart"/>
      <w:proofErr w:type="gramStart"/>
      <w:r w:rsidR="007548F8" w:rsidRPr="007548F8">
        <w:rPr>
          <w:rFonts w:ascii="Times New Roman" w:hAnsi="Times New Roman" w:cs="Times New Roman"/>
          <w:sz w:val="26"/>
          <w:szCs w:val="26"/>
        </w:rPr>
        <w:t>Армавирская</w:t>
      </w:r>
      <w:proofErr w:type="spellEnd"/>
      <w:proofErr w:type="gramEnd"/>
      <w:r w:rsidR="007548F8" w:rsidRPr="007548F8">
        <w:rPr>
          <w:rFonts w:ascii="Times New Roman" w:hAnsi="Times New Roman" w:cs="Times New Roman"/>
          <w:sz w:val="26"/>
          <w:szCs w:val="26"/>
        </w:rPr>
        <w:t> </w:t>
      </w:r>
      <w:proofErr w:type="spellStart"/>
      <w:r w:rsidR="007548F8" w:rsidRPr="007548F8">
        <w:rPr>
          <w:rFonts w:ascii="Times New Roman" w:hAnsi="Times New Roman" w:cs="Times New Roman"/>
          <w:sz w:val="26"/>
          <w:szCs w:val="26"/>
        </w:rPr>
        <w:t>биофабрика</w:t>
      </w:r>
      <w:proofErr w:type="spellEnd"/>
      <w:r w:rsidR="007548F8" w:rsidRPr="007548F8">
        <w:rPr>
          <w:rFonts w:ascii="Times New Roman" w:hAnsi="Times New Roman" w:cs="Times New Roman"/>
          <w:sz w:val="26"/>
          <w:szCs w:val="26"/>
        </w:rPr>
        <w:t>»</w:t>
      </w:r>
      <w:r w:rsidR="00F011C0" w:rsidRPr="007548F8">
        <w:rPr>
          <w:rFonts w:ascii="Times New Roman" w:hAnsi="Times New Roman" w:cs="Times New Roman"/>
          <w:sz w:val="26"/>
          <w:szCs w:val="26"/>
        </w:rPr>
        <w:t xml:space="preserve">, </w:t>
      </w:r>
      <w:r w:rsidR="007548F8" w:rsidRPr="007548F8">
        <w:rPr>
          <w:rFonts w:ascii="Times New Roman" w:hAnsi="Times New Roman" w:cs="Times New Roman"/>
          <w:sz w:val="26"/>
          <w:szCs w:val="26"/>
        </w:rPr>
        <w:t>ФГБУ «РКНПК» Минздрава России</w:t>
      </w:r>
      <w:r w:rsidR="00B5505A" w:rsidRPr="007548F8">
        <w:rPr>
          <w:rFonts w:ascii="Times New Roman" w:hAnsi="Times New Roman" w:cs="Times New Roman"/>
          <w:kern w:val="24"/>
          <w:sz w:val="26"/>
          <w:szCs w:val="26"/>
        </w:rPr>
        <w:t>.</w:t>
      </w:r>
    </w:p>
    <w:p w:rsidR="00865367" w:rsidRDefault="006F0E36" w:rsidP="00E2717D">
      <w:pPr>
        <w:pStyle w:val="a9"/>
        <w:ind w:firstLine="540"/>
        <w:jc w:val="both"/>
        <w:rPr>
          <w:i/>
          <w:iCs/>
          <w:color w:val="000000"/>
          <w:sz w:val="26"/>
          <w:szCs w:val="26"/>
        </w:rPr>
      </w:pPr>
      <w:r>
        <w:rPr>
          <w:i/>
          <w:iCs/>
          <w:color w:val="000000"/>
          <w:sz w:val="26"/>
          <w:szCs w:val="26"/>
        </w:rPr>
        <w:t>И</w:t>
      </w:r>
      <w:r w:rsidR="00155BAA" w:rsidRPr="00A77FEC">
        <w:rPr>
          <w:i/>
          <w:iCs/>
          <w:color w:val="000000"/>
          <w:sz w:val="26"/>
          <w:szCs w:val="26"/>
        </w:rPr>
        <w:t xml:space="preserve">зучив представленные документы и материалы, руководствуясь статьей </w:t>
      </w:r>
      <w:r w:rsidR="003C199F">
        <w:rPr>
          <w:i/>
          <w:iCs/>
          <w:color w:val="000000"/>
          <w:sz w:val="26"/>
          <w:szCs w:val="26"/>
        </w:rPr>
        <w:t>106</w:t>
      </w:r>
      <w:r w:rsidR="00155BAA" w:rsidRPr="00A77FEC">
        <w:rPr>
          <w:i/>
          <w:iCs/>
          <w:color w:val="000000"/>
          <w:sz w:val="26"/>
          <w:szCs w:val="26"/>
        </w:rPr>
        <w:t xml:space="preserve"> </w:t>
      </w:r>
      <w:r w:rsidR="00155BAA">
        <w:rPr>
          <w:i/>
          <w:iCs/>
          <w:color w:val="000000"/>
          <w:sz w:val="26"/>
          <w:szCs w:val="26"/>
        </w:rPr>
        <w:t>Закон</w:t>
      </w:r>
      <w:r w:rsidR="002D1FD9">
        <w:rPr>
          <w:i/>
          <w:iCs/>
          <w:color w:val="000000"/>
          <w:sz w:val="26"/>
          <w:szCs w:val="26"/>
        </w:rPr>
        <w:t>а о контрактной системе</w:t>
      </w:r>
      <w:r w:rsidR="00155BAA" w:rsidRPr="00A77FEC">
        <w:rPr>
          <w:i/>
          <w:iCs/>
          <w:color w:val="000000"/>
          <w:sz w:val="26"/>
          <w:szCs w:val="26"/>
        </w:rPr>
        <w:t>, Комиссия пришла к следующим выводам.</w:t>
      </w:r>
    </w:p>
    <w:p w:rsidR="00E54352" w:rsidRDefault="00E54352" w:rsidP="00E54352">
      <w:pPr>
        <w:pStyle w:val="ConsPlusNormal"/>
        <w:ind w:firstLine="709"/>
        <w:jc w:val="both"/>
      </w:pPr>
      <w:r>
        <w:rPr>
          <w:rFonts w:ascii="Times New Roman" w:hAnsi="Times New Roman" w:cs="Times New Roman"/>
          <w:sz w:val="26"/>
          <w:szCs w:val="26"/>
        </w:rPr>
        <w:t>В статье 8 Закона о контрактной системе указано,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54352" w:rsidRDefault="00E54352" w:rsidP="00E54352">
      <w:pPr>
        <w:pStyle w:val="ConsPlusNormal"/>
        <w:ind w:firstLine="709"/>
        <w:jc w:val="both"/>
      </w:pPr>
      <w:r>
        <w:rPr>
          <w:rFonts w:ascii="Times New Roman" w:eastAsia="Times New Roman" w:hAnsi="Times New Roman" w:cs="Times New Roman"/>
          <w:sz w:val="26"/>
          <w:szCs w:val="26"/>
          <w:lang w:eastAsia="ar-SA"/>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данного Закона, в том числе приводят к ограничению конкуренции, в частности к необоснованному ограничению числа участников закупок.</w:t>
      </w:r>
    </w:p>
    <w:p w:rsidR="00E54352" w:rsidRDefault="00E54352" w:rsidP="00E54352">
      <w:pPr>
        <w:pStyle w:val="ConsPlusNormal"/>
        <w:ind w:firstLine="709"/>
        <w:jc w:val="both"/>
      </w:pPr>
      <w:proofErr w:type="gramStart"/>
      <w:r>
        <w:rPr>
          <w:rFonts w:ascii="Times New Roman" w:eastAsia="Times New Roman" w:hAnsi="Times New Roman" w:cs="Times New Roman"/>
          <w:sz w:val="26"/>
          <w:szCs w:val="26"/>
          <w:lang w:eastAsia="ar-SA"/>
        </w:rPr>
        <w:t>В соответствии с пунктом 17 статьи 4 Федерального закона от 26.07.2006</w:t>
      </w:r>
      <w:r w:rsidRPr="00E5435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135-ФЗ «О защите конкуренции» (далее — Закон о защите конкуренции) ограничение конкуренции выражается в сокращении числа хозяйствующих субъектов, не входящих в одну группу лиц, на товарном рынке, росте или снижении цены товара, не связанных с соответствующими изменениями иных общих условий обращения товара на товарном рынке, отказе хозяйствующих субъектов, не входящих</w:t>
      </w:r>
      <w:proofErr w:type="gramEnd"/>
      <w:r>
        <w:rPr>
          <w:rFonts w:ascii="Times New Roman" w:eastAsia="Times New Roman" w:hAnsi="Times New Roman" w:cs="Times New Roman"/>
          <w:sz w:val="26"/>
          <w:szCs w:val="26"/>
          <w:lang w:eastAsia="ar-SA"/>
        </w:rPr>
        <w:t xml:space="preserve"> </w:t>
      </w:r>
      <w:proofErr w:type="gramStart"/>
      <w:r>
        <w:rPr>
          <w:rFonts w:ascii="Times New Roman" w:eastAsia="Times New Roman" w:hAnsi="Times New Roman" w:cs="Times New Roman"/>
          <w:sz w:val="26"/>
          <w:szCs w:val="26"/>
          <w:lang w:eastAsia="ar-SA"/>
        </w:rPr>
        <w:t xml:space="preserve">в одну группу лиц, от самостоятельных действий на товарном рынке, определении общих условий обращения товара на товарном рынке соглашением между хозяйствующими субъектами или в </w:t>
      </w:r>
      <w:r>
        <w:rPr>
          <w:rFonts w:ascii="Times New Roman" w:eastAsia="Times New Roman" w:hAnsi="Times New Roman" w:cs="Times New Roman"/>
          <w:sz w:val="26"/>
          <w:szCs w:val="26"/>
          <w:lang w:eastAsia="ar-SA"/>
        </w:rPr>
        <w:lastRenderedPageBreak/>
        <w:t>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 иных обстоятельствах, создающих возможность для хозяйствующего субъекта или нескольких хозяйствующих</w:t>
      </w:r>
      <w:proofErr w:type="gramEnd"/>
      <w:r>
        <w:rPr>
          <w:rFonts w:ascii="Times New Roman" w:eastAsia="Times New Roman" w:hAnsi="Times New Roman" w:cs="Times New Roman"/>
          <w:sz w:val="26"/>
          <w:szCs w:val="26"/>
          <w:lang w:eastAsia="ar-SA"/>
        </w:rPr>
        <w:t xml:space="preserve"> субъектов в одностороннем порядке воздействовать на общие условия обращения товара на товарном рынке, а также установлении органами государственной власти, органами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
    <w:p w:rsidR="00E54352" w:rsidRPr="006D3C69" w:rsidRDefault="00E54352" w:rsidP="00E54352">
      <w:pPr>
        <w:pStyle w:val="ConsPlusNorm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частям 1, 3 статьи </w:t>
      </w:r>
      <w:r w:rsidRPr="006D3C69">
        <w:rPr>
          <w:rFonts w:ascii="Times New Roman" w:hAnsi="Times New Roman" w:cs="Times New Roman"/>
          <w:sz w:val="26"/>
          <w:szCs w:val="26"/>
        </w:rPr>
        <w:t>17 Закона о защите конкуренции при проведении торгов запрещаются действия, которые приводят или могут привести к недопущени</w:t>
      </w:r>
      <w:r>
        <w:rPr>
          <w:rFonts w:ascii="Times New Roman" w:hAnsi="Times New Roman" w:cs="Times New Roman"/>
          <w:sz w:val="26"/>
          <w:szCs w:val="26"/>
        </w:rPr>
        <w:t>ю, ограничению</w:t>
      </w:r>
      <w:r w:rsidRPr="006D3C69">
        <w:rPr>
          <w:rFonts w:ascii="Times New Roman" w:hAnsi="Times New Roman" w:cs="Times New Roman"/>
          <w:sz w:val="26"/>
          <w:szCs w:val="26"/>
        </w:rPr>
        <w:t xml:space="preserve"> или устранению конкуренции. </w:t>
      </w:r>
    </w:p>
    <w:p w:rsidR="00E54352" w:rsidRPr="006D3C69" w:rsidRDefault="00E54352" w:rsidP="00E54352">
      <w:pPr>
        <w:pStyle w:val="ConsPlusNormal0"/>
        <w:spacing w:after="0" w:line="240" w:lineRule="auto"/>
        <w:ind w:firstLine="709"/>
        <w:jc w:val="both"/>
        <w:rPr>
          <w:rFonts w:ascii="Times New Roman" w:hAnsi="Times New Roman" w:cs="Times New Roman"/>
          <w:sz w:val="26"/>
          <w:szCs w:val="26"/>
        </w:rPr>
      </w:pPr>
      <w:r w:rsidRPr="006D3C69">
        <w:rPr>
          <w:rFonts w:ascii="Times New Roman" w:hAnsi="Times New Roman" w:cs="Times New Roman"/>
          <w:sz w:val="26"/>
          <w:szCs w:val="26"/>
        </w:rPr>
        <w:t xml:space="preserve">При проведении торгов на осуществление закупок на поставки товаров, выполнение работ, оказание услуг для государственных или муниципальных нужд запрещается ограничение конкуренции между участниками торгов путем включения в состав лотов продукции (товаров, работ, услуг), технологически и функционально не связанной с товарами, работами, услугами, поставка, выполнение, оказание которых являются предметом торгов. </w:t>
      </w:r>
    </w:p>
    <w:p w:rsidR="00E54352" w:rsidRPr="00A37B35" w:rsidRDefault="00E54352" w:rsidP="00E54352">
      <w:pPr>
        <w:widowControl/>
        <w:suppressAutoHyphens w:val="0"/>
        <w:ind w:firstLine="709"/>
        <w:jc w:val="both"/>
        <w:rPr>
          <w:rFonts w:eastAsia="Times New Roman"/>
          <w:sz w:val="26"/>
          <w:szCs w:val="26"/>
          <w:shd w:val="clear" w:color="auto" w:fill="FFFFFF"/>
        </w:rPr>
      </w:pPr>
      <w:proofErr w:type="gramStart"/>
      <w:r w:rsidRPr="00260EE3">
        <w:rPr>
          <w:rFonts w:eastAsia="Times New Roman"/>
          <w:sz w:val="26"/>
          <w:szCs w:val="26"/>
          <w:shd w:val="clear" w:color="auto" w:fill="FFFFFF"/>
        </w:rPr>
        <w:t>Исходя из требований пункта 2 статьи 42 Закона о контрактной системе</w:t>
      </w:r>
      <w:r>
        <w:rPr>
          <w:rFonts w:eastAsia="Times New Roman"/>
          <w:sz w:val="26"/>
          <w:szCs w:val="26"/>
          <w:shd w:val="clear" w:color="auto" w:fill="FFFFFF"/>
        </w:rPr>
        <w:t>,</w:t>
      </w:r>
      <w:r w:rsidRPr="00260EE3">
        <w:rPr>
          <w:rFonts w:eastAsia="Times New Roman"/>
          <w:sz w:val="26"/>
          <w:szCs w:val="26"/>
          <w:shd w:val="clear" w:color="auto" w:fill="FFFFFF"/>
        </w:rPr>
        <w:t xml:space="preserve"> </w:t>
      </w:r>
      <w:r>
        <w:rPr>
          <w:rFonts w:eastAsia="Times New Roman"/>
          <w:sz w:val="26"/>
          <w:szCs w:val="26"/>
          <w:shd w:val="clear" w:color="auto" w:fill="FFFFFF"/>
        </w:rPr>
        <w:t>извещение</w:t>
      </w:r>
      <w:r w:rsidRPr="00260EE3">
        <w:rPr>
          <w:rFonts w:eastAsia="Times New Roman"/>
          <w:sz w:val="26"/>
          <w:szCs w:val="26"/>
          <w:shd w:val="clear" w:color="auto" w:fill="FFFFFF"/>
        </w:rPr>
        <w:t xml:space="preserve"> об осуществ</w:t>
      </w:r>
      <w:r>
        <w:rPr>
          <w:rFonts w:eastAsia="Times New Roman"/>
          <w:sz w:val="26"/>
          <w:szCs w:val="26"/>
          <w:shd w:val="clear" w:color="auto" w:fill="FFFFFF"/>
        </w:rPr>
        <w:t>лении закупки должно содержать</w:t>
      </w:r>
      <w:r w:rsidRPr="00260EE3">
        <w:rPr>
          <w:rFonts w:eastAsia="Times New Roman"/>
          <w:sz w:val="26"/>
          <w:szCs w:val="26"/>
          <w:shd w:val="clear" w:color="auto" w:fill="FFFFFF"/>
        </w:rPr>
        <w:t xml:space="preserve"> краткое изложение условий контракта, содержащее наименование и описание объекта закупки с учетом требований, предусмотренных статьей 33 </w:t>
      </w:r>
      <w:r>
        <w:rPr>
          <w:rFonts w:eastAsia="Times New Roman"/>
          <w:sz w:val="26"/>
          <w:szCs w:val="26"/>
          <w:shd w:val="clear" w:color="auto" w:fill="FFFFFF"/>
        </w:rPr>
        <w:t>З</w:t>
      </w:r>
      <w:r w:rsidRPr="00260EE3">
        <w:rPr>
          <w:rFonts w:eastAsia="Times New Roman"/>
          <w:sz w:val="26"/>
          <w:szCs w:val="26"/>
          <w:shd w:val="clear" w:color="auto" w:fill="FFFFFF"/>
        </w:rPr>
        <w:t>акона</w:t>
      </w:r>
      <w:r>
        <w:rPr>
          <w:rFonts w:eastAsia="Times New Roman"/>
          <w:sz w:val="26"/>
          <w:szCs w:val="26"/>
          <w:shd w:val="clear" w:color="auto" w:fill="FFFFFF"/>
        </w:rPr>
        <w:t xml:space="preserve"> о контрактной системе</w:t>
      </w:r>
      <w:r w:rsidRPr="00260EE3">
        <w:rPr>
          <w:rFonts w:eastAsia="Times New Roman"/>
          <w:sz w:val="26"/>
          <w:szCs w:val="26"/>
          <w:shd w:val="clear" w:color="auto" w:fill="FFFFFF"/>
        </w:rPr>
        <w:t>, информацию о количестве и месте доставки товара, я</w:t>
      </w:r>
      <w:r>
        <w:rPr>
          <w:rFonts w:eastAsia="Times New Roman"/>
          <w:sz w:val="26"/>
          <w:szCs w:val="26"/>
          <w:shd w:val="clear" w:color="auto" w:fill="FFFFFF"/>
        </w:rPr>
        <w:t xml:space="preserve">вляющегося предметом контракта, </w:t>
      </w:r>
      <w:r w:rsidRPr="00260EE3">
        <w:rPr>
          <w:rFonts w:eastAsia="Times New Roman"/>
          <w:sz w:val="26"/>
          <w:szCs w:val="26"/>
          <w:shd w:val="clear" w:color="auto" w:fill="FFFFFF"/>
        </w:rPr>
        <w:t xml:space="preserve">месте выполнения работы или оказания услуги, являющихся предметом контракта, а также </w:t>
      </w:r>
      <w:r>
        <w:rPr>
          <w:rFonts w:eastAsia="Times New Roman"/>
          <w:sz w:val="26"/>
          <w:szCs w:val="26"/>
          <w:shd w:val="clear" w:color="auto" w:fill="FFFFFF"/>
        </w:rPr>
        <w:t>сроках</w:t>
      </w:r>
      <w:r w:rsidRPr="00260EE3">
        <w:rPr>
          <w:rFonts w:eastAsia="Times New Roman"/>
          <w:sz w:val="26"/>
          <w:szCs w:val="26"/>
          <w:shd w:val="clear" w:color="auto" w:fill="FFFFFF"/>
        </w:rPr>
        <w:t xml:space="preserve"> поставки</w:t>
      </w:r>
      <w:proofErr w:type="gramEnd"/>
      <w:r w:rsidRPr="00260EE3">
        <w:rPr>
          <w:rFonts w:eastAsia="Times New Roman"/>
          <w:sz w:val="26"/>
          <w:szCs w:val="26"/>
          <w:shd w:val="clear" w:color="auto" w:fill="FFFFFF"/>
        </w:rPr>
        <w:t xml:space="preserve"> товара или завершения работы либо </w:t>
      </w:r>
      <w:r>
        <w:rPr>
          <w:rFonts w:eastAsia="Times New Roman"/>
          <w:sz w:val="26"/>
          <w:szCs w:val="26"/>
          <w:shd w:val="clear" w:color="auto" w:fill="FFFFFF"/>
        </w:rPr>
        <w:t>график оказания услуг, начальной (максимальной) цене</w:t>
      </w:r>
      <w:r w:rsidRPr="00260EE3">
        <w:rPr>
          <w:rFonts w:eastAsia="Times New Roman"/>
          <w:sz w:val="26"/>
          <w:szCs w:val="26"/>
          <w:shd w:val="clear" w:color="auto" w:fill="FFFFFF"/>
        </w:rPr>
        <w:t xml:space="preserve"> контракта, источник</w:t>
      </w:r>
      <w:r>
        <w:rPr>
          <w:rFonts w:eastAsia="Times New Roman"/>
          <w:sz w:val="26"/>
          <w:szCs w:val="26"/>
          <w:shd w:val="clear" w:color="auto" w:fill="FFFFFF"/>
        </w:rPr>
        <w:t>е</w:t>
      </w:r>
      <w:r w:rsidRPr="00260EE3">
        <w:rPr>
          <w:rFonts w:eastAsia="Times New Roman"/>
          <w:sz w:val="26"/>
          <w:szCs w:val="26"/>
          <w:shd w:val="clear" w:color="auto" w:fill="FFFFFF"/>
        </w:rPr>
        <w:t xml:space="preserve"> финансирования.</w:t>
      </w:r>
    </w:p>
    <w:p w:rsidR="00E54352" w:rsidRPr="00A37B35" w:rsidRDefault="005D7B8F" w:rsidP="00E54352">
      <w:pPr>
        <w:widowControl/>
        <w:suppressAutoHyphens w:val="0"/>
        <w:ind w:firstLine="709"/>
        <w:jc w:val="both"/>
        <w:rPr>
          <w:rFonts w:eastAsia="Times New Roman"/>
          <w:sz w:val="26"/>
          <w:szCs w:val="26"/>
          <w:shd w:val="clear" w:color="auto" w:fill="FFFFFF"/>
        </w:rPr>
      </w:pPr>
      <w:r w:rsidRPr="005D7B8F">
        <w:rPr>
          <w:rFonts w:eastAsia="Lucida Sans Unicode"/>
          <w:kern w:val="21"/>
          <w:sz w:val="26"/>
          <w:szCs w:val="21"/>
        </w:rPr>
        <w:t xml:space="preserve">В силу пункта 1 части 1 статьи 64 Закона о контрактной системе </w:t>
      </w:r>
      <w:proofErr w:type="gramStart"/>
      <w:r w:rsidRPr="005D7B8F">
        <w:rPr>
          <w:rFonts w:eastAsia="Lucida Sans Unicode"/>
          <w:kern w:val="21"/>
          <w:sz w:val="26"/>
          <w:szCs w:val="21"/>
        </w:rPr>
        <w:t>документация</w:t>
      </w:r>
      <w:proofErr w:type="gramEnd"/>
      <w:r w:rsidRPr="005D7B8F">
        <w:rPr>
          <w:rFonts w:eastAsia="Lucida Sans Unicode"/>
          <w:kern w:val="21"/>
          <w:sz w:val="26"/>
          <w:szCs w:val="21"/>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E54352" w:rsidRPr="00A37B35" w:rsidRDefault="00936176" w:rsidP="00E54352">
      <w:pPr>
        <w:widowControl/>
        <w:suppressAutoHyphens w:val="0"/>
        <w:ind w:firstLine="709"/>
        <w:jc w:val="both"/>
        <w:rPr>
          <w:rFonts w:eastAsia="Times New Roman"/>
          <w:sz w:val="26"/>
          <w:szCs w:val="26"/>
          <w:shd w:val="clear" w:color="auto" w:fill="FFFFFF"/>
        </w:rPr>
      </w:pPr>
      <w:r w:rsidRPr="005D7B8F">
        <w:rPr>
          <w:rFonts w:eastAsia="Lucida Sans Unicode"/>
          <w:kern w:val="21"/>
          <w:sz w:val="26"/>
          <w:szCs w:val="21"/>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D7B8F">
        <w:rPr>
          <w:rFonts w:eastAsia="Lucida Sans Unicode"/>
          <w:kern w:val="21"/>
          <w:sz w:val="26"/>
          <w:szCs w:val="21"/>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D7B8F">
        <w:rPr>
          <w:rFonts w:eastAsia="Lucida Sans Unicode"/>
          <w:kern w:val="21"/>
          <w:sz w:val="26"/>
          <w:szCs w:val="21"/>
        </w:rPr>
        <w:t xml:space="preserve"> точное и четкое описание характеристик объекта закупки.</w:t>
      </w:r>
    </w:p>
    <w:p w:rsidR="00E54352" w:rsidRPr="00A37B35" w:rsidRDefault="0032140A" w:rsidP="00E54352">
      <w:pPr>
        <w:widowControl/>
        <w:suppressAutoHyphens w:val="0"/>
        <w:ind w:firstLine="709"/>
        <w:jc w:val="both"/>
        <w:rPr>
          <w:rFonts w:eastAsia="Times New Roman"/>
          <w:sz w:val="26"/>
          <w:szCs w:val="26"/>
          <w:shd w:val="clear" w:color="auto" w:fill="FFFFFF"/>
        </w:rPr>
      </w:pPr>
      <w:r w:rsidRPr="005D7B8F">
        <w:rPr>
          <w:rFonts w:eastAsia="Lucida Sans Unicode"/>
          <w:kern w:val="21"/>
          <w:sz w:val="26"/>
          <w:szCs w:val="21"/>
        </w:rPr>
        <w:t xml:space="preserve">Исходя из требований пункта 6 части 1 статьи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5D7B8F">
        <w:rPr>
          <w:rFonts w:eastAsia="Lucida Sans Unicode"/>
          <w:kern w:val="21"/>
          <w:sz w:val="26"/>
          <w:szCs w:val="21"/>
        </w:rPr>
        <w:t>группировочные</w:t>
      </w:r>
      <w:proofErr w:type="spellEnd"/>
      <w:r w:rsidRPr="005D7B8F">
        <w:rPr>
          <w:rFonts w:eastAsia="Lucida Sans Unicode"/>
          <w:kern w:val="21"/>
          <w:sz w:val="26"/>
          <w:szCs w:val="21"/>
        </w:rPr>
        <w:t xml:space="preserve"> наименования, если объектом закупки являются лекарственные средства.</w:t>
      </w:r>
    </w:p>
    <w:p w:rsidR="00E54352" w:rsidRPr="00A37B35" w:rsidRDefault="00936176" w:rsidP="00E54352">
      <w:pPr>
        <w:widowControl/>
        <w:suppressAutoHyphens w:val="0"/>
        <w:ind w:firstLine="709"/>
        <w:jc w:val="both"/>
        <w:rPr>
          <w:rFonts w:eastAsia="Times New Roman"/>
          <w:sz w:val="26"/>
          <w:szCs w:val="26"/>
          <w:shd w:val="clear" w:color="auto" w:fill="FFFFFF"/>
        </w:rPr>
      </w:pPr>
      <w:r w:rsidRPr="005D7B8F">
        <w:rPr>
          <w:rFonts w:eastAsia="Lucida Sans Unicode"/>
          <w:kern w:val="21"/>
          <w:sz w:val="26"/>
          <w:szCs w:val="21"/>
        </w:rPr>
        <w:lastRenderedPageBreak/>
        <w:t xml:space="preserve">В соответствии с частью 2 статьи 33 Закона о контрактной системе </w:t>
      </w:r>
      <w:proofErr w:type="gramStart"/>
      <w:r w:rsidRPr="005D7B8F">
        <w:rPr>
          <w:rFonts w:eastAsia="Lucida Sans Unicode"/>
          <w:kern w:val="21"/>
          <w:sz w:val="26"/>
          <w:szCs w:val="21"/>
        </w:rPr>
        <w:t>документация</w:t>
      </w:r>
      <w:proofErr w:type="gramEnd"/>
      <w:r w:rsidRPr="005D7B8F">
        <w:rPr>
          <w:rFonts w:eastAsia="Lucida Sans Unicode"/>
          <w:kern w:val="21"/>
          <w:sz w:val="26"/>
          <w:szCs w:val="21"/>
        </w:rPr>
        <w:t xml:space="preserve"> о закупке в соответствии с требованиями, указанными в части 1 статьи</w:t>
      </w:r>
      <w:r w:rsidR="0032140A">
        <w:rPr>
          <w:rFonts w:eastAsia="Lucida Sans Unicode"/>
          <w:kern w:val="21"/>
          <w:sz w:val="26"/>
          <w:szCs w:val="21"/>
        </w:rPr>
        <w:t xml:space="preserve"> 33 Закона о контрактной системе</w:t>
      </w:r>
      <w:r w:rsidRPr="005D7B8F">
        <w:rPr>
          <w:rFonts w:eastAsia="Lucida Sans Unicode"/>
          <w:kern w:val="21"/>
          <w:sz w:val="26"/>
          <w:szCs w:val="21"/>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54352" w:rsidRPr="00A37B35" w:rsidRDefault="00936176" w:rsidP="00E54352">
      <w:pPr>
        <w:widowControl/>
        <w:suppressAutoHyphens w:val="0"/>
        <w:ind w:firstLine="709"/>
        <w:jc w:val="both"/>
        <w:rPr>
          <w:rFonts w:eastAsia="Times New Roman"/>
          <w:sz w:val="26"/>
          <w:szCs w:val="26"/>
          <w:shd w:val="clear" w:color="auto" w:fill="FFFFFF"/>
        </w:rPr>
      </w:pPr>
      <w:r w:rsidRPr="005D7B8F">
        <w:rPr>
          <w:rFonts w:eastAsia="Lucida Sans Unicode"/>
          <w:kern w:val="21"/>
          <w:sz w:val="26"/>
          <w:szCs w:val="21"/>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w:t>
      </w:r>
    </w:p>
    <w:p w:rsidR="00E54352" w:rsidRPr="00A37B35" w:rsidRDefault="00936176" w:rsidP="00E54352">
      <w:pPr>
        <w:widowControl/>
        <w:suppressAutoHyphens w:val="0"/>
        <w:ind w:firstLine="709"/>
        <w:jc w:val="both"/>
        <w:rPr>
          <w:rFonts w:eastAsia="Times New Roman"/>
          <w:sz w:val="26"/>
          <w:szCs w:val="26"/>
          <w:shd w:val="clear" w:color="auto" w:fill="FFFFFF"/>
        </w:rPr>
      </w:pPr>
      <w:r w:rsidRPr="005D7B8F">
        <w:rPr>
          <w:rFonts w:eastAsia="Lucida Sans Unicode"/>
          <w:kern w:val="21"/>
          <w:sz w:val="26"/>
          <w:szCs w:val="21"/>
        </w:rPr>
        <w:t xml:space="preserve">Тем самым реализуются </w:t>
      </w:r>
      <w:proofErr w:type="gramStart"/>
      <w:r w:rsidRPr="005D7B8F">
        <w:rPr>
          <w:rFonts w:eastAsia="Lucida Sans Unicode"/>
          <w:kern w:val="21"/>
          <w:sz w:val="26"/>
          <w:szCs w:val="21"/>
        </w:rPr>
        <w:t>цели</w:t>
      </w:r>
      <w:proofErr w:type="gramEnd"/>
      <w:r w:rsidRPr="005D7B8F">
        <w:rPr>
          <w:rFonts w:eastAsia="Lucida Sans Unicode"/>
          <w:kern w:val="21"/>
          <w:sz w:val="26"/>
          <w:szCs w:val="21"/>
        </w:rPr>
        <w:t xml:space="preserve"> и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rsidR="00E54352" w:rsidRPr="00A37B35" w:rsidRDefault="005D7B8F" w:rsidP="00E54352">
      <w:pPr>
        <w:widowControl/>
        <w:suppressAutoHyphens w:val="0"/>
        <w:ind w:firstLine="709"/>
        <w:jc w:val="both"/>
        <w:rPr>
          <w:rFonts w:eastAsia="Times New Roman"/>
          <w:sz w:val="26"/>
          <w:szCs w:val="26"/>
          <w:shd w:val="clear" w:color="auto" w:fill="FFFFFF"/>
        </w:rPr>
      </w:pPr>
      <w:proofErr w:type="gramStart"/>
      <w:r w:rsidRPr="005D7B8F">
        <w:rPr>
          <w:rFonts w:eastAsia="Lucida Sans Unicode"/>
          <w:kern w:val="21"/>
          <w:sz w:val="26"/>
          <w:szCs w:val="21"/>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roofErr w:type="gramEnd"/>
    </w:p>
    <w:p w:rsidR="00E54352" w:rsidRPr="00A37B35" w:rsidRDefault="00B9025D" w:rsidP="00E54352">
      <w:pPr>
        <w:widowControl/>
        <w:suppressAutoHyphens w:val="0"/>
        <w:ind w:firstLine="709"/>
        <w:jc w:val="both"/>
        <w:rPr>
          <w:rFonts w:eastAsia="Times New Roman"/>
          <w:sz w:val="26"/>
          <w:szCs w:val="26"/>
          <w:shd w:val="clear" w:color="auto" w:fill="FFFFFF"/>
        </w:rPr>
      </w:pPr>
      <w:r>
        <w:rPr>
          <w:rFonts w:eastAsia="Lucida Sans Unicode"/>
          <w:kern w:val="21"/>
          <w:sz w:val="26"/>
          <w:szCs w:val="21"/>
        </w:rPr>
        <w:t>Как установлено материалами дела, предметом закупки является</w:t>
      </w:r>
      <w:r w:rsidR="00933BBF">
        <w:rPr>
          <w:rFonts w:eastAsia="Lucida Sans Unicode"/>
          <w:kern w:val="21"/>
          <w:sz w:val="26"/>
          <w:szCs w:val="21"/>
        </w:rPr>
        <w:t xml:space="preserve"> </w:t>
      </w:r>
      <w:r w:rsidR="00933BBF">
        <w:rPr>
          <w:sz w:val="26"/>
          <w:szCs w:val="26"/>
        </w:rPr>
        <w:t>поставка</w:t>
      </w:r>
      <w:r w:rsidR="00933BBF" w:rsidRPr="00401ABB">
        <w:rPr>
          <w:sz w:val="26"/>
          <w:szCs w:val="26"/>
        </w:rPr>
        <w:t xml:space="preserve"> лекарственного средства с МНН </w:t>
      </w:r>
      <w:proofErr w:type="spellStart"/>
      <w:r w:rsidR="00933BBF" w:rsidRPr="00401ABB">
        <w:rPr>
          <w:sz w:val="26"/>
          <w:szCs w:val="26"/>
        </w:rPr>
        <w:t>Адеметионин</w:t>
      </w:r>
      <w:proofErr w:type="spellEnd"/>
      <w:r>
        <w:rPr>
          <w:sz w:val="26"/>
          <w:szCs w:val="26"/>
        </w:rPr>
        <w:t>.</w:t>
      </w:r>
    </w:p>
    <w:p w:rsidR="00B9025D" w:rsidRPr="00E54352" w:rsidRDefault="001D6C80" w:rsidP="00E54352">
      <w:pPr>
        <w:widowControl/>
        <w:suppressAutoHyphens w:val="0"/>
        <w:ind w:firstLine="709"/>
        <w:jc w:val="both"/>
        <w:rPr>
          <w:rFonts w:eastAsia="Times New Roman"/>
          <w:sz w:val="26"/>
          <w:szCs w:val="26"/>
          <w:shd w:val="clear" w:color="auto" w:fill="FFFFFF"/>
        </w:rPr>
      </w:pPr>
      <w:r>
        <w:rPr>
          <w:sz w:val="26"/>
          <w:szCs w:val="26"/>
        </w:rPr>
        <w:t>В приложении № 1 к документации об аукционе</w:t>
      </w:r>
      <w:r w:rsidR="009C2496">
        <w:rPr>
          <w:sz w:val="26"/>
          <w:szCs w:val="26"/>
        </w:rPr>
        <w:t xml:space="preserve"> </w:t>
      </w:r>
      <w:r w:rsidR="004D128D">
        <w:rPr>
          <w:sz w:val="26"/>
          <w:szCs w:val="26"/>
        </w:rPr>
        <w:t>(техническое задание</w:t>
      </w:r>
      <w:r w:rsidR="00E806EF">
        <w:rPr>
          <w:sz w:val="26"/>
          <w:szCs w:val="26"/>
        </w:rPr>
        <w:t xml:space="preserve">) </w:t>
      </w:r>
      <w:r w:rsidR="009C2496">
        <w:rPr>
          <w:sz w:val="26"/>
          <w:szCs w:val="26"/>
        </w:rPr>
        <w:t>содержится наименование и описание объекта закупки</w:t>
      </w:r>
      <w:r w:rsidR="00E806EF">
        <w:rPr>
          <w:sz w:val="26"/>
          <w:szCs w:val="26"/>
        </w:rPr>
        <w:t>, в том числе обозначены следующие характеристики</w:t>
      </w:r>
      <w:r w:rsidR="009C2496">
        <w:rPr>
          <w:sz w:val="26"/>
          <w:szCs w:val="26"/>
        </w:rPr>
        <w:t>.</w:t>
      </w:r>
      <w:r w:rsidR="00B9025D">
        <w:rPr>
          <w:rFonts w:eastAsia="Lucida Sans Unicode"/>
          <w:kern w:val="21"/>
          <w:sz w:val="26"/>
          <w:szCs w:val="21"/>
        </w:rPr>
        <w:t xml:space="preserve"> </w:t>
      </w:r>
    </w:p>
    <w:tbl>
      <w:tblPr>
        <w:tblStyle w:val="ae"/>
        <w:tblW w:w="0" w:type="auto"/>
        <w:tblInd w:w="108" w:type="dxa"/>
        <w:tblLook w:val="04A0" w:firstRow="1" w:lastRow="0" w:firstColumn="1" w:lastColumn="0" w:noHBand="0" w:noVBand="1"/>
      </w:tblPr>
      <w:tblGrid>
        <w:gridCol w:w="465"/>
        <w:gridCol w:w="2126"/>
        <w:gridCol w:w="7332"/>
      </w:tblGrid>
      <w:tr w:rsidR="001E544C" w:rsidTr="00B63377">
        <w:tc>
          <w:tcPr>
            <w:tcW w:w="465" w:type="dxa"/>
            <w:vAlign w:val="center"/>
          </w:tcPr>
          <w:p w:rsidR="001E544C" w:rsidRPr="00B63377" w:rsidRDefault="001E544C" w:rsidP="00B63377">
            <w:pPr>
              <w:jc w:val="center"/>
              <w:rPr>
                <w:sz w:val="26"/>
                <w:szCs w:val="26"/>
              </w:rPr>
            </w:pPr>
            <w:r w:rsidRPr="00B63377">
              <w:rPr>
                <w:sz w:val="26"/>
                <w:szCs w:val="26"/>
              </w:rPr>
              <w:t>№</w:t>
            </w:r>
          </w:p>
        </w:tc>
        <w:tc>
          <w:tcPr>
            <w:tcW w:w="2126" w:type="dxa"/>
          </w:tcPr>
          <w:p w:rsidR="001E544C" w:rsidRPr="00B63377" w:rsidRDefault="001E544C" w:rsidP="00E806EF">
            <w:pPr>
              <w:jc w:val="center"/>
              <w:rPr>
                <w:sz w:val="26"/>
                <w:szCs w:val="26"/>
              </w:rPr>
            </w:pPr>
            <w:r w:rsidRPr="00B63377">
              <w:rPr>
                <w:bCs/>
                <w:color w:val="000000"/>
                <w:sz w:val="26"/>
                <w:szCs w:val="26"/>
              </w:rPr>
              <w:t>Международное непатентованное наименование</w:t>
            </w:r>
          </w:p>
        </w:tc>
        <w:tc>
          <w:tcPr>
            <w:tcW w:w="7332" w:type="dxa"/>
            <w:vAlign w:val="center"/>
          </w:tcPr>
          <w:p w:rsidR="001E544C" w:rsidRPr="00B63377" w:rsidRDefault="001E544C" w:rsidP="00B63377">
            <w:pPr>
              <w:jc w:val="center"/>
              <w:rPr>
                <w:sz w:val="26"/>
                <w:szCs w:val="26"/>
              </w:rPr>
            </w:pPr>
            <w:r w:rsidRPr="00B63377">
              <w:rPr>
                <w:sz w:val="26"/>
                <w:szCs w:val="26"/>
              </w:rPr>
              <w:t>Лекарственная форма, дозировка, количество единиц в упаковке, форма упаковки, условия хранения, назначение</w:t>
            </w:r>
          </w:p>
        </w:tc>
      </w:tr>
      <w:tr w:rsidR="001E544C" w:rsidTr="001E544C">
        <w:tc>
          <w:tcPr>
            <w:tcW w:w="465" w:type="dxa"/>
            <w:vAlign w:val="center"/>
          </w:tcPr>
          <w:p w:rsidR="001E544C" w:rsidRPr="00B63377" w:rsidRDefault="001E544C" w:rsidP="00A47551">
            <w:pPr>
              <w:jc w:val="center"/>
              <w:rPr>
                <w:sz w:val="26"/>
                <w:szCs w:val="26"/>
              </w:rPr>
            </w:pPr>
            <w:r w:rsidRPr="00B63377">
              <w:rPr>
                <w:sz w:val="26"/>
                <w:szCs w:val="26"/>
              </w:rPr>
              <w:t>1</w:t>
            </w:r>
          </w:p>
        </w:tc>
        <w:tc>
          <w:tcPr>
            <w:tcW w:w="2126" w:type="dxa"/>
            <w:vAlign w:val="center"/>
          </w:tcPr>
          <w:p w:rsidR="001E544C" w:rsidRPr="00B63377" w:rsidRDefault="001E544C" w:rsidP="00A47551">
            <w:pPr>
              <w:jc w:val="center"/>
              <w:rPr>
                <w:sz w:val="26"/>
                <w:szCs w:val="26"/>
              </w:rPr>
            </w:pPr>
            <w:proofErr w:type="spellStart"/>
            <w:r w:rsidRPr="00B63377">
              <w:rPr>
                <w:sz w:val="26"/>
                <w:szCs w:val="26"/>
              </w:rPr>
              <w:t>Адеметионин</w:t>
            </w:r>
            <w:proofErr w:type="spellEnd"/>
          </w:p>
        </w:tc>
        <w:tc>
          <w:tcPr>
            <w:tcW w:w="7332" w:type="dxa"/>
          </w:tcPr>
          <w:p w:rsidR="001E544C" w:rsidRPr="00B63377" w:rsidRDefault="00B63377" w:rsidP="00B63377">
            <w:pPr>
              <w:jc w:val="both"/>
              <w:rPr>
                <w:sz w:val="26"/>
                <w:szCs w:val="26"/>
              </w:rPr>
            </w:pPr>
            <w:proofErr w:type="spellStart"/>
            <w:r w:rsidRPr="00B63377">
              <w:rPr>
                <w:rFonts w:eastAsia="Times New Roman"/>
                <w:color w:val="00000A"/>
                <w:kern w:val="0"/>
                <w:sz w:val="26"/>
                <w:szCs w:val="26"/>
              </w:rPr>
              <w:t>лиофилизат</w:t>
            </w:r>
            <w:proofErr w:type="spellEnd"/>
            <w:r w:rsidRPr="00B63377">
              <w:rPr>
                <w:rFonts w:eastAsia="Times New Roman"/>
                <w:color w:val="00000A"/>
                <w:kern w:val="0"/>
                <w:sz w:val="26"/>
                <w:szCs w:val="26"/>
              </w:rPr>
              <w:t xml:space="preserve"> для приготовления раствора </w:t>
            </w:r>
            <w:proofErr w:type="gramStart"/>
            <w:r w:rsidRPr="00B63377">
              <w:rPr>
                <w:rFonts w:eastAsia="Times New Roman"/>
                <w:color w:val="00000A"/>
                <w:kern w:val="0"/>
                <w:sz w:val="26"/>
                <w:szCs w:val="26"/>
              </w:rPr>
              <w:t>для</w:t>
            </w:r>
            <w:proofErr w:type="gramEnd"/>
            <w:r w:rsidRPr="00B63377">
              <w:rPr>
                <w:rFonts w:eastAsia="Times New Roman"/>
                <w:color w:val="00000A"/>
                <w:kern w:val="0"/>
                <w:sz w:val="26"/>
                <w:szCs w:val="26"/>
              </w:rPr>
              <w:t xml:space="preserve"> </w:t>
            </w:r>
            <w:proofErr w:type="gramStart"/>
            <w:r w:rsidRPr="00B63377">
              <w:rPr>
                <w:rFonts w:eastAsia="Times New Roman"/>
                <w:color w:val="00000A"/>
                <w:kern w:val="0"/>
                <w:sz w:val="26"/>
                <w:szCs w:val="26"/>
              </w:rPr>
              <w:t>в</w:t>
            </w:r>
            <w:proofErr w:type="gramEnd"/>
            <w:r w:rsidRPr="00B63377">
              <w:rPr>
                <w:rFonts w:eastAsia="Times New Roman"/>
                <w:color w:val="00000A"/>
                <w:kern w:val="0"/>
                <w:sz w:val="26"/>
                <w:szCs w:val="26"/>
              </w:rPr>
              <w:t>/в и в/м введения 400 мг с растворителем</w:t>
            </w:r>
            <w:r w:rsidRPr="00B63377">
              <w:rPr>
                <w:rFonts w:eastAsia="Times New Roman"/>
                <w:color w:val="00000A"/>
                <w:kern w:val="0"/>
                <w:sz w:val="26"/>
                <w:szCs w:val="26"/>
              </w:rPr>
              <w:t xml:space="preserve"> </w:t>
            </w:r>
            <w:r w:rsidRPr="00B63377">
              <w:rPr>
                <w:rFonts w:eastAsia="Times New Roman"/>
                <w:color w:val="00000A"/>
                <w:kern w:val="0"/>
                <w:sz w:val="26"/>
                <w:szCs w:val="26"/>
              </w:rPr>
              <w:t xml:space="preserve">(5 мл). По 5 флаконов в упаковке. </w:t>
            </w:r>
            <w:r w:rsidRPr="0029215D">
              <w:rPr>
                <w:rFonts w:eastAsia="Times New Roman"/>
                <w:color w:val="00000A"/>
                <w:kern w:val="0"/>
                <w:sz w:val="26"/>
                <w:szCs w:val="26"/>
                <w:u w:val="single"/>
              </w:rPr>
              <w:t xml:space="preserve">Возможность расчета дозы препарата </w:t>
            </w:r>
            <w:proofErr w:type="gramStart"/>
            <w:r w:rsidRPr="0029215D">
              <w:rPr>
                <w:rFonts w:eastAsia="Times New Roman"/>
                <w:color w:val="00000A"/>
                <w:kern w:val="0"/>
                <w:sz w:val="26"/>
                <w:szCs w:val="26"/>
                <w:u w:val="single"/>
              </w:rPr>
              <w:t>для</w:t>
            </w:r>
            <w:proofErr w:type="gramEnd"/>
            <w:r w:rsidRPr="0029215D">
              <w:rPr>
                <w:rFonts w:eastAsia="Times New Roman"/>
                <w:color w:val="00000A"/>
                <w:kern w:val="0"/>
                <w:sz w:val="26"/>
                <w:szCs w:val="26"/>
                <w:u w:val="single"/>
              </w:rPr>
              <w:t xml:space="preserve"> </w:t>
            </w:r>
            <w:proofErr w:type="gramStart"/>
            <w:r w:rsidRPr="0029215D">
              <w:rPr>
                <w:rFonts w:eastAsia="Times New Roman"/>
                <w:color w:val="00000A"/>
                <w:kern w:val="0"/>
                <w:sz w:val="26"/>
                <w:szCs w:val="26"/>
                <w:u w:val="single"/>
              </w:rPr>
              <w:t>в</w:t>
            </w:r>
            <w:proofErr w:type="gramEnd"/>
            <w:r w:rsidRPr="0029215D">
              <w:rPr>
                <w:rFonts w:eastAsia="Times New Roman"/>
                <w:color w:val="00000A"/>
                <w:kern w:val="0"/>
                <w:sz w:val="26"/>
                <w:szCs w:val="26"/>
                <w:u w:val="single"/>
              </w:rPr>
              <w:t>/в и в/м введения на 1 кг веса для особой категории пациентов (согласно инструкции). Без побочных эффектов: изжога</w:t>
            </w:r>
          </w:p>
        </w:tc>
      </w:tr>
    </w:tbl>
    <w:p w:rsidR="005820D0" w:rsidRDefault="00585047" w:rsidP="005820D0">
      <w:pPr>
        <w:pStyle w:val="ConsPlusNormal1"/>
        <w:spacing w:after="0" w:line="240" w:lineRule="auto"/>
        <w:ind w:firstLine="709"/>
        <w:jc w:val="both"/>
        <w:rPr>
          <w:rFonts w:ascii="Times New Roman" w:eastAsia="Times New Roman" w:hAnsi="Times New Roman" w:cs="Times New Roman"/>
          <w:color w:val="000000" w:themeColor="text1"/>
          <w:sz w:val="26"/>
          <w:szCs w:val="26"/>
          <w:u w:val="single"/>
          <w:lang w:eastAsia="ru-RU"/>
        </w:rPr>
      </w:pPr>
      <w:proofErr w:type="gramStart"/>
      <w:r w:rsidRPr="00585047">
        <w:rPr>
          <w:rFonts w:ascii="Times New Roman" w:hAnsi="Times New Roman" w:cs="Times New Roman"/>
          <w:color w:val="000000" w:themeColor="text1"/>
          <w:sz w:val="26"/>
          <w:szCs w:val="26"/>
          <w:lang w:eastAsia="en-US"/>
        </w:rPr>
        <w:t>В силу подпунктов «б</w:t>
      </w:r>
      <w:r w:rsidRPr="00585047">
        <w:rPr>
          <w:rFonts w:ascii="Times New Roman" w:eastAsia="Lucida Sans Unicode" w:hAnsi="Times New Roman" w:cs="Times New Roman"/>
          <w:color w:val="000000" w:themeColor="text1"/>
          <w:sz w:val="26"/>
          <w:szCs w:val="26"/>
          <w:lang w:eastAsia="en-US" w:bidi="en-US"/>
        </w:rPr>
        <w:t>»</w:t>
      </w:r>
      <w:r w:rsidRPr="00585047">
        <w:rPr>
          <w:rFonts w:ascii="Times New Roman" w:hAnsi="Times New Roman" w:cs="Times New Roman"/>
          <w:color w:val="000000" w:themeColor="text1"/>
          <w:sz w:val="26"/>
          <w:szCs w:val="26"/>
          <w:lang w:eastAsia="en-US"/>
        </w:rPr>
        <w:t>, «в», «г»</w:t>
      </w:r>
      <w:r w:rsidRPr="00585047">
        <w:rPr>
          <w:rFonts w:ascii="Times New Roman" w:eastAsia="Lucida Sans Unicode" w:hAnsi="Times New Roman" w:cs="Times New Roman"/>
          <w:color w:val="000000" w:themeColor="text1"/>
          <w:sz w:val="26"/>
          <w:szCs w:val="26"/>
          <w:lang w:eastAsia="en-US" w:bidi="en-US"/>
        </w:rPr>
        <w:t xml:space="preserve"> пункта 1 части 1 статьи 33 </w:t>
      </w:r>
      <w:r w:rsidRPr="00585047">
        <w:rPr>
          <w:rStyle w:val="af4"/>
          <w:rFonts w:ascii="Times New Roman" w:eastAsia="Times New Roman" w:hAnsi="Times New Roman"/>
          <w:bCs/>
          <w:iCs/>
          <w:color w:val="000000" w:themeColor="text1"/>
          <w:sz w:val="26"/>
          <w:szCs w:val="26"/>
          <w:shd w:val="clear" w:color="auto" w:fill="FFFFFF"/>
          <w:lang w:eastAsia="ru-RU"/>
        </w:rPr>
        <w:t xml:space="preserve">Федерального закона от 12.04.2010 N 61-ФЗ </w:t>
      </w:r>
      <w:r w:rsidRPr="00585047">
        <w:rPr>
          <w:rStyle w:val="af4"/>
          <w:rFonts w:ascii="Times New Roman" w:eastAsia="Times New Roman" w:hAnsi="Times New Roman"/>
          <w:bCs/>
          <w:iCs/>
          <w:color w:val="000000" w:themeColor="text1"/>
          <w:sz w:val="26"/>
          <w:szCs w:val="26"/>
          <w:shd w:val="clear" w:color="auto" w:fill="FFFFFF"/>
          <w:lang w:eastAsia="ar-SA"/>
        </w:rPr>
        <w:t xml:space="preserve">«Об обращении лекарственных средств» (далее — Закон об обращении лекарственных средств) </w:t>
      </w:r>
      <w:r w:rsidRPr="00585047">
        <w:rPr>
          <w:rFonts w:ascii="Times New Roman" w:eastAsia="Times New Roman" w:hAnsi="Times New Roman" w:cs="Times New Roman"/>
          <w:color w:val="000000" w:themeColor="text1"/>
          <w:sz w:val="26"/>
          <w:szCs w:val="26"/>
          <w:lang w:eastAsia="ru-RU"/>
        </w:rPr>
        <w:t xml:space="preserve">государственный </w:t>
      </w:r>
      <w:hyperlink r:id="rId10" w:history="1">
        <w:r w:rsidRPr="00585047">
          <w:rPr>
            <w:rFonts w:ascii="Times New Roman" w:eastAsia="Times New Roman" w:hAnsi="Times New Roman" w:cs="Times New Roman"/>
            <w:color w:val="000000" w:themeColor="text1"/>
            <w:sz w:val="26"/>
            <w:szCs w:val="26"/>
            <w:lang w:eastAsia="ru-RU"/>
          </w:rPr>
          <w:t>реестр</w:t>
        </w:r>
      </w:hyperlink>
      <w:r w:rsidRPr="00585047">
        <w:rPr>
          <w:rFonts w:ascii="Times New Roman" w:eastAsia="Times New Roman" w:hAnsi="Times New Roman" w:cs="Times New Roman"/>
          <w:color w:val="000000" w:themeColor="text1"/>
          <w:sz w:val="26"/>
          <w:szCs w:val="26"/>
          <w:lang w:eastAsia="ru-RU"/>
        </w:rPr>
        <w:t xml:space="preserve"> лекарственных средств содержит перечень лекарственных препаратов, прошедших государственную регистрацию, перечень фармацевтических субстанций, входящих в состав лекарственных препаратов, а также информацию о </w:t>
      </w:r>
      <w:r w:rsidRPr="00585047">
        <w:rPr>
          <w:rFonts w:ascii="Times New Roman" w:eastAsia="Times New Roman" w:hAnsi="Times New Roman" w:cs="Times New Roman"/>
          <w:color w:val="000000" w:themeColor="text1"/>
          <w:sz w:val="26"/>
          <w:szCs w:val="26"/>
          <w:lang w:eastAsia="ru-RU" w:bidi="ar-SA"/>
        </w:rPr>
        <w:t xml:space="preserve">лекарственной форме с указанием </w:t>
      </w:r>
      <w:r w:rsidRPr="004D6571">
        <w:rPr>
          <w:rFonts w:ascii="Times New Roman" w:eastAsia="Times New Roman" w:hAnsi="Times New Roman" w:cs="Times New Roman"/>
          <w:color w:val="000000" w:themeColor="text1"/>
          <w:sz w:val="26"/>
          <w:szCs w:val="26"/>
          <w:lang w:eastAsia="ru-RU" w:bidi="ar-SA"/>
        </w:rPr>
        <w:t>дозировки лекарственного препарата</w:t>
      </w:r>
      <w:r w:rsidRPr="00585047">
        <w:rPr>
          <w:rFonts w:ascii="Times New Roman" w:eastAsia="Times New Roman" w:hAnsi="Times New Roman" w:cs="Times New Roman"/>
          <w:color w:val="000000" w:themeColor="text1"/>
          <w:sz w:val="26"/>
          <w:szCs w:val="26"/>
          <w:lang w:eastAsia="ru-RU" w:bidi="ar-SA"/>
        </w:rPr>
        <w:t xml:space="preserve"> и его</w:t>
      </w:r>
      <w:proofErr w:type="gramEnd"/>
      <w:r w:rsidRPr="00585047">
        <w:rPr>
          <w:rFonts w:ascii="Times New Roman" w:eastAsia="Times New Roman" w:hAnsi="Times New Roman" w:cs="Times New Roman"/>
          <w:color w:val="000000" w:themeColor="text1"/>
          <w:sz w:val="26"/>
          <w:szCs w:val="26"/>
          <w:lang w:eastAsia="ru-RU" w:bidi="ar-SA"/>
        </w:rPr>
        <w:t xml:space="preserve"> количества в потребительской упаковке, информацию о </w:t>
      </w:r>
      <w:r w:rsidRPr="00585047">
        <w:rPr>
          <w:rStyle w:val="blk1"/>
          <w:rFonts w:ascii="Times New Roman" w:hAnsi="Times New Roman" w:cs="Times New Roman"/>
          <w:color w:val="000000" w:themeColor="text1"/>
          <w:sz w:val="26"/>
          <w:szCs w:val="26"/>
          <w:specVanish w:val="0"/>
        </w:rPr>
        <w:t>наименовании держателя или владельца регистрационного удостоверения лекарственного препарата,</w:t>
      </w:r>
      <w:r w:rsidRPr="00585047">
        <w:rPr>
          <w:rFonts w:ascii="Times New Roman" w:hAnsi="Times New Roman" w:cs="Times New Roman"/>
          <w:color w:val="000000" w:themeColor="text1"/>
          <w:sz w:val="26"/>
          <w:szCs w:val="26"/>
        </w:rPr>
        <w:t xml:space="preserve"> </w:t>
      </w:r>
      <w:r w:rsidRPr="00585047">
        <w:rPr>
          <w:rStyle w:val="blk1"/>
          <w:rFonts w:ascii="Times New Roman" w:hAnsi="Times New Roman" w:cs="Times New Roman"/>
          <w:color w:val="000000" w:themeColor="text1"/>
          <w:sz w:val="26"/>
          <w:szCs w:val="26"/>
          <w:specVanish w:val="0"/>
        </w:rPr>
        <w:t xml:space="preserve">наименовании и адресе </w:t>
      </w:r>
      <w:r w:rsidRPr="004D6571">
        <w:rPr>
          <w:rStyle w:val="blk1"/>
          <w:rFonts w:ascii="Times New Roman" w:hAnsi="Times New Roman" w:cs="Times New Roman"/>
          <w:color w:val="000000" w:themeColor="text1"/>
          <w:sz w:val="26"/>
          <w:szCs w:val="26"/>
          <w:specVanish w:val="0"/>
        </w:rPr>
        <w:t>производителя лекарственного препарата</w:t>
      </w:r>
      <w:r w:rsidRPr="004D6571">
        <w:rPr>
          <w:rFonts w:ascii="Times New Roman" w:eastAsia="Times New Roman" w:hAnsi="Times New Roman" w:cs="Times New Roman"/>
          <w:color w:val="000000" w:themeColor="text1"/>
          <w:sz w:val="26"/>
          <w:szCs w:val="26"/>
          <w:lang w:eastAsia="ru-RU"/>
        </w:rPr>
        <w:t>.</w:t>
      </w:r>
    </w:p>
    <w:p w:rsidR="00585047" w:rsidRDefault="00585047" w:rsidP="005820D0">
      <w:pPr>
        <w:pStyle w:val="ConsPlusNormal1"/>
        <w:spacing w:after="0" w:line="240" w:lineRule="auto"/>
        <w:ind w:firstLine="709"/>
        <w:jc w:val="both"/>
        <w:rPr>
          <w:rStyle w:val="af4"/>
          <w:rFonts w:ascii="Times New Roman" w:eastAsia="Times New Roman" w:hAnsi="Times New Roman"/>
          <w:bCs/>
          <w:color w:val="000000" w:themeColor="text1"/>
          <w:sz w:val="26"/>
          <w:szCs w:val="26"/>
          <w:shd w:val="clear" w:color="auto" w:fill="FFFFFF"/>
          <w:lang w:eastAsia="ar-SA"/>
        </w:rPr>
      </w:pPr>
      <w:proofErr w:type="gramStart"/>
      <w:r w:rsidRPr="005820D0">
        <w:rPr>
          <w:rStyle w:val="af4"/>
          <w:rFonts w:ascii="Times New Roman" w:eastAsia="Times New Roman" w:hAnsi="Times New Roman"/>
          <w:bCs/>
          <w:color w:val="000000" w:themeColor="text1"/>
          <w:sz w:val="26"/>
          <w:szCs w:val="26"/>
          <w:shd w:val="clear" w:color="auto" w:fill="FFFFFF"/>
          <w:lang w:eastAsia="ru-RU"/>
        </w:rPr>
        <w:t xml:space="preserve">Исходя из содержания пункта 5 части 4 статьи 18 </w:t>
      </w:r>
      <w:r w:rsidRPr="005820D0">
        <w:rPr>
          <w:rStyle w:val="af4"/>
          <w:rFonts w:ascii="Times New Roman" w:eastAsia="Times New Roman" w:hAnsi="Times New Roman"/>
          <w:bCs/>
          <w:iCs/>
          <w:color w:val="000000" w:themeColor="text1"/>
          <w:sz w:val="26"/>
          <w:szCs w:val="26"/>
          <w:shd w:val="clear" w:color="auto" w:fill="FFFFFF"/>
          <w:lang w:eastAsia="ar-SA"/>
        </w:rPr>
        <w:t>Закон</w:t>
      </w:r>
      <w:r w:rsidR="005820D0">
        <w:rPr>
          <w:rStyle w:val="af4"/>
          <w:rFonts w:ascii="Times New Roman" w:eastAsia="Times New Roman" w:hAnsi="Times New Roman"/>
          <w:bCs/>
          <w:iCs/>
          <w:color w:val="000000" w:themeColor="text1"/>
          <w:sz w:val="26"/>
          <w:szCs w:val="26"/>
          <w:shd w:val="clear" w:color="auto" w:fill="FFFFFF"/>
          <w:lang w:eastAsia="ar-SA"/>
        </w:rPr>
        <w:t>а</w:t>
      </w:r>
      <w:r w:rsidRPr="005820D0">
        <w:rPr>
          <w:rStyle w:val="af4"/>
          <w:rFonts w:ascii="Times New Roman" w:eastAsia="Times New Roman" w:hAnsi="Times New Roman"/>
          <w:bCs/>
          <w:iCs/>
          <w:color w:val="000000" w:themeColor="text1"/>
          <w:sz w:val="26"/>
          <w:szCs w:val="26"/>
          <w:shd w:val="clear" w:color="auto" w:fill="FFFFFF"/>
          <w:lang w:eastAsia="ar-SA"/>
        </w:rPr>
        <w:t xml:space="preserve"> об </w:t>
      </w:r>
      <w:r w:rsidR="005820D0">
        <w:rPr>
          <w:rStyle w:val="af4"/>
          <w:rFonts w:ascii="Times New Roman" w:eastAsia="Times New Roman" w:hAnsi="Times New Roman"/>
          <w:bCs/>
          <w:iCs/>
          <w:color w:val="000000" w:themeColor="text1"/>
          <w:sz w:val="26"/>
          <w:szCs w:val="26"/>
          <w:shd w:val="clear" w:color="auto" w:fill="FFFFFF"/>
          <w:lang w:eastAsia="ar-SA"/>
        </w:rPr>
        <w:t>обращении лекарственных средств</w:t>
      </w:r>
      <w:r w:rsidRPr="005820D0">
        <w:rPr>
          <w:rStyle w:val="af4"/>
          <w:rFonts w:ascii="Times New Roman" w:eastAsia="Times New Roman" w:hAnsi="Times New Roman"/>
          <w:bCs/>
          <w:color w:val="000000" w:themeColor="text1"/>
          <w:sz w:val="26"/>
          <w:szCs w:val="26"/>
          <w:shd w:val="clear" w:color="auto" w:fill="FFFFFF"/>
          <w:lang w:eastAsia="ar-SA"/>
        </w:rPr>
        <w:t xml:space="preserve">, пункта 1 части 15 Приказа Минздрава России от 21.09.2016 </w:t>
      </w:r>
      <w:r w:rsidR="005820D0">
        <w:rPr>
          <w:rStyle w:val="af4"/>
          <w:rFonts w:ascii="Times New Roman" w:eastAsia="Times New Roman" w:hAnsi="Times New Roman"/>
          <w:bCs/>
          <w:color w:val="000000" w:themeColor="text1"/>
          <w:sz w:val="26"/>
          <w:szCs w:val="26"/>
          <w:shd w:val="clear" w:color="auto" w:fill="FFFFFF"/>
          <w:lang w:eastAsia="ar-SA"/>
        </w:rPr>
        <w:t xml:space="preserve">      N </w:t>
      </w:r>
      <w:r w:rsidRPr="005820D0">
        <w:rPr>
          <w:rStyle w:val="af4"/>
          <w:rFonts w:ascii="Times New Roman" w:eastAsia="Times New Roman" w:hAnsi="Times New Roman"/>
          <w:bCs/>
          <w:color w:val="000000" w:themeColor="text1"/>
          <w:sz w:val="26"/>
          <w:szCs w:val="26"/>
          <w:shd w:val="clear" w:color="auto" w:fill="FFFFFF"/>
          <w:lang w:eastAsia="ar-SA"/>
        </w:rPr>
        <w:t xml:space="preserve">725н «Об утверждении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 обязательным документом, содержащим подробную информацию о </w:t>
      </w:r>
      <w:r w:rsidRPr="005820D0">
        <w:rPr>
          <w:rStyle w:val="af4"/>
          <w:rFonts w:ascii="Times New Roman" w:eastAsia="Times New Roman" w:hAnsi="Times New Roman"/>
          <w:bCs/>
          <w:color w:val="000000" w:themeColor="text1"/>
          <w:sz w:val="26"/>
          <w:szCs w:val="26"/>
          <w:shd w:val="clear" w:color="auto" w:fill="FFFFFF"/>
          <w:lang w:eastAsia="ar-SA"/>
        </w:rPr>
        <w:lastRenderedPageBreak/>
        <w:t xml:space="preserve">лекарственном препарате, является </w:t>
      </w:r>
      <w:r w:rsidRPr="005820D0">
        <w:rPr>
          <w:rStyle w:val="af4"/>
          <w:rFonts w:ascii="Times New Roman" w:eastAsia="Times New Roman" w:hAnsi="Times New Roman"/>
          <w:bCs/>
          <w:iCs/>
          <w:color w:val="000000" w:themeColor="text1"/>
          <w:sz w:val="26"/>
          <w:szCs w:val="26"/>
          <w:shd w:val="clear" w:color="auto" w:fill="FFFFFF"/>
          <w:lang w:eastAsia="ar-SA"/>
        </w:rPr>
        <w:t>инструкция по медицинскому применению препарата</w:t>
      </w:r>
      <w:r w:rsidRPr="005820D0">
        <w:rPr>
          <w:rStyle w:val="af4"/>
          <w:rFonts w:ascii="Times New Roman" w:eastAsia="Times New Roman" w:hAnsi="Times New Roman"/>
          <w:bCs/>
          <w:color w:val="000000" w:themeColor="text1"/>
          <w:sz w:val="26"/>
          <w:szCs w:val="26"/>
          <w:shd w:val="clear" w:color="auto" w:fill="FFFFFF"/>
          <w:lang w:eastAsia="ar-SA"/>
        </w:rPr>
        <w:t>.</w:t>
      </w:r>
      <w:proofErr w:type="gramEnd"/>
    </w:p>
    <w:p w:rsidR="00675D97" w:rsidRPr="00675D97" w:rsidRDefault="004D6571" w:rsidP="00675D97">
      <w:pPr>
        <w:ind w:firstLine="709"/>
        <w:jc w:val="both"/>
        <w:rPr>
          <w:rStyle w:val="af4"/>
          <w:rFonts w:eastAsia="Times New Roman"/>
          <w:color w:val="auto"/>
          <w:kern w:val="0"/>
          <w:sz w:val="26"/>
          <w:szCs w:val="26"/>
        </w:rPr>
      </w:pPr>
      <w:proofErr w:type="gramStart"/>
      <w:r>
        <w:rPr>
          <w:rStyle w:val="af4"/>
          <w:rFonts w:eastAsia="Times New Roman"/>
          <w:bCs/>
          <w:color w:val="auto"/>
          <w:sz w:val="26"/>
          <w:szCs w:val="26"/>
          <w:shd w:val="clear" w:color="auto" w:fill="FFFFFF"/>
          <w:lang w:eastAsia="ar-SA"/>
        </w:rPr>
        <w:t>В соответствии с пунктом</w:t>
      </w:r>
      <w:r w:rsidR="00675D97" w:rsidRPr="00967AD9">
        <w:rPr>
          <w:rStyle w:val="af4"/>
          <w:rFonts w:eastAsia="Times New Roman"/>
          <w:bCs/>
          <w:color w:val="auto"/>
          <w:sz w:val="26"/>
          <w:szCs w:val="26"/>
          <w:shd w:val="clear" w:color="auto" w:fill="FFFFFF"/>
          <w:lang w:eastAsia="ar-SA"/>
        </w:rPr>
        <w:t xml:space="preserve"> 1 требований к инструкции по медицинскому применению лекарственных препаратов, утвержденных Приказом М</w:t>
      </w:r>
      <w:r>
        <w:rPr>
          <w:rStyle w:val="af4"/>
          <w:rFonts w:eastAsia="Times New Roman"/>
          <w:bCs/>
          <w:color w:val="auto"/>
          <w:sz w:val="26"/>
          <w:szCs w:val="26"/>
          <w:shd w:val="clear" w:color="auto" w:fill="FFFFFF"/>
          <w:lang w:eastAsia="ar-SA"/>
        </w:rPr>
        <w:t xml:space="preserve">инздрава России от 21.09.2016 </w:t>
      </w:r>
      <w:r w:rsidR="00675D97" w:rsidRPr="00967AD9">
        <w:rPr>
          <w:rStyle w:val="af4"/>
          <w:rFonts w:eastAsia="Times New Roman"/>
          <w:bCs/>
          <w:color w:val="auto"/>
          <w:sz w:val="26"/>
          <w:szCs w:val="26"/>
          <w:shd w:val="clear" w:color="auto" w:fill="FFFFFF"/>
          <w:lang w:eastAsia="ar-SA"/>
        </w:rPr>
        <w:t xml:space="preserve">№ 724н, инструкция по медицинскому применению лекарственного препарата (далее </w:t>
      </w:r>
      <w:r w:rsidR="00675D97">
        <w:rPr>
          <w:rStyle w:val="af4"/>
          <w:rFonts w:eastAsia="Times New Roman"/>
          <w:bCs/>
          <w:color w:val="auto"/>
          <w:sz w:val="26"/>
          <w:szCs w:val="26"/>
          <w:shd w:val="clear" w:color="auto" w:fill="FFFFFF"/>
          <w:lang w:eastAsia="ar-SA"/>
        </w:rPr>
        <w:t xml:space="preserve">– </w:t>
      </w:r>
      <w:r w:rsidR="00675D97" w:rsidRPr="00967AD9">
        <w:rPr>
          <w:rStyle w:val="af4"/>
          <w:rFonts w:eastAsia="Times New Roman"/>
          <w:bCs/>
          <w:color w:val="auto"/>
          <w:sz w:val="26"/>
          <w:szCs w:val="26"/>
          <w:shd w:val="clear" w:color="auto" w:fill="FFFFFF"/>
          <w:lang w:eastAsia="ar-SA"/>
        </w:rPr>
        <w:t>инструкция) должна со</w:t>
      </w:r>
      <w:r w:rsidR="00675D97">
        <w:rPr>
          <w:rStyle w:val="af4"/>
          <w:rFonts w:eastAsia="Times New Roman"/>
          <w:bCs/>
          <w:color w:val="auto"/>
          <w:sz w:val="26"/>
          <w:szCs w:val="26"/>
          <w:shd w:val="clear" w:color="auto" w:fill="FFFFFF"/>
          <w:lang w:eastAsia="ar-SA"/>
        </w:rPr>
        <w:t xml:space="preserve">держать, в том числе </w:t>
      </w:r>
      <w:r w:rsidR="00675D97" w:rsidRPr="00675D97">
        <w:rPr>
          <w:rStyle w:val="af4"/>
          <w:rFonts w:eastAsia="Times New Roman"/>
          <w:bCs/>
          <w:color w:val="auto"/>
          <w:sz w:val="26"/>
          <w:szCs w:val="26"/>
          <w:shd w:val="clear" w:color="auto" w:fill="FFFFFF"/>
          <w:lang w:eastAsia="ar-SA"/>
        </w:rPr>
        <w:t xml:space="preserve">информацию о </w:t>
      </w:r>
      <w:r w:rsidR="00675D97" w:rsidRPr="00675D97">
        <w:rPr>
          <w:rFonts w:eastAsia="Times New Roman"/>
          <w:kern w:val="0"/>
          <w:sz w:val="26"/>
          <w:szCs w:val="26"/>
          <w:u w:val="single"/>
        </w:rPr>
        <w:t>режиме дозирования</w:t>
      </w:r>
      <w:r w:rsidR="00675D97">
        <w:rPr>
          <w:rFonts w:eastAsia="Times New Roman"/>
          <w:kern w:val="0"/>
          <w:sz w:val="26"/>
          <w:szCs w:val="26"/>
        </w:rPr>
        <w:t>, способах</w:t>
      </w:r>
      <w:r w:rsidR="00675D97" w:rsidRPr="0032646C">
        <w:rPr>
          <w:rFonts w:eastAsia="Times New Roman"/>
          <w:kern w:val="0"/>
          <w:sz w:val="26"/>
          <w:szCs w:val="26"/>
        </w:rPr>
        <w:t xml:space="preserve"> введения и применения, </w:t>
      </w:r>
      <w:r w:rsidR="00675D97">
        <w:rPr>
          <w:rFonts w:eastAsia="Times New Roman"/>
          <w:kern w:val="0"/>
          <w:sz w:val="26"/>
          <w:szCs w:val="26"/>
        </w:rPr>
        <w:t>времени</w:t>
      </w:r>
      <w:r w:rsidR="00675D97" w:rsidRPr="0032646C">
        <w:rPr>
          <w:rFonts w:eastAsia="Times New Roman"/>
          <w:kern w:val="0"/>
          <w:sz w:val="26"/>
          <w:szCs w:val="26"/>
        </w:rPr>
        <w:t xml:space="preserve"> приема лекарственного препарата для медицинско</w:t>
      </w:r>
      <w:r w:rsidR="00675D97">
        <w:rPr>
          <w:rFonts w:eastAsia="Times New Roman"/>
          <w:kern w:val="0"/>
          <w:sz w:val="26"/>
          <w:szCs w:val="26"/>
        </w:rPr>
        <w:t>го применения, продолжительности</w:t>
      </w:r>
      <w:r w:rsidR="00675D97" w:rsidRPr="0032646C">
        <w:rPr>
          <w:rFonts w:eastAsia="Times New Roman"/>
          <w:kern w:val="0"/>
          <w:sz w:val="26"/>
          <w:szCs w:val="26"/>
        </w:rPr>
        <w:t xml:space="preserve"> лечения, в том числе</w:t>
      </w:r>
      <w:r w:rsidR="00675D97">
        <w:rPr>
          <w:rFonts w:eastAsia="Times New Roman"/>
          <w:kern w:val="0"/>
          <w:sz w:val="26"/>
          <w:szCs w:val="26"/>
        </w:rPr>
        <w:t xml:space="preserve"> у детей до и после одного года</w:t>
      </w:r>
      <w:proofErr w:type="gramEnd"/>
      <w:r w:rsidR="00675D97">
        <w:rPr>
          <w:rFonts w:eastAsia="Times New Roman"/>
          <w:kern w:val="0"/>
          <w:sz w:val="26"/>
          <w:szCs w:val="26"/>
        </w:rPr>
        <w:t xml:space="preserve">, а также </w:t>
      </w:r>
      <w:r w:rsidR="00675D97" w:rsidRPr="00675D97">
        <w:rPr>
          <w:rFonts w:eastAsia="Times New Roman"/>
          <w:kern w:val="0"/>
          <w:sz w:val="26"/>
          <w:szCs w:val="26"/>
          <w:u w:val="single"/>
        </w:rPr>
        <w:t>информацию о возможных нежелательных реакциях при применении лекарственного препарата для медицинского применения</w:t>
      </w:r>
      <w:r w:rsidR="00675D97" w:rsidRPr="00967AD9">
        <w:rPr>
          <w:rFonts w:eastAsia="Times New Roman"/>
          <w:sz w:val="26"/>
          <w:szCs w:val="26"/>
        </w:rPr>
        <w:t>.</w:t>
      </w:r>
    </w:p>
    <w:p w:rsidR="00585047" w:rsidRDefault="00585047" w:rsidP="00585047">
      <w:pPr>
        <w:ind w:firstLine="557"/>
        <w:jc w:val="both"/>
        <w:rPr>
          <w:rStyle w:val="af4"/>
          <w:rFonts w:eastAsia="Times New Roman"/>
          <w:bCs/>
          <w:color w:val="000000" w:themeColor="text1"/>
          <w:sz w:val="26"/>
          <w:szCs w:val="26"/>
          <w:shd w:val="clear" w:color="auto" w:fill="FFFFFF"/>
          <w:lang w:eastAsia="ar-SA"/>
        </w:rPr>
      </w:pPr>
      <w:r w:rsidRPr="00585047">
        <w:rPr>
          <w:rFonts w:eastAsia="Times New Roman"/>
          <w:color w:val="000000" w:themeColor="text1"/>
          <w:sz w:val="26"/>
          <w:szCs w:val="26"/>
        </w:rPr>
        <w:t xml:space="preserve">Согласно сведениям, содержащимся на официальном сайте государственного реестра лекарственных средств </w:t>
      </w:r>
      <w:hyperlink r:id="rId11" w:history="1">
        <w:r w:rsidRPr="00585047">
          <w:rPr>
            <w:rStyle w:val="ad"/>
            <w:rFonts w:eastAsia="Times New Roman"/>
            <w:color w:val="000000" w:themeColor="text1"/>
            <w:sz w:val="26"/>
            <w:szCs w:val="26"/>
          </w:rPr>
          <w:t>www.grls.rosminzdrav.ru</w:t>
        </w:r>
      </w:hyperlink>
      <w:r w:rsidRPr="00585047">
        <w:rPr>
          <w:rStyle w:val="af4"/>
          <w:rFonts w:eastAsia="Times New Roman"/>
          <w:bCs/>
          <w:color w:val="000000" w:themeColor="text1"/>
          <w:sz w:val="26"/>
          <w:szCs w:val="26"/>
          <w:shd w:val="clear" w:color="auto" w:fill="FFFFFF"/>
          <w:lang w:eastAsia="ar-SA"/>
        </w:rPr>
        <w:t>, на территории Российской Федерации зарегистрировано четыре торговых наименования лекарственного препарата с МНН «</w:t>
      </w:r>
      <w:proofErr w:type="spellStart"/>
      <w:r w:rsidR="008E604B" w:rsidRPr="00B63377">
        <w:rPr>
          <w:sz w:val="26"/>
          <w:szCs w:val="26"/>
        </w:rPr>
        <w:t>Адеметионин</w:t>
      </w:r>
      <w:proofErr w:type="spellEnd"/>
      <w:r w:rsidRPr="00585047">
        <w:rPr>
          <w:rStyle w:val="af4"/>
          <w:rFonts w:eastAsia="Times New Roman"/>
          <w:bCs/>
          <w:color w:val="000000" w:themeColor="text1"/>
          <w:sz w:val="26"/>
          <w:szCs w:val="26"/>
          <w:shd w:val="clear" w:color="auto" w:fill="FFFFFF"/>
          <w:lang w:eastAsia="ar-SA"/>
        </w:rPr>
        <w:t>» в форме</w:t>
      </w:r>
      <w:r w:rsidR="008E604B">
        <w:rPr>
          <w:rStyle w:val="af4"/>
          <w:rFonts w:eastAsia="Times New Roman"/>
          <w:bCs/>
          <w:color w:val="000000" w:themeColor="text1"/>
          <w:sz w:val="26"/>
          <w:szCs w:val="26"/>
          <w:shd w:val="clear" w:color="auto" w:fill="FFFFFF"/>
          <w:lang w:eastAsia="ar-SA"/>
        </w:rPr>
        <w:t xml:space="preserve"> </w:t>
      </w:r>
      <w:proofErr w:type="spellStart"/>
      <w:r w:rsidR="008E604B" w:rsidRPr="00B63377">
        <w:rPr>
          <w:rFonts w:eastAsia="Times New Roman"/>
          <w:color w:val="00000A"/>
          <w:kern w:val="0"/>
          <w:sz w:val="26"/>
          <w:szCs w:val="26"/>
        </w:rPr>
        <w:t>лиофилизат</w:t>
      </w:r>
      <w:r w:rsidR="008E604B">
        <w:rPr>
          <w:rFonts w:eastAsia="Times New Roman"/>
          <w:color w:val="00000A"/>
          <w:kern w:val="0"/>
          <w:sz w:val="26"/>
          <w:szCs w:val="26"/>
        </w:rPr>
        <w:t>а</w:t>
      </w:r>
      <w:proofErr w:type="spellEnd"/>
      <w:r w:rsidR="008E604B" w:rsidRPr="00B63377">
        <w:rPr>
          <w:rFonts w:eastAsia="Times New Roman"/>
          <w:color w:val="00000A"/>
          <w:kern w:val="0"/>
          <w:sz w:val="26"/>
          <w:szCs w:val="26"/>
        </w:rPr>
        <w:t xml:space="preserve"> для приготовления раствора для </w:t>
      </w:r>
      <w:r w:rsidR="008E604B">
        <w:rPr>
          <w:rFonts w:eastAsia="Times New Roman"/>
          <w:color w:val="00000A"/>
          <w:kern w:val="0"/>
          <w:sz w:val="26"/>
          <w:szCs w:val="26"/>
        </w:rPr>
        <w:t>внутривенного</w:t>
      </w:r>
      <w:r w:rsidR="008E604B" w:rsidRPr="00B63377">
        <w:rPr>
          <w:rFonts w:eastAsia="Times New Roman"/>
          <w:color w:val="00000A"/>
          <w:kern w:val="0"/>
          <w:sz w:val="26"/>
          <w:szCs w:val="26"/>
        </w:rPr>
        <w:t xml:space="preserve"> и </w:t>
      </w:r>
      <w:r w:rsidR="008E604B">
        <w:rPr>
          <w:rFonts w:eastAsia="Times New Roman"/>
          <w:color w:val="00000A"/>
          <w:kern w:val="0"/>
          <w:sz w:val="26"/>
          <w:szCs w:val="26"/>
        </w:rPr>
        <w:t xml:space="preserve">внутримышечного </w:t>
      </w:r>
      <w:r w:rsidR="008E604B" w:rsidRPr="00B63377">
        <w:rPr>
          <w:rFonts w:eastAsia="Times New Roman"/>
          <w:color w:val="00000A"/>
          <w:kern w:val="0"/>
          <w:sz w:val="26"/>
          <w:szCs w:val="26"/>
        </w:rPr>
        <w:t>введения</w:t>
      </w:r>
      <w:r w:rsidRPr="00585047">
        <w:rPr>
          <w:rStyle w:val="af4"/>
          <w:rFonts w:eastAsia="Times New Roman"/>
          <w:bCs/>
          <w:color w:val="000000" w:themeColor="text1"/>
          <w:sz w:val="26"/>
          <w:szCs w:val="26"/>
          <w:shd w:val="clear" w:color="auto" w:fill="FFFFFF"/>
          <w:lang w:eastAsia="ar-SA"/>
        </w:rPr>
        <w:t xml:space="preserve">, а именно </w:t>
      </w:r>
      <w:r w:rsidR="00C439A5" w:rsidRPr="00585047">
        <w:rPr>
          <w:rStyle w:val="af4"/>
          <w:rFonts w:eastAsia="Times New Roman"/>
          <w:bCs/>
          <w:color w:val="000000" w:themeColor="text1"/>
          <w:sz w:val="26"/>
          <w:szCs w:val="26"/>
          <w:shd w:val="clear" w:color="auto" w:fill="FFFFFF"/>
          <w:lang w:eastAsia="ar-SA"/>
        </w:rPr>
        <w:t>«</w:t>
      </w:r>
      <w:proofErr w:type="spellStart"/>
      <w:r w:rsidR="00C439A5">
        <w:rPr>
          <w:rStyle w:val="af4"/>
          <w:rFonts w:eastAsia="Times New Roman"/>
          <w:bCs/>
          <w:color w:val="000000" w:themeColor="text1"/>
          <w:sz w:val="26"/>
          <w:szCs w:val="26"/>
          <w:shd w:val="clear" w:color="auto" w:fill="FFFFFF"/>
          <w:lang w:eastAsia="ar-SA"/>
        </w:rPr>
        <w:t>Гептор</w:t>
      </w:r>
      <w:proofErr w:type="spellEnd"/>
      <w:r w:rsidR="00C439A5" w:rsidRPr="00585047">
        <w:rPr>
          <w:rStyle w:val="af4"/>
          <w:rFonts w:eastAsia="Times New Roman"/>
          <w:bCs/>
          <w:color w:val="000000" w:themeColor="text1"/>
          <w:sz w:val="26"/>
          <w:szCs w:val="26"/>
          <w:shd w:val="clear" w:color="auto" w:fill="FFFFFF"/>
          <w:lang w:eastAsia="ar-SA"/>
        </w:rPr>
        <w:t>»</w:t>
      </w:r>
      <w:r w:rsidR="00C439A5">
        <w:rPr>
          <w:rStyle w:val="af4"/>
          <w:rFonts w:eastAsia="Times New Roman"/>
          <w:bCs/>
          <w:color w:val="000000" w:themeColor="text1"/>
          <w:sz w:val="26"/>
          <w:szCs w:val="26"/>
          <w:shd w:val="clear" w:color="auto" w:fill="FFFFFF"/>
          <w:lang w:eastAsia="ar-SA"/>
        </w:rPr>
        <w:t xml:space="preserve">, </w:t>
      </w:r>
      <w:r w:rsidRPr="00585047">
        <w:rPr>
          <w:rStyle w:val="af4"/>
          <w:rFonts w:eastAsia="Times New Roman"/>
          <w:bCs/>
          <w:color w:val="000000" w:themeColor="text1"/>
          <w:sz w:val="26"/>
          <w:szCs w:val="26"/>
          <w:shd w:val="clear" w:color="auto" w:fill="FFFFFF"/>
          <w:lang w:eastAsia="ar-SA"/>
        </w:rPr>
        <w:t>«</w:t>
      </w:r>
      <w:proofErr w:type="spellStart"/>
      <w:r w:rsidR="008E604B">
        <w:rPr>
          <w:rStyle w:val="af4"/>
          <w:rFonts w:eastAsia="Times New Roman"/>
          <w:bCs/>
          <w:color w:val="000000" w:themeColor="text1"/>
          <w:sz w:val="26"/>
          <w:szCs w:val="26"/>
          <w:shd w:val="clear" w:color="auto" w:fill="FFFFFF"/>
          <w:lang w:eastAsia="ar-SA"/>
        </w:rPr>
        <w:t>Гептразан</w:t>
      </w:r>
      <w:proofErr w:type="spellEnd"/>
      <w:r w:rsidRPr="00585047">
        <w:rPr>
          <w:rStyle w:val="af4"/>
          <w:rFonts w:eastAsia="Times New Roman"/>
          <w:bCs/>
          <w:color w:val="000000" w:themeColor="text1"/>
          <w:sz w:val="26"/>
          <w:szCs w:val="26"/>
          <w:shd w:val="clear" w:color="auto" w:fill="FFFFFF"/>
          <w:lang w:eastAsia="ar-SA"/>
        </w:rPr>
        <w:t>», «</w:t>
      </w:r>
      <w:proofErr w:type="spellStart"/>
      <w:r w:rsidR="008E604B">
        <w:rPr>
          <w:rStyle w:val="af4"/>
          <w:rFonts w:eastAsia="Times New Roman"/>
          <w:bCs/>
          <w:color w:val="000000" w:themeColor="text1"/>
          <w:sz w:val="26"/>
          <w:szCs w:val="26"/>
          <w:shd w:val="clear" w:color="auto" w:fill="FFFFFF"/>
          <w:lang w:eastAsia="ar-SA"/>
        </w:rPr>
        <w:t>Гепаретта</w:t>
      </w:r>
      <w:proofErr w:type="spellEnd"/>
      <w:r w:rsidRPr="00585047">
        <w:rPr>
          <w:rStyle w:val="af4"/>
          <w:rFonts w:eastAsia="Times New Roman"/>
          <w:bCs/>
          <w:color w:val="000000" w:themeColor="text1"/>
          <w:sz w:val="26"/>
          <w:szCs w:val="26"/>
          <w:shd w:val="clear" w:color="auto" w:fill="FFFFFF"/>
          <w:lang w:eastAsia="ar-SA"/>
        </w:rPr>
        <w:t>», «</w:t>
      </w:r>
      <w:proofErr w:type="spellStart"/>
      <w:r w:rsidR="008E604B">
        <w:rPr>
          <w:rStyle w:val="af4"/>
          <w:rFonts w:eastAsia="Times New Roman"/>
          <w:bCs/>
          <w:color w:val="000000" w:themeColor="text1"/>
          <w:sz w:val="26"/>
          <w:szCs w:val="26"/>
          <w:shd w:val="clear" w:color="auto" w:fill="FFFFFF"/>
          <w:lang w:eastAsia="ar-SA"/>
        </w:rPr>
        <w:t>Гептрал</w:t>
      </w:r>
      <w:proofErr w:type="spellEnd"/>
      <w:r w:rsidRPr="00585047">
        <w:rPr>
          <w:rStyle w:val="af4"/>
          <w:rFonts w:eastAsia="Times New Roman"/>
          <w:bCs/>
          <w:color w:val="000000" w:themeColor="text1"/>
          <w:sz w:val="26"/>
          <w:szCs w:val="26"/>
          <w:shd w:val="clear" w:color="auto" w:fill="FFFFFF"/>
          <w:lang w:eastAsia="ar-SA"/>
        </w:rPr>
        <w:t>».</w:t>
      </w:r>
    </w:p>
    <w:p w:rsidR="00C439A5" w:rsidRPr="0000413F" w:rsidRDefault="00C439A5" w:rsidP="0000413F">
      <w:pPr>
        <w:ind w:firstLine="557"/>
        <w:jc w:val="both"/>
        <w:rPr>
          <w:rStyle w:val="af4"/>
          <w:rFonts w:eastAsia="Times New Roman"/>
          <w:bCs/>
          <w:color w:val="000000" w:themeColor="text1"/>
          <w:sz w:val="26"/>
          <w:szCs w:val="26"/>
          <w:shd w:val="clear" w:color="auto" w:fill="FFFFFF"/>
          <w:lang w:eastAsia="ar-SA"/>
        </w:rPr>
      </w:pPr>
      <w:r w:rsidRPr="0000413F">
        <w:rPr>
          <w:rStyle w:val="af4"/>
          <w:rFonts w:eastAsia="Times New Roman"/>
          <w:bCs/>
          <w:color w:val="000000" w:themeColor="text1"/>
          <w:sz w:val="26"/>
          <w:szCs w:val="26"/>
          <w:shd w:val="clear" w:color="auto" w:fill="FFFFFF"/>
          <w:lang w:eastAsia="ar-SA"/>
        </w:rPr>
        <w:t>В инструкции по медицинскому применению препарата «</w:t>
      </w:r>
      <w:proofErr w:type="spellStart"/>
      <w:r w:rsidRPr="0000413F">
        <w:rPr>
          <w:rStyle w:val="af4"/>
          <w:rFonts w:eastAsia="Times New Roman"/>
          <w:bCs/>
          <w:color w:val="000000" w:themeColor="text1"/>
          <w:sz w:val="26"/>
          <w:szCs w:val="26"/>
          <w:shd w:val="clear" w:color="auto" w:fill="FFFFFF"/>
          <w:lang w:eastAsia="ar-SA"/>
        </w:rPr>
        <w:t>Гептор</w:t>
      </w:r>
      <w:proofErr w:type="spellEnd"/>
      <w:r w:rsidRPr="0000413F">
        <w:rPr>
          <w:rStyle w:val="af4"/>
          <w:rFonts w:eastAsia="Times New Roman"/>
          <w:bCs/>
          <w:color w:val="000000" w:themeColor="text1"/>
          <w:sz w:val="26"/>
          <w:szCs w:val="26"/>
          <w:shd w:val="clear" w:color="auto" w:fill="FFFFFF"/>
          <w:lang w:eastAsia="ar-SA"/>
        </w:rPr>
        <w:t>», выпускаемог</w:t>
      </w:r>
      <w:proofErr w:type="gramStart"/>
      <w:r w:rsidRPr="0000413F">
        <w:rPr>
          <w:rStyle w:val="af4"/>
          <w:rFonts w:eastAsia="Times New Roman"/>
          <w:bCs/>
          <w:color w:val="000000" w:themeColor="text1"/>
          <w:sz w:val="26"/>
          <w:szCs w:val="26"/>
          <w:shd w:val="clear" w:color="auto" w:fill="FFFFFF"/>
          <w:lang w:eastAsia="ar-SA"/>
        </w:rPr>
        <w:t xml:space="preserve">о </w:t>
      </w:r>
      <w:r w:rsidR="00990D94" w:rsidRPr="0000413F">
        <w:rPr>
          <w:bCs/>
          <w:color w:val="000000"/>
          <w:sz w:val="26"/>
          <w:szCs w:val="26"/>
        </w:rPr>
        <w:t>ООО</w:t>
      </w:r>
      <w:proofErr w:type="gramEnd"/>
      <w:r w:rsidR="00990D94" w:rsidRPr="0000413F">
        <w:rPr>
          <w:bCs/>
          <w:color w:val="000000"/>
          <w:sz w:val="26"/>
          <w:szCs w:val="26"/>
        </w:rPr>
        <w:t xml:space="preserve"> «ВЕРОФАРМ» </w:t>
      </w:r>
      <w:r w:rsidR="0070662A" w:rsidRPr="0000413F">
        <w:rPr>
          <w:bCs/>
          <w:color w:val="000000"/>
          <w:sz w:val="26"/>
          <w:szCs w:val="26"/>
        </w:rPr>
        <w:t xml:space="preserve">(Россия, РУ № ЛСР-006254/10 от 01.07.2010), </w:t>
      </w:r>
      <w:r w:rsidR="0000413F" w:rsidRPr="0000413F">
        <w:rPr>
          <w:bCs/>
          <w:color w:val="000000"/>
          <w:sz w:val="26"/>
          <w:szCs w:val="26"/>
        </w:rPr>
        <w:t xml:space="preserve">отсутствует информация о возможности </w:t>
      </w:r>
      <w:r w:rsidR="0000413F" w:rsidRPr="0000413F">
        <w:rPr>
          <w:rFonts w:eastAsia="Times New Roman"/>
          <w:color w:val="00000A"/>
          <w:kern w:val="0"/>
          <w:sz w:val="26"/>
          <w:szCs w:val="26"/>
        </w:rPr>
        <w:t>расчета дозы препарата для внутривенного и внутримышечного введения на 1 кг веса</w:t>
      </w:r>
      <w:r w:rsidR="0000413F" w:rsidRPr="0000413F">
        <w:rPr>
          <w:rStyle w:val="af4"/>
          <w:rFonts w:eastAsia="Times New Roman"/>
          <w:bCs/>
          <w:color w:val="000000" w:themeColor="text1"/>
          <w:sz w:val="26"/>
          <w:szCs w:val="26"/>
          <w:shd w:val="clear" w:color="auto" w:fill="FFFFFF"/>
          <w:lang w:eastAsia="ar-SA"/>
        </w:rPr>
        <w:t xml:space="preserve">. </w:t>
      </w:r>
      <w:r w:rsidR="0000413F" w:rsidRPr="0000413F">
        <w:rPr>
          <w:bCs/>
          <w:color w:val="000000"/>
          <w:sz w:val="26"/>
          <w:szCs w:val="26"/>
        </w:rPr>
        <w:t xml:space="preserve"> </w:t>
      </w:r>
    </w:p>
    <w:p w:rsidR="00C83B6B" w:rsidRPr="007C6C12" w:rsidRDefault="00585047" w:rsidP="00C83B6B">
      <w:pPr>
        <w:ind w:firstLine="557"/>
        <w:jc w:val="both"/>
        <w:rPr>
          <w:rStyle w:val="af4"/>
          <w:rFonts w:eastAsia="Times New Roman"/>
          <w:bCs/>
          <w:color w:val="000000" w:themeColor="text1"/>
          <w:sz w:val="26"/>
          <w:szCs w:val="26"/>
          <w:shd w:val="clear" w:color="auto" w:fill="FFFFFF"/>
          <w:lang w:eastAsia="ar-SA"/>
        </w:rPr>
      </w:pPr>
      <w:proofErr w:type="gramStart"/>
      <w:r w:rsidRPr="007C6C12">
        <w:rPr>
          <w:rStyle w:val="af4"/>
          <w:rFonts w:eastAsia="Times New Roman"/>
          <w:bCs/>
          <w:color w:val="000000" w:themeColor="text1"/>
          <w:sz w:val="26"/>
          <w:szCs w:val="26"/>
          <w:shd w:val="clear" w:color="auto" w:fill="FFFFFF"/>
          <w:lang w:eastAsia="ar-SA"/>
        </w:rPr>
        <w:t xml:space="preserve">В </w:t>
      </w:r>
      <w:r w:rsidR="00FA251D" w:rsidRPr="007C6C12">
        <w:rPr>
          <w:rStyle w:val="af4"/>
          <w:rFonts w:eastAsia="Times New Roman"/>
          <w:bCs/>
          <w:color w:val="000000" w:themeColor="text1"/>
          <w:sz w:val="26"/>
          <w:szCs w:val="26"/>
          <w:shd w:val="clear" w:color="auto" w:fill="FFFFFF"/>
          <w:lang w:eastAsia="ar-SA"/>
        </w:rPr>
        <w:t>инструкции</w:t>
      </w:r>
      <w:r w:rsidRPr="007C6C12">
        <w:rPr>
          <w:rStyle w:val="af4"/>
          <w:rFonts w:eastAsia="Times New Roman"/>
          <w:bCs/>
          <w:color w:val="000000" w:themeColor="text1"/>
          <w:sz w:val="26"/>
          <w:szCs w:val="26"/>
          <w:shd w:val="clear" w:color="auto" w:fill="FFFFFF"/>
          <w:lang w:eastAsia="ar-SA"/>
        </w:rPr>
        <w:t xml:space="preserve"> по применению лекарственного средства «</w:t>
      </w:r>
      <w:proofErr w:type="spellStart"/>
      <w:r w:rsidR="00FA251D" w:rsidRPr="007C6C12">
        <w:rPr>
          <w:rStyle w:val="af4"/>
          <w:rFonts w:eastAsia="Times New Roman"/>
          <w:bCs/>
          <w:color w:val="000000" w:themeColor="text1"/>
          <w:sz w:val="26"/>
          <w:szCs w:val="26"/>
          <w:shd w:val="clear" w:color="auto" w:fill="FFFFFF"/>
          <w:lang w:eastAsia="ar-SA"/>
        </w:rPr>
        <w:t>Гептразан</w:t>
      </w:r>
      <w:proofErr w:type="spellEnd"/>
      <w:r w:rsidR="00FA251D" w:rsidRPr="007C6C12">
        <w:rPr>
          <w:rStyle w:val="af4"/>
          <w:rFonts w:eastAsia="Times New Roman"/>
          <w:bCs/>
          <w:color w:val="000000" w:themeColor="text1"/>
          <w:sz w:val="26"/>
          <w:szCs w:val="26"/>
          <w:shd w:val="clear" w:color="auto" w:fill="FFFFFF"/>
          <w:lang w:eastAsia="ar-SA"/>
        </w:rPr>
        <w:t>», производимого</w:t>
      </w:r>
      <w:r w:rsidRPr="007C6C12">
        <w:rPr>
          <w:rStyle w:val="af4"/>
          <w:rFonts w:eastAsia="Times New Roman"/>
          <w:bCs/>
          <w:color w:val="000000" w:themeColor="text1"/>
          <w:sz w:val="26"/>
          <w:szCs w:val="26"/>
          <w:shd w:val="clear" w:color="auto" w:fill="FFFFFF"/>
          <w:lang w:eastAsia="ar-SA"/>
        </w:rPr>
        <w:t xml:space="preserve"> </w:t>
      </w:r>
      <w:r w:rsidR="00FA251D" w:rsidRPr="007C6C12">
        <w:rPr>
          <w:rStyle w:val="af4"/>
          <w:rFonts w:eastAsia="Times New Roman"/>
          <w:bCs/>
          <w:color w:val="000000" w:themeColor="text1"/>
          <w:sz w:val="26"/>
          <w:szCs w:val="26"/>
          <w:shd w:val="clear" w:color="auto" w:fill="FFFFFF"/>
          <w:lang w:eastAsia="ar-SA"/>
        </w:rPr>
        <w:t xml:space="preserve">ФГБУ «РКНПК» Минздрава России </w:t>
      </w:r>
      <w:r w:rsidRPr="007C6C12">
        <w:rPr>
          <w:color w:val="000000" w:themeColor="text1"/>
          <w:sz w:val="26"/>
          <w:szCs w:val="26"/>
        </w:rPr>
        <w:t>(</w:t>
      </w:r>
      <w:r w:rsidR="00FA251D" w:rsidRPr="007C6C12">
        <w:rPr>
          <w:color w:val="000000" w:themeColor="text1"/>
          <w:sz w:val="26"/>
          <w:szCs w:val="26"/>
        </w:rPr>
        <w:t>Россия</w:t>
      </w:r>
      <w:r w:rsidRPr="007C6C12">
        <w:rPr>
          <w:rStyle w:val="af4"/>
          <w:rFonts w:eastAsia="Times New Roman"/>
          <w:bCs/>
          <w:color w:val="000000" w:themeColor="text1"/>
          <w:sz w:val="26"/>
          <w:szCs w:val="26"/>
          <w:shd w:val="clear" w:color="auto" w:fill="FFFFFF"/>
          <w:lang w:eastAsia="ar-SA"/>
        </w:rPr>
        <w:t xml:space="preserve">, РУ № </w:t>
      </w:r>
      <w:r w:rsidR="00FA251D" w:rsidRPr="007C6C12">
        <w:rPr>
          <w:rStyle w:val="af4"/>
          <w:rFonts w:eastAsia="Times New Roman"/>
          <w:bCs/>
          <w:color w:val="000000" w:themeColor="text1"/>
          <w:sz w:val="26"/>
          <w:szCs w:val="26"/>
          <w:shd w:val="clear" w:color="auto" w:fill="FFFFFF"/>
          <w:lang w:eastAsia="ar-SA"/>
        </w:rPr>
        <w:t xml:space="preserve">ЛП-004418 </w:t>
      </w:r>
      <w:r w:rsidRPr="007C6C12">
        <w:rPr>
          <w:rStyle w:val="af4"/>
          <w:rFonts w:eastAsia="Times New Roman"/>
          <w:bCs/>
          <w:color w:val="000000" w:themeColor="text1"/>
          <w:sz w:val="26"/>
          <w:szCs w:val="26"/>
          <w:shd w:val="clear" w:color="auto" w:fill="FFFFFF"/>
          <w:lang w:eastAsia="ar-SA"/>
        </w:rPr>
        <w:t xml:space="preserve">от </w:t>
      </w:r>
      <w:r w:rsidR="00FA251D" w:rsidRPr="007C6C12">
        <w:rPr>
          <w:rStyle w:val="af4"/>
          <w:rFonts w:eastAsia="Times New Roman"/>
          <w:bCs/>
          <w:color w:val="000000" w:themeColor="text1"/>
          <w:sz w:val="26"/>
          <w:szCs w:val="26"/>
          <w:shd w:val="clear" w:color="auto" w:fill="FFFFFF"/>
          <w:lang w:eastAsia="ar-SA"/>
        </w:rPr>
        <w:t>16.08.2017, держатель или владелец РУ ООО «ИРВИН 2» (Россия</w:t>
      </w:r>
      <w:r w:rsidRPr="007C6C12">
        <w:rPr>
          <w:rStyle w:val="af4"/>
          <w:rFonts w:eastAsia="Times New Roman"/>
          <w:bCs/>
          <w:color w:val="000000" w:themeColor="text1"/>
          <w:sz w:val="26"/>
          <w:szCs w:val="26"/>
          <w:shd w:val="clear" w:color="auto" w:fill="FFFFFF"/>
          <w:lang w:eastAsia="ar-SA"/>
        </w:rPr>
        <w:t>)</w:t>
      </w:r>
      <w:r w:rsidR="00C83B6B" w:rsidRPr="007C6C12">
        <w:rPr>
          <w:rStyle w:val="af4"/>
          <w:rFonts w:eastAsia="Times New Roman"/>
          <w:bCs/>
          <w:color w:val="000000" w:themeColor="text1"/>
          <w:sz w:val="26"/>
          <w:szCs w:val="26"/>
          <w:shd w:val="clear" w:color="auto" w:fill="FFFFFF"/>
          <w:lang w:eastAsia="ar-SA"/>
        </w:rPr>
        <w:t>,</w:t>
      </w:r>
      <w:r w:rsidR="00FA251D" w:rsidRPr="007C6C12">
        <w:rPr>
          <w:rStyle w:val="af4"/>
          <w:rFonts w:eastAsia="Times New Roman"/>
          <w:bCs/>
          <w:color w:val="000000" w:themeColor="text1"/>
          <w:sz w:val="26"/>
          <w:szCs w:val="26"/>
          <w:shd w:val="clear" w:color="auto" w:fill="FFFFFF"/>
          <w:lang w:eastAsia="ar-SA"/>
        </w:rPr>
        <w:t xml:space="preserve"> предусмотрена возможность </w:t>
      </w:r>
      <w:r w:rsidR="00C83B6B" w:rsidRPr="007C6C12">
        <w:rPr>
          <w:rFonts w:eastAsia="Times New Roman"/>
          <w:color w:val="00000A"/>
          <w:kern w:val="0"/>
          <w:sz w:val="26"/>
          <w:szCs w:val="26"/>
        </w:rPr>
        <w:t xml:space="preserve">расчета дозы препарата для </w:t>
      </w:r>
      <w:r w:rsidR="00C83B6B" w:rsidRPr="007C6C12">
        <w:rPr>
          <w:rFonts w:eastAsia="Times New Roman"/>
          <w:color w:val="00000A"/>
          <w:kern w:val="0"/>
          <w:sz w:val="26"/>
          <w:szCs w:val="26"/>
        </w:rPr>
        <w:t>внутривенного и внутримышечного</w:t>
      </w:r>
      <w:r w:rsidR="00C83B6B" w:rsidRPr="007C6C12">
        <w:rPr>
          <w:rFonts w:eastAsia="Times New Roman"/>
          <w:color w:val="00000A"/>
          <w:kern w:val="0"/>
          <w:sz w:val="26"/>
          <w:szCs w:val="26"/>
        </w:rPr>
        <w:t xml:space="preserve"> введения на 1 кг веса</w:t>
      </w:r>
      <w:r w:rsidRPr="007C6C12">
        <w:rPr>
          <w:rStyle w:val="af4"/>
          <w:rFonts w:eastAsia="Times New Roman"/>
          <w:bCs/>
          <w:color w:val="000000" w:themeColor="text1"/>
          <w:sz w:val="26"/>
          <w:szCs w:val="26"/>
          <w:shd w:val="clear" w:color="auto" w:fill="FFFFFF"/>
          <w:lang w:eastAsia="ar-SA"/>
        </w:rPr>
        <w:t>.</w:t>
      </w:r>
      <w:r w:rsidR="00C83B6B" w:rsidRPr="007C6C12">
        <w:rPr>
          <w:rStyle w:val="af4"/>
          <w:rFonts w:eastAsia="Times New Roman"/>
          <w:bCs/>
          <w:color w:val="000000" w:themeColor="text1"/>
          <w:sz w:val="26"/>
          <w:szCs w:val="26"/>
          <w:shd w:val="clear" w:color="auto" w:fill="FFFFFF"/>
          <w:lang w:eastAsia="ar-SA"/>
        </w:rPr>
        <w:t xml:space="preserve"> </w:t>
      </w:r>
      <w:proofErr w:type="gramEnd"/>
    </w:p>
    <w:p w:rsidR="00C83B6B" w:rsidRDefault="00C83B6B" w:rsidP="00C83B6B">
      <w:pPr>
        <w:ind w:firstLine="557"/>
        <w:jc w:val="both"/>
        <w:rPr>
          <w:rStyle w:val="af4"/>
          <w:rFonts w:eastAsia="Times New Roman"/>
          <w:bCs/>
          <w:color w:val="000000" w:themeColor="text1"/>
          <w:sz w:val="26"/>
          <w:szCs w:val="26"/>
          <w:shd w:val="clear" w:color="auto" w:fill="FFFFFF"/>
          <w:lang w:eastAsia="ar-SA"/>
        </w:rPr>
      </w:pPr>
      <w:proofErr w:type="gramStart"/>
      <w:r w:rsidRPr="007C6C12">
        <w:rPr>
          <w:rStyle w:val="af4"/>
          <w:rFonts w:eastAsia="Times New Roman"/>
          <w:bCs/>
          <w:color w:val="000000" w:themeColor="text1"/>
          <w:sz w:val="26"/>
          <w:szCs w:val="26"/>
          <w:shd w:val="clear" w:color="auto" w:fill="FFFFFF"/>
          <w:lang w:eastAsia="ar-SA"/>
        </w:rPr>
        <w:t>Аналогичная информ</w:t>
      </w:r>
      <w:r w:rsidR="00106C0A" w:rsidRPr="007C6C12">
        <w:rPr>
          <w:rStyle w:val="af4"/>
          <w:rFonts w:eastAsia="Times New Roman"/>
          <w:bCs/>
          <w:color w:val="000000" w:themeColor="text1"/>
          <w:sz w:val="26"/>
          <w:szCs w:val="26"/>
          <w:shd w:val="clear" w:color="auto" w:fill="FFFFFF"/>
          <w:lang w:eastAsia="ar-SA"/>
        </w:rPr>
        <w:t xml:space="preserve">ация содержится в инструкции </w:t>
      </w:r>
      <w:r w:rsidR="00A00BD9" w:rsidRPr="007C6C12">
        <w:rPr>
          <w:rStyle w:val="af4"/>
          <w:rFonts w:eastAsia="Times New Roman"/>
          <w:bCs/>
          <w:color w:val="000000" w:themeColor="text1"/>
          <w:sz w:val="26"/>
          <w:szCs w:val="26"/>
          <w:shd w:val="clear" w:color="auto" w:fill="FFFFFF"/>
          <w:lang w:eastAsia="ar-SA"/>
        </w:rPr>
        <w:t>по применению лекарственного препарата «</w:t>
      </w:r>
      <w:proofErr w:type="spellStart"/>
      <w:r w:rsidR="00A00BD9" w:rsidRPr="007C6C12">
        <w:rPr>
          <w:rStyle w:val="af4"/>
          <w:rFonts w:eastAsia="Times New Roman"/>
          <w:bCs/>
          <w:color w:val="000000" w:themeColor="text1"/>
          <w:sz w:val="26"/>
          <w:szCs w:val="26"/>
          <w:shd w:val="clear" w:color="auto" w:fill="FFFFFF"/>
          <w:lang w:eastAsia="ar-SA"/>
        </w:rPr>
        <w:t>Гепаретта</w:t>
      </w:r>
      <w:proofErr w:type="spellEnd"/>
      <w:r w:rsidR="00A00BD9" w:rsidRPr="007C6C12">
        <w:rPr>
          <w:rStyle w:val="af4"/>
          <w:rFonts w:eastAsia="Times New Roman"/>
          <w:bCs/>
          <w:color w:val="000000" w:themeColor="text1"/>
          <w:sz w:val="26"/>
          <w:szCs w:val="26"/>
          <w:shd w:val="clear" w:color="auto" w:fill="FFFFFF"/>
          <w:lang w:eastAsia="ar-SA"/>
        </w:rPr>
        <w:t>»</w:t>
      </w:r>
      <w:r w:rsidR="00AF22BC" w:rsidRPr="007C6C12">
        <w:rPr>
          <w:rStyle w:val="af4"/>
          <w:rFonts w:eastAsia="Times New Roman"/>
          <w:bCs/>
          <w:color w:val="000000" w:themeColor="text1"/>
          <w:sz w:val="26"/>
          <w:szCs w:val="26"/>
          <w:shd w:val="clear" w:color="auto" w:fill="FFFFFF"/>
          <w:lang w:eastAsia="ar-SA"/>
        </w:rPr>
        <w:t xml:space="preserve">, производимого </w:t>
      </w:r>
      <w:r w:rsidR="00962AD7" w:rsidRPr="007C6C12">
        <w:rPr>
          <w:sz w:val="26"/>
          <w:szCs w:val="26"/>
        </w:rPr>
        <w:t>ФКП «</w:t>
      </w:r>
      <w:proofErr w:type="spellStart"/>
      <w:r w:rsidR="00962AD7" w:rsidRPr="007C6C12">
        <w:rPr>
          <w:sz w:val="26"/>
          <w:szCs w:val="26"/>
        </w:rPr>
        <w:t>Армавирская</w:t>
      </w:r>
      <w:proofErr w:type="spellEnd"/>
      <w:r w:rsidR="00962AD7" w:rsidRPr="007C6C12">
        <w:rPr>
          <w:sz w:val="26"/>
          <w:szCs w:val="26"/>
        </w:rPr>
        <w:t> </w:t>
      </w:r>
      <w:proofErr w:type="spellStart"/>
      <w:r w:rsidR="00962AD7" w:rsidRPr="007C6C12">
        <w:rPr>
          <w:sz w:val="26"/>
          <w:szCs w:val="26"/>
        </w:rPr>
        <w:t>биофабрика</w:t>
      </w:r>
      <w:proofErr w:type="spellEnd"/>
      <w:r w:rsidR="00962AD7" w:rsidRPr="007C6C12">
        <w:rPr>
          <w:sz w:val="26"/>
          <w:szCs w:val="26"/>
        </w:rPr>
        <w:t>» (Россия, РУ № ЛП-004212 от 27.03.2017,</w:t>
      </w:r>
      <w:r w:rsidR="007C6C12" w:rsidRPr="007C6C12">
        <w:rPr>
          <w:sz w:val="26"/>
          <w:szCs w:val="26"/>
        </w:rPr>
        <w:t xml:space="preserve"> </w:t>
      </w:r>
      <w:r w:rsidR="007C6C12" w:rsidRPr="007C6C12">
        <w:rPr>
          <w:rStyle w:val="af4"/>
          <w:rFonts w:eastAsia="Times New Roman"/>
          <w:bCs/>
          <w:color w:val="000000" w:themeColor="text1"/>
          <w:sz w:val="26"/>
          <w:szCs w:val="26"/>
          <w:shd w:val="clear" w:color="auto" w:fill="FFFFFF"/>
          <w:lang w:eastAsia="ar-SA"/>
        </w:rPr>
        <w:t>держатель или владелец РУ</w:t>
      </w:r>
      <w:r w:rsidR="007C6C12" w:rsidRPr="007C6C12">
        <w:rPr>
          <w:rStyle w:val="af4"/>
          <w:rFonts w:eastAsia="Times New Roman"/>
          <w:bCs/>
          <w:color w:val="000000" w:themeColor="text1"/>
          <w:sz w:val="26"/>
          <w:szCs w:val="26"/>
          <w:shd w:val="clear" w:color="auto" w:fill="FFFFFF"/>
          <w:lang w:eastAsia="ar-SA"/>
        </w:rPr>
        <w:t xml:space="preserve"> </w:t>
      </w:r>
      <w:r w:rsidR="00686673">
        <w:rPr>
          <w:rStyle w:val="af4"/>
          <w:rFonts w:eastAsia="Times New Roman"/>
          <w:bCs/>
          <w:color w:val="000000" w:themeColor="text1"/>
          <w:sz w:val="26"/>
          <w:szCs w:val="26"/>
          <w:shd w:val="clear" w:color="auto" w:fill="FFFFFF"/>
          <w:lang w:eastAsia="ar-SA"/>
        </w:rPr>
        <w:t xml:space="preserve">                          </w:t>
      </w:r>
      <w:r w:rsidR="007C6C12" w:rsidRPr="007C6C12">
        <w:rPr>
          <w:bCs/>
          <w:color w:val="000000"/>
          <w:sz w:val="26"/>
          <w:szCs w:val="26"/>
        </w:rPr>
        <w:t>ООО «Тривиум-XXI» (Россия).</w:t>
      </w:r>
      <w:r w:rsidR="00962AD7" w:rsidRPr="007C6C12">
        <w:rPr>
          <w:sz w:val="26"/>
          <w:szCs w:val="26"/>
        </w:rPr>
        <w:t xml:space="preserve"> </w:t>
      </w:r>
      <w:r w:rsidR="00A00BD9" w:rsidRPr="007C6C12">
        <w:rPr>
          <w:rStyle w:val="af4"/>
          <w:rFonts w:eastAsia="Times New Roman"/>
          <w:bCs/>
          <w:color w:val="000000" w:themeColor="text1"/>
          <w:sz w:val="26"/>
          <w:szCs w:val="26"/>
          <w:shd w:val="clear" w:color="auto" w:fill="FFFFFF"/>
          <w:lang w:eastAsia="ar-SA"/>
        </w:rPr>
        <w:t xml:space="preserve"> </w:t>
      </w:r>
      <w:proofErr w:type="gramEnd"/>
    </w:p>
    <w:p w:rsidR="00E402EE" w:rsidRDefault="008710ED" w:rsidP="00E402EE">
      <w:pPr>
        <w:ind w:firstLine="557"/>
        <w:jc w:val="both"/>
        <w:rPr>
          <w:rStyle w:val="af4"/>
          <w:rFonts w:eastAsia="Times New Roman"/>
          <w:bCs/>
          <w:color w:val="000000"/>
          <w:sz w:val="26"/>
          <w:szCs w:val="26"/>
          <w:shd w:val="clear" w:color="auto" w:fill="FFFFFF"/>
          <w:lang w:eastAsia="ar-SA"/>
        </w:rPr>
      </w:pPr>
      <w:r>
        <w:rPr>
          <w:rStyle w:val="af4"/>
          <w:rFonts w:eastAsia="Times New Roman"/>
          <w:bCs/>
          <w:color w:val="000000"/>
          <w:sz w:val="26"/>
          <w:szCs w:val="26"/>
          <w:shd w:val="clear" w:color="auto" w:fill="FFFFFF"/>
          <w:lang w:eastAsia="ar-SA"/>
        </w:rPr>
        <w:t>Фактически установленному</w:t>
      </w:r>
      <w:r w:rsidR="00E402EE">
        <w:rPr>
          <w:rStyle w:val="af4"/>
          <w:rFonts w:eastAsia="Times New Roman"/>
          <w:bCs/>
          <w:color w:val="000000"/>
          <w:sz w:val="26"/>
          <w:szCs w:val="26"/>
          <w:shd w:val="clear" w:color="auto" w:fill="FFFFFF"/>
          <w:lang w:eastAsia="ar-SA"/>
        </w:rPr>
        <w:t xml:space="preserve"> в </w:t>
      </w:r>
      <w:r w:rsidR="004F4565">
        <w:rPr>
          <w:rStyle w:val="af4"/>
          <w:rFonts w:eastAsia="Times New Roman"/>
          <w:bCs/>
          <w:color w:val="000000"/>
          <w:sz w:val="26"/>
          <w:szCs w:val="26"/>
          <w:shd w:val="clear" w:color="auto" w:fill="FFFFFF"/>
          <w:lang w:eastAsia="ar-SA"/>
        </w:rPr>
        <w:t>аукционной документации</w:t>
      </w:r>
      <w:r>
        <w:rPr>
          <w:rStyle w:val="af4"/>
          <w:rFonts w:eastAsia="Times New Roman"/>
          <w:bCs/>
          <w:color w:val="000000"/>
          <w:sz w:val="26"/>
          <w:szCs w:val="26"/>
          <w:shd w:val="clear" w:color="auto" w:fill="FFFFFF"/>
          <w:lang w:eastAsia="ar-SA"/>
        </w:rPr>
        <w:t xml:space="preserve"> требованию</w:t>
      </w:r>
      <w:r w:rsidR="00E402EE">
        <w:rPr>
          <w:rStyle w:val="af4"/>
          <w:rFonts w:eastAsia="Times New Roman"/>
          <w:bCs/>
          <w:color w:val="000000"/>
          <w:sz w:val="26"/>
          <w:szCs w:val="26"/>
          <w:shd w:val="clear" w:color="auto" w:fill="FFFFFF"/>
          <w:lang w:eastAsia="ar-SA"/>
        </w:rPr>
        <w:t xml:space="preserve"> к </w:t>
      </w:r>
      <w:r>
        <w:rPr>
          <w:rStyle w:val="af4"/>
          <w:rFonts w:eastAsia="Times New Roman"/>
          <w:bCs/>
          <w:color w:val="000000"/>
          <w:sz w:val="26"/>
          <w:szCs w:val="26"/>
          <w:shd w:val="clear" w:color="auto" w:fill="FFFFFF"/>
          <w:lang w:eastAsia="ar-SA"/>
        </w:rPr>
        <w:t xml:space="preserve">расчету дозировки препарата </w:t>
      </w:r>
      <w:r w:rsidR="0030781A">
        <w:rPr>
          <w:rStyle w:val="af4"/>
          <w:rFonts w:eastAsia="Times New Roman"/>
          <w:bCs/>
          <w:color w:val="000000"/>
          <w:sz w:val="26"/>
          <w:szCs w:val="26"/>
          <w:shd w:val="clear" w:color="auto" w:fill="FFFFFF"/>
          <w:lang w:eastAsia="ar-SA"/>
        </w:rPr>
        <w:t xml:space="preserve">будут </w:t>
      </w:r>
      <w:r w:rsidR="00E402EE">
        <w:rPr>
          <w:rStyle w:val="af4"/>
          <w:rFonts w:eastAsia="Times New Roman"/>
          <w:bCs/>
          <w:color w:val="000000"/>
          <w:sz w:val="26"/>
          <w:szCs w:val="26"/>
          <w:shd w:val="clear" w:color="auto" w:fill="FFFFFF"/>
          <w:lang w:eastAsia="ar-SA"/>
        </w:rPr>
        <w:t>соответствовать лекарственные средства с торговыми наименованиями «</w:t>
      </w:r>
      <w:proofErr w:type="spellStart"/>
      <w:r w:rsidR="00DD68E3" w:rsidRPr="007C6C12">
        <w:rPr>
          <w:rStyle w:val="af4"/>
          <w:rFonts w:eastAsia="Times New Roman"/>
          <w:bCs/>
          <w:color w:val="000000" w:themeColor="text1"/>
          <w:sz w:val="26"/>
          <w:szCs w:val="26"/>
          <w:shd w:val="clear" w:color="auto" w:fill="FFFFFF"/>
          <w:lang w:eastAsia="ar-SA"/>
        </w:rPr>
        <w:t>Гептразан</w:t>
      </w:r>
      <w:proofErr w:type="spellEnd"/>
      <w:r w:rsidR="00DD68E3">
        <w:rPr>
          <w:rStyle w:val="af4"/>
          <w:rFonts w:eastAsia="Times New Roman"/>
          <w:bCs/>
          <w:color w:val="000000"/>
          <w:sz w:val="26"/>
          <w:szCs w:val="26"/>
          <w:shd w:val="clear" w:color="auto" w:fill="FFFFFF"/>
          <w:lang w:eastAsia="ar-SA"/>
        </w:rPr>
        <w:t>», «</w:t>
      </w:r>
      <w:proofErr w:type="spellStart"/>
      <w:r w:rsidR="00DD68E3" w:rsidRPr="007C6C12">
        <w:rPr>
          <w:rStyle w:val="af4"/>
          <w:rFonts w:eastAsia="Times New Roman"/>
          <w:bCs/>
          <w:color w:val="000000" w:themeColor="text1"/>
          <w:sz w:val="26"/>
          <w:szCs w:val="26"/>
          <w:shd w:val="clear" w:color="auto" w:fill="FFFFFF"/>
          <w:lang w:eastAsia="ar-SA"/>
        </w:rPr>
        <w:t>Гепаретта</w:t>
      </w:r>
      <w:proofErr w:type="spellEnd"/>
      <w:r w:rsidR="00DD68E3">
        <w:rPr>
          <w:rStyle w:val="af4"/>
          <w:rFonts w:eastAsia="Times New Roman"/>
          <w:bCs/>
          <w:color w:val="000000"/>
          <w:sz w:val="26"/>
          <w:szCs w:val="26"/>
          <w:shd w:val="clear" w:color="auto" w:fill="FFFFFF"/>
          <w:lang w:eastAsia="ar-SA"/>
        </w:rPr>
        <w:t xml:space="preserve">» </w:t>
      </w:r>
      <w:r w:rsidR="00E402EE">
        <w:rPr>
          <w:rStyle w:val="af4"/>
          <w:rFonts w:eastAsia="Times New Roman"/>
          <w:bCs/>
          <w:color w:val="000000"/>
          <w:sz w:val="26"/>
          <w:szCs w:val="26"/>
          <w:shd w:val="clear" w:color="auto" w:fill="FFFFFF"/>
          <w:lang w:eastAsia="ar-SA"/>
        </w:rPr>
        <w:t>производства</w:t>
      </w:r>
      <w:r w:rsidR="00DD68E3">
        <w:rPr>
          <w:rStyle w:val="af4"/>
          <w:rFonts w:eastAsia="Times New Roman"/>
          <w:bCs/>
          <w:color w:val="000000"/>
          <w:sz w:val="26"/>
          <w:szCs w:val="26"/>
          <w:shd w:val="clear" w:color="auto" w:fill="FFFFFF"/>
          <w:lang w:eastAsia="ar-SA"/>
        </w:rPr>
        <w:t xml:space="preserve"> </w:t>
      </w:r>
      <w:r w:rsidR="00DD68E3" w:rsidRPr="007C6C12">
        <w:rPr>
          <w:rStyle w:val="af4"/>
          <w:rFonts w:eastAsia="Times New Roman"/>
          <w:bCs/>
          <w:color w:val="000000" w:themeColor="text1"/>
          <w:sz w:val="26"/>
          <w:szCs w:val="26"/>
          <w:shd w:val="clear" w:color="auto" w:fill="FFFFFF"/>
          <w:lang w:eastAsia="ar-SA"/>
        </w:rPr>
        <w:t>ФГБУ «РКНПК» Минздрава России</w:t>
      </w:r>
      <w:r w:rsidR="00DD68E3">
        <w:rPr>
          <w:rStyle w:val="af4"/>
          <w:rFonts w:eastAsia="Times New Roman"/>
          <w:bCs/>
          <w:color w:val="000000" w:themeColor="text1"/>
          <w:sz w:val="26"/>
          <w:szCs w:val="26"/>
          <w:shd w:val="clear" w:color="auto" w:fill="FFFFFF"/>
          <w:lang w:eastAsia="ar-SA"/>
        </w:rPr>
        <w:t xml:space="preserve"> (Россия), </w:t>
      </w:r>
      <w:r w:rsidR="00DD68E3" w:rsidRPr="007C6C12">
        <w:rPr>
          <w:sz w:val="26"/>
          <w:szCs w:val="26"/>
        </w:rPr>
        <w:t>ФКП «</w:t>
      </w:r>
      <w:proofErr w:type="spellStart"/>
      <w:r w:rsidR="00DD68E3" w:rsidRPr="007C6C12">
        <w:rPr>
          <w:sz w:val="26"/>
          <w:szCs w:val="26"/>
        </w:rPr>
        <w:t>Армавирская</w:t>
      </w:r>
      <w:proofErr w:type="spellEnd"/>
      <w:r w:rsidR="00DD68E3" w:rsidRPr="007C6C12">
        <w:rPr>
          <w:sz w:val="26"/>
          <w:szCs w:val="26"/>
        </w:rPr>
        <w:t> </w:t>
      </w:r>
      <w:proofErr w:type="spellStart"/>
      <w:r w:rsidR="00DD68E3" w:rsidRPr="007C6C12">
        <w:rPr>
          <w:sz w:val="26"/>
          <w:szCs w:val="26"/>
        </w:rPr>
        <w:t>биофабрика</w:t>
      </w:r>
      <w:proofErr w:type="spellEnd"/>
      <w:r w:rsidR="00DD68E3" w:rsidRPr="007C6C12">
        <w:rPr>
          <w:sz w:val="26"/>
          <w:szCs w:val="26"/>
        </w:rPr>
        <w:t>»</w:t>
      </w:r>
      <w:r w:rsidR="00DD68E3">
        <w:rPr>
          <w:sz w:val="26"/>
          <w:szCs w:val="26"/>
        </w:rPr>
        <w:t xml:space="preserve"> (Россия)</w:t>
      </w:r>
      <w:r w:rsidR="00E402EE">
        <w:rPr>
          <w:rStyle w:val="af4"/>
          <w:rFonts w:eastAsia="Times New Roman"/>
          <w:bCs/>
          <w:color w:val="000000"/>
          <w:sz w:val="26"/>
          <w:szCs w:val="26"/>
          <w:shd w:val="clear" w:color="auto" w:fill="FFFFFF"/>
          <w:lang w:eastAsia="ar-SA"/>
        </w:rPr>
        <w:t>. Доказательств обратного заявителем в материалы дела не представлено.</w:t>
      </w:r>
    </w:p>
    <w:p w:rsidR="00967AD9" w:rsidRPr="007845D2" w:rsidRDefault="009A2137" w:rsidP="007845D2">
      <w:pPr>
        <w:ind w:firstLine="557"/>
        <w:jc w:val="both"/>
      </w:pPr>
      <w:r>
        <w:rPr>
          <w:rStyle w:val="af4"/>
          <w:rFonts w:eastAsia="Times New Roman"/>
          <w:bCs/>
          <w:color w:val="000000"/>
          <w:sz w:val="26"/>
          <w:szCs w:val="26"/>
          <w:shd w:val="clear" w:color="auto" w:fill="FFFFFF"/>
          <w:lang w:eastAsia="ar-SA"/>
        </w:rPr>
        <w:t>Вместе с тем,</w:t>
      </w:r>
      <w:r w:rsidR="007845D2">
        <w:rPr>
          <w:rStyle w:val="af4"/>
          <w:rFonts w:eastAsia="Times New Roman"/>
          <w:bCs/>
          <w:color w:val="000000"/>
          <w:sz w:val="26"/>
          <w:szCs w:val="26"/>
          <w:shd w:val="clear" w:color="auto" w:fill="FFFFFF"/>
          <w:lang w:eastAsia="ar-SA"/>
        </w:rPr>
        <w:t xml:space="preserve"> в инструкциях </w:t>
      </w:r>
      <w:r w:rsidR="006E34E4">
        <w:rPr>
          <w:rFonts w:eastAsia="Times New Roman"/>
          <w:kern w:val="0"/>
          <w:sz w:val="26"/>
          <w:szCs w:val="26"/>
        </w:rPr>
        <w:t>по применению лекарственных препаратов</w:t>
      </w:r>
      <w:r w:rsidR="00CF4948">
        <w:rPr>
          <w:rFonts w:eastAsia="Times New Roman"/>
          <w:kern w:val="0"/>
          <w:sz w:val="26"/>
          <w:szCs w:val="26"/>
        </w:rPr>
        <w:t xml:space="preserve"> </w:t>
      </w:r>
      <w:r w:rsidR="00CF4948">
        <w:rPr>
          <w:rStyle w:val="af4"/>
          <w:rFonts w:eastAsia="Times New Roman"/>
          <w:bCs/>
          <w:color w:val="000000"/>
          <w:sz w:val="26"/>
          <w:szCs w:val="26"/>
          <w:shd w:val="clear" w:color="auto" w:fill="FFFFFF"/>
          <w:lang w:eastAsia="ar-SA"/>
        </w:rPr>
        <w:t>«</w:t>
      </w:r>
      <w:proofErr w:type="spellStart"/>
      <w:r w:rsidR="00CF4948" w:rsidRPr="007C6C12">
        <w:rPr>
          <w:rStyle w:val="af4"/>
          <w:rFonts w:eastAsia="Times New Roman"/>
          <w:bCs/>
          <w:color w:val="000000" w:themeColor="text1"/>
          <w:sz w:val="26"/>
          <w:szCs w:val="26"/>
          <w:shd w:val="clear" w:color="auto" w:fill="FFFFFF"/>
          <w:lang w:eastAsia="ar-SA"/>
        </w:rPr>
        <w:t>Гептразан</w:t>
      </w:r>
      <w:proofErr w:type="spellEnd"/>
      <w:r w:rsidR="00CF4948">
        <w:rPr>
          <w:rStyle w:val="af4"/>
          <w:rFonts w:eastAsia="Times New Roman"/>
          <w:bCs/>
          <w:color w:val="000000"/>
          <w:sz w:val="26"/>
          <w:szCs w:val="26"/>
          <w:shd w:val="clear" w:color="auto" w:fill="FFFFFF"/>
          <w:lang w:eastAsia="ar-SA"/>
        </w:rPr>
        <w:t>», «</w:t>
      </w:r>
      <w:proofErr w:type="spellStart"/>
      <w:r w:rsidR="00CF4948" w:rsidRPr="007C6C12">
        <w:rPr>
          <w:rStyle w:val="af4"/>
          <w:rFonts w:eastAsia="Times New Roman"/>
          <w:bCs/>
          <w:color w:val="000000" w:themeColor="text1"/>
          <w:sz w:val="26"/>
          <w:szCs w:val="26"/>
          <w:shd w:val="clear" w:color="auto" w:fill="FFFFFF"/>
          <w:lang w:eastAsia="ar-SA"/>
        </w:rPr>
        <w:t>Гепаретта</w:t>
      </w:r>
      <w:proofErr w:type="spellEnd"/>
      <w:r w:rsidR="00CF4948">
        <w:rPr>
          <w:rStyle w:val="af4"/>
          <w:rFonts w:eastAsia="Times New Roman"/>
          <w:bCs/>
          <w:color w:val="000000"/>
          <w:sz w:val="26"/>
          <w:szCs w:val="26"/>
          <w:shd w:val="clear" w:color="auto" w:fill="FFFFFF"/>
          <w:lang w:eastAsia="ar-SA"/>
        </w:rPr>
        <w:t>»</w:t>
      </w:r>
      <w:r w:rsidR="00B07B9D">
        <w:rPr>
          <w:rStyle w:val="af4"/>
          <w:rFonts w:eastAsia="Times New Roman"/>
          <w:bCs/>
          <w:color w:val="000000"/>
          <w:sz w:val="26"/>
          <w:szCs w:val="26"/>
          <w:shd w:val="clear" w:color="auto" w:fill="FFFFFF"/>
          <w:lang w:eastAsia="ar-SA"/>
        </w:rPr>
        <w:t>, «</w:t>
      </w:r>
      <w:proofErr w:type="spellStart"/>
      <w:r w:rsidR="00B07B9D">
        <w:rPr>
          <w:rStyle w:val="af4"/>
          <w:rFonts w:eastAsia="Times New Roman"/>
          <w:bCs/>
          <w:color w:val="000000"/>
          <w:sz w:val="26"/>
          <w:szCs w:val="26"/>
          <w:shd w:val="clear" w:color="auto" w:fill="FFFFFF"/>
          <w:lang w:eastAsia="ar-SA"/>
        </w:rPr>
        <w:t>Гептрал</w:t>
      </w:r>
      <w:proofErr w:type="spellEnd"/>
      <w:r w:rsidR="00B07B9D">
        <w:rPr>
          <w:rStyle w:val="af4"/>
          <w:rFonts w:eastAsia="Times New Roman"/>
          <w:bCs/>
          <w:color w:val="000000"/>
          <w:sz w:val="26"/>
          <w:szCs w:val="26"/>
          <w:shd w:val="clear" w:color="auto" w:fill="FFFFFF"/>
          <w:lang w:eastAsia="ar-SA"/>
        </w:rPr>
        <w:t>»</w:t>
      </w:r>
      <w:r w:rsidR="00CF4948">
        <w:rPr>
          <w:rStyle w:val="af4"/>
          <w:rFonts w:eastAsia="Times New Roman"/>
          <w:bCs/>
          <w:color w:val="000000"/>
          <w:sz w:val="26"/>
          <w:szCs w:val="26"/>
          <w:shd w:val="clear" w:color="auto" w:fill="FFFFFF"/>
          <w:lang w:eastAsia="ar-SA"/>
        </w:rPr>
        <w:t xml:space="preserve"> производства </w:t>
      </w:r>
      <w:r w:rsidR="002032C5">
        <w:rPr>
          <w:rStyle w:val="af4"/>
          <w:rFonts w:eastAsia="Times New Roman"/>
          <w:bCs/>
          <w:color w:val="000000"/>
          <w:sz w:val="26"/>
          <w:szCs w:val="26"/>
          <w:shd w:val="clear" w:color="auto" w:fill="FFFFFF"/>
          <w:lang w:eastAsia="ar-SA"/>
        </w:rPr>
        <w:t xml:space="preserve">компаний </w:t>
      </w:r>
      <w:r w:rsidR="00CF4948" w:rsidRPr="007C6C12">
        <w:rPr>
          <w:rStyle w:val="af4"/>
          <w:rFonts w:eastAsia="Times New Roman"/>
          <w:bCs/>
          <w:color w:val="000000" w:themeColor="text1"/>
          <w:sz w:val="26"/>
          <w:szCs w:val="26"/>
          <w:shd w:val="clear" w:color="auto" w:fill="FFFFFF"/>
          <w:lang w:eastAsia="ar-SA"/>
        </w:rPr>
        <w:t>ФГБУ «РКНПК» Минздрава России</w:t>
      </w:r>
      <w:r w:rsidR="00CF4948">
        <w:rPr>
          <w:rStyle w:val="af4"/>
          <w:rFonts w:eastAsia="Times New Roman"/>
          <w:bCs/>
          <w:color w:val="000000" w:themeColor="text1"/>
          <w:sz w:val="26"/>
          <w:szCs w:val="26"/>
          <w:shd w:val="clear" w:color="auto" w:fill="FFFFFF"/>
          <w:lang w:eastAsia="ar-SA"/>
        </w:rPr>
        <w:t xml:space="preserve"> (Россия), </w:t>
      </w:r>
      <w:r w:rsidR="00CF4948" w:rsidRPr="007C6C12">
        <w:rPr>
          <w:sz w:val="26"/>
          <w:szCs w:val="26"/>
        </w:rPr>
        <w:t>ФКП «</w:t>
      </w:r>
      <w:proofErr w:type="spellStart"/>
      <w:r w:rsidR="00CF4948" w:rsidRPr="007C6C12">
        <w:rPr>
          <w:sz w:val="26"/>
          <w:szCs w:val="26"/>
        </w:rPr>
        <w:t>Армавирская</w:t>
      </w:r>
      <w:proofErr w:type="spellEnd"/>
      <w:r w:rsidR="00CF4948" w:rsidRPr="007C6C12">
        <w:rPr>
          <w:sz w:val="26"/>
          <w:szCs w:val="26"/>
        </w:rPr>
        <w:t> </w:t>
      </w:r>
      <w:proofErr w:type="spellStart"/>
      <w:r w:rsidR="00CF4948" w:rsidRPr="007C6C12">
        <w:rPr>
          <w:sz w:val="26"/>
          <w:szCs w:val="26"/>
        </w:rPr>
        <w:t>биофабрика</w:t>
      </w:r>
      <w:proofErr w:type="spellEnd"/>
      <w:r w:rsidR="00CF4948" w:rsidRPr="007C6C12">
        <w:rPr>
          <w:sz w:val="26"/>
          <w:szCs w:val="26"/>
        </w:rPr>
        <w:t>»</w:t>
      </w:r>
      <w:r w:rsidR="00CF4948">
        <w:rPr>
          <w:sz w:val="26"/>
          <w:szCs w:val="26"/>
        </w:rPr>
        <w:t xml:space="preserve"> (Россия)</w:t>
      </w:r>
      <w:r w:rsidR="007E58D0">
        <w:rPr>
          <w:bCs/>
          <w:color w:val="000000"/>
          <w:sz w:val="26"/>
          <w:szCs w:val="26"/>
        </w:rPr>
        <w:t>,</w:t>
      </w:r>
      <w:r w:rsidR="002032C5">
        <w:rPr>
          <w:bCs/>
          <w:color w:val="000000"/>
          <w:sz w:val="26"/>
          <w:szCs w:val="26"/>
        </w:rPr>
        <w:t xml:space="preserve"> </w:t>
      </w:r>
      <w:r w:rsidR="002032C5">
        <w:rPr>
          <w:sz w:val="26"/>
          <w:szCs w:val="26"/>
        </w:rPr>
        <w:t>«</w:t>
      </w:r>
      <w:proofErr w:type="spellStart"/>
      <w:r w:rsidR="002032C5" w:rsidRPr="007240E5">
        <w:rPr>
          <w:bCs/>
          <w:color w:val="000000"/>
          <w:sz w:val="26"/>
          <w:szCs w:val="26"/>
        </w:rPr>
        <w:t>Эбботт</w:t>
      </w:r>
      <w:proofErr w:type="spellEnd"/>
      <w:r w:rsidR="002032C5" w:rsidRPr="007240E5">
        <w:rPr>
          <w:bCs/>
          <w:color w:val="000000"/>
          <w:sz w:val="26"/>
          <w:szCs w:val="26"/>
        </w:rPr>
        <w:t xml:space="preserve"> </w:t>
      </w:r>
      <w:proofErr w:type="spellStart"/>
      <w:r w:rsidR="002032C5" w:rsidRPr="007240E5">
        <w:rPr>
          <w:bCs/>
          <w:color w:val="000000"/>
          <w:sz w:val="26"/>
          <w:szCs w:val="26"/>
        </w:rPr>
        <w:t>Лэбораториз</w:t>
      </w:r>
      <w:proofErr w:type="spellEnd"/>
      <w:r w:rsidR="002032C5" w:rsidRPr="007240E5">
        <w:rPr>
          <w:bCs/>
          <w:color w:val="000000"/>
          <w:sz w:val="26"/>
          <w:szCs w:val="26"/>
        </w:rPr>
        <w:t xml:space="preserve"> </w:t>
      </w:r>
      <w:proofErr w:type="spellStart"/>
      <w:r w:rsidR="002032C5" w:rsidRPr="007240E5">
        <w:rPr>
          <w:bCs/>
          <w:color w:val="000000"/>
          <w:sz w:val="26"/>
          <w:szCs w:val="26"/>
        </w:rPr>
        <w:t>ГмбХ</w:t>
      </w:r>
      <w:proofErr w:type="spellEnd"/>
      <w:r w:rsidR="002032C5" w:rsidRPr="007240E5">
        <w:rPr>
          <w:bCs/>
          <w:color w:val="000000"/>
          <w:sz w:val="26"/>
          <w:szCs w:val="26"/>
        </w:rPr>
        <w:t>» (Германия)</w:t>
      </w:r>
      <w:r w:rsidR="002032C5">
        <w:rPr>
          <w:bCs/>
          <w:color w:val="000000"/>
          <w:sz w:val="26"/>
          <w:szCs w:val="26"/>
        </w:rPr>
        <w:t xml:space="preserve"> </w:t>
      </w:r>
      <w:r w:rsidR="002032C5">
        <w:rPr>
          <w:rFonts w:eastAsia="Lucida Sans Unicode"/>
          <w:kern w:val="21"/>
          <w:sz w:val="26"/>
          <w:szCs w:val="21"/>
        </w:rPr>
        <w:t xml:space="preserve">не отражена информация об отсутствии </w:t>
      </w:r>
      <w:r w:rsidR="009633C1">
        <w:rPr>
          <w:rFonts w:eastAsia="Lucida Sans Unicode"/>
          <w:kern w:val="21"/>
          <w:sz w:val="26"/>
          <w:szCs w:val="21"/>
        </w:rPr>
        <w:t>у препаратов такого побочного эффекта как изжога</w:t>
      </w:r>
      <w:r w:rsidR="00967AD9">
        <w:rPr>
          <w:rFonts w:eastAsia="Times New Roman"/>
          <w:color w:val="000000"/>
          <w:kern w:val="0"/>
          <w:sz w:val="26"/>
          <w:szCs w:val="26"/>
          <w:lang w:eastAsia="ar-SA"/>
        </w:rPr>
        <w:t>.</w:t>
      </w:r>
      <w:r w:rsidR="00BD37FB">
        <w:rPr>
          <w:rFonts w:eastAsia="Times New Roman"/>
          <w:color w:val="000000"/>
          <w:kern w:val="0"/>
          <w:sz w:val="26"/>
          <w:szCs w:val="26"/>
          <w:lang w:eastAsia="ar-SA"/>
        </w:rPr>
        <w:t xml:space="preserve"> Более того, в соответствии с изменениями от 14.07.2016 из инструкции по применению препарата </w:t>
      </w:r>
      <w:r w:rsidR="00BD37FB">
        <w:rPr>
          <w:rStyle w:val="af4"/>
          <w:rFonts w:eastAsia="Times New Roman"/>
          <w:bCs/>
          <w:color w:val="000000"/>
          <w:sz w:val="26"/>
          <w:szCs w:val="26"/>
          <w:shd w:val="clear" w:color="auto" w:fill="FFFFFF"/>
          <w:lang w:eastAsia="ar-SA"/>
        </w:rPr>
        <w:t>«</w:t>
      </w:r>
      <w:proofErr w:type="spellStart"/>
      <w:r w:rsidR="00BD37FB">
        <w:rPr>
          <w:rStyle w:val="af4"/>
          <w:rFonts w:eastAsia="Times New Roman"/>
          <w:bCs/>
          <w:color w:val="000000"/>
          <w:sz w:val="26"/>
          <w:szCs w:val="26"/>
          <w:shd w:val="clear" w:color="auto" w:fill="FFFFFF"/>
          <w:lang w:eastAsia="ar-SA"/>
        </w:rPr>
        <w:t>Гептор</w:t>
      </w:r>
      <w:proofErr w:type="spellEnd"/>
      <w:r w:rsidR="00BD37FB">
        <w:rPr>
          <w:rStyle w:val="af4"/>
          <w:rFonts w:eastAsia="Times New Roman"/>
          <w:bCs/>
          <w:color w:val="000000"/>
          <w:sz w:val="26"/>
          <w:szCs w:val="26"/>
          <w:shd w:val="clear" w:color="auto" w:fill="FFFFFF"/>
          <w:lang w:eastAsia="ar-SA"/>
        </w:rPr>
        <w:t>»,</w:t>
      </w:r>
      <w:r w:rsidR="00BD37FB">
        <w:rPr>
          <w:rStyle w:val="af4"/>
          <w:rFonts w:eastAsia="Times New Roman"/>
          <w:bCs/>
          <w:color w:val="000000"/>
          <w:sz w:val="26"/>
          <w:szCs w:val="26"/>
          <w:shd w:val="clear" w:color="auto" w:fill="FFFFFF"/>
          <w:lang w:eastAsia="ar-SA"/>
        </w:rPr>
        <w:t xml:space="preserve"> производимог</w:t>
      </w:r>
      <w:proofErr w:type="gramStart"/>
      <w:r w:rsidR="00BD37FB">
        <w:rPr>
          <w:rStyle w:val="af4"/>
          <w:rFonts w:eastAsia="Times New Roman"/>
          <w:bCs/>
          <w:color w:val="000000"/>
          <w:sz w:val="26"/>
          <w:szCs w:val="26"/>
          <w:shd w:val="clear" w:color="auto" w:fill="FFFFFF"/>
          <w:lang w:eastAsia="ar-SA"/>
        </w:rPr>
        <w:t xml:space="preserve">о          </w:t>
      </w:r>
      <w:r w:rsidR="00BD37FB" w:rsidRPr="0000413F">
        <w:rPr>
          <w:bCs/>
          <w:color w:val="000000"/>
          <w:sz w:val="26"/>
          <w:szCs w:val="26"/>
        </w:rPr>
        <w:t>ООО</w:t>
      </w:r>
      <w:proofErr w:type="gramEnd"/>
      <w:r w:rsidR="00BD37FB" w:rsidRPr="0000413F">
        <w:rPr>
          <w:bCs/>
          <w:color w:val="000000"/>
          <w:sz w:val="26"/>
          <w:szCs w:val="26"/>
        </w:rPr>
        <w:t xml:space="preserve"> «ВЕРОФАРМ» (Россия</w:t>
      </w:r>
      <w:r w:rsidR="00BD37FB">
        <w:rPr>
          <w:bCs/>
          <w:color w:val="000000"/>
          <w:sz w:val="26"/>
          <w:szCs w:val="26"/>
        </w:rPr>
        <w:t>)</w:t>
      </w:r>
      <w:r w:rsidR="00BD37FB">
        <w:rPr>
          <w:bCs/>
          <w:color w:val="000000"/>
          <w:sz w:val="26"/>
          <w:szCs w:val="26"/>
        </w:rPr>
        <w:t>, исключены сведения об изжоге как побочном эффекте.</w:t>
      </w:r>
      <w:r w:rsidR="00BD37FB">
        <w:rPr>
          <w:rStyle w:val="af4"/>
          <w:rFonts w:eastAsia="Times New Roman"/>
          <w:bCs/>
          <w:color w:val="000000"/>
          <w:sz w:val="26"/>
          <w:szCs w:val="26"/>
          <w:shd w:val="clear" w:color="auto" w:fill="FFFFFF"/>
          <w:lang w:eastAsia="ar-SA"/>
        </w:rPr>
        <w:t xml:space="preserve"> </w:t>
      </w:r>
      <w:r w:rsidR="00BD37FB">
        <w:rPr>
          <w:rFonts w:eastAsia="Times New Roman"/>
          <w:color w:val="000000"/>
          <w:kern w:val="0"/>
          <w:sz w:val="26"/>
          <w:szCs w:val="26"/>
          <w:lang w:eastAsia="ar-SA"/>
        </w:rPr>
        <w:t xml:space="preserve"> </w:t>
      </w:r>
    </w:p>
    <w:p w:rsidR="00E07808" w:rsidRDefault="006646AC" w:rsidP="00146611">
      <w:pPr>
        <w:widowControl/>
        <w:suppressAutoHyphens w:val="0"/>
        <w:autoSpaceDE w:val="0"/>
        <w:autoSpaceDN w:val="0"/>
        <w:adjustRightInd w:val="0"/>
        <w:ind w:firstLine="540"/>
        <w:jc w:val="both"/>
        <w:rPr>
          <w:rFonts w:eastAsia="Times New Roman"/>
          <w:kern w:val="0"/>
          <w:sz w:val="26"/>
          <w:szCs w:val="26"/>
        </w:rPr>
      </w:pPr>
      <w:r>
        <w:rPr>
          <w:rFonts w:eastAsia="Times New Roman"/>
          <w:color w:val="000000"/>
          <w:kern w:val="0"/>
          <w:sz w:val="26"/>
          <w:szCs w:val="26"/>
          <w:lang w:eastAsia="ar-SA"/>
        </w:rPr>
        <w:t>Фактически лека</w:t>
      </w:r>
      <w:r w:rsidR="00B85CD1">
        <w:rPr>
          <w:rFonts w:eastAsia="Times New Roman"/>
          <w:color w:val="000000"/>
          <w:kern w:val="0"/>
          <w:sz w:val="26"/>
          <w:szCs w:val="26"/>
          <w:lang w:eastAsia="ar-SA"/>
        </w:rPr>
        <w:t>рственные средства</w:t>
      </w:r>
      <w:r>
        <w:rPr>
          <w:rFonts w:eastAsia="Times New Roman"/>
          <w:color w:val="000000"/>
          <w:kern w:val="0"/>
          <w:sz w:val="26"/>
          <w:szCs w:val="26"/>
          <w:lang w:eastAsia="ar-SA"/>
        </w:rPr>
        <w:t xml:space="preserve"> </w:t>
      </w:r>
      <w:r w:rsidR="00B85CD1">
        <w:rPr>
          <w:rStyle w:val="af4"/>
          <w:rFonts w:eastAsia="Times New Roman"/>
          <w:bCs/>
          <w:color w:val="000000"/>
          <w:sz w:val="26"/>
          <w:szCs w:val="26"/>
          <w:shd w:val="clear" w:color="auto" w:fill="FFFFFF"/>
          <w:lang w:eastAsia="ar-SA"/>
        </w:rPr>
        <w:t>«</w:t>
      </w:r>
      <w:proofErr w:type="spellStart"/>
      <w:r w:rsidR="00B85CD1" w:rsidRPr="007C6C12">
        <w:rPr>
          <w:rStyle w:val="af4"/>
          <w:rFonts w:eastAsia="Times New Roman"/>
          <w:bCs/>
          <w:color w:val="000000" w:themeColor="text1"/>
          <w:sz w:val="26"/>
          <w:szCs w:val="26"/>
          <w:shd w:val="clear" w:color="auto" w:fill="FFFFFF"/>
          <w:lang w:eastAsia="ar-SA"/>
        </w:rPr>
        <w:t>Гептразан</w:t>
      </w:r>
      <w:proofErr w:type="spellEnd"/>
      <w:r w:rsidR="00B85CD1">
        <w:rPr>
          <w:rStyle w:val="af4"/>
          <w:rFonts w:eastAsia="Times New Roman"/>
          <w:bCs/>
          <w:color w:val="000000"/>
          <w:sz w:val="26"/>
          <w:szCs w:val="26"/>
          <w:shd w:val="clear" w:color="auto" w:fill="FFFFFF"/>
          <w:lang w:eastAsia="ar-SA"/>
        </w:rPr>
        <w:t>», «</w:t>
      </w:r>
      <w:proofErr w:type="spellStart"/>
      <w:r w:rsidR="00B85CD1" w:rsidRPr="007C6C12">
        <w:rPr>
          <w:rStyle w:val="af4"/>
          <w:rFonts w:eastAsia="Times New Roman"/>
          <w:bCs/>
          <w:color w:val="000000" w:themeColor="text1"/>
          <w:sz w:val="26"/>
          <w:szCs w:val="26"/>
          <w:shd w:val="clear" w:color="auto" w:fill="FFFFFF"/>
          <w:lang w:eastAsia="ar-SA"/>
        </w:rPr>
        <w:t>Гепаретта</w:t>
      </w:r>
      <w:proofErr w:type="spellEnd"/>
      <w:r w:rsidR="00B85CD1">
        <w:rPr>
          <w:rStyle w:val="af4"/>
          <w:rFonts w:eastAsia="Times New Roman"/>
          <w:bCs/>
          <w:color w:val="000000"/>
          <w:sz w:val="26"/>
          <w:szCs w:val="26"/>
          <w:shd w:val="clear" w:color="auto" w:fill="FFFFFF"/>
          <w:lang w:eastAsia="ar-SA"/>
        </w:rPr>
        <w:t>», «</w:t>
      </w:r>
      <w:proofErr w:type="spellStart"/>
      <w:r w:rsidR="00B85CD1">
        <w:rPr>
          <w:rStyle w:val="af4"/>
          <w:rFonts w:eastAsia="Times New Roman"/>
          <w:bCs/>
          <w:color w:val="000000"/>
          <w:sz w:val="26"/>
          <w:szCs w:val="26"/>
          <w:shd w:val="clear" w:color="auto" w:fill="FFFFFF"/>
          <w:lang w:eastAsia="ar-SA"/>
        </w:rPr>
        <w:t>Гептор</w:t>
      </w:r>
      <w:proofErr w:type="spellEnd"/>
      <w:r w:rsidR="00B85CD1">
        <w:rPr>
          <w:rStyle w:val="af4"/>
          <w:rFonts w:eastAsia="Times New Roman"/>
          <w:bCs/>
          <w:color w:val="000000"/>
          <w:sz w:val="26"/>
          <w:szCs w:val="26"/>
          <w:shd w:val="clear" w:color="auto" w:fill="FFFFFF"/>
          <w:lang w:eastAsia="ar-SA"/>
        </w:rPr>
        <w:t>», «</w:t>
      </w:r>
      <w:proofErr w:type="spellStart"/>
      <w:r w:rsidR="00B85CD1">
        <w:rPr>
          <w:rStyle w:val="af4"/>
          <w:rFonts w:eastAsia="Times New Roman"/>
          <w:bCs/>
          <w:color w:val="000000"/>
          <w:sz w:val="26"/>
          <w:szCs w:val="26"/>
          <w:shd w:val="clear" w:color="auto" w:fill="FFFFFF"/>
          <w:lang w:eastAsia="ar-SA"/>
        </w:rPr>
        <w:t>Гептрал</w:t>
      </w:r>
      <w:proofErr w:type="spellEnd"/>
      <w:r w:rsidR="00B85CD1">
        <w:rPr>
          <w:rStyle w:val="af4"/>
          <w:rFonts w:eastAsia="Times New Roman"/>
          <w:bCs/>
          <w:color w:val="000000"/>
          <w:sz w:val="26"/>
          <w:szCs w:val="26"/>
          <w:shd w:val="clear" w:color="auto" w:fill="FFFFFF"/>
          <w:lang w:eastAsia="ar-SA"/>
        </w:rPr>
        <w:t>»</w:t>
      </w:r>
      <w:r w:rsidR="00E36423">
        <w:rPr>
          <w:rFonts w:eastAsia="Times New Roman"/>
          <w:color w:val="000000"/>
          <w:kern w:val="0"/>
          <w:sz w:val="26"/>
          <w:szCs w:val="26"/>
          <w:lang w:eastAsia="ar-SA"/>
        </w:rPr>
        <w:t xml:space="preserve"> </w:t>
      </w:r>
      <w:r w:rsidR="00B85CD1">
        <w:rPr>
          <w:sz w:val="26"/>
          <w:szCs w:val="26"/>
        </w:rPr>
        <w:t>не соответствуют установленному в аукционной документации требовани</w:t>
      </w:r>
      <w:r w:rsidR="0040746E">
        <w:rPr>
          <w:sz w:val="26"/>
          <w:szCs w:val="26"/>
        </w:rPr>
        <w:t>ю к побочным эффектам</w:t>
      </w:r>
      <w:r w:rsidR="00B85CD1">
        <w:rPr>
          <w:sz w:val="26"/>
          <w:szCs w:val="26"/>
        </w:rPr>
        <w:t xml:space="preserve">. </w:t>
      </w:r>
      <w:proofErr w:type="gramStart"/>
      <w:r w:rsidR="00E36423">
        <w:rPr>
          <w:sz w:val="26"/>
          <w:szCs w:val="26"/>
        </w:rPr>
        <w:t>Кро</w:t>
      </w:r>
      <w:r w:rsidR="0040746E">
        <w:rPr>
          <w:sz w:val="26"/>
          <w:szCs w:val="26"/>
        </w:rPr>
        <w:t>ме того, отсутствие в инструкциях</w:t>
      </w:r>
      <w:r w:rsidR="00E36423">
        <w:rPr>
          <w:sz w:val="26"/>
          <w:szCs w:val="26"/>
        </w:rPr>
        <w:t xml:space="preserve"> </w:t>
      </w:r>
      <w:r w:rsidR="0040746E">
        <w:rPr>
          <w:rFonts w:eastAsia="Times New Roman"/>
          <w:kern w:val="0"/>
          <w:sz w:val="26"/>
          <w:szCs w:val="26"/>
        </w:rPr>
        <w:t>по применению препаратов</w:t>
      </w:r>
      <w:r w:rsidR="00E36423" w:rsidRPr="00967AD9">
        <w:rPr>
          <w:rFonts w:eastAsia="Times New Roman"/>
          <w:kern w:val="0"/>
          <w:sz w:val="26"/>
          <w:szCs w:val="26"/>
        </w:rPr>
        <w:t xml:space="preserve"> </w:t>
      </w:r>
      <w:r w:rsidR="0040746E">
        <w:rPr>
          <w:rStyle w:val="af4"/>
          <w:rFonts w:eastAsia="Times New Roman"/>
          <w:bCs/>
          <w:color w:val="000000"/>
          <w:sz w:val="26"/>
          <w:szCs w:val="26"/>
          <w:shd w:val="clear" w:color="auto" w:fill="FFFFFF"/>
          <w:lang w:eastAsia="ar-SA"/>
        </w:rPr>
        <w:t>«</w:t>
      </w:r>
      <w:proofErr w:type="spellStart"/>
      <w:r w:rsidR="0040746E" w:rsidRPr="007C6C12">
        <w:rPr>
          <w:rStyle w:val="af4"/>
          <w:rFonts w:eastAsia="Times New Roman"/>
          <w:bCs/>
          <w:color w:val="000000" w:themeColor="text1"/>
          <w:sz w:val="26"/>
          <w:szCs w:val="26"/>
          <w:shd w:val="clear" w:color="auto" w:fill="FFFFFF"/>
          <w:lang w:eastAsia="ar-SA"/>
        </w:rPr>
        <w:t>Гептразан</w:t>
      </w:r>
      <w:proofErr w:type="spellEnd"/>
      <w:r w:rsidR="0040746E">
        <w:rPr>
          <w:rStyle w:val="af4"/>
          <w:rFonts w:eastAsia="Times New Roman"/>
          <w:bCs/>
          <w:color w:val="000000"/>
          <w:sz w:val="26"/>
          <w:szCs w:val="26"/>
          <w:shd w:val="clear" w:color="auto" w:fill="FFFFFF"/>
          <w:lang w:eastAsia="ar-SA"/>
        </w:rPr>
        <w:t>», «</w:t>
      </w:r>
      <w:proofErr w:type="spellStart"/>
      <w:r w:rsidR="0040746E" w:rsidRPr="007C6C12">
        <w:rPr>
          <w:rStyle w:val="af4"/>
          <w:rFonts w:eastAsia="Times New Roman"/>
          <w:bCs/>
          <w:color w:val="000000" w:themeColor="text1"/>
          <w:sz w:val="26"/>
          <w:szCs w:val="26"/>
          <w:shd w:val="clear" w:color="auto" w:fill="FFFFFF"/>
          <w:lang w:eastAsia="ar-SA"/>
        </w:rPr>
        <w:t>Гепаретта</w:t>
      </w:r>
      <w:proofErr w:type="spellEnd"/>
      <w:r w:rsidR="0040746E">
        <w:rPr>
          <w:rStyle w:val="af4"/>
          <w:rFonts w:eastAsia="Times New Roman"/>
          <w:bCs/>
          <w:color w:val="000000"/>
          <w:sz w:val="26"/>
          <w:szCs w:val="26"/>
          <w:shd w:val="clear" w:color="auto" w:fill="FFFFFF"/>
          <w:lang w:eastAsia="ar-SA"/>
        </w:rPr>
        <w:t>», «</w:t>
      </w:r>
      <w:proofErr w:type="spellStart"/>
      <w:r w:rsidR="0040746E">
        <w:rPr>
          <w:rStyle w:val="af4"/>
          <w:rFonts w:eastAsia="Times New Roman"/>
          <w:bCs/>
          <w:color w:val="000000"/>
          <w:sz w:val="26"/>
          <w:szCs w:val="26"/>
          <w:shd w:val="clear" w:color="auto" w:fill="FFFFFF"/>
          <w:lang w:eastAsia="ar-SA"/>
        </w:rPr>
        <w:t>Гептрал</w:t>
      </w:r>
      <w:proofErr w:type="spellEnd"/>
      <w:r w:rsidR="00E36423" w:rsidRPr="00967AD9">
        <w:rPr>
          <w:rFonts w:eastAsia="Times New Roman"/>
          <w:kern w:val="0"/>
          <w:sz w:val="26"/>
          <w:szCs w:val="26"/>
        </w:rPr>
        <w:t>»</w:t>
      </w:r>
      <w:r w:rsidR="00E36423">
        <w:rPr>
          <w:rFonts w:eastAsia="Times New Roman"/>
          <w:kern w:val="0"/>
          <w:sz w:val="26"/>
          <w:szCs w:val="26"/>
        </w:rPr>
        <w:t xml:space="preserve"> информации, </w:t>
      </w:r>
      <w:r w:rsidR="00414B86">
        <w:rPr>
          <w:rFonts w:eastAsia="Times New Roman"/>
          <w:kern w:val="0"/>
          <w:sz w:val="26"/>
          <w:szCs w:val="26"/>
        </w:rPr>
        <w:t xml:space="preserve">исключающей </w:t>
      </w:r>
      <w:r w:rsidR="00E07808">
        <w:rPr>
          <w:rFonts w:eastAsia="Times New Roman"/>
          <w:kern w:val="0"/>
          <w:sz w:val="26"/>
          <w:szCs w:val="26"/>
        </w:rPr>
        <w:t>наличие такого побочного</w:t>
      </w:r>
      <w:r w:rsidR="00414B86">
        <w:rPr>
          <w:rFonts w:eastAsia="Times New Roman"/>
          <w:kern w:val="0"/>
          <w:sz w:val="26"/>
          <w:szCs w:val="26"/>
        </w:rPr>
        <w:t xml:space="preserve"> эффект</w:t>
      </w:r>
      <w:r w:rsidR="00E07808">
        <w:rPr>
          <w:rFonts w:eastAsia="Times New Roman"/>
          <w:kern w:val="0"/>
          <w:sz w:val="26"/>
          <w:szCs w:val="26"/>
        </w:rPr>
        <w:t>а</w:t>
      </w:r>
      <w:r w:rsidR="00414B86">
        <w:rPr>
          <w:rFonts w:eastAsia="Times New Roman"/>
          <w:kern w:val="0"/>
          <w:sz w:val="26"/>
          <w:szCs w:val="26"/>
        </w:rPr>
        <w:t xml:space="preserve"> как изжога, </w:t>
      </w:r>
      <w:r w:rsidR="00E36423">
        <w:rPr>
          <w:rFonts w:eastAsia="Times New Roman"/>
          <w:kern w:val="0"/>
          <w:sz w:val="26"/>
          <w:szCs w:val="26"/>
        </w:rPr>
        <w:t xml:space="preserve">может </w:t>
      </w:r>
      <w:r w:rsidR="00DE7EC5">
        <w:rPr>
          <w:rFonts w:eastAsia="Times New Roman"/>
          <w:kern w:val="0"/>
          <w:sz w:val="26"/>
          <w:szCs w:val="26"/>
        </w:rPr>
        <w:t>создать трудности при пров</w:t>
      </w:r>
      <w:r w:rsidR="00414B86">
        <w:rPr>
          <w:rFonts w:eastAsia="Times New Roman"/>
          <w:kern w:val="0"/>
          <w:sz w:val="26"/>
          <w:szCs w:val="26"/>
        </w:rPr>
        <w:t>ерке соответствия лекарственных средств</w:t>
      </w:r>
      <w:r w:rsidR="00DE7EC5">
        <w:rPr>
          <w:rFonts w:eastAsia="Times New Roman"/>
          <w:kern w:val="0"/>
          <w:sz w:val="26"/>
          <w:szCs w:val="26"/>
        </w:rPr>
        <w:t xml:space="preserve"> условиям контракта, что, в свою очередь, </w:t>
      </w:r>
      <w:r w:rsidR="00E36423">
        <w:rPr>
          <w:rFonts w:eastAsia="Times New Roman"/>
          <w:kern w:val="0"/>
          <w:sz w:val="26"/>
          <w:szCs w:val="26"/>
        </w:rPr>
        <w:t>приве</w:t>
      </w:r>
      <w:r w:rsidR="00DE7EC5">
        <w:rPr>
          <w:rFonts w:eastAsia="Times New Roman"/>
          <w:kern w:val="0"/>
          <w:sz w:val="26"/>
          <w:szCs w:val="26"/>
        </w:rPr>
        <w:t>дет</w:t>
      </w:r>
      <w:r w:rsidR="00E36423">
        <w:rPr>
          <w:rFonts w:eastAsia="Times New Roman"/>
          <w:kern w:val="0"/>
          <w:sz w:val="26"/>
          <w:szCs w:val="26"/>
        </w:rPr>
        <w:t xml:space="preserve"> к </w:t>
      </w:r>
      <w:r w:rsidR="00E36423">
        <w:rPr>
          <w:rFonts w:eastAsia="Times New Roman"/>
          <w:kern w:val="0"/>
          <w:sz w:val="26"/>
          <w:szCs w:val="26"/>
        </w:rPr>
        <w:lastRenderedPageBreak/>
        <w:t>невозможности</w:t>
      </w:r>
      <w:r w:rsidR="00DE7EC5">
        <w:rPr>
          <w:rFonts w:eastAsia="Times New Roman"/>
          <w:kern w:val="0"/>
          <w:sz w:val="26"/>
          <w:szCs w:val="26"/>
        </w:rPr>
        <w:t xml:space="preserve"> </w:t>
      </w:r>
      <w:r w:rsidR="00E36423">
        <w:rPr>
          <w:rFonts w:eastAsia="Times New Roman"/>
          <w:kern w:val="0"/>
          <w:sz w:val="26"/>
          <w:szCs w:val="26"/>
        </w:rPr>
        <w:t>приемки заказчиком</w:t>
      </w:r>
      <w:r w:rsidR="004201F7">
        <w:rPr>
          <w:rFonts w:eastAsia="Times New Roman"/>
          <w:kern w:val="0"/>
          <w:sz w:val="26"/>
          <w:szCs w:val="26"/>
        </w:rPr>
        <w:t xml:space="preserve"> поставленного товара и, как следствие, </w:t>
      </w:r>
      <w:r w:rsidR="00DE7EC5">
        <w:rPr>
          <w:rFonts w:eastAsia="Times New Roman"/>
          <w:kern w:val="0"/>
          <w:sz w:val="26"/>
          <w:szCs w:val="26"/>
        </w:rPr>
        <w:t xml:space="preserve">к </w:t>
      </w:r>
      <w:r w:rsidR="004201F7">
        <w:rPr>
          <w:rFonts w:eastAsia="Times New Roman"/>
          <w:kern w:val="0"/>
          <w:sz w:val="26"/>
          <w:szCs w:val="26"/>
        </w:rPr>
        <w:t>нарушению прав и законных интересов сторон контракта</w:t>
      </w:r>
      <w:r w:rsidR="00927AF3">
        <w:rPr>
          <w:rFonts w:eastAsia="Times New Roman"/>
          <w:kern w:val="0"/>
          <w:sz w:val="26"/>
          <w:szCs w:val="26"/>
        </w:rPr>
        <w:t>.</w:t>
      </w:r>
      <w:r w:rsidR="00E07808">
        <w:rPr>
          <w:rFonts w:eastAsia="Times New Roman"/>
          <w:kern w:val="0"/>
          <w:sz w:val="26"/>
          <w:szCs w:val="26"/>
        </w:rPr>
        <w:t xml:space="preserve"> </w:t>
      </w:r>
      <w:proofErr w:type="gramEnd"/>
    </w:p>
    <w:p w:rsidR="00E07808" w:rsidRPr="00914B5E" w:rsidRDefault="00914B5E" w:rsidP="00914B5E">
      <w:pPr>
        <w:widowControl/>
        <w:suppressAutoHyphens w:val="0"/>
        <w:autoSpaceDE w:val="0"/>
        <w:autoSpaceDN w:val="0"/>
        <w:adjustRightInd w:val="0"/>
        <w:ind w:firstLine="540"/>
        <w:jc w:val="both"/>
        <w:rPr>
          <w:sz w:val="26"/>
          <w:szCs w:val="26"/>
        </w:rPr>
      </w:pPr>
      <w:r w:rsidRPr="00791210">
        <w:rPr>
          <w:sz w:val="26"/>
          <w:szCs w:val="26"/>
        </w:rPr>
        <w:t xml:space="preserve">С учетом изложенного, </w:t>
      </w:r>
      <w:r>
        <w:rPr>
          <w:sz w:val="26"/>
          <w:szCs w:val="26"/>
        </w:rPr>
        <w:t xml:space="preserve">содержащееся </w:t>
      </w:r>
      <w:r>
        <w:rPr>
          <w:sz w:val="26"/>
          <w:szCs w:val="26"/>
        </w:rPr>
        <w:t xml:space="preserve">в аукционной документации </w:t>
      </w:r>
      <w:r w:rsidR="00EB37F5">
        <w:rPr>
          <w:sz w:val="26"/>
          <w:szCs w:val="26"/>
        </w:rPr>
        <w:t xml:space="preserve">требование </w:t>
      </w:r>
      <w:r w:rsidR="00366C9F">
        <w:rPr>
          <w:sz w:val="26"/>
          <w:szCs w:val="26"/>
        </w:rPr>
        <w:t xml:space="preserve">в части отсутствия </w:t>
      </w:r>
      <w:r w:rsidR="00881C6D">
        <w:rPr>
          <w:sz w:val="26"/>
          <w:szCs w:val="26"/>
        </w:rPr>
        <w:t xml:space="preserve">у препарата </w:t>
      </w:r>
      <w:r w:rsidR="00366C9F">
        <w:rPr>
          <w:sz w:val="26"/>
          <w:szCs w:val="26"/>
        </w:rPr>
        <w:t>такого побочного эффекта как изжога</w:t>
      </w:r>
      <w:r>
        <w:rPr>
          <w:sz w:val="26"/>
          <w:szCs w:val="26"/>
        </w:rPr>
        <w:t xml:space="preserve"> не позволяет предложить лекарственные </w:t>
      </w:r>
      <w:r w:rsidR="00881C6D">
        <w:rPr>
          <w:sz w:val="26"/>
          <w:szCs w:val="26"/>
        </w:rPr>
        <w:t>средства</w:t>
      </w:r>
      <w:r>
        <w:rPr>
          <w:sz w:val="26"/>
          <w:szCs w:val="26"/>
        </w:rPr>
        <w:t xml:space="preserve">, соответствующие </w:t>
      </w:r>
      <w:r w:rsidR="00B30F7E">
        <w:rPr>
          <w:sz w:val="26"/>
          <w:szCs w:val="26"/>
        </w:rPr>
        <w:t xml:space="preserve">потребности заказчика и </w:t>
      </w:r>
      <w:r>
        <w:rPr>
          <w:sz w:val="26"/>
          <w:szCs w:val="26"/>
        </w:rPr>
        <w:t xml:space="preserve">предусмотренному документацией </w:t>
      </w:r>
      <w:r>
        <w:rPr>
          <w:sz w:val="26"/>
          <w:szCs w:val="26"/>
        </w:rPr>
        <w:t>требованию к расчету дозировки препаратов</w:t>
      </w:r>
      <w:r>
        <w:rPr>
          <w:sz w:val="26"/>
          <w:szCs w:val="26"/>
        </w:rPr>
        <w:t xml:space="preserve">. Более того, указанное обстоятельство приводит </w:t>
      </w:r>
      <w:r w:rsidR="00E07808">
        <w:rPr>
          <w:rFonts w:eastAsia="Times New Roman"/>
          <w:kern w:val="0"/>
          <w:sz w:val="26"/>
          <w:szCs w:val="26"/>
        </w:rPr>
        <w:t>к неоднозначному подходу при рассмотрен</w:t>
      </w:r>
      <w:proofErr w:type="gramStart"/>
      <w:r w:rsidR="00E07808">
        <w:rPr>
          <w:rFonts w:eastAsia="Times New Roman"/>
          <w:kern w:val="0"/>
          <w:sz w:val="26"/>
          <w:szCs w:val="26"/>
        </w:rPr>
        <w:t>ии ау</w:t>
      </w:r>
      <w:proofErr w:type="gramEnd"/>
      <w:r w:rsidR="00E07808">
        <w:rPr>
          <w:rFonts w:eastAsia="Times New Roman"/>
          <w:kern w:val="0"/>
          <w:sz w:val="26"/>
          <w:szCs w:val="26"/>
        </w:rPr>
        <w:t>кционной комиссией первых частей заявок участников</w:t>
      </w:r>
      <w:r w:rsidR="00955120">
        <w:rPr>
          <w:rFonts w:eastAsia="Times New Roman"/>
          <w:kern w:val="0"/>
          <w:sz w:val="26"/>
          <w:szCs w:val="26"/>
        </w:rPr>
        <w:t xml:space="preserve"> аукциона</w:t>
      </w:r>
      <w:r w:rsidR="00E07808">
        <w:rPr>
          <w:rFonts w:eastAsia="Times New Roman"/>
          <w:kern w:val="0"/>
          <w:sz w:val="26"/>
          <w:szCs w:val="26"/>
        </w:rPr>
        <w:t>.</w:t>
      </w:r>
    </w:p>
    <w:p w:rsidR="00266076" w:rsidRDefault="00E07808" w:rsidP="00146611">
      <w:pPr>
        <w:widowControl/>
        <w:suppressAutoHyphens w:val="0"/>
        <w:autoSpaceDE w:val="0"/>
        <w:autoSpaceDN w:val="0"/>
        <w:adjustRightInd w:val="0"/>
        <w:ind w:firstLine="540"/>
        <w:jc w:val="both"/>
        <w:rPr>
          <w:rFonts w:eastAsia="Times New Roman"/>
          <w:kern w:val="0"/>
          <w:sz w:val="26"/>
          <w:szCs w:val="26"/>
        </w:rPr>
      </w:pPr>
      <w:r>
        <w:rPr>
          <w:rFonts w:eastAsia="Times New Roman"/>
          <w:kern w:val="0"/>
          <w:sz w:val="26"/>
          <w:szCs w:val="26"/>
        </w:rPr>
        <w:t xml:space="preserve">Так, на участие в закупке подано </w:t>
      </w:r>
      <w:r w:rsidR="00266076">
        <w:rPr>
          <w:rFonts w:eastAsia="Times New Roman"/>
          <w:kern w:val="0"/>
          <w:sz w:val="26"/>
          <w:szCs w:val="26"/>
        </w:rPr>
        <w:t>три заявки. Участниками с порядковыми номерами 2, 3 к поставке предложен лекарственный препарат «</w:t>
      </w:r>
      <w:proofErr w:type="spellStart"/>
      <w:r w:rsidR="00266076">
        <w:rPr>
          <w:rFonts w:eastAsia="Times New Roman"/>
          <w:kern w:val="0"/>
          <w:sz w:val="26"/>
          <w:szCs w:val="26"/>
        </w:rPr>
        <w:t>Гептор</w:t>
      </w:r>
      <w:proofErr w:type="spellEnd"/>
      <w:r w:rsidR="00266076">
        <w:rPr>
          <w:rFonts w:eastAsia="Times New Roman"/>
          <w:kern w:val="0"/>
          <w:sz w:val="26"/>
          <w:szCs w:val="26"/>
        </w:rPr>
        <w:t>» производств</w:t>
      </w:r>
      <w:proofErr w:type="gramStart"/>
      <w:r w:rsidR="00266076">
        <w:rPr>
          <w:rFonts w:eastAsia="Times New Roman"/>
          <w:kern w:val="0"/>
          <w:sz w:val="26"/>
          <w:szCs w:val="26"/>
        </w:rPr>
        <w:t>а ООО</w:t>
      </w:r>
      <w:proofErr w:type="gramEnd"/>
      <w:r w:rsidR="00266076">
        <w:rPr>
          <w:rFonts w:eastAsia="Times New Roman"/>
          <w:kern w:val="0"/>
          <w:sz w:val="26"/>
          <w:szCs w:val="26"/>
        </w:rPr>
        <w:t xml:space="preserve"> «ВЕРОФАРМ» (Россия). В заявке участника с порядковым номером 1 содержится предложение о поставке препарата «</w:t>
      </w:r>
      <w:proofErr w:type="spellStart"/>
      <w:r w:rsidR="00266076">
        <w:rPr>
          <w:rFonts w:eastAsia="Times New Roman"/>
          <w:kern w:val="0"/>
          <w:sz w:val="26"/>
          <w:szCs w:val="26"/>
        </w:rPr>
        <w:t>Гептрал</w:t>
      </w:r>
      <w:proofErr w:type="spellEnd"/>
      <w:r w:rsidR="00266076">
        <w:rPr>
          <w:rFonts w:eastAsia="Times New Roman"/>
          <w:kern w:val="0"/>
          <w:sz w:val="26"/>
          <w:szCs w:val="26"/>
        </w:rPr>
        <w:t xml:space="preserve">» (Франция). </w:t>
      </w:r>
    </w:p>
    <w:p w:rsidR="00266076" w:rsidRDefault="00266076" w:rsidP="00146611">
      <w:pPr>
        <w:widowControl/>
        <w:suppressAutoHyphens w:val="0"/>
        <w:autoSpaceDE w:val="0"/>
        <w:autoSpaceDN w:val="0"/>
        <w:adjustRightInd w:val="0"/>
        <w:ind w:firstLine="540"/>
        <w:jc w:val="both"/>
        <w:rPr>
          <w:rFonts w:eastAsia="Times New Roman"/>
          <w:kern w:val="0"/>
          <w:sz w:val="26"/>
          <w:szCs w:val="26"/>
        </w:rPr>
      </w:pPr>
      <w:proofErr w:type="gramStart"/>
      <w:r>
        <w:rPr>
          <w:rFonts w:eastAsia="Times New Roman"/>
          <w:kern w:val="0"/>
          <w:sz w:val="26"/>
          <w:szCs w:val="26"/>
        </w:rPr>
        <w:t xml:space="preserve">По результатам рассмотрения первых частей заявок аукционной комиссией принято решение </w:t>
      </w:r>
      <w:r w:rsidR="00F2445B">
        <w:rPr>
          <w:rFonts w:eastAsia="Times New Roman"/>
          <w:kern w:val="0"/>
          <w:sz w:val="26"/>
          <w:szCs w:val="26"/>
        </w:rPr>
        <w:t xml:space="preserve">о допуске к участию в аукционе участнику с порядковым номером 1. </w:t>
      </w:r>
      <w:proofErr w:type="gramEnd"/>
      <w:r w:rsidR="00F2445B">
        <w:rPr>
          <w:rFonts w:eastAsia="Times New Roman"/>
          <w:kern w:val="0"/>
          <w:sz w:val="26"/>
          <w:szCs w:val="26"/>
        </w:rPr>
        <w:t>У</w:t>
      </w:r>
      <w:r>
        <w:rPr>
          <w:rFonts w:eastAsia="Times New Roman"/>
          <w:kern w:val="0"/>
          <w:sz w:val="26"/>
          <w:szCs w:val="26"/>
        </w:rPr>
        <w:t>частникам с порядковыми номерами 2, 3</w:t>
      </w:r>
      <w:r w:rsidR="00422943">
        <w:rPr>
          <w:rFonts w:eastAsia="Times New Roman"/>
          <w:kern w:val="0"/>
          <w:sz w:val="26"/>
          <w:szCs w:val="26"/>
        </w:rPr>
        <w:t xml:space="preserve"> отказано </w:t>
      </w:r>
      <w:r w:rsidR="00F2445B">
        <w:rPr>
          <w:rFonts w:eastAsia="Times New Roman"/>
          <w:kern w:val="0"/>
          <w:sz w:val="26"/>
          <w:szCs w:val="26"/>
        </w:rPr>
        <w:t>в допуске к участию в торгах</w:t>
      </w:r>
      <w:r>
        <w:rPr>
          <w:rFonts w:eastAsia="Times New Roman"/>
          <w:kern w:val="0"/>
          <w:sz w:val="26"/>
          <w:szCs w:val="26"/>
        </w:rPr>
        <w:t xml:space="preserve">, в том числе по причине отсутствия в заявке и инструкции к предлагаемому препарату информации, исключающей наличие такого побочного эффекта как изжога. </w:t>
      </w:r>
    </w:p>
    <w:p w:rsidR="00146611" w:rsidRDefault="00266076" w:rsidP="00146611">
      <w:pPr>
        <w:widowControl/>
        <w:suppressAutoHyphens w:val="0"/>
        <w:autoSpaceDE w:val="0"/>
        <w:autoSpaceDN w:val="0"/>
        <w:adjustRightInd w:val="0"/>
        <w:ind w:firstLine="540"/>
        <w:jc w:val="both"/>
        <w:rPr>
          <w:sz w:val="26"/>
          <w:szCs w:val="26"/>
        </w:rPr>
      </w:pPr>
      <w:r>
        <w:rPr>
          <w:rFonts w:eastAsia="Times New Roman"/>
          <w:kern w:val="0"/>
          <w:sz w:val="26"/>
          <w:szCs w:val="26"/>
        </w:rPr>
        <w:t>Вместе с тем, участнику с порядковым номером 1, предложившему к поставке</w:t>
      </w:r>
      <w:r w:rsidR="00F2445B">
        <w:rPr>
          <w:rFonts w:eastAsia="Times New Roman"/>
          <w:kern w:val="0"/>
          <w:sz w:val="26"/>
          <w:szCs w:val="26"/>
        </w:rPr>
        <w:t xml:space="preserve"> препарат «</w:t>
      </w:r>
      <w:proofErr w:type="spellStart"/>
      <w:r w:rsidR="00F2445B">
        <w:rPr>
          <w:rFonts w:eastAsia="Times New Roman"/>
          <w:kern w:val="0"/>
          <w:sz w:val="26"/>
          <w:szCs w:val="26"/>
        </w:rPr>
        <w:t>Гептрал</w:t>
      </w:r>
      <w:proofErr w:type="spellEnd"/>
      <w:r w:rsidR="00F2445B">
        <w:rPr>
          <w:rFonts w:eastAsia="Times New Roman"/>
          <w:kern w:val="0"/>
          <w:sz w:val="26"/>
          <w:szCs w:val="26"/>
        </w:rPr>
        <w:t>» (Франция)</w:t>
      </w:r>
      <w:r w:rsidR="00383B3D">
        <w:rPr>
          <w:rFonts w:eastAsia="Times New Roman"/>
          <w:kern w:val="0"/>
          <w:sz w:val="26"/>
          <w:szCs w:val="26"/>
        </w:rPr>
        <w:t>,</w:t>
      </w:r>
      <w:r w:rsidR="00F2445B">
        <w:rPr>
          <w:rFonts w:eastAsia="Times New Roman"/>
          <w:kern w:val="0"/>
          <w:sz w:val="26"/>
          <w:szCs w:val="26"/>
        </w:rPr>
        <w:t xml:space="preserve"> также должно быть отказано в допуске к участию в аукционе, поскольку, как указано ранее, инструкция по применению данного препарата не содержит информации об отсутствии такого побочного эффекта как изжога. В данном случае, действия аукционной комиссии не соответствуют частям 1, 3, 4      статьи 67 Закона о контрактной системе.</w:t>
      </w:r>
      <w:r>
        <w:rPr>
          <w:rFonts w:eastAsia="Times New Roman"/>
          <w:kern w:val="0"/>
          <w:sz w:val="26"/>
          <w:szCs w:val="26"/>
        </w:rPr>
        <w:t xml:space="preserve"> </w:t>
      </w:r>
      <w:r w:rsidR="00955120">
        <w:rPr>
          <w:rFonts w:eastAsia="Times New Roman"/>
          <w:kern w:val="0"/>
          <w:sz w:val="26"/>
          <w:szCs w:val="26"/>
        </w:rPr>
        <w:t>При этом</w:t>
      </w:r>
      <w:proofErr w:type="gramStart"/>
      <w:r w:rsidR="00955120">
        <w:rPr>
          <w:rFonts w:eastAsia="Times New Roman"/>
          <w:kern w:val="0"/>
          <w:sz w:val="26"/>
          <w:szCs w:val="26"/>
        </w:rPr>
        <w:t>,</w:t>
      </w:r>
      <w:proofErr w:type="gramEnd"/>
      <w:r w:rsidR="00955120">
        <w:rPr>
          <w:rFonts w:eastAsia="Times New Roman"/>
          <w:kern w:val="0"/>
          <w:sz w:val="26"/>
          <w:szCs w:val="26"/>
        </w:rPr>
        <w:t xml:space="preserve"> Комиссия Челябинского УФАС России принимает во внимание тот факт, что действия аукционной комиссии обусловлены неправомерными действиями заказчика. </w:t>
      </w:r>
      <w:r>
        <w:rPr>
          <w:rFonts w:eastAsia="Times New Roman"/>
          <w:kern w:val="0"/>
          <w:sz w:val="26"/>
          <w:szCs w:val="26"/>
        </w:rPr>
        <w:t xml:space="preserve"> </w:t>
      </w:r>
      <w:r w:rsidR="00E36423">
        <w:rPr>
          <w:sz w:val="26"/>
          <w:szCs w:val="26"/>
        </w:rPr>
        <w:t xml:space="preserve"> </w:t>
      </w:r>
      <w:r w:rsidR="006646AC">
        <w:rPr>
          <w:rFonts w:eastAsia="Times New Roman"/>
          <w:color w:val="000000"/>
          <w:kern w:val="0"/>
          <w:sz w:val="26"/>
          <w:szCs w:val="26"/>
          <w:lang w:eastAsia="ar-SA"/>
        </w:rPr>
        <w:t xml:space="preserve"> </w:t>
      </w:r>
    </w:p>
    <w:p w:rsidR="00E2717D" w:rsidRDefault="008768E7" w:rsidP="00E2717D">
      <w:pPr>
        <w:widowControl/>
        <w:suppressAutoHyphens w:val="0"/>
        <w:autoSpaceDE w:val="0"/>
        <w:autoSpaceDN w:val="0"/>
        <w:adjustRightInd w:val="0"/>
        <w:ind w:firstLine="540"/>
        <w:jc w:val="both"/>
        <w:rPr>
          <w:sz w:val="26"/>
          <w:szCs w:val="26"/>
        </w:rPr>
      </w:pPr>
      <w:r>
        <w:rPr>
          <w:sz w:val="26"/>
          <w:szCs w:val="26"/>
        </w:rPr>
        <w:t xml:space="preserve">Таким образом, </w:t>
      </w:r>
      <w:r w:rsidR="00456F53">
        <w:rPr>
          <w:sz w:val="26"/>
          <w:szCs w:val="26"/>
        </w:rPr>
        <w:t>Комиссия антимонопольного органа приходит к выводу о</w:t>
      </w:r>
      <w:r w:rsidR="00881C6D">
        <w:rPr>
          <w:sz w:val="26"/>
          <w:szCs w:val="26"/>
        </w:rPr>
        <w:t xml:space="preserve"> наличии в аукционной документации необъективного описания объекта закупки, а также</w:t>
      </w:r>
      <w:r w:rsidR="00456F53">
        <w:rPr>
          <w:sz w:val="26"/>
          <w:szCs w:val="26"/>
        </w:rPr>
        <w:t xml:space="preserve"> нарушении </w:t>
      </w:r>
      <w:r>
        <w:rPr>
          <w:sz w:val="26"/>
          <w:szCs w:val="26"/>
        </w:rPr>
        <w:t>заказчиком</w:t>
      </w:r>
      <w:r w:rsidR="00773013">
        <w:rPr>
          <w:sz w:val="26"/>
          <w:szCs w:val="26"/>
        </w:rPr>
        <w:t xml:space="preserve"> </w:t>
      </w:r>
      <w:r w:rsidR="00773013">
        <w:rPr>
          <w:sz w:val="26"/>
          <w:szCs w:val="26"/>
          <w:shd w:val="clear" w:color="auto" w:fill="FFFFFF"/>
        </w:rPr>
        <w:t>пункта 1 части 1, части 2</w:t>
      </w:r>
      <w:r w:rsidR="00456F53">
        <w:rPr>
          <w:sz w:val="26"/>
          <w:szCs w:val="26"/>
          <w:shd w:val="clear" w:color="auto" w:fill="FFFFFF"/>
        </w:rPr>
        <w:t xml:space="preserve"> </w:t>
      </w:r>
      <w:r w:rsidR="00773013" w:rsidRPr="00791210">
        <w:rPr>
          <w:sz w:val="26"/>
          <w:szCs w:val="26"/>
          <w:shd w:val="clear" w:color="auto" w:fill="FFFFFF"/>
        </w:rPr>
        <w:t xml:space="preserve">статьи 33, </w:t>
      </w:r>
      <w:r w:rsidR="00773013">
        <w:rPr>
          <w:rFonts w:eastAsia="Times New Roman"/>
          <w:sz w:val="26"/>
          <w:szCs w:val="26"/>
          <w:shd w:val="clear" w:color="auto" w:fill="FFFFFF"/>
        </w:rPr>
        <w:t>пункта</w:t>
      </w:r>
      <w:r w:rsidR="00773013" w:rsidRPr="00791210">
        <w:rPr>
          <w:rFonts w:eastAsia="Times New Roman"/>
          <w:sz w:val="26"/>
          <w:szCs w:val="26"/>
          <w:shd w:val="clear" w:color="auto" w:fill="FFFFFF"/>
        </w:rPr>
        <w:t xml:space="preserve"> 2 статьи 42, </w:t>
      </w:r>
      <w:r w:rsidR="00773013">
        <w:rPr>
          <w:rFonts w:eastAsia="Times New Roman"/>
          <w:sz w:val="26"/>
          <w:szCs w:val="26"/>
          <w:shd w:val="clear" w:color="auto" w:fill="FFFFFF"/>
          <w:lang w:eastAsia="ar-SA"/>
        </w:rPr>
        <w:t>пункта</w:t>
      </w:r>
      <w:r w:rsidR="00773013" w:rsidRPr="00791210">
        <w:rPr>
          <w:rFonts w:eastAsia="Times New Roman"/>
          <w:sz w:val="26"/>
          <w:szCs w:val="26"/>
          <w:shd w:val="clear" w:color="auto" w:fill="FFFFFF"/>
          <w:lang w:eastAsia="ar-SA"/>
        </w:rPr>
        <w:t xml:space="preserve"> 1 части 1 статьи 64 Закона о контрактной системе</w:t>
      </w:r>
      <w:r w:rsidR="00393901" w:rsidRPr="00791210">
        <w:rPr>
          <w:rFonts w:eastAsia="Times New Roman"/>
          <w:sz w:val="26"/>
          <w:szCs w:val="26"/>
          <w:shd w:val="clear" w:color="auto" w:fill="FFFFFF"/>
          <w:lang w:eastAsia="ar-SA"/>
        </w:rPr>
        <w:t>.</w:t>
      </w:r>
      <w:r w:rsidR="00393901" w:rsidRPr="00791210">
        <w:rPr>
          <w:rFonts w:eastAsia="Times New Roman"/>
          <w:sz w:val="26"/>
          <w:szCs w:val="26"/>
          <w:shd w:val="clear" w:color="auto" w:fill="FFFFFF"/>
        </w:rPr>
        <w:t xml:space="preserve"> </w:t>
      </w:r>
      <w:r w:rsidR="00393901" w:rsidRPr="00791210">
        <w:rPr>
          <w:sz w:val="26"/>
          <w:szCs w:val="26"/>
          <w:shd w:val="clear" w:color="auto" w:fill="FFFFFF"/>
        </w:rPr>
        <w:t xml:space="preserve">  </w:t>
      </w:r>
      <w:r w:rsidR="00393901" w:rsidRPr="00791210">
        <w:rPr>
          <w:color w:val="000000"/>
          <w:sz w:val="26"/>
          <w:szCs w:val="26"/>
        </w:rPr>
        <w:t xml:space="preserve"> </w:t>
      </w:r>
      <w:r w:rsidR="00393901" w:rsidRPr="00791210">
        <w:rPr>
          <w:sz w:val="26"/>
          <w:szCs w:val="26"/>
        </w:rPr>
        <w:t xml:space="preserve"> </w:t>
      </w:r>
    </w:p>
    <w:p w:rsidR="008D4715" w:rsidRPr="008D4715" w:rsidRDefault="00393901" w:rsidP="00E2717D">
      <w:pPr>
        <w:widowControl/>
        <w:suppressAutoHyphens w:val="0"/>
        <w:autoSpaceDE w:val="0"/>
        <w:autoSpaceDN w:val="0"/>
        <w:adjustRightInd w:val="0"/>
        <w:ind w:firstLine="540"/>
        <w:jc w:val="both"/>
        <w:rPr>
          <w:sz w:val="26"/>
          <w:szCs w:val="26"/>
        </w:rPr>
      </w:pPr>
      <w:r w:rsidRPr="00791210">
        <w:rPr>
          <w:sz w:val="26"/>
          <w:szCs w:val="26"/>
        </w:rPr>
        <w:t xml:space="preserve"> </w:t>
      </w:r>
    </w:p>
    <w:p w:rsidR="008D4715" w:rsidRDefault="002D5352" w:rsidP="00E2717D">
      <w:pPr>
        <w:ind w:firstLine="540"/>
        <w:jc w:val="both"/>
        <w:rPr>
          <w:rStyle w:val="FontStyle14"/>
          <w:rFonts w:eastAsia="Lucida Sans Unicode"/>
          <w:i/>
          <w:iCs/>
          <w:color w:val="000000"/>
          <w:sz w:val="26"/>
          <w:szCs w:val="26"/>
          <w:u w:val="single"/>
        </w:rPr>
      </w:pPr>
      <w:r w:rsidRPr="008D4715">
        <w:rPr>
          <w:rStyle w:val="FontStyle14"/>
          <w:rFonts w:eastAsia="Lucida Sans Unicode"/>
          <w:i/>
          <w:iCs/>
          <w:color w:val="000000"/>
          <w:sz w:val="26"/>
          <w:szCs w:val="26"/>
          <w:u w:val="single"/>
        </w:rPr>
        <w:t>При проведении вн</w:t>
      </w:r>
      <w:r w:rsidR="00F86344">
        <w:rPr>
          <w:rStyle w:val="FontStyle14"/>
          <w:rFonts w:eastAsia="Lucida Sans Unicode"/>
          <w:i/>
          <w:iCs/>
          <w:color w:val="000000"/>
          <w:sz w:val="26"/>
          <w:szCs w:val="26"/>
          <w:u w:val="single"/>
        </w:rPr>
        <w:t>еплановой проверки в действиях з</w:t>
      </w:r>
      <w:r w:rsidRPr="008D4715">
        <w:rPr>
          <w:rStyle w:val="FontStyle14"/>
          <w:rFonts w:eastAsia="Lucida Sans Unicode"/>
          <w:i/>
          <w:iCs/>
          <w:color w:val="000000"/>
          <w:sz w:val="26"/>
          <w:szCs w:val="26"/>
          <w:u w:val="single"/>
        </w:rPr>
        <w:t>аказчика антимонопольным органом выявлены следующие нарушения законод</w:t>
      </w:r>
      <w:r w:rsidR="00F86344">
        <w:rPr>
          <w:rStyle w:val="FontStyle14"/>
          <w:rFonts w:eastAsia="Lucida Sans Unicode"/>
          <w:i/>
          <w:iCs/>
          <w:color w:val="000000"/>
          <w:sz w:val="26"/>
          <w:szCs w:val="26"/>
          <w:u w:val="single"/>
        </w:rPr>
        <w:t>ательства о контрактной системе</w:t>
      </w:r>
    </w:p>
    <w:p w:rsidR="00E2717D" w:rsidRPr="00E2717D" w:rsidRDefault="00E2717D" w:rsidP="00E2717D">
      <w:pPr>
        <w:ind w:firstLine="540"/>
        <w:jc w:val="both"/>
        <w:rPr>
          <w:rFonts w:eastAsia="Lucida Sans Unicode"/>
          <w:i/>
          <w:iCs/>
          <w:color w:val="000000"/>
          <w:sz w:val="26"/>
          <w:szCs w:val="26"/>
          <w:u w:val="single"/>
        </w:rPr>
      </w:pPr>
    </w:p>
    <w:p w:rsidR="00C64E4A" w:rsidRPr="00C64E4A" w:rsidRDefault="009D4BB8" w:rsidP="00C64E4A">
      <w:pPr>
        <w:suppressLineNumbers/>
        <w:tabs>
          <w:tab w:val="left" w:pos="53"/>
          <w:tab w:val="left" w:pos="71"/>
          <w:tab w:val="left" w:pos="1553"/>
          <w:tab w:val="left" w:pos="1800"/>
          <w:tab w:val="left" w:pos="2082"/>
        </w:tabs>
        <w:ind w:firstLine="709"/>
        <w:jc w:val="both"/>
        <w:rPr>
          <w:sz w:val="26"/>
          <w:szCs w:val="26"/>
        </w:rPr>
      </w:pPr>
      <w:r w:rsidRPr="00C64E4A">
        <w:rPr>
          <w:sz w:val="26"/>
          <w:szCs w:val="26"/>
        </w:rPr>
        <w:t xml:space="preserve"> </w:t>
      </w:r>
      <w:r w:rsidR="00F86344" w:rsidRPr="00C64E4A">
        <w:rPr>
          <w:sz w:val="26"/>
          <w:szCs w:val="26"/>
        </w:rPr>
        <w:t xml:space="preserve">1. </w:t>
      </w:r>
      <w:proofErr w:type="gramStart"/>
      <w:r w:rsidR="00C64E4A" w:rsidRPr="00C64E4A">
        <w:rPr>
          <w:rFonts w:eastAsia="Times New Roman"/>
          <w:sz w:val="26"/>
          <w:szCs w:val="26"/>
          <w:lang w:eastAsia="ar-SA"/>
        </w:rPr>
        <w:t>В соответствии с пунктами 7, 8 статьи 42 Закона о контрактной системе в извещении об осуществлении закупки должна содержаться, если иное не предусмотрено Законом</w:t>
      </w:r>
      <w:r w:rsidR="00867855">
        <w:rPr>
          <w:rFonts w:eastAsia="Times New Roman"/>
          <w:sz w:val="26"/>
          <w:szCs w:val="26"/>
          <w:lang w:eastAsia="ar-SA"/>
        </w:rPr>
        <w:t xml:space="preserve"> о контрактной системе</w:t>
      </w:r>
      <w:r w:rsidR="00C64E4A" w:rsidRPr="00C64E4A">
        <w:rPr>
          <w:rFonts w:eastAsia="Times New Roman"/>
          <w:sz w:val="26"/>
          <w:szCs w:val="26"/>
          <w:lang w:eastAsia="ar-SA"/>
        </w:rPr>
        <w:t>, информация о размере и порядке внесения денежных средств в качестве обеспечения заявок на участие в закупке, условиях банковской гарантии (если такой способ обеспечения заявок применим в соответствии с Законом о контрактной системе), а</w:t>
      </w:r>
      <w:proofErr w:type="gramEnd"/>
      <w:r w:rsidR="00C64E4A" w:rsidRPr="00C64E4A">
        <w:rPr>
          <w:rFonts w:eastAsia="Times New Roman"/>
          <w:sz w:val="26"/>
          <w:szCs w:val="26"/>
          <w:lang w:eastAsia="ar-SA"/>
        </w:rPr>
        <w:t xml:space="preserve"> также информация о размере обеспечения исполнения контракта, порядке предоставления такого обеспечения, требованиях к такому обеспечению (если установление требования обеспечения исполнения контракта предусмотрено статьей 96 Закона о контрактной системе).</w:t>
      </w:r>
    </w:p>
    <w:p w:rsidR="00C64E4A" w:rsidRPr="00C64E4A" w:rsidRDefault="00C64E4A" w:rsidP="00C64E4A">
      <w:pPr>
        <w:suppressLineNumbers/>
        <w:tabs>
          <w:tab w:val="left" w:pos="53"/>
          <w:tab w:val="left" w:pos="71"/>
          <w:tab w:val="left" w:pos="1553"/>
          <w:tab w:val="left" w:pos="1800"/>
          <w:tab w:val="left" w:pos="2082"/>
        </w:tabs>
        <w:ind w:firstLine="709"/>
        <w:jc w:val="both"/>
        <w:rPr>
          <w:sz w:val="26"/>
          <w:szCs w:val="26"/>
        </w:rPr>
      </w:pPr>
      <w:r w:rsidRPr="00C64E4A">
        <w:rPr>
          <w:rFonts w:eastAsia="Times New Roman"/>
          <w:sz w:val="26"/>
          <w:szCs w:val="26"/>
          <w:lang w:eastAsia="ar-SA"/>
        </w:rPr>
        <w:t>Исходя из содержания части 5 статьи 63 Закона о контрактной системе, данная информация должна быть отражена в извещении о проведен</w:t>
      </w:r>
      <w:proofErr w:type="gramStart"/>
      <w:r w:rsidRPr="00C64E4A">
        <w:rPr>
          <w:rFonts w:eastAsia="Times New Roman"/>
          <w:sz w:val="26"/>
          <w:szCs w:val="26"/>
          <w:lang w:eastAsia="ar-SA"/>
        </w:rPr>
        <w:t>ии ау</w:t>
      </w:r>
      <w:proofErr w:type="gramEnd"/>
      <w:r w:rsidRPr="00C64E4A">
        <w:rPr>
          <w:rFonts w:eastAsia="Times New Roman"/>
          <w:sz w:val="26"/>
          <w:szCs w:val="26"/>
          <w:lang w:eastAsia="ar-SA"/>
        </w:rPr>
        <w:t>кциона.</w:t>
      </w:r>
    </w:p>
    <w:p w:rsidR="00C64E4A" w:rsidRPr="00C64E4A" w:rsidRDefault="00C64E4A" w:rsidP="00C64E4A">
      <w:pPr>
        <w:suppressLineNumbers/>
        <w:tabs>
          <w:tab w:val="left" w:pos="53"/>
          <w:tab w:val="left" w:pos="71"/>
          <w:tab w:val="left" w:pos="1553"/>
          <w:tab w:val="left" w:pos="1800"/>
          <w:tab w:val="left" w:pos="2082"/>
        </w:tabs>
        <w:ind w:firstLine="709"/>
        <w:jc w:val="both"/>
        <w:rPr>
          <w:sz w:val="26"/>
          <w:szCs w:val="26"/>
        </w:rPr>
      </w:pPr>
      <w:r w:rsidRPr="00C64E4A">
        <w:rPr>
          <w:rFonts w:eastAsia="Times New Roman"/>
          <w:sz w:val="26"/>
          <w:szCs w:val="26"/>
          <w:lang w:eastAsia="ar-SA"/>
        </w:rPr>
        <w:t>В извещении о проведен</w:t>
      </w:r>
      <w:proofErr w:type="gramStart"/>
      <w:r w:rsidRPr="00C64E4A">
        <w:rPr>
          <w:rFonts w:eastAsia="Times New Roman"/>
          <w:sz w:val="26"/>
          <w:szCs w:val="26"/>
          <w:lang w:eastAsia="ar-SA"/>
        </w:rPr>
        <w:t>ии ау</w:t>
      </w:r>
      <w:proofErr w:type="gramEnd"/>
      <w:r w:rsidRPr="00C64E4A">
        <w:rPr>
          <w:rFonts w:eastAsia="Times New Roman"/>
          <w:sz w:val="26"/>
          <w:szCs w:val="26"/>
          <w:lang w:eastAsia="ar-SA"/>
        </w:rPr>
        <w:t xml:space="preserve">кциона, размещенном заказчиком в единой информационной системе </w:t>
      </w:r>
      <w:hyperlink r:id="rId12" w:history="1">
        <w:r w:rsidRPr="00C64E4A">
          <w:rPr>
            <w:rStyle w:val="ad"/>
            <w:rFonts w:eastAsia="Times New Roman"/>
            <w:sz w:val="26"/>
            <w:szCs w:val="26"/>
            <w:lang w:eastAsia="ar-SA"/>
          </w:rPr>
          <w:t>www.zakupki.gov.ru</w:t>
        </w:r>
      </w:hyperlink>
      <w:r w:rsidRPr="00C64E4A">
        <w:rPr>
          <w:rFonts w:eastAsia="Times New Roman"/>
          <w:sz w:val="26"/>
          <w:szCs w:val="26"/>
          <w:lang w:eastAsia="ar-SA"/>
        </w:rPr>
        <w:t xml:space="preserve">, в столбцах с наименованиями «Порядок внесения денежных средств в качестве обеспечения заявок», «Порядок предоставления обеспечения исполнения контракта, требования к обеспечению, информация о </w:t>
      </w:r>
      <w:r w:rsidRPr="00C64E4A">
        <w:rPr>
          <w:rFonts w:eastAsia="Times New Roman"/>
          <w:sz w:val="26"/>
          <w:szCs w:val="26"/>
          <w:lang w:eastAsia="ar-SA"/>
        </w:rPr>
        <w:lastRenderedPageBreak/>
        <w:t xml:space="preserve">банковском сопровождении контракта» указано «Обеспечение заявки», «Обеспечение контракта». </w:t>
      </w:r>
    </w:p>
    <w:p w:rsidR="00C64E4A" w:rsidRPr="00C64E4A" w:rsidRDefault="00C64E4A" w:rsidP="00C64E4A">
      <w:pPr>
        <w:suppressLineNumbers/>
        <w:tabs>
          <w:tab w:val="left" w:pos="53"/>
          <w:tab w:val="left" w:pos="71"/>
          <w:tab w:val="left" w:pos="1553"/>
          <w:tab w:val="left" w:pos="1800"/>
          <w:tab w:val="left" w:pos="2082"/>
        </w:tabs>
        <w:ind w:firstLine="709"/>
        <w:jc w:val="both"/>
        <w:rPr>
          <w:sz w:val="26"/>
          <w:szCs w:val="26"/>
        </w:rPr>
      </w:pPr>
      <w:r w:rsidRPr="00C64E4A">
        <w:rPr>
          <w:rFonts w:eastAsia="Times New Roman"/>
          <w:sz w:val="26"/>
          <w:szCs w:val="26"/>
          <w:lang w:eastAsia="ar-SA"/>
        </w:rPr>
        <w:t>Фактически в извещении о проведен</w:t>
      </w:r>
      <w:proofErr w:type="gramStart"/>
      <w:r w:rsidRPr="00C64E4A">
        <w:rPr>
          <w:rFonts w:eastAsia="Times New Roman"/>
          <w:sz w:val="26"/>
          <w:szCs w:val="26"/>
          <w:lang w:eastAsia="ar-SA"/>
        </w:rPr>
        <w:t>ии ау</w:t>
      </w:r>
      <w:proofErr w:type="gramEnd"/>
      <w:r w:rsidRPr="00C64E4A">
        <w:rPr>
          <w:rFonts w:eastAsia="Times New Roman"/>
          <w:sz w:val="26"/>
          <w:szCs w:val="26"/>
          <w:lang w:eastAsia="ar-SA"/>
        </w:rPr>
        <w:t xml:space="preserve">кциона отсутствует информация </w:t>
      </w:r>
      <w:r w:rsidRPr="00C64E4A">
        <w:rPr>
          <w:rStyle w:val="WW8Num1z0"/>
          <w:rFonts w:eastAsia="Times New Roman"/>
          <w:bCs/>
          <w:sz w:val="26"/>
          <w:szCs w:val="26"/>
        </w:rPr>
        <w:t>о порядке внесения денежных средств в качестве обеспечения заявок на участие в закупке, условиях банковской гарантии, а также информация о порядке предоставления обеспечения исполнения контракта, требованиях к такому обеспечению.</w:t>
      </w:r>
    </w:p>
    <w:p w:rsidR="00F86344" w:rsidRPr="00C64E4A" w:rsidRDefault="00C64E4A" w:rsidP="00C64E4A">
      <w:pPr>
        <w:pStyle w:val="a4"/>
        <w:spacing w:after="0"/>
        <w:ind w:firstLine="709"/>
        <w:jc w:val="both"/>
        <w:rPr>
          <w:sz w:val="26"/>
          <w:szCs w:val="26"/>
        </w:rPr>
      </w:pPr>
      <w:r w:rsidRPr="00C64E4A">
        <w:rPr>
          <w:rStyle w:val="WW8Num1z0"/>
          <w:rFonts w:eastAsia="Times New Roman"/>
          <w:bCs/>
          <w:sz w:val="26"/>
          <w:szCs w:val="26"/>
        </w:rPr>
        <w:t xml:space="preserve">Таким образом, указанное обстоятельство свидетельствует о нарушении заказчиком </w:t>
      </w:r>
      <w:r w:rsidRPr="00C64E4A">
        <w:rPr>
          <w:rStyle w:val="WW8Num1z0"/>
          <w:rFonts w:eastAsia="Times New Roman"/>
          <w:bCs/>
          <w:sz w:val="26"/>
          <w:szCs w:val="26"/>
          <w:lang w:eastAsia="ar-SA"/>
        </w:rPr>
        <w:t>пунктов 7, 8 статьи 42, части 5 статьи 63 Закона о контрактной системе.</w:t>
      </w:r>
    </w:p>
    <w:p w:rsidR="00CC14C9" w:rsidRPr="00EA564C" w:rsidRDefault="00F86344" w:rsidP="00CC14C9">
      <w:pPr>
        <w:pStyle w:val="a4"/>
        <w:spacing w:after="0"/>
        <w:ind w:firstLine="709"/>
        <w:jc w:val="both"/>
        <w:rPr>
          <w:rStyle w:val="af4"/>
          <w:rFonts w:eastAsia="Times New Roman"/>
          <w:bCs/>
          <w:color w:val="000000"/>
          <w:sz w:val="26"/>
          <w:szCs w:val="26"/>
          <w:shd w:val="clear" w:color="auto" w:fill="FFFFFF"/>
          <w:lang w:eastAsia="ar-SA"/>
        </w:rPr>
      </w:pPr>
      <w:r w:rsidRPr="00EA564C">
        <w:rPr>
          <w:sz w:val="26"/>
          <w:szCs w:val="26"/>
        </w:rPr>
        <w:t xml:space="preserve">2. </w:t>
      </w:r>
      <w:r w:rsidR="00CC14C9" w:rsidRPr="00EA564C">
        <w:rPr>
          <w:rStyle w:val="af4"/>
          <w:rFonts w:eastAsia="Times New Roman"/>
          <w:bCs/>
          <w:color w:val="000000"/>
          <w:sz w:val="26"/>
          <w:szCs w:val="26"/>
          <w:shd w:val="clear" w:color="auto" w:fill="FFFFFF"/>
          <w:lang w:eastAsia="ar-SA"/>
        </w:rPr>
        <w:t>В соответствии с частью 4 статьи 34 Закона о контрактной системе в контра</w:t>
      </w:r>
      <w:proofErr w:type="gramStart"/>
      <w:r w:rsidR="00CC14C9" w:rsidRPr="00EA564C">
        <w:rPr>
          <w:rStyle w:val="af4"/>
          <w:rFonts w:eastAsia="Times New Roman"/>
          <w:bCs/>
          <w:color w:val="000000"/>
          <w:sz w:val="26"/>
          <w:szCs w:val="26"/>
          <w:shd w:val="clear" w:color="auto" w:fill="FFFFFF"/>
          <w:lang w:eastAsia="ar-SA"/>
        </w:rPr>
        <w:t>кт вкл</w:t>
      </w:r>
      <w:proofErr w:type="gramEnd"/>
      <w:r w:rsidR="00CC14C9" w:rsidRPr="00EA564C">
        <w:rPr>
          <w:rStyle w:val="af4"/>
          <w:rFonts w:eastAsia="Times New Roman"/>
          <w:bCs/>
          <w:color w:val="000000"/>
          <w:sz w:val="26"/>
          <w:szCs w:val="26"/>
          <w:shd w:val="clear" w:color="auto" w:fill="FFFFFF"/>
          <w:lang w:eastAsia="ar-SA"/>
        </w:rPr>
        <w:t xml:space="preserve">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t>
      </w:r>
    </w:p>
    <w:p w:rsidR="00CC14C9" w:rsidRPr="00EA564C" w:rsidRDefault="00CC14C9" w:rsidP="00CC14C9">
      <w:pPr>
        <w:pStyle w:val="a4"/>
        <w:spacing w:after="0"/>
        <w:ind w:firstLine="709"/>
        <w:jc w:val="both"/>
        <w:rPr>
          <w:rFonts w:eastAsia="Times New Roman"/>
          <w:bCs/>
          <w:sz w:val="26"/>
          <w:szCs w:val="26"/>
          <w:highlight w:val="white"/>
          <w:shd w:val="clear" w:color="auto" w:fill="FFFFFF"/>
          <w:lang w:eastAsia="ar-SA"/>
        </w:rPr>
      </w:pPr>
      <w:r w:rsidRPr="00EA564C">
        <w:rPr>
          <w:rStyle w:val="af4"/>
          <w:rFonts w:eastAsia="Times New Roman"/>
          <w:bCs/>
          <w:color w:val="000000"/>
          <w:sz w:val="26"/>
          <w:szCs w:val="26"/>
          <w:shd w:val="clear" w:color="auto" w:fill="FFFFFF"/>
          <w:lang w:eastAsia="ar-SA"/>
        </w:rPr>
        <w:t>Частью 8 статьи 34 Закона о контрактной системе в отношении</w:t>
      </w:r>
      <w:r w:rsidRPr="00EA564C">
        <w:rPr>
          <w:rFonts w:eastAsia="Times New Roman"/>
          <w:sz w:val="26"/>
          <w:szCs w:val="26"/>
        </w:rPr>
        <w:t xml:space="preserve"> поставщика (подрядчика, исполнителя)</w:t>
      </w:r>
      <w:r w:rsidRPr="00EA564C">
        <w:rPr>
          <w:rStyle w:val="af4"/>
          <w:rFonts w:eastAsia="Times New Roman"/>
          <w:bCs/>
          <w:color w:val="000000"/>
          <w:sz w:val="26"/>
          <w:szCs w:val="26"/>
          <w:shd w:val="clear" w:color="auto" w:fill="FFFFFF"/>
          <w:lang w:eastAsia="ar-SA"/>
        </w:rPr>
        <w:t xml:space="preserve"> предусмотрены </w:t>
      </w:r>
      <w:r w:rsidRPr="00EA564C">
        <w:rPr>
          <w:rFonts w:eastAsia="Times New Roman"/>
          <w:sz w:val="26"/>
          <w:szCs w:val="26"/>
        </w:rPr>
        <w:t xml:space="preserve">штрафы за неисполнение или ненадлежащее исполнение обязательств, предусмотренных контрактом. </w:t>
      </w:r>
      <w:proofErr w:type="gramStart"/>
      <w:r w:rsidRPr="00EA564C">
        <w:rPr>
          <w:rFonts w:eastAsia="Times New Roman"/>
          <w:sz w:val="26"/>
          <w:szCs w:val="26"/>
        </w:rPr>
        <w:t xml:space="preserve">Размер штрафа устанавливается контрактом в виде фиксированной суммы, определенной в </w:t>
      </w:r>
      <w:hyperlink r:id="rId13" w:history="1">
        <w:r w:rsidRPr="00EA564C">
          <w:rPr>
            <w:rFonts w:eastAsia="Times New Roman"/>
            <w:sz w:val="26"/>
            <w:szCs w:val="26"/>
          </w:rPr>
          <w:t>порядке</w:t>
        </w:r>
      </w:hyperlink>
      <w:r w:rsidRPr="00EA564C">
        <w:rPr>
          <w:rFonts w:eastAsia="Times New Roman"/>
          <w:sz w:val="26"/>
          <w:szCs w:val="26"/>
        </w:rPr>
        <w:t>,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w:t>
      </w:r>
      <w:proofErr w:type="gramEnd"/>
      <w:r w:rsidRPr="00EA564C">
        <w:rPr>
          <w:rFonts w:eastAsia="Times New Roman"/>
          <w:sz w:val="26"/>
          <w:szCs w:val="26"/>
        </w:rPr>
        <w:t xml:space="preserve">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Правительства РФ от 30.08.2017   N 1042).</w:t>
      </w:r>
    </w:p>
    <w:p w:rsidR="00CC14C9" w:rsidRPr="00EA564C" w:rsidRDefault="00CC14C9" w:rsidP="00CC14C9">
      <w:pPr>
        <w:widowControl/>
        <w:suppressAutoHyphens w:val="0"/>
        <w:autoSpaceDE w:val="0"/>
        <w:autoSpaceDN w:val="0"/>
        <w:adjustRightInd w:val="0"/>
        <w:ind w:firstLine="540"/>
        <w:jc w:val="both"/>
        <w:rPr>
          <w:rFonts w:eastAsia="Times New Roman"/>
          <w:sz w:val="26"/>
          <w:szCs w:val="26"/>
        </w:rPr>
      </w:pPr>
      <w:r w:rsidRPr="00EA564C">
        <w:rPr>
          <w:rFonts w:eastAsia="Times New Roman"/>
          <w:sz w:val="26"/>
          <w:szCs w:val="26"/>
        </w:rPr>
        <w:t>Согласно пункту 6 Постановления Правительства РФ от 30.08.2017 N 1042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CC14C9" w:rsidRPr="00EA564C" w:rsidRDefault="00CC14C9" w:rsidP="00CC14C9">
      <w:pPr>
        <w:widowControl/>
        <w:suppressAutoHyphens w:val="0"/>
        <w:autoSpaceDE w:val="0"/>
        <w:autoSpaceDN w:val="0"/>
        <w:adjustRightInd w:val="0"/>
        <w:ind w:firstLine="540"/>
        <w:jc w:val="both"/>
        <w:rPr>
          <w:rFonts w:eastAsia="Times New Roman"/>
          <w:sz w:val="26"/>
          <w:szCs w:val="26"/>
        </w:rPr>
      </w:pPr>
      <w:r w:rsidRPr="00EA564C">
        <w:rPr>
          <w:rFonts w:eastAsia="Times New Roman"/>
          <w:sz w:val="26"/>
          <w:szCs w:val="26"/>
        </w:rPr>
        <w:t>а) 1000 рублей, если цена контракта не превышает 3 млн. рублей;</w:t>
      </w:r>
    </w:p>
    <w:p w:rsidR="00CC14C9" w:rsidRPr="00EA564C" w:rsidRDefault="00CC14C9" w:rsidP="00CC14C9">
      <w:pPr>
        <w:widowControl/>
        <w:suppressAutoHyphens w:val="0"/>
        <w:autoSpaceDE w:val="0"/>
        <w:autoSpaceDN w:val="0"/>
        <w:adjustRightInd w:val="0"/>
        <w:ind w:firstLine="540"/>
        <w:jc w:val="both"/>
        <w:rPr>
          <w:rFonts w:eastAsia="Times New Roman"/>
          <w:sz w:val="26"/>
          <w:szCs w:val="26"/>
        </w:rPr>
      </w:pPr>
      <w:r w:rsidRPr="00EA564C">
        <w:rPr>
          <w:rFonts w:eastAsia="Times New Roman"/>
          <w:sz w:val="26"/>
          <w:szCs w:val="26"/>
        </w:rPr>
        <w:t>б) 5000 рублей, если цена контракта составляет от 3 млн. рублей до 50 млн. рублей (включительно);</w:t>
      </w:r>
    </w:p>
    <w:p w:rsidR="00CC14C9" w:rsidRPr="00EA564C" w:rsidRDefault="00CC14C9" w:rsidP="00CC14C9">
      <w:pPr>
        <w:widowControl/>
        <w:suppressAutoHyphens w:val="0"/>
        <w:autoSpaceDE w:val="0"/>
        <w:autoSpaceDN w:val="0"/>
        <w:adjustRightInd w:val="0"/>
        <w:ind w:firstLine="540"/>
        <w:jc w:val="both"/>
        <w:rPr>
          <w:rFonts w:eastAsia="Times New Roman"/>
          <w:sz w:val="26"/>
          <w:szCs w:val="26"/>
        </w:rPr>
      </w:pPr>
      <w:r w:rsidRPr="00EA564C">
        <w:rPr>
          <w:rFonts w:eastAsia="Times New Roman"/>
          <w:sz w:val="26"/>
          <w:szCs w:val="26"/>
        </w:rPr>
        <w:t>в) 10000 рублей, если цена контракта составляет от 50 млн. рублей до 100 млн. рублей (включительно);</w:t>
      </w:r>
    </w:p>
    <w:p w:rsidR="00CC14C9" w:rsidRPr="00EA564C" w:rsidRDefault="00CC14C9" w:rsidP="00CC14C9">
      <w:pPr>
        <w:widowControl/>
        <w:suppressAutoHyphens w:val="0"/>
        <w:autoSpaceDE w:val="0"/>
        <w:autoSpaceDN w:val="0"/>
        <w:adjustRightInd w:val="0"/>
        <w:ind w:firstLine="540"/>
        <w:jc w:val="both"/>
        <w:rPr>
          <w:rFonts w:eastAsia="Times New Roman"/>
          <w:sz w:val="26"/>
          <w:szCs w:val="26"/>
        </w:rPr>
      </w:pPr>
      <w:r w:rsidRPr="00EA564C">
        <w:rPr>
          <w:rFonts w:eastAsia="Times New Roman"/>
          <w:sz w:val="26"/>
          <w:szCs w:val="26"/>
        </w:rPr>
        <w:t>г) 100000 рублей, если цена контракта превышает 100 млн. рублей.</w:t>
      </w:r>
    </w:p>
    <w:p w:rsidR="00CC14C9" w:rsidRPr="00EA564C" w:rsidRDefault="00CC14C9" w:rsidP="00CC14C9">
      <w:pPr>
        <w:widowControl/>
        <w:suppressAutoHyphens w:val="0"/>
        <w:autoSpaceDE w:val="0"/>
        <w:autoSpaceDN w:val="0"/>
        <w:adjustRightInd w:val="0"/>
        <w:ind w:firstLine="540"/>
        <w:jc w:val="both"/>
        <w:rPr>
          <w:sz w:val="26"/>
          <w:szCs w:val="26"/>
        </w:rPr>
      </w:pPr>
      <w:r w:rsidRPr="00981161">
        <w:rPr>
          <w:rFonts w:eastAsia="Times New Roman"/>
          <w:sz w:val="26"/>
          <w:szCs w:val="26"/>
        </w:rPr>
        <w:t xml:space="preserve">В </w:t>
      </w:r>
      <w:r w:rsidR="00C76072" w:rsidRPr="00981161">
        <w:rPr>
          <w:rFonts w:eastAsia="Times New Roman"/>
          <w:sz w:val="26"/>
          <w:szCs w:val="26"/>
        </w:rPr>
        <w:t>подпункте «б</w:t>
      </w:r>
      <w:r w:rsidR="00D549A7" w:rsidRPr="00981161">
        <w:rPr>
          <w:rFonts w:eastAsia="Times New Roman"/>
          <w:sz w:val="26"/>
          <w:szCs w:val="26"/>
        </w:rPr>
        <w:t>» пункта 2.1</w:t>
      </w:r>
      <w:r w:rsidRPr="00981161">
        <w:rPr>
          <w:rFonts w:eastAsia="Times New Roman"/>
          <w:sz w:val="26"/>
          <w:szCs w:val="26"/>
        </w:rPr>
        <w:t xml:space="preserve"> проекта контракта предусмотрена, например, обязанность поставщика </w:t>
      </w:r>
      <w:r w:rsidRPr="00981161">
        <w:rPr>
          <w:sz w:val="26"/>
          <w:szCs w:val="26"/>
        </w:rPr>
        <w:t xml:space="preserve">предоставить заказчику </w:t>
      </w:r>
      <w:r w:rsidRPr="00981161">
        <w:rPr>
          <w:bCs/>
          <w:sz w:val="26"/>
          <w:szCs w:val="26"/>
        </w:rPr>
        <w:t>товарно-сопроводительные документы (счет</w:t>
      </w:r>
      <w:r w:rsidR="00D549A7" w:rsidRPr="00981161">
        <w:rPr>
          <w:bCs/>
          <w:sz w:val="26"/>
          <w:szCs w:val="26"/>
        </w:rPr>
        <w:t>а</w:t>
      </w:r>
      <w:r w:rsidRPr="00981161">
        <w:rPr>
          <w:bCs/>
          <w:sz w:val="26"/>
          <w:szCs w:val="26"/>
        </w:rPr>
        <w:t>, счет</w:t>
      </w:r>
      <w:r w:rsidR="00D549A7" w:rsidRPr="00981161">
        <w:rPr>
          <w:bCs/>
          <w:sz w:val="26"/>
          <w:szCs w:val="26"/>
        </w:rPr>
        <w:t>а-фактуры</w:t>
      </w:r>
      <w:r w:rsidRPr="00981161">
        <w:rPr>
          <w:bCs/>
          <w:sz w:val="26"/>
          <w:szCs w:val="26"/>
        </w:rPr>
        <w:t xml:space="preserve">, </w:t>
      </w:r>
      <w:r w:rsidR="00C76072" w:rsidRPr="00981161">
        <w:rPr>
          <w:bCs/>
          <w:sz w:val="26"/>
          <w:szCs w:val="26"/>
        </w:rPr>
        <w:t>накладные</w:t>
      </w:r>
      <w:r w:rsidR="00D549A7" w:rsidRPr="00981161">
        <w:rPr>
          <w:bCs/>
          <w:sz w:val="26"/>
          <w:szCs w:val="26"/>
        </w:rPr>
        <w:t>)</w:t>
      </w:r>
      <w:r w:rsidR="00C76072" w:rsidRPr="00981161">
        <w:rPr>
          <w:bCs/>
          <w:sz w:val="26"/>
          <w:szCs w:val="26"/>
        </w:rPr>
        <w:t xml:space="preserve">, </w:t>
      </w:r>
      <w:r w:rsidR="00981161" w:rsidRPr="00981161">
        <w:rPr>
          <w:color w:val="000000"/>
          <w:sz w:val="26"/>
          <w:szCs w:val="26"/>
        </w:rPr>
        <w:t>документы, подтверждающие качество товара в соответствии с требованиями действующего законодательства, регламентирующие качество товара и подтверждающие его соответствие требованиям безопасности (регистрационное  удостоверение, сертификат соответствия, декларацию соответствия)</w:t>
      </w:r>
      <w:r w:rsidRPr="00981161">
        <w:rPr>
          <w:sz w:val="26"/>
          <w:szCs w:val="26"/>
        </w:rPr>
        <w:t>.</w:t>
      </w:r>
      <w:r w:rsidRPr="00EA564C">
        <w:rPr>
          <w:sz w:val="26"/>
          <w:szCs w:val="26"/>
        </w:rPr>
        <w:t xml:space="preserve"> По мнению Комиссии Челябинского УФАС России, указанное обязательство </w:t>
      </w:r>
      <w:r w:rsidRPr="00EA564C">
        <w:rPr>
          <w:rFonts w:eastAsia="Times New Roman"/>
          <w:sz w:val="26"/>
          <w:szCs w:val="26"/>
        </w:rPr>
        <w:t xml:space="preserve">не имеет стоимостного выражения, в </w:t>
      </w:r>
      <w:proofErr w:type="gramStart"/>
      <w:r w:rsidRPr="00EA564C">
        <w:rPr>
          <w:rFonts w:eastAsia="Times New Roman"/>
          <w:sz w:val="26"/>
          <w:szCs w:val="26"/>
        </w:rPr>
        <w:t>связи</w:t>
      </w:r>
      <w:proofErr w:type="gramEnd"/>
      <w:r w:rsidRPr="00EA564C">
        <w:rPr>
          <w:rFonts w:eastAsia="Times New Roman"/>
          <w:sz w:val="26"/>
          <w:szCs w:val="26"/>
        </w:rPr>
        <w:t xml:space="preserve"> с чем заказчик должен установить в проекте контракта штраф, предусмотренный пунктом 6 Постановления Правительства РФ от 30.08.2017 </w:t>
      </w:r>
      <w:r w:rsidR="00550584">
        <w:rPr>
          <w:rFonts w:eastAsia="Times New Roman"/>
          <w:sz w:val="26"/>
          <w:szCs w:val="26"/>
        </w:rPr>
        <w:t xml:space="preserve">   </w:t>
      </w:r>
      <w:r w:rsidRPr="00EA564C">
        <w:rPr>
          <w:rFonts w:eastAsia="Times New Roman"/>
          <w:sz w:val="26"/>
          <w:szCs w:val="26"/>
        </w:rPr>
        <w:t xml:space="preserve">N 1042. </w:t>
      </w:r>
      <w:r w:rsidRPr="00EA564C">
        <w:rPr>
          <w:sz w:val="26"/>
          <w:szCs w:val="26"/>
        </w:rPr>
        <w:t xml:space="preserve"> </w:t>
      </w:r>
    </w:p>
    <w:p w:rsidR="00FA2A2D" w:rsidRPr="00C111E1" w:rsidRDefault="00CC14C9" w:rsidP="00C111E1">
      <w:pPr>
        <w:widowControl/>
        <w:suppressAutoHyphens w:val="0"/>
        <w:autoSpaceDE w:val="0"/>
        <w:autoSpaceDN w:val="0"/>
        <w:adjustRightInd w:val="0"/>
        <w:ind w:firstLine="540"/>
        <w:jc w:val="both"/>
        <w:rPr>
          <w:rFonts w:eastAsia="Times New Roman"/>
          <w:sz w:val="26"/>
          <w:szCs w:val="26"/>
        </w:rPr>
      </w:pPr>
      <w:r w:rsidRPr="00EA564C">
        <w:rPr>
          <w:sz w:val="26"/>
          <w:szCs w:val="26"/>
        </w:rPr>
        <w:lastRenderedPageBreak/>
        <w:t xml:space="preserve">Вместе с тем, заказчиком в проекте контракта в отношении поставщика не предусмотрен штраф за </w:t>
      </w:r>
      <w:r w:rsidRPr="00EA564C">
        <w:rPr>
          <w:rFonts w:eastAsia="Times New Roman"/>
          <w:sz w:val="26"/>
          <w:szCs w:val="26"/>
        </w:rPr>
        <w:t>неисполнение или ненадлежащее исполнение обязательства по контракту, которое не имеет стоимостного выражения.</w:t>
      </w:r>
      <w:r w:rsidR="00707E50">
        <w:rPr>
          <w:rFonts w:eastAsia="Times New Roman"/>
          <w:sz w:val="26"/>
          <w:szCs w:val="26"/>
        </w:rPr>
        <w:t xml:space="preserve"> Данное обстоятельство не соответствует частям 4, 8 </w:t>
      </w:r>
      <w:r w:rsidR="00707E50" w:rsidRPr="00411C55">
        <w:rPr>
          <w:rStyle w:val="af4"/>
          <w:rFonts w:eastAsia="Times New Roman"/>
          <w:bCs/>
          <w:color w:val="000000"/>
          <w:sz w:val="26"/>
          <w:szCs w:val="26"/>
          <w:highlight w:val="white"/>
          <w:shd w:val="clear" w:color="auto" w:fill="FFFFFF"/>
          <w:lang w:eastAsia="ar-SA"/>
        </w:rPr>
        <w:t>статьи 34 Закона о контрактной системе</w:t>
      </w:r>
      <w:r w:rsidR="00707E50">
        <w:rPr>
          <w:rStyle w:val="af4"/>
          <w:rFonts w:eastAsia="Times New Roman"/>
          <w:bCs/>
          <w:color w:val="000000"/>
          <w:sz w:val="26"/>
          <w:szCs w:val="26"/>
          <w:highlight w:val="white"/>
          <w:shd w:val="clear" w:color="auto" w:fill="FFFFFF"/>
          <w:lang w:eastAsia="ar-SA"/>
        </w:rPr>
        <w:t xml:space="preserve">, пункту </w:t>
      </w:r>
      <w:r w:rsidR="00707E50" w:rsidRPr="00EA564C">
        <w:rPr>
          <w:rFonts w:eastAsia="Times New Roman"/>
          <w:sz w:val="26"/>
          <w:szCs w:val="26"/>
        </w:rPr>
        <w:t>6 Постановления Правительства РФ от 30.08.2017 N 1042</w:t>
      </w:r>
      <w:r w:rsidR="00707E50">
        <w:rPr>
          <w:rStyle w:val="af4"/>
          <w:rFonts w:eastAsia="Times New Roman"/>
          <w:bCs/>
          <w:color w:val="000000"/>
          <w:sz w:val="26"/>
          <w:szCs w:val="26"/>
          <w:highlight w:val="white"/>
          <w:shd w:val="clear" w:color="auto" w:fill="FFFFFF"/>
          <w:lang w:eastAsia="ar-SA"/>
        </w:rPr>
        <w:t>.</w:t>
      </w:r>
      <w:r w:rsidR="00707E50">
        <w:rPr>
          <w:rFonts w:eastAsia="Times New Roman"/>
          <w:sz w:val="26"/>
          <w:szCs w:val="26"/>
        </w:rPr>
        <w:t xml:space="preserve">  </w:t>
      </w:r>
      <w:r w:rsidRPr="00EA564C">
        <w:rPr>
          <w:rFonts w:eastAsia="Times New Roman"/>
          <w:sz w:val="26"/>
          <w:szCs w:val="26"/>
        </w:rPr>
        <w:t xml:space="preserve"> </w:t>
      </w:r>
    </w:p>
    <w:p w:rsidR="00B11F7A" w:rsidRDefault="00817A2E" w:rsidP="00FE6C8E">
      <w:pPr>
        <w:tabs>
          <w:tab w:val="left" w:pos="0"/>
          <w:tab w:val="left" w:pos="567"/>
        </w:tabs>
        <w:jc w:val="both"/>
        <w:rPr>
          <w:rFonts w:eastAsia="Times New Roman" w:cs="Arial"/>
          <w:i/>
          <w:iCs/>
          <w:color w:val="000000"/>
          <w:sz w:val="26"/>
          <w:szCs w:val="26"/>
        </w:rPr>
      </w:pPr>
      <w:r>
        <w:rPr>
          <w:rFonts w:eastAsia="Times New Roman"/>
          <w:sz w:val="26"/>
          <w:szCs w:val="26"/>
        </w:rPr>
        <w:tab/>
      </w:r>
      <w:proofErr w:type="gramStart"/>
      <w:r w:rsidR="00BE12A8" w:rsidRPr="0058266B">
        <w:rPr>
          <w:rFonts w:eastAsia="Times New Roman"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w:t>
      </w:r>
      <w:proofErr w:type="gramEnd"/>
      <w:r w:rsidR="00BE12A8" w:rsidRPr="0058266B">
        <w:rPr>
          <w:rFonts w:eastAsia="Times New Roman" w:cs="Arial"/>
          <w:i/>
          <w:iCs/>
          <w:color w:val="000000"/>
          <w:sz w:val="26"/>
          <w:szCs w:val="26"/>
        </w:rPr>
        <w:t xml:space="preserve">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EA1B20" w:rsidRPr="00C111E1" w:rsidRDefault="006342D6" w:rsidP="00121FC7">
      <w:pPr>
        <w:pStyle w:val="a9"/>
        <w:jc w:val="center"/>
        <w:rPr>
          <w:b/>
          <w:color w:val="000000"/>
          <w:sz w:val="26"/>
          <w:szCs w:val="26"/>
        </w:rPr>
      </w:pPr>
      <w:r>
        <w:rPr>
          <w:b/>
          <w:color w:val="000000"/>
          <w:sz w:val="26"/>
          <w:szCs w:val="26"/>
        </w:rPr>
        <w:t>РЕШИЛА:</w:t>
      </w:r>
    </w:p>
    <w:p w:rsidR="00C421C0" w:rsidRDefault="009E6411" w:rsidP="009E6411">
      <w:pPr>
        <w:pStyle w:val="a9"/>
        <w:spacing w:line="0" w:lineRule="atLeast"/>
        <w:ind w:firstLine="567"/>
        <w:jc w:val="both"/>
        <w:rPr>
          <w:sz w:val="26"/>
          <w:szCs w:val="26"/>
          <w:lang/>
        </w:rPr>
      </w:pPr>
      <w:r w:rsidRPr="008D3CC5">
        <w:rPr>
          <w:sz w:val="26"/>
          <w:szCs w:val="26"/>
        </w:rPr>
        <w:t xml:space="preserve">1. Признать </w:t>
      </w:r>
      <w:r w:rsidR="005F7336">
        <w:rPr>
          <w:sz w:val="26"/>
          <w:szCs w:val="26"/>
        </w:rPr>
        <w:t>доводы жалоб</w:t>
      </w:r>
      <w:proofErr w:type="gramStart"/>
      <w:r w:rsidR="005F7336">
        <w:rPr>
          <w:sz w:val="26"/>
          <w:szCs w:val="26"/>
        </w:rPr>
        <w:t xml:space="preserve">ы </w:t>
      </w:r>
      <w:r w:rsidR="00C421C0" w:rsidRPr="00401ABB">
        <w:rPr>
          <w:bCs/>
          <w:sz w:val="26"/>
          <w:szCs w:val="26"/>
          <w:lang/>
        </w:rPr>
        <w:t>ООО</w:t>
      </w:r>
      <w:proofErr w:type="gramEnd"/>
      <w:r w:rsidR="00C421C0" w:rsidRPr="00401ABB">
        <w:rPr>
          <w:bCs/>
          <w:sz w:val="26"/>
          <w:szCs w:val="26"/>
          <w:lang/>
        </w:rPr>
        <w:t xml:space="preserve"> «КОСМОФАРМ»</w:t>
      </w:r>
      <w:r w:rsidR="00C421C0" w:rsidRPr="00401ABB">
        <w:rPr>
          <w:sz w:val="26"/>
          <w:szCs w:val="26"/>
          <w:lang/>
        </w:rPr>
        <w:t xml:space="preserve"> на действия заказчика при проведении электронного аукциона на </w:t>
      </w:r>
      <w:r w:rsidR="00C421C0" w:rsidRPr="00401ABB">
        <w:rPr>
          <w:sz w:val="26"/>
          <w:szCs w:val="26"/>
        </w:rPr>
        <w:t xml:space="preserve">поставку лекарственного средства с МНН </w:t>
      </w:r>
      <w:proofErr w:type="spellStart"/>
      <w:r w:rsidR="00C421C0" w:rsidRPr="00401ABB">
        <w:rPr>
          <w:sz w:val="26"/>
          <w:szCs w:val="26"/>
        </w:rPr>
        <w:t>Адеметионин</w:t>
      </w:r>
      <w:proofErr w:type="spellEnd"/>
      <w:r w:rsidR="00C421C0" w:rsidRPr="00401ABB">
        <w:rPr>
          <w:sz w:val="26"/>
          <w:szCs w:val="26"/>
        </w:rPr>
        <w:t xml:space="preserve"> </w:t>
      </w:r>
      <w:r w:rsidR="00C421C0" w:rsidRPr="00401ABB">
        <w:rPr>
          <w:sz w:val="26"/>
          <w:szCs w:val="26"/>
          <w:lang/>
        </w:rPr>
        <w:t>(</w:t>
      </w:r>
      <w:proofErr w:type="spellStart"/>
      <w:r w:rsidR="00C421C0" w:rsidRPr="00401ABB">
        <w:rPr>
          <w:sz w:val="26"/>
          <w:szCs w:val="26"/>
          <w:lang/>
        </w:rPr>
        <w:t>изв</w:t>
      </w:r>
      <w:proofErr w:type="spellEnd"/>
      <w:r w:rsidR="00C421C0" w:rsidRPr="00401ABB">
        <w:rPr>
          <w:sz w:val="26"/>
          <w:szCs w:val="26"/>
          <w:lang/>
        </w:rPr>
        <w:t>. №</w:t>
      </w:r>
      <w:r w:rsidR="00C421C0" w:rsidRPr="00401ABB">
        <w:rPr>
          <w:sz w:val="26"/>
          <w:szCs w:val="26"/>
        </w:rPr>
        <w:t>0369200011317000224</w:t>
      </w:r>
      <w:r w:rsidR="00C421C0" w:rsidRPr="00401ABB">
        <w:rPr>
          <w:sz w:val="26"/>
          <w:szCs w:val="26"/>
          <w:lang/>
        </w:rPr>
        <w:t>)</w:t>
      </w:r>
      <w:r w:rsidR="00C421C0">
        <w:rPr>
          <w:sz w:val="26"/>
          <w:szCs w:val="26"/>
          <w:lang/>
        </w:rPr>
        <w:t>:</w:t>
      </w:r>
    </w:p>
    <w:p w:rsidR="00C421C0" w:rsidRDefault="00C421C0" w:rsidP="009E6411">
      <w:pPr>
        <w:pStyle w:val="a9"/>
        <w:spacing w:line="0" w:lineRule="atLeast"/>
        <w:ind w:firstLine="567"/>
        <w:jc w:val="both"/>
        <w:rPr>
          <w:sz w:val="26"/>
          <w:szCs w:val="26"/>
        </w:rPr>
      </w:pPr>
      <w:r>
        <w:rPr>
          <w:sz w:val="26"/>
          <w:szCs w:val="26"/>
          <w:lang/>
        </w:rPr>
        <w:t xml:space="preserve">- </w:t>
      </w:r>
      <w:proofErr w:type="gramStart"/>
      <w:r w:rsidR="005F7336">
        <w:rPr>
          <w:sz w:val="26"/>
          <w:szCs w:val="26"/>
        </w:rPr>
        <w:t>обоснованными</w:t>
      </w:r>
      <w:proofErr w:type="gramEnd"/>
      <w:r>
        <w:rPr>
          <w:sz w:val="26"/>
          <w:szCs w:val="26"/>
        </w:rPr>
        <w:t xml:space="preserve"> в части неправомерного установления в аукционной документации требования об отсутствии у препарата побочных эффектов (изжога);</w:t>
      </w:r>
    </w:p>
    <w:p w:rsidR="009E6411" w:rsidRPr="00BD2040" w:rsidRDefault="00C421C0" w:rsidP="009E6411">
      <w:pPr>
        <w:pStyle w:val="a9"/>
        <w:spacing w:line="0" w:lineRule="atLeast"/>
        <w:ind w:firstLine="567"/>
        <w:jc w:val="both"/>
        <w:rPr>
          <w:sz w:val="26"/>
          <w:szCs w:val="26"/>
          <w:highlight w:val="yellow"/>
        </w:rPr>
      </w:pPr>
      <w:r>
        <w:rPr>
          <w:sz w:val="26"/>
          <w:szCs w:val="26"/>
        </w:rPr>
        <w:t xml:space="preserve">- необоснованными в части соответствия </w:t>
      </w:r>
      <w:r w:rsidR="009C27FE">
        <w:rPr>
          <w:sz w:val="26"/>
          <w:szCs w:val="26"/>
        </w:rPr>
        <w:t>предусмотренным</w:t>
      </w:r>
      <w:r>
        <w:rPr>
          <w:sz w:val="26"/>
          <w:szCs w:val="26"/>
        </w:rPr>
        <w:t xml:space="preserve"> в аукционной документации </w:t>
      </w:r>
      <w:r w:rsidR="009C27FE">
        <w:rPr>
          <w:sz w:val="26"/>
          <w:szCs w:val="26"/>
        </w:rPr>
        <w:t xml:space="preserve">требованиям к дозировке единственного лекарственного препарата </w:t>
      </w:r>
      <w:r w:rsidR="009C27FE">
        <w:rPr>
          <w:sz w:val="26"/>
          <w:szCs w:val="26"/>
        </w:rPr>
        <w:t>с торговым наименованием «</w:t>
      </w:r>
      <w:proofErr w:type="spellStart"/>
      <w:r w:rsidR="009C27FE">
        <w:rPr>
          <w:sz w:val="26"/>
          <w:szCs w:val="26"/>
        </w:rPr>
        <w:t>Гептрал</w:t>
      </w:r>
      <w:proofErr w:type="spellEnd"/>
      <w:r w:rsidR="009C27FE">
        <w:rPr>
          <w:sz w:val="26"/>
          <w:szCs w:val="26"/>
        </w:rPr>
        <w:t>»</w:t>
      </w:r>
      <w:r w:rsidR="009C27FE">
        <w:rPr>
          <w:sz w:val="26"/>
          <w:szCs w:val="26"/>
        </w:rPr>
        <w:t>, производимого</w:t>
      </w:r>
      <w:r w:rsidR="009C27FE">
        <w:rPr>
          <w:sz w:val="26"/>
          <w:szCs w:val="26"/>
        </w:rPr>
        <w:t xml:space="preserve"> компанией «</w:t>
      </w:r>
      <w:proofErr w:type="spellStart"/>
      <w:r w:rsidR="009C27FE" w:rsidRPr="007240E5">
        <w:rPr>
          <w:bCs/>
          <w:color w:val="000000"/>
          <w:sz w:val="26"/>
          <w:szCs w:val="26"/>
        </w:rPr>
        <w:t>Эбботт</w:t>
      </w:r>
      <w:proofErr w:type="spellEnd"/>
      <w:r w:rsidR="009C27FE" w:rsidRPr="007240E5">
        <w:rPr>
          <w:bCs/>
          <w:color w:val="000000"/>
          <w:sz w:val="26"/>
          <w:szCs w:val="26"/>
        </w:rPr>
        <w:t xml:space="preserve"> </w:t>
      </w:r>
      <w:proofErr w:type="spellStart"/>
      <w:r w:rsidR="009C27FE" w:rsidRPr="007240E5">
        <w:rPr>
          <w:bCs/>
          <w:color w:val="000000"/>
          <w:sz w:val="26"/>
          <w:szCs w:val="26"/>
        </w:rPr>
        <w:t>Лэбораториз</w:t>
      </w:r>
      <w:proofErr w:type="spellEnd"/>
      <w:r w:rsidR="009C27FE" w:rsidRPr="007240E5">
        <w:rPr>
          <w:bCs/>
          <w:color w:val="000000"/>
          <w:sz w:val="26"/>
          <w:szCs w:val="26"/>
        </w:rPr>
        <w:t xml:space="preserve"> </w:t>
      </w:r>
      <w:proofErr w:type="spellStart"/>
      <w:r w:rsidR="009C27FE" w:rsidRPr="007240E5">
        <w:rPr>
          <w:bCs/>
          <w:color w:val="000000"/>
          <w:sz w:val="26"/>
          <w:szCs w:val="26"/>
        </w:rPr>
        <w:t>ГмбХ</w:t>
      </w:r>
      <w:proofErr w:type="spellEnd"/>
      <w:r w:rsidR="009C27FE" w:rsidRPr="007240E5">
        <w:rPr>
          <w:bCs/>
          <w:color w:val="000000"/>
          <w:sz w:val="26"/>
          <w:szCs w:val="26"/>
        </w:rPr>
        <w:t>» (Германия)</w:t>
      </w:r>
      <w:r w:rsidR="009E6411" w:rsidRPr="008D3CC5">
        <w:rPr>
          <w:sz w:val="26"/>
          <w:szCs w:val="26"/>
        </w:rPr>
        <w:t>.</w:t>
      </w:r>
    </w:p>
    <w:p w:rsidR="00473E40" w:rsidRPr="00A94D7C" w:rsidRDefault="00473E40" w:rsidP="009E6411">
      <w:pPr>
        <w:pStyle w:val="a9"/>
        <w:spacing w:line="0" w:lineRule="atLeast"/>
        <w:ind w:firstLine="567"/>
        <w:jc w:val="both"/>
        <w:rPr>
          <w:sz w:val="26"/>
          <w:szCs w:val="26"/>
        </w:rPr>
      </w:pPr>
      <w:r w:rsidRPr="00A94D7C">
        <w:rPr>
          <w:sz w:val="26"/>
          <w:szCs w:val="26"/>
        </w:rPr>
        <w:t xml:space="preserve">2. </w:t>
      </w:r>
      <w:r w:rsidR="0024405D">
        <w:rPr>
          <w:sz w:val="26"/>
          <w:szCs w:val="26"/>
        </w:rPr>
        <w:t>П</w:t>
      </w:r>
      <w:r w:rsidRPr="00A94D7C">
        <w:rPr>
          <w:sz w:val="26"/>
          <w:szCs w:val="26"/>
        </w:rPr>
        <w:t xml:space="preserve">ризнать </w:t>
      </w:r>
      <w:r w:rsidR="008D3CC5" w:rsidRPr="00A94D7C">
        <w:rPr>
          <w:sz w:val="26"/>
          <w:szCs w:val="26"/>
        </w:rPr>
        <w:t xml:space="preserve">в действиях </w:t>
      </w:r>
      <w:r w:rsidR="0024405D">
        <w:rPr>
          <w:sz w:val="26"/>
          <w:szCs w:val="26"/>
        </w:rPr>
        <w:t>заказчика</w:t>
      </w:r>
      <w:r w:rsidR="008D3CC5" w:rsidRPr="00A94D7C">
        <w:rPr>
          <w:sz w:val="26"/>
          <w:szCs w:val="26"/>
        </w:rPr>
        <w:t xml:space="preserve"> нарушения </w:t>
      </w:r>
      <w:r w:rsidR="005F7336">
        <w:rPr>
          <w:sz w:val="26"/>
          <w:szCs w:val="26"/>
          <w:shd w:val="clear" w:color="auto" w:fill="FFFFFF"/>
        </w:rPr>
        <w:t>пункта</w:t>
      </w:r>
      <w:r w:rsidR="008E7C56">
        <w:rPr>
          <w:sz w:val="26"/>
          <w:szCs w:val="26"/>
          <w:shd w:val="clear" w:color="auto" w:fill="FFFFFF"/>
        </w:rPr>
        <w:t xml:space="preserve"> 1 части 1, части 2 </w:t>
      </w:r>
      <w:r w:rsidR="005F7336" w:rsidRPr="00791210">
        <w:rPr>
          <w:sz w:val="26"/>
          <w:szCs w:val="26"/>
          <w:shd w:val="clear" w:color="auto" w:fill="FFFFFF"/>
        </w:rPr>
        <w:t xml:space="preserve">статьи 33, </w:t>
      </w:r>
      <w:r w:rsidR="005F7336">
        <w:rPr>
          <w:rFonts w:eastAsia="Times New Roman"/>
          <w:sz w:val="26"/>
          <w:szCs w:val="26"/>
          <w:shd w:val="clear" w:color="auto" w:fill="FFFFFF"/>
        </w:rPr>
        <w:t>пункта</w:t>
      </w:r>
      <w:r w:rsidR="005F7336" w:rsidRPr="00791210">
        <w:rPr>
          <w:rFonts w:eastAsia="Times New Roman"/>
          <w:sz w:val="26"/>
          <w:szCs w:val="26"/>
          <w:shd w:val="clear" w:color="auto" w:fill="FFFFFF"/>
        </w:rPr>
        <w:t xml:space="preserve"> 2 статьи 42, </w:t>
      </w:r>
      <w:r w:rsidR="005F7336">
        <w:rPr>
          <w:rFonts w:eastAsia="Times New Roman"/>
          <w:sz w:val="26"/>
          <w:szCs w:val="26"/>
          <w:shd w:val="clear" w:color="auto" w:fill="FFFFFF"/>
          <w:lang w:eastAsia="ar-SA"/>
        </w:rPr>
        <w:t xml:space="preserve">пункта </w:t>
      </w:r>
      <w:r w:rsidR="005F7336" w:rsidRPr="00791210">
        <w:rPr>
          <w:rFonts w:eastAsia="Times New Roman"/>
          <w:sz w:val="26"/>
          <w:szCs w:val="26"/>
          <w:shd w:val="clear" w:color="auto" w:fill="FFFFFF"/>
          <w:lang w:eastAsia="ar-SA"/>
        </w:rPr>
        <w:t>1 части 1 статьи 64 Закона о контрактной системе</w:t>
      </w:r>
      <w:r w:rsidR="008D3CC5" w:rsidRPr="00A94D7C">
        <w:rPr>
          <w:sz w:val="26"/>
          <w:szCs w:val="26"/>
        </w:rPr>
        <w:t xml:space="preserve">. </w:t>
      </w:r>
    </w:p>
    <w:p w:rsidR="00BD2040" w:rsidRPr="00A94D7C" w:rsidRDefault="00EA1B20" w:rsidP="009E6411">
      <w:pPr>
        <w:pStyle w:val="a9"/>
        <w:spacing w:line="0" w:lineRule="atLeast"/>
        <w:ind w:firstLine="567"/>
        <w:jc w:val="both"/>
        <w:rPr>
          <w:sz w:val="26"/>
          <w:szCs w:val="26"/>
        </w:rPr>
      </w:pPr>
      <w:r>
        <w:rPr>
          <w:sz w:val="26"/>
          <w:szCs w:val="26"/>
        </w:rPr>
        <w:t xml:space="preserve">3. По результатам </w:t>
      </w:r>
      <w:r w:rsidR="00BD2040" w:rsidRPr="00A94D7C">
        <w:rPr>
          <w:sz w:val="26"/>
          <w:szCs w:val="26"/>
        </w:rPr>
        <w:t xml:space="preserve">внеплановой проверки признать </w:t>
      </w:r>
      <w:r w:rsidR="0024405D">
        <w:rPr>
          <w:sz w:val="26"/>
          <w:szCs w:val="26"/>
        </w:rPr>
        <w:t>в действиях з</w:t>
      </w:r>
      <w:r w:rsidR="008D3CC5" w:rsidRPr="00A94D7C">
        <w:rPr>
          <w:sz w:val="26"/>
          <w:szCs w:val="26"/>
        </w:rPr>
        <w:t>аказчика нарушения</w:t>
      </w:r>
      <w:r w:rsidR="005F7336">
        <w:rPr>
          <w:sz w:val="26"/>
          <w:szCs w:val="26"/>
        </w:rPr>
        <w:t xml:space="preserve"> </w:t>
      </w:r>
      <w:r w:rsidR="008E7C56" w:rsidRPr="00C64E4A">
        <w:rPr>
          <w:rStyle w:val="WW8Num1z0"/>
          <w:rFonts w:eastAsia="Times New Roman"/>
          <w:bCs/>
          <w:sz w:val="26"/>
          <w:szCs w:val="26"/>
          <w:lang w:eastAsia="ar-SA"/>
        </w:rPr>
        <w:t>пунктов 7, 8 статьи 42, части 5 статьи 63</w:t>
      </w:r>
      <w:r w:rsidR="008E7C56">
        <w:rPr>
          <w:rStyle w:val="WW8Num1z0"/>
          <w:rFonts w:eastAsia="Times New Roman"/>
          <w:bCs/>
          <w:sz w:val="26"/>
          <w:szCs w:val="26"/>
          <w:lang w:eastAsia="ar-SA"/>
        </w:rPr>
        <w:t xml:space="preserve">, </w:t>
      </w:r>
      <w:r w:rsidR="008E7C56">
        <w:rPr>
          <w:rFonts w:eastAsia="Times New Roman"/>
          <w:sz w:val="26"/>
          <w:szCs w:val="26"/>
        </w:rPr>
        <w:t xml:space="preserve">частей 4, 8 </w:t>
      </w:r>
      <w:r w:rsidR="008E7C56" w:rsidRPr="00411C55">
        <w:rPr>
          <w:rStyle w:val="af4"/>
          <w:rFonts w:eastAsia="Times New Roman"/>
          <w:bCs/>
          <w:color w:val="000000"/>
          <w:sz w:val="26"/>
          <w:szCs w:val="26"/>
          <w:highlight w:val="white"/>
          <w:shd w:val="clear" w:color="auto" w:fill="FFFFFF"/>
          <w:lang w:eastAsia="ar-SA"/>
        </w:rPr>
        <w:t>статьи 34 Закона о контрактной системе</w:t>
      </w:r>
      <w:r w:rsidR="00C92712">
        <w:rPr>
          <w:rStyle w:val="af4"/>
          <w:rFonts w:eastAsia="Times New Roman"/>
          <w:bCs/>
          <w:color w:val="000000"/>
          <w:sz w:val="26"/>
          <w:szCs w:val="26"/>
          <w:highlight w:val="white"/>
          <w:shd w:val="clear" w:color="auto" w:fill="FFFFFF"/>
          <w:lang w:eastAsia="ar-SA"/>
        </w:rPr>
        <w:t>, пункта</w:t>
      </w:r>
      <w:r w:rsidR="008E7C56">
        <w:rPr>
          <w:rStyle w:val="af4"/>
          <w:rFonts w:eastAsia="Times New Roman"/>
          <w:bCs/>
          <w:color w:val="000000"/>
          <w:sz w:val="26"/>
          <w:szCs w:val="26"/>
          <w:highlight w:val="white"/>
          <w:shd w:val="clear" w:color="auto" w:fill="FFFFFF"/>
          <w:lang w:eastAsia="ar-SA"/>
        </w:rPr>
        <w:t xml:space="preserve"> </w:t>
      </w:r>
      <w:r w:rsidR="008E7C56" w:rsidRPr="00EA564C">
        <w:rPr>
          <w:rFonts w:eastAsia="Times New Roman"/>
          <w:sz w:val="26"/>
          <w:szCs w:val="26"/>
        </w:rPr>
        <w:t>6 Постановления Правительства РФ от 30.08.2017 N 1042</w:t>
      </w:r>
      <w:r w:rsidR="008D3CC5" w:rsidRPr="00A94D7C">
        <w:rPr>
          <w:sz w:val="26"/>
          <w:szCs w:val="26"/>
        </w:rPr>
        <w:t>.</w:t>
      </w:r>
    </w:p>
    <w:p w:rsidR="009E6411" w:rsidRDefault="00A94D7C" w:rsidP="009E6411">
      <w:pPr>
        <w:pStyle w:val="a4"/>
        <w:tabs>
          <w:tab w:val="left" w:pos="10323"/>
        </w:tabs>
        <w:spacing w:after="0" w:line="0" w:lineRule="atLeast"/>
        <w:ind w:firstLine="567"/>
        <w:contextualSpacing/>
        <w:jc w:val="both"/>
        <w:rPr>
          <w:sz w:val="26"/>
          <w:szCs w:val="26"/>
        </w:rPr>
      </w:pPr>
      <w:r w:rsidRPr="00A94D7C">
        <w:rPr>
          <w:sz w:val="26"/>
          <w:szCs w:val="26"/>
        </w:rPr>
        <w:t>4</w:t>
      </w:r>
      <w:r w:rsidR="005F7336">
        <w:rPr>
          <w:sz w:val="26"/>
          <w:szCs w:val="26"/>
        </w:rPr>
        <w:t xml:space="preserve">. Выдать заказчику, </w:t>
      </w:r>
      <w:r w:rsidR="00241201">
        <w:rPr>
          <w:sz w:val="26"/>
          <w:szCs w:val="26"/>
        </w:rPr>
        <w:t xml:space="preserve">аукционной комиссии, </w:t>
      </w:r>
      <w:r w:rsidR="009E6411" w:rsidRPr="00A94D7C">
        <w:rPr>
          <w:sz w:val="26"/>
          <w:szCs w:val="26"/>
        </w:rPr>
        <w:t>оператору электронной площадки обязательное для исполнения предписание об устранении нарушений законодательства о контрактной системе</w:t>
      </w:r>
      <w:r w:rsidR="005F7336">
        <w:rPr>
          <w:sz w:val="26"/>
          <w:szCs w:val="26"/>
        </w:rPr>
        <w:t>*</w:t>
      </w:r>
      <w:r w:rsidR="00BD2040" w:rsidRPr="00A94D7C">
        <w:rPr>
          <w:sz w:val="26"/>
          <w:szCs w:val="26"/>
        </w:rPr>
        <w:t>.</w:t>
      </w:r>
    </w:p>
    <w:p w:rsidR="00121FC7" w:rsidRPr="00121FC7" w:rsidRDefault="00121FC7" w:rsidP="00121FC7">
      <w:pPr>
        <w:pStyle w:val="a9"/>
        <w:ind w:firstLine="709"/>
        <w:jc w:val="both"/>
        <w:rPr>
          <w:bCs/>
          <w:iCs/>
          <w:color w:val="106BBE"/>
          <w:sz w:val="26"/>
          <w:szCs w:val="26"/>
          <w:shd w:val="clear" w:color="auto" w:fill="FFFFFF"/>
          <w:lang/>
        </w:rPr>
      </w:pPr>
      <w:r>
        <w:rPr>
          <w:sz w:val="26"/>
          <w:szCs w:val="26"/>
        </w:rPr>
        <w:t xml:space="preserve">5. </w:t>
      </w:r>
      <w:r w:rsidRPr="0078152A">
        <w:rPr>
          <w:rStyle w:val="af4"/>
          <w:bCs/>
          <w:iCs/>
          <w:color w:val="000000"/>
          <w:sz w:val="26"/>
          <w:szCs w:val="26"/>
          <w:shd w:val="clear" w:color="auto" w:fill="FFFFFF"/>
          <w:lang/>
        </w:rPr>
        <w:t>Передать материалы дела должностному лицу Челябинского УФАС России для решения вопроса о привлечении виновных должностных лиц к административной ответственности по части 4.2 статьи 7.30</w:t>
      </w:r>
      <w:r>
        <w:rPr>
          <w:rStyle w:val="af4"/>
          <w:bCs/>
          <w:iCs/>
          <w:sz w:val="26"/>
          <w:szCs w:val="26"/>
          <w:shd w:val="clear" w:color="auto" w:fill="FFFFFF"/>
          <w:lang/>
        </w:rPr>
        <w:t xml:space="preserve"> </w:t>
      </w:r>
      <w:r>
        <w:rPr>
          <w:rFonts w:eastAsia="Times New Roman"/>
          <w:sz w:val="26"/>
          <w:szCs w:val="26"/>
        </w:rPr>
        <w:t>Кодекса Российской Федерации об административных правонарушениях</w:t>
      </w:r>
      <w:r w:rsidRPr="0040691F">
        <w:rPr>
          <w:rStyle w:val="af4"/>
          <w:bCs/>
          <w:iCs/>
          <w:sz w:val="26"/>
          <w:szCs w:val="26"/>
          <w:shd w:val="clear" w:color="auto" w:fill="FFFFFF"/>
          <w:lang/>
        </w:rPr>
        <w:t>.</w:t>
      </w:r>
    </w:p>
    <w:p w:rsidR="00684609" w:rsidRDefault="00684609" w:rsidP="006342D6">
      <w:pPr>
        <w:pStyle w:val="a9"/>
        <w:spacing w:line="0" w:lineRule="atLeast"/>
        <w:ind w:firstLine="567"/>
        <w:jc w:val="both"/>
        <w:rPr>
          <w:color w:val="000000"/>
          <w:sz w:val="26"/>
          <w:szCs w:val="26"/>
        </w:rPr>
      </w:pPr>
      <w:r w:rsidRPr="00A94D7C">
        <w:rPr>
          <w:color w:val="000000"/>
          <w:sz w:val="26"/>
          <w:szCs w:val="26"/>
        </w:rPr>
        <w:t>Настоящее решение может быть обжаловано в судебном порядке в течение тр</w:t>
      </w:r>
      <w:r w:rsidR="00297089" w:rsidRPr="00A94D7C">
        <w:rPr>
          <w:color w:val="000000"/>
          <w:sz w:val="26"/>
          <w:szCs w:val="26"/>
        </w:rPr>
        <w:t>ех месяцев со дня его принятия.</w:t>
      </w:r>
    </w:p>
    <w:p w:rsidR="0017632C" w:rsidRDefault="0017632C" w:rsidP="006342D6">
      <w:pPr>
        <w:pStyle w:val="a9"/>
        <w:spacing w:line="0" w:lineRule="atLeast"/>
        <w:jc w:val="both"/>
        <w:rPr>
          <w:color w:val="000000"/>
          <w:sz w:val="26"/>
          <w:szCs w:val="26"/>
        </w:rPr>
      </w:pPr>
    </w:p>
    <w:p w:rsidR="00283661" w:rsidRDefault="00283661" w:rsidP="006342D6">
      <w:pPr>
        <w:pStyle w:val="a9"/>
        <w:spacing w:line="0" w:lineRule="atLeast"/>
        <w:jc w:val="both"/>
        <w:rPr>
          <w:color w:val="000000"/>
          <w:sz w:val="26"/>
          <w:szCs w:val="26"/>
        </w:rPr>
      </w:pPr>
      <w:r w:rsidRPr="00031DA0">
        <w:rPr>
          <w:color w:val="000000"/>
          <w:sz w:val="26"/>
          <w:szCs w:val="26"/>
        </w:rPr>
        <w:t>Председатель Комиссии</w:t>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5F7336">
        <w:rPr>
          <w:color w:val="000000"/>
          <w:sz w:val="26"/>
          <w:szCs w:val="26"/>
        </w:rPr>
        <w:t xml:space="preserve">       </w:t>
      </w:r>
      <w:r w:rsidR="00CE6802">
        <w:rPr>
          <w:color w:val="000000"/>
          <w:sz w:val="26"/>
          <w:szCs w:val="26"/>
        </w:rPr>
        <w:t>В</w:t>
      </w:r>
      <w:r w:rsidR="006F0E36" w:rsidRPr="00031DA0">
        <w:rPr>
          <w:color w:val="000000"/>
          <w:sz w:val="26"/>
          <w:szCs w:val="26"/>
        </w:rPr>
        <w:t>.</w:t>
      </w:r>
      <w:r w:rsidR="00CE6802">
        <w:rPr>
          <w:color w:val="000000"/>
          <w:sz w:val="26"/>
          <w:szCs w:val="26"/>
        </w:rPr>
        <w:t>А</w:t>
      </w:r>
      <w:r w:rsidR="006F0E36" w:rsidRPr="00031DA0">
        <w:rPr>
          <w:color w:val="000000"/>
          <w:sz w:val="26"/>
          <w:szCs w:val="26"/>
        </w:rPr>
        <w:t xml:space="preserve">. </w:t>
      </w:r>
      <w:proofErr w:type="spellStart"/>
      <w:r w:rsidR="00CE6802">
        <w:rPr>
          <w:color w:val="000000"/>
          <w:sz w:val="26"/>
          <w:szCs w:val="26"/>
        </w:rPr>
        <w:t>Ливончик</w:t>
      </w:r>
      <w:proofErr w:type="spellEnd"/>
    </w:p>
    <w:p w:rsidR="00B50588" w:rsidRDefault="00B50588" w:rsidP="006342D6">
      <w:pPr>
        <w:pStyle w:val="a9"/>
        <w:spacing w:line="0" w:lineRule="atLeast"/>
        <w:jc w:val="both"/>
        <w:rPr>
          <w:color w:val="000000"/>
          <w:sz w:val="26"/>
          <w:szCs w:val="26"/>
        </w:rPr>
      </w:pPr>
    </w:p>
    <w:p w:rsidR="00EE2383" w:rsidRDefault="00283661" w:rsidP="006342D6">
      <w:pPr>
        <w:pStyle w:val="a9"/>
        <w:spacing w:line="0" w:lineRule="atLeast"/>
        <w:jc w:val="both"/>
        <w:rPr>
          <w:color w:val="000000"/>
          <w:sz w:val="26"/>
          <w:szCs w:val="26"/>
        </w:rPr>
      </w:pPr>
      <w:r w:rsidRPr="00031DA0">
        <w:rPr>
          <w:color w:val="000000"/>
          <w:sz w:val="26"/>
          <w:szCs w:val="26"/>
        </w:rPr>
        <w:t>Члены Комиссии</w:t>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B50588">
        <w:rPr>
          <w:color w:val="000000"/>
          <w:sz w:val="26"/>
          <w:szCs w:val="26"/>
        </w:rPr>
        <w:tab/>
      </w:r>
      <w:r w:rsidR="005F7336">
        <w:rPr>
          <w:color w:val="000000"/>
          <w:sz w:val="26"/>
          <w:szCs w:val="26"/>
        </w:rPr>
        <w:t xml:space="preserve">       </w:t>
      </w:r>
      <w:r w:rsidR="000F5EF3">
        <w:rPr>
          <w:color w:val="000000"/>
          <w:sz w:val="26"/>
          <w:szCs w:val="26"/>
        </w:rPr>
        <w:t>Е</w:t>
      </w:r>
      <w:r w:rsidR="006F0E36" w:rsidRPr="00031DA0">
        <w:rPr>
          <w:color w:val="000000"/>
          <w:sz w:val="26"/>
          <w:szCs w:val="26"/>
        </w:rPr>
        <w:t>.</w:t>
      </w:r>
      <w:r w:rsidR="005F7336">
        <w:rPr>
          <w:color w:val="000000"/>
          <w:sz w:val="26"/>
          <w:szCs w:val="26"/>
        </w:rPr>
        <w:t>Б</w:t>
      </w:r>
      <w:r w:rsidR="006F0E36" w:rsidRPr="00031DA0">
        <w:rPr>
          <w:color w:val="000000"/>
          <w:sz w:val="26"/>
          <w:szCs w:val="26"/>
        </w:rPr>
        <w:t xml:space="preserve">. </w:t>
      </w:r>
      <w:r w:rsidR="005F7336">
        <w:rPr>
          <w:color w:val="000000"/>
          <w:sz w:val="26"/>
          <w:szCs w:val="26"/>
        </w:rPr>
        <w:t>Черенко</w:t>
      </w:r>
      <w:r w:rsidR="000F5EF3">
        <w:rPr>
          <w:color w:val="000000"/>
          <w:sz w:val="26"/>
          <w:szCs w:val="26"/>
        </w:rPr>
        <w:t>ва</w:t>
      </w:r>
    </w:p>
    <w:p w:rsidR="00B50588" w:rsidRDefault="00B50588" w:rsidP="00B50588">
      <w:pPr>
        <w:pStyle w:val="a9"/>
        <w:spacing w:line="0" w:lineRule="atLeast"/>
        <w:ind w:left="7060" w:firstLine="706"/>
        <w:jc w:val="both"/>
        <w:rPr>
          <w:color w:val="000000"/>
          <w:sz w:val="26"/>
          <w:szCs w:val="26"/>
        </w:rPr>
      </w:pPr>
    </w:p>
    <w:p w:rsidR="00283661" w:rsidRDefault="005F7336" w:rsidP="00B50588">
      <w:pPr>
        <w:pStyle w:val="a9"/>
        <w:spacing w:line="0" w:lineRule="atLeast"/>
        <w:ind w:left="7060" w:firstLine="706"/>
        <w:jc w:val="both"/>
        <w:rPr>
          <w:color w:val="000000"/>
          <w:sz w:val="26"/>
          <w:szCs w:val="26"/>
        </w:rPr>
      </w:pPr>
      <w:r>
        <w:rPr>
          <w:color w:val="000000"/>
          <w:sz w:val="26"/>
          <w:szCs w:val="26"/>
        </w:rPr>
        <w:t xml:space="preserve">       Е.В</w:t>
      </w:r>
      <w:r w:rsidR="006F0E36" w:rsidRPr="00031DA0">
        <w:rPr>
          <w:color w:val="000000"/>
          <w:sz w:val="26"/>
          <w:szCs w:val="26"/>
        </w:rPr>
        <w:t xml:space="preserve">. </w:t>
      </w:r>
      <w:proofErr w:type="spellStart"/>
      <w:r>
        <w:rPr>
          <w:color w:val="000000"/>
          <w:sz w:val="26"/>
          <w:szCs w:val="26"/>
        </w:rPr>
        <w:t>Кулезне</w:t>
      </w:r>
      <w:r w:rsidR="009838B2">
        <w:rPr>
          <w:color w:val="000000"/>
          <w:sz w:val="26"/>
          <w:szCs w:val="26"/>
        </w:rPr>
        <w:t>ва</w:t>
      </w:r>
      <w:proofErr w:type="spellEnd"/>
    </w:p>
    <w:p w:rsidR="00774943" w:rsidRDefault="00774943" w:rsidP="00B50588">
      <w:pPr>
        <w:pStyle w:val="a9"/>
        <w:spacing w:line="0" w:lineRule="atLeast"/>
        <w:ind w:left="7060" w:firstLine="706"/>
        <w:jc w:val="both"/>
        <w:rPr>
          <w:color w:val="000000"/>
          <w:sz w:val="26"/>
          <w:szCs w:val="26"/>
        </w:rPr>
      </w:pPr>
    </w:p>
    <w:p w:rsidR="00774943" w:rsidRPr="00774943" w:rsidRDefault="00774943" w:rsidP="00774943">
      <w:pPr>
        <w:pStyle w:val="a9"/>
        <w:jc w:val="both"/>
        <w:rPr>
          <w:b/>
          <w:sz w:val="20"/>
          <w:szCs w:val="20"/>
          <w:u w:val="single"/>
        </w:rPr>
      </w:pPr>
      <w:r w:rsidRPr="00060E4C">
        <w:rPr>
          <w:b/>
          <w:sz w:val="18"/>
          <w:szCs w:val="18"/>
          <w:u w:val="single"/>
        </w:rPr>
        <w:t>* Предписание размещено в единой информационной системе во вкладке «реестр жалоб, плановых и внеплановых проверок, их результатов и выданных предписаний» - поиск по № извещения – № жалобы - вкладка «документы»</w:t>
      </w:r>
    </w:p>
    <w:sectPr w:rsidR="00774943" w:rsidRPr="00774943" w:rsidSect="002909BB">
      <w:footerReference w:type="default" r:id="rId14"/>
      <w:pgSz w:w="11905" w:h="16837"/>
      <w:pgMar w:top="993" w:right="848" w:bottom="993"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974" w:rsidRDefault="00F67974" w:rsidP="00FA2A2D">
      <w:r>
        <w:separator/>
      </w:r>
    </w:p>
  </w:endnote>
  <w:endnote w:type="continuationSeparator" w:id="0">
    <w:p w:rsidR="00F67974" w:rsidRDefault="00F67974" w:rsidP="00FA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55501"/>
      <w:docPartObj>
        <w:docPartGallery w:val="Page Numbers (Bottom of Page)"/>
        <w:docPartUnique/>
      </w:docPartObj>
    </w:sdtPr>
    <w:sdtEndPr/>
    <w:sdtContent>
      <w:p w:rsidR="0081602A" w:rsidRDefault="00F67974">
        <w:pPr>
          <w:pStyle w:val="af1"/>
          <w:jc w:val="center"/>
        </w:pPr>
        <w:r>
          <w:fldChar w:fldCharType="begin"/>
        </w:r>
        <w:r>
          <w:instrText>PAGE   \* MERGEFORMAT</w:instrText>
        </w:r>
        <w:r>
          <w:fldChar w:fldCharType="separate"/>
        </w:r>
        <w:r w:rsidR="00005794">
          <w:rPr>
            <w:noProof/>
          </w:rPr>
          <w:t>3</w:t>
        </w:r>
        <w:r>
          <w:rPr>
            <w:noProof/>
          </w:rPr>
          <w:fldChar w:fldCharType="end"/>
        </w:r>
      </w:p>
    </w:sdtContent>
  </w:sdt>
  <w:p w:rsidR="0081602A" w:rsidRDefault="0081602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974" w:rsidRDefault="00F67974" w:rsidP="00FA2A2D">
      <w:r>
        <w:separator/>
      </w:r>
    </w:p>
  </w:footnote>
  <w:footnote w:type="continuationSeparator" w:id="0">
    <w:p w:rsidR="00F67974" w:rsidRDefault="00F67974" w:rsidP="00FA2A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F36C3"/>
    <w:multiLevelType w:val="hybridMultilevel"/>
    <w:tmpl w:val="262CE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E253DE"/>
    <w:multiLevelType w:val="hybridMultilevel"/>
    <w:tmpl w:val="1AE4EE8A"/>
    <w:lvl w:ilvl="0" w:tplc="597E8DAA">
      <w:start w:val="1"/>
      <w:numFmt w:val="decimal"/>
      <w:lvlText w:val="%1."/>
      <w:lvlJc w:val="left"/>
      <w:pPr>
        <w:ind w:left="1215" w:hanging="51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547716C0"/>
    <w:multiLevelType w:val="multilevel"/>
    <w:tmpl w:val="F9D2B904"/>
    <w:lvl w:ilvl="0">
      <w:start w:val="1"/>
      <w:numFmt w:val="decimal"/>
      <w:lvlText w:val="%1."/>
      <w:lvlJc w:val="left"/>
      <w:pPr>
        <w:ind w:left="390" w:hanging="390"/>
      </w:pPr>
      <w:rPr>
        <w:rFonts w:eastAsia="Times New Roman" w:hint="default"/>
        <w:sz w:val="26"/>
      </w:rPr>
    </w:lvl>
    <w:lvl w:ilvl="1">
      <w:start w:val="1"/>
      <w:numFmt w:val="decimal"/>
      <w:lvlText w:val="%1.%2."/>
      <w:lvlJc w:val="left"/>
      <w:pPr>
        <w:ind w:left="930" w:hanging="390"/>
      </w:pPr>
      <w:rPr>
        <w:rFonts w:eastAsia="Times New Roman" w:hint="default"/>
        <w:sz w:val="26"/>
      </w:rPr>
    </w:lvl>
    <w:lvl w:ilvl="2">
      <w:start w:val="1"/>
      <w:numFmt w:val="decimal"/>
      <w:lvlText w:val="%1.%2.%3."/>
      <w:lvlJc w:val="left"/>
      <w:pPr>
        <w:ind w:left="1800" w:hanging="720"/>
      </w:pPr>
      <w:rPr>
        <w:rFonts w:eastAsia="Times New Roman" w:hint="default"/>
        <w:sz w:val="26"/>
      </w:rPr>
    </w:lvl>
    <w:lvl w:ilvl="3">
      <w:start w:val="1"/>
      <w:numFmt w:val="decimal"/>
      <w:lvlText w:val="%1.%2.%3.%4."/>
      <w:lvlJc w:val="left"/>
      <w:pPr>
        <w:ind w:left="2340" w:hanging="720"/>
      </w:pPr>
      <w:rPr>
        <w:rFonts w:eastAsia="Times New Roman" w:hint="default"/>
        <w:sz w:val="26"/>
      </w:rPr>
    </w:lvl>
    <w:lvl w:ilvl="4">
      <w:start w:val="1"/>
      <w:numFmt w:val="decimal"/>
      <w:lvlText w:val="%1.%2.%3.%4.%5."/>
      <w:lvlJc w:val="left"/>
      <w:pPr>
        <w:ind w:left="3240" w:hanging="1080"/>
      </w:pPr>
      <w:rPr>
        <w:rFonts w:eastAsia="Times New Roman" w:hint="default"/>
        <w:sz w:val="26"/>
      </w:rPr>
    </w:lvl>
    <w:lvl w:ilvl="5">
      <w:start w:val="1"/>
      <w:numFmt w:val="decimal"/>
      <w:lvlText w:val="%1.%2.%3.%4.%5.%6."/>
      <w:lvlJc w:val="left"/>
      <w:pPr>
        <w:ind w:left="3780" w:hanging="1080"/>
      </w:pPr>
      <w:rPr>
        <w:rFonts w:eastAsia="Times New Roman" w:hint="default"/>
        <w:sz w:val="26"/>
      </w:rPr>
    </w:lvl>
    <w:lvl w:ilvl="6">
      <w:start w:val="1"/>
      <w:numFmt w:val="decimal"/>
      <w:lvlText w:val="%1.%2.%3.%4.%5.%6.%7."/>
      <w:lvlJc w:val="left"/>
      <w:pPr>
        <w:ind w:left="4680" w:hanging="1440"/>
      </w:pPr>
      <w:rPr>
        <w:rFonts w:eastAsia="Times New Roman" w:hint="default"/>
        <w:sz w:val="26"/>
      </w:rPr>
    </w:lvl>
    <w:lvl w:ilvl="7">
      <w:start w:val="1"/>
      <w:numFmt w:val="decimal"/>
      <w:lvlText w:val="%1.%2.%3.%4.%5.%6.%7.%8."/>
      <w:lvlJc w:val="left"/>
      <w:pPr>
        <w:ind w:left="5220" w:hanging="1440"/>
      </w:pPr>
      <w:rPr>
        <w:rFonts w:eastAsia="Times New Roman" w:hint="default"/>
        <w:sz w:val="26"/>
      </w:rPr>
    </w:lvl>
    <w:lvl w:ilvl="8">
      <w:start w:val="1"/>
      <w:numFmt w:val="decimal"/>
      <w:lvlText w:val="%1.%2.%3.%4.%5.%6.%7.%8.%9."/>
      <w:lvlJc w:val="left"/>
      <w:pPr>
        <w:ind w:left="6120" w:hanging="1800"/>
      </w:pPr>
      <w:rPr>
        <w:rFonts w:eastAsia="Times New Roman" w:hint="default"/>
        <w:sz w:val="26"/>
      </w:rPr>
    </w:lvl>
  </w:abstractNum>
  <w:abstractNum w:abstractNumId="3">
    <w:nsid w:val="58B71C34"/>
    <w:multiLevelType w:val="multilevel"/>
    <w:tmpl w:val="60F63B1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2"/>
  </w:compat>
  <w:rsids>
    <w:rsidRoot w:val="009912A2"/>
    <w:rsid w:val="00000C2C"/>
    <w:rsid w:val="00002031"/>
    <w:rsid w:val="00002ED9"/>
    <w:rsid w:val="0000413F"/>
    <w:rsid w:val="00005794"/>
    <w:rsid w:val="0001039F"/>
    <w:rsid w:val="00010792"/>
    <w:rsid w:val="00012BBC"/>
    <w:rsid w:val="00013856"/>
    <w:rsid w:val="000147ED"/>
    <w:rsid w:val="0001702A"/>
    <w:rsid w:val="000225A6"/>
    <w:rsid w:val="00022E5E"/>
    <w:rsid w:val="00023312"/>
    <w:rsid w:val="0002453B"/>
    <w:rsid w:val="00025BD4"/>
    <w:rsid w:val="00031DA0"/>
    <w:rsid w:val="00032826"/>
    <w:rsid w:val="00035DDE"/>
    <w:rsid w:val="00035F6B"/>
    <w:rsid w:val="0003673C"/>
    <w:rsid w:val="000417CC"/>
    <w:rsid w:val="00042CF8"/>
    <w:rsid w:val="000505D4"/>
    <w:rsid w:val="00050AD4"/>
    <w:rsid w:val="00052447"/>
    <w:rsid w:val="00054895"/>
    <w:rsid w:val="00054945"/>
    <w:rsid w:val="00054F7A"/>
    <w:rsid w:val="00056BD3"/>
    <w:rsid w:val="000609DD"/>
    <w:rsid w:val="00060BE4"/>
    <w:rsid w:val="00060E08"/>
    <w:rsid w:val="00065E05"/>
    <w:rsid w:val="00065E0A"/>
    <w:rsid w:val="00065F56"/>
    <w:rsid w:val="000677AE"/>
    <w:rsid w:val="00070B90"/>
    <w:rsid w:val="00070E25"/>
    <w:rsid w:val="00071269"/>
    <w:rsid w:val="000726C5"/>
    <w:rsid w:val="000737FB"/>
    <w:rsid w:val="00073AFC"/>
    <w:rsid w:val="00074EC5"/>
    <w:rsid w:val="00075759"/>
    <w:rsid w:val="00081004"/>
    <w:rsid w:val="00082F2B"/>
    <w:rsid w:val="0008443E"/>
    <w:rsid w:val="000849EB"/>
    <w:rsid w:val="000929AD"/>
    <w:rsid w:val="0009345D"/>
    <w:rsid w:val="00093E70"/>
    <w:rsid w:val="0009406E"/>
    <w:rsid w:val="00094C1D"/>
    <w:rsid w:val="00096443"/>
    <w:rsid w:val="00097988"/>
    <w:rsid w:val="000A07DC"/>
    <w:rsid w:val="000A39CE"/>
    <w:rsid w:val="000B27D2"/>
    <w:rsid w:val="000B2FB9"/>
    <w:rsid w:val="000B5019"/>
    <w:rsid w:val="000B556F"/>
    <w:rsid w:val="000C0D5E"/>
    <w:rsid w:val="000C3990"/>
    <w:rsid w:val="000C4045"/>
    <w:rsid w:val="000C4182"/>
    <w:rsid w:val="000C5027"/>
    <w:rsid w:val="000C7331"/>
    <w:rsid w:val="000C756A"/>
    <w:rsid w:val="000D26D5"/>
    <w:rsid w:val="000D3621"/>
    <w:rsid w:val="000D3807"/>
    <w:rsid w:val="000D6B85"/>
    <w:rsid w:val="000D738B"/>
    <w:rsid w:val="000D77AB"/>
    <w:rsid w:val="000E086B"/>
    <w:rsid w:val="000E1E2D"/>
    <w:rsid w:val="000E28D8"/>
    <w:rsid w:val="000E6550"/>
    <w:rsid w:val="000F0E3F"/>
    <w:rsid w:val="000F2ED1"/>
    <w:rsid w:val="000F514E"/>
    <w:rsid w:val="000F5EF3"/>
    <w:rsid w:val="000F78B1"/>
    <w:rsid w:val="001028D0"/>
    <w:rsid w:val="00104C11"/>
    <w:rsid w:val="00106C0A"/>
    <w:rsid w:val="00115639"/>
    <w:rsid w:val="00120559"/>
    <w:rsid w:val="00121FC7"/>
    <w:rsid w:val="00122E74"/>
    <w:rsid w:val="00134602"/>
    <w:rsid w:val="00134CA0"/>
    <w:rsid w:val="001373D1"/>
    <w:rsid w:val="0014150F"/>
    <w:rsid w:val="001430EE"/>
    <w:rsid w:val="0014322B"/>
    <w:rsid w:val="001463EF"/>
    <w:rsid w:val="00146611"/>
    <w:rsid w:val="0015238C"/>
    <w:rsid w:val="001523EE"/>
    <w:rsid w:val="00155BAA"/>
    <w:rsid w:val="0015675D"/>
    <w:rsid w:val="001609B9"/>
    <w:rsid w:val="00161466"/>
    <w:rsid w:val="00165EBD"/>
    <w:rsid w:val="00167377"/>
    <w:rsid w:val="00170045"/>
    <w:rsid w:val="00173799"/>
    <w:rsid w:val="0017632C"/>
    <w:rsid w:val="0018121B"/>
    <w:rsid w:val="0018335A"/>
    <w:rsid w:val="00184072"/>
    <w:rsid w:val="001840D6"/>
    <w:rsid w:val="00185827"/>
    <w:rsid w:val="00186927"/>
    <w:rsid w:val="00186CA8"/>
    <w:rsid w:val="0019171D"/>
    <w:rsid w:val="001951AC"/>
    <w:rsid w:val="0019724A"/>
    <w:rsid w:val="001A2447"/>
    <w:rsid w:val="001A3CD4"/>
    <w:rsid w:val="001A55A2"/>
    <w:rsid w:val="001B1E6B"/>
    <w:rsid w:val="001B29D1"/>
    <w:rsid w:val="001B6EF1"/>
    <w:rsid w:val="001C3EAF"/>
    <w:rsid w:val="001C48CF"/>
    <w:rsid w:val="001C666B"/>
    <w:rsid w:val="001C73F3"/>
    <w:rsid w:val="001D2CB9"/>
    <w:rsid w:val="001D3225"/>
    <w:rsid w:val="001D45B1"/>
    <w:rsid w:val="001D490F"/>
    <w:rsid w:val="001D672F"/>
    <w:rsid w:val="001D6C80"/>
    <w:rsid w:val="001E04B6"/>
    <w:rsid w:val="001E3922"/>
    <w:rsid w:val="001E473F"/>
    <w:rsid w:val="001E544C"/>
    <w:rsid w:val="001E7B12"/>
    <w:rsid w:val="001F0FA2"/>
    <w:rsid w:val="001F1AB0"/>
    <w:rsid w:val="001F34B8"/>
    <w:rsid w:val="001F4058"/>
    <w:rsid w:val="001F5694"/>
    <w:rsid w:val="00201720"/>
    <w:rsid w:val="002017A9"/>
    <w:rsid w:val="00202BE2"/>
    <w:rsid w:val="002032C5"/>
    <w:rsid w:val="002042A8"/>
    <w:rsid w:val="002060D9"/>
    <w:rsid w:val="00206A1B"/>
    <w:rsid w:val="002109B6"/>
    <w:rsid w:val="0021223F"/>
    <w:rsid w:val="00217AA8"/>
    <w:rsid w:val="00217F64"/>
    <w:rsid w:val="00222B6D"/>
    <w:rsid w:val="00232245"/>
    <w:rsid w:val="00232F94"/>
    <w:rsid w:val="002346DF"/>
    <w:rsid w:val="0023575F"/>
    <w:rsid w:val="00237124"/>
    <w:rsid w:val="00241201"/>
    <w:rsid w:val="00243673"/>
    <w:rsid w:val="0024405D"/>
    <w:rsid w:val="00244270"/>
    <w:rsid w:val="002442F1"/>
    <w:rsid w:val="00244EE6"/>
    <w:rsid w:val="002473C5"/>
    <w:rsid w:val="002510B4"/>
    <w:rsid w:val="002533E7"/>
    <w:rsid w:val="0026164D"/>
    <w:rsid w:val="00262139"/>
    <w:rsid w:val="00265BB6"/>
    <w:rsid w:val="00265F50"/>
    <w:rsid w:val="00266076"/>
    <w:rsid w:val="00272686"/>
    <w:rsid w:val="002737D3"/>
    <w:rsid w:val="00274E85"/>
    <w:rsid w:val="0027511C"/>
    <w:rsid w:val="0027553A"/>
    <w:rsid w:val="0027673B"/>
    <w:rsid w:val="002767C7"/>
    <w:rsid w:val="00277A63"/>
    <w:rsid w:val="00277C73"/>
    <w:rsid w:val="00283661"/>
    <w:rsid w:val="0028429A"/>
    <w:rsid w:val="00284D2B"/>
    <w:rsid w:val="00285CF5"/>
    <w:rsid w:val="0028774B"/>
    <w:rsid w:val="002902C8"/>
    <w:rsid w:val="002909BB"/>
    <w:rsid w:val="002915B8"/>
    <w:rsid w:val="00291B7B"/>
    <w:rsid w:val="0029215D"/>
    <w:rsid w:val="0029327C"/>
    <w:rsid w:val="002947BB"/>
    <w:rsid w:val="00297089"/>
    <w:rsid w:val="002A004B"/>
    <w:rsid w:val="002A0DA3"/>
    <w:rsid w:val="002A1A4D"/>
    <w:rsid w:val="002A1E94"/>
    <w:rsid w:val="002A3864"/>
    <w:rsid w:val="002A7272"/>
    <w:rsid w:val="002A7EF9"/>
    <w:rsid w:val="002B153B"/>
    <w:rsid w:val="002C073A"/>
    <w:rsid w:val="002C136B"/>
    <w:rsid w:val="002C152C"/>
    <w:rsid w:val="002C32AF"/>
    <w:rsid w:val="002C3831"/>
    <w:rsid w:val="002C72D8"/>
    <w:rsid w:val="002D071B"/>
    <w:rsid w:val="002D1FD9"/>
    <w:rsid w:val="002D26EF"/>
    <w:rsid w:val="002D2708"/>
    <w:rsid w:val="002D37C9"/>
    <w:rsid w:val="002D44B5"/>
    <w:rsid w:val="002D507B"/>
    <w:rsid w:val="002D5352"/>
    <w:rsid w:val="002D5611"/>
    <w:rsid w:val="002E2D02"/>
    <w:rsid w:val="002E7B1F"/>
    <w:rsid w:val="002F2DC1"/>
    <w:rsid w:val="002F41B2"/>
    <w:rsid w:val="002F6D39"/>
    <w:rsid w:val="00301796"/>
    <w:rsid w:val="00302BE8"/>
    <w:rsid w:val="003032B1"/>
    <w:rsid w:val="00305A38"/>
    <w:rsid w:val="00305C9B"/>
    <w:rsid w:val="00306142"/>
    <w:rsid w:val="0030781A"/>
    <w:rsid w:val="003100CA"/>
    <w:rsid w:val="00310E00"/>
    <w:rsid w:val="00311704"/>
    <w:rsid w:val="00311712"/>
    <w:rsid w:val="0031288E"/>
    <w:rsid w:val="00312B9A"/>
    <w:rsid w:val="003131DA"/>
    <w:rsid w:val="00317F69"/>
    <w:rsid w:val="003203A8"/>
    <w:rsid w:val="00320745"/>
    <w:rsid w:val="0032140A"/>
    <w:rsid w:val="003215EF"/>
    <w:rsid w:val="003218CD"/>
    <w:rsid w:val="00321A8C"/>
    <w:rsid w:val="0032308A"/>
    <w:rsid w:val="003239F9"/>
    <w:rsid w:val="003242F2"/>
    <w:rsid w:val="0032646C"/>
    <w:rsid w:val="003323D6"/>
    <w:rsid w:val="00333815"/>
    <w:rsid w:val="00334A4B"/>
    <w:rsid w:val="00334B85"/>
    <w:rsid w:val="00335E2B"/>
    <w:rsid w:val="00336699"/>
    <w:rsid w:val="00337778"/>
    <w:rsid w:val="00341BAD"/>
    <w:rsid w:val="003428D8"/>
    <w:rsid w:val="0034382E"/>
    <w:rsid w:val="00344895"/>
    <w:rsid w:val="0034509F"/>
    <w:rsid w:val="00345F17"/>
    <w:rsid w:val="003462D9"/>
    <w:rsid w:val="00346797"/>
    <w:rsid w:val="00347720"/>
    <w:rsid w:val="00350387"/>
    <w:rsid w:val="003529DC"/>
    <w:rsid w:val="00353DCE"/>
    <w:rsid w:val="00355D1B"/>
    <w:rsid w:val="003577DE"/>
    <w:rsid w:val="00357E9F"/>
    <w:rsid w:val="00362C44"/>
    <w:rsid w:val="00364107"/>
    <w:rsid w:val="003643D0"/>
    <w:rsid w:val="0036514F"/>
    <w:rsid w:val="00365A00"/>
    <w:rsid w:val="00365AA2"/>
    <w:rsid w:val="00366C9F"/>
    <w:rsid w:val="003678A6"/>
    <w:rsid w:val="003678D5"/>
    <w:rsid w:val="0037163E"/>
    <w:rsid w:val="003751D4"/>
    <w:rsid w:val="00376C9E"/>
    <w:rsid w:val="00377A64"/>
    <w:rsid w:val="00381090"/>
    <w:rsid w:val="003821FE"/>
    <w:rsid w:val="00382985"/>
    <w:rsid w:val="00383B3D"/>
    <w:rsid w:val="00390ED2"/>
    <w:rsid w:val="003921D9"/>
    <w:rsid w:val="00392BD0"/>
    <w:rsid w:val="00393901"/>
    <w:rsid w:val="0039541E"/>
    <w:rsid w:val="00397024"/>
    <w:rsid w:val="003A01F6"/>
    <w:rsid w:val="003A0D3B"/>
    <w:rsid w:val="003A45B2"/>
    <w:rsid w:val="003A7B37"/>
    <w:rsid w:val="003B15F9"/>
    <w:rsid w:val="003B4996"/>
    <w:rsid w:val="003B7191"/>
    <w:rsid w:val="003B7780"/>
    <w:rsid w:val="003B7D1F"/>
    <w:rsid w:val="003B7E6B"/>
    <w:rsid w:val="003C199F"/>
    <w:rsid w:val="003C2F8C"/>
    <w:rsid w:val="003D07A5"/>
    <w:rsid w:val="003D0BFE"/>
    <w:rsid w:val="003D3E5A"/>
    <w:rsid w:val="003D73EE"/>
    <w:rsid w:val="003E4184"/>
    <w:rsid w:val="003E4304"/>
    <w:rsid w:val="003E4D68"/>
    <w:rsid w:val="003E5076"/>
    <w:rsid w:val="003E5470"/>
    <w:rsid w:val="003E77E3"/>
    <w:rsid w:val="003F1047"/>
    <w:rsid w:val="003F7AB9"/>
    <w:rsid w:val="004003EE"/>
    <w:rsid w:val="00401ABB"/>
    <w:rsid w:val="00402C6C"/>
    <w:rsid w:val="00403337"/>
    <w:rsid w:val="00406B70"/>
    <w:rsid w:val="0040746E"/>
    <w:rsid w:val="00410E51"/>
    <w:rsid w:val="00413F8A"/>
    <w:rsid w:val="00413F95"/>
    <w:rsid w:val="00414B86"/>
    <w:rsid w:val="00417CC3"/>
    <w:rsid w:val="004201F7"/>
    <w:rsid w:val="00421769"/>
    <w:rsid w:val="00422943"/>
    <w:rsid w:val="00424DFB"/>
    <w:rsid w:val="004261B8"/>
    <w:rsid w:val="00427D07"/>
    <w:rsid w:val="00431272"/>
    <w:rsid w:val="004352A3"/>
    <w:rsid w:val="0043615D"/>
    <w:rsid w:val="00447785"/>
    <w:rsid w:val="00450908"/>
    <w:rsid w:val="00450F7A"/>
    <w:rsid w:val="0045159C"/>
    <w:rsid w:val="0045411A"/>
    <w:rsid w:val="00455089"/>
    <w:rsid w:val="00456F53"/>
    <w:rsid w:val="0046539E"/>
    <w:rsid w:val="00465812"/>
    <w:rsid w:val="00473E40"/>
    <w:rsid w:val="0047571F"/>
    <w:rsid w:val="0047641F"/>
    <w:rsid w:val="00481850"/>
    <w:rsid w:val="004827E9"/>
    <w:rsid w:val="004827F3"/>
    <w:rsid w:val="00485365"/>
    <w:rsid w:val="00485386"/>
    <w:rsid w:val="004865A1"/>
    <w:rsid w:val="004865C1"/>
    <w:rsid w:val="00487A92"/>
    <w:rsid w:val="00490BD5"/>
    <w:rsid w:val="004A0F31"/>
    <w:rsid w:val="004A2872"/>
    <w:rsid w:val="004A4084"/>
    <w:rsid w:val="004A5C1C"/>
    <w:rsid w:val="004B10C7"/>
    <w:rsid w:val="004B285C"/>
    <w:rsid w:val="004B4764"/>
    <w:rsid w:val="004B6294"/>
    <w:rsid w:val="004B7095"/>
    <w:rsid w:val="004C0F15"/>
    <w:rsid w:val="004C139C"/>
    <w:rsid w:val="004C51C8"/>
    <w:rsid w:val="004C5533"/>
    <w:rsid w:val="004C7AB1"/>
    <w:rsid w:val="004D10D9"/>
    <w:rsid w:val="004D128D"/>
    <w:rsid w:val="004D200C"/>
    <w:rsid w:val="004D2179"/>
    <w:rsid w:val="004D605B"/>
    <w:rsid w:val="004D6571"/>
    <w:rsid w:val="004E4A8E"/>
    <w:rsid w:val="004F013E"/>
    <w:rsid w:val="004F1775"/>
    <w:rsid w:val="004F4565"/>
    <w:rsid w:val="004F48B9"/>
    <w:rsid w:val="004F5F4D"/>
    <w:rsid w:val="004F6F14"/>
    <w:rsid w:val="004F7FC4"/>
    <w:rsid w:val="00502DDE"/>
    <w:rsid w:val="00502E37"/>
    <w:rsid w:val="005063E1"/>
    <w:rsid w:val="005165D2"/>
    <w:rsid w:val="00521C70"/>
    <w:rsid w:val="00521D4B"/>
    <w:rsid w:val="00525337"/>
    <w:rsid w:val="005256B9"/>
    <w:rsid w:val="005326CE"/>
    <w:rsid w:val="00534282"/>
    <w:rsid w:val="0053693C"/>
    <w:rsid w:val="00536FAA"/>
    <w:rsid w:val="0053705F"/>
    <w:rsid w:val="0053720D"/>
    <w:rsid w:val="005422A3"/>
    <w:rsid w:val="0054390D"/>
    <w:rsid w:val="0054484C"/>
    <w:rsid w:val="00550584"/>
    <w:rsid w:val="0055146B"/>
    <w:rsid w:val="00552331"/>
    <w:rsid w:val="00556453"/>
    <w:rsid w:val="005576DC"/>
    <w:rsid w:val="00560C90"/>
    <w:rsid w:val="00561C2E"/>
    <w:rsid w:val="005652C7"/>
    <w:rsid w:val="00565D29"/>
    <w:rsid w:val="00567068"/>
    <w:rsid w:val="00567332"/>
    <w:rsid w:val="00570A7E"/>
    <w:rsid w:val="00572CD9"/>
    <w:rsid w:val="005732AF"/>
    <w:rsid w:val="00575A02"/>
    <w:rsid w:val="00577154"/>
    <w:rsid w:val="0058006C"/>
    <w:rsid w:val="005820D0"/>
    <w:rsid w:val="0058266B"/>
    <w:rsid w:val="00583C53"/>
    <w:rsid w:val="00584D04"/>
    <w:rsid w:val="00585047"/>
    <w:rsid w:val="005867D4"/>
    <w:rsid w:val="00593BD8"/>
    <w:rsid w:val="00597723"/>
    <w:rsid w:val="005A0F3D"/>
    <w:rsid w:val="005A22FA"/>
    <w:rsid w:val="005A3712"/>
    <w:rsid w:val="005A4431"/>
    <w:rsid w:val="005A46BA"/>
    <w:rsid w:val="005A4C28"/>
    <w:rsid w:val="005A6073"/>
    <w:rsid w:val="005A6C3A"/>
    <w:rsid w:val="005B39C9"/>
    <w:rsid w:val="005B4B39"/>
    <w:rsid w:val="005B4C73"/>
    <w:rsid w:val="005B53FD"/>
    <w:rsid w:val="005B66BB"/>
    <w:rsid w:val="005C08E3"/>
    <w:rsid w:val="005C332D"/>
    <w:rsid w:val="005C43FF"/>
    <w:rsid w:val="005C50C2"/>
    <w:rsid w:val="005C61DD"/>
    <w:rsid w:val="005D08DE"/>
    <w:rsid w:val="005D1212"/>
    <w:rsid w:val="005D2122"/>
    <w:rsid w:val="005D44F8"/>
    <w:rsid w:val="005D538C"/>
    <w:rsid w:val="005D564C"/>
    <w:rsid w:val="005D58A3"/>
    <w:rsid w:val="005D5F8F"/>
    <w:rsid w:val="005D6198"/>
    <w:rsid w:val="005D6583"/>
    <w:rsid w:val="005D7B8F"/>
    <w:rsid w:val="005E0BDD"/>
    <w:rsid w:val="005F03D7"/>
    <w:rsid w:val="005F1588"/>
    <w:rsid w:val="005F4716"/>
    <w:rsid w:val="005F4889"/>
    <w:rsid w:val="005F50B1"/>
    <w:rsid w:val="005F5DE9"/>
    <w:rsid w:val="005F6FAC"/>
    <w:rsid w:val="005F7336"/>
    <w:rsid w:val="005F7886"/>
    <w:rsid w:val="005F7AD9"/>
    <w:rsid w:val="00601546"/>
    <w:rsid w:val="00602C89"/>
    <w:rsid w:val="006045FE"/>
    <w:rsid w:val="00605735"/>
    <w:rsid w:val="0061120B"/>
    <w:rsid w:val="006125E8"/>
    <w:rsid w:val="00612F14"/>
    <w:rsid w:val="00613321"/>
    <w:rsid w:val="0061420B"/>
    <w:rsid w:val="0061593D"/>
    <w:rsid w:val="00615A2F"/>
    <w:rsid w:val="00620D0B"/>
    <w:rsid w:val="00623332"/>
    <w:rsid w:val="00623462"/>
    <w:rsid w:val="006244EA"/>
    <w:rsid w:val="006259C9"/>
    <w:rsid w:val="00625E54"/>
    <w:rsid w:val="00627DE0"/>
    <w:rsid w:val="00630C36"/>
    <w:rsid w:val="00632751"/>
    <w:rsid w:val="00633FFC"/>
    <w:rsid w:val="006342D6"/>
    <w:rsid w:val="00634BC0"/>
    <w:rsid w:val="00636BD4"/>
    <w:rsid w:val="0063769F"/>
    <w:rsid w:val="00640196"/>
    <w:rsid w:val="00647DB3"/>
    <w:rsid w:val="00652C70"/>
    <w:rsid w:val="00661C49"/>
    <w:rsid w:val="006643F9"/>
    <w:rsid w:val="006646AC"/>
    <w:rsid w:val="006678B3"/>
    <w:rsid w:val="006707F2"/>
    <w:rsid w:val="00671A44"/>
    <w:rsid w:val="00674F41"/>
    <w:rsid w:val="00675D97"/>
    <w:rsid w:val="00676D6C"/>
    <w:rsid w:val="00677DE3"/>
    <w:rsid w:val="00681945"/>
    <w:rsid w:val="00684609"/>
    <w:rsid w:val="00686673"/>
    <w:rsid w:val="00686E0A"/>
    <w:rsid w:val="00690346"/>
    <w:rsid w:val="0069217E"/>
    <w:rsid w:val="00694E5D"/>
    <w:rsid w:val="00696943"/>
    <w:rsid w:val="00697AC8"/>
    <w:rsid w:val="00697B6B"/>
    <w:rsid w:val="006A0742"/>
    <w:rsid w:val="006A2501"/>
    <w:rsid w:val="006A27EF"/>
    <w:rsid w:val="006A2E69"/>
    <w:rsid w:val="006A3E6A"/>
    <w:rsid w:val="006A59B9"/>
    <w:rsid w:val="006A7CF4"/>
    <w:rsid w:val="006B01DE"/>
    <w:rsid w:val="006B119D"/>
    <w:rsid w:val="006B16EC"/>
    <w:rsid w:val="006B7213"/>
    <w:rsid w:val="006C437D"/>
    <w:rsid w:val="006C4902"/>
    <w:rsid w:val="006C4A8C"/>
    <w:rsid w:val="006C57DA"/>
    <w:rsid w:val="006C5B9E"/>
    <w:rsid w:val="006D15CA"/>
    <w:rsid w:val="006D1EDB"/>
    <w:rsid w:val="006D2314"/>
    <w:rsid w:val="006D28C6"/>
    <w:rsid w:val="006D39DB"/>
    <w:rsid w:val="006E34E4"/>
    <w:rsid w:val="006E5075"/>
    <w:rsid w:val="006E62AF"/>
    <w:rsid w:val="006E6E54"/>
    <w:rsid w:val="006F0B42"/>
    <w:rsid w:val="006F0E36"/>
    <w:rsid w:val="006F15A4"/>
    <w:rsid w:val="006F1B7F"/>
    <w:rsid w:val="006F2A5B"/>
    <w:rsid w:val="006F2C73"/>
    <w:rsid w:val="007011AD"/>
    <w:rsid w:val="00701C11"/>
    <w:rsid w:val="00702060"/>
    <w:rsid w:val="007045C6"/>
    <w:rsid w:val="0070662A"/>
    <w:rsid w:val="00707E50"/>
    <w:rsid w:val="00707E9C"/>
    <w:rsid w:val="00711C33"/>
    <w:rsid w:val="007133E5"/>
    <w:rsid w:val="0071395B"/>
    <w:rsid w:val="007150E7"/>
    <w:rsid w:val="0071571E"/>
    <w:rsid w:val="007170CF"/>
    <w:rsid w:val="00722558"/>
    <w:rsid w:val="007240E5"/>
    <w:rsid w:val="00724519"/>
    <w:rsid w:val="0072537A"/>
    <w:rsid w:val="00727A39"/>
    <w:rsid w:val="00727A49"/>
    <w:rsid w:val="00732C48"/>
    <w:rsid w:val="00737849"/>
    <w:rsid w:val="007407CA"/>
    <w:rsid w:val="00741407"/>
    <w:rsid w:val="00741D87"/>
    <w:rsid w:val="00744FF2"/>
    <w:rsid w:val="0074700F"/>
    <w:rsid w:val="00747C1F"/>
    <w:rsid w:val="00751D9E"/>
    <w:rsid w:val="007548F8"/>
    <w:rsid w:val="007627B9"/>
    <w:rsid w:val="007627E7"/>
    <w:rsid w:val="00763CAA"/>
    <w:rsid w:val="007671DE"/>
    <w:rsid w:val="0076723D"/>
    <w:rsid w:val="007717E0"/>
    <w:rsid w:val="00771F62"/>
    <w:rsid w:val="00773013"/>
    <w:rsid w:val="00773605"/>
    <w:rsid w:val="00773E1F"/>
    <w:rsid w:val="00774943"/>
    <w:rsid w:val="00776C3F"/>
    <w:rsid w:val="007845D2"/>
    <w:rsid w:val="00791DC9"/>
    <w:rsid w:val="00792CE1"/>
    <w:rsid w:val="007931A9"/>
    <w:rsid w:val="0079381C"/>
    <w:rsid w:val="00794C44"/>
    <w:rsid w:val="00794F46"/>
    <w:rsid w:val="00796F4C"/>
    <w:rsid w:val="007A42AB"/>
    <w:rsid w:val="007A6E31"/>
    <w:rsid w:val="007A7B80"/>
    <w:rsid w:val="007B14FF"/>
    <w:rsid w:val="007B2EE3"/>
    <w:rsid w:val="007B6B03"/>
    <w:rsid w:val="007C10D2"/>
    <w:rsid w:val="007C14EB"/>
    <w:rsid w:val="007C1AE8"/>
    <w:rsid w:val="007C3D6A"/>
    <w:rsid w:val="007C6117"/>
    <w:rsid w:val="007C6874"/>
    <w:rsid w:val="007C6C12"/>
    <w:rsid w:val="007D1C7C"/>
    <w:rsid w:val="007D2D39"/>
    <w:rsid w:val="007D3CD2"/>
    <w:rsid w:val="007E0358"/>
    <w:rsid w:val="007E2E1A"/>
    <w:rsid w:val="007E42E0"/>
    <w:rsid w:val="007E49B7"/>
    <w:rsid w:val="007E58D0"/>
    <w:rsid w:val="007F1D46"/>
    <w:rsid w:val="007F232C"/>
    <w:rsid w:val="007F422D"/>
    <w:rsid w:val="007F5688"/>
    <w:rsid w:val="007F650A"/>
    <w:rsid w:val="007F6759"/>
    <w:rsid w:val="008015E7"/>
    <w:rsid w:val="008017DC"/>
    <w:rsid w:val="00801DA2"/>
    <w:rsid w:val="008025D2"/>
    <w:rsid w:val="00803EB8"/>
    <w:rsid w:val="00804603"/>
    <w:rsid w:val="00805F5C"/>
    <w:rsid w:val="00806D69"/>
    <w:rsid w:val="00810652"/>
    <w:rsid w:val="0081172D"/>
    <w:rsid w:val="008128FF"/>
    <w:rsid w:val="008131FE"/>
    <w:rsid w:val="008141B8"/>
    <w:rsid w:val="008149C0"/>
    <w:rsid w:val="00815969"/>
    <w:rsid w:val="0081602A"/>
    <w:rsid w:val="0081648F"/>
    <w:rsid w:val="008168E6"/>
    <w:rsid w:val="00817A2E"/>
    <w:rsid w:val="00821685"/>
    <w:rsid w:val="008256C2"/>
    <w:rsid w:val="00827092"/>
    <w:rsid w:val="00827E8E"/>
    <w:rsid w:val="0083064C"/>
    <w:rsid w:val="00830D29"/>
    <w:rsid w:val="00831A2F"/>
    <w:rsid w:val="00832183"/>
    <w:rsid w:val="008336AD"/>
    <w:rsid w:val="00836373"/>
    <w:rsid w:val="00843ABA"/>
    <w:rsid w:val="00843CE2"/>
    <w:rsid w:val="008457BC"/>
    <w:rsid w:val="00846C0A"/>
    <w:rsid w:val="00847A23"/>
    <w:rsid w:val="00850AC5"/>
    <w:rsid w:val="00851BA2"/>
    <w:rsid w:val="00852091"/>
    <w:rsid w:val="00854C2A"/>
    <w:rsid w:val="008568CB"/>
    <w:rsid w:val="00860D7B"/>
    <w:rsid w:val="00861B87"/>
    <w:rsid w:val="008625AC"/>
    <w:rsid w:val="00865367"/>
    <w:rsid w:val="0086597C"/>
    <w:rsid w:val="008673AC"/>
    <w:rsid w:val="00867855"/>
    <w:rsid w:val="008703A5"/>
    <w:rsid w:val="008710ED"/>
    <w:rsid w:val="008712D3"/>
    <w:rsid w:val="008718BE"/>
    <w:rsid w:val="008721BA"/>
    <w:rsid w:val="0087227C"/>
    <w:rsid w:val="00873968"/>
    <w:rsid w:val="00873E69"/>
    <w:rsid w:val="00873FF7"/>
    <w:rsid w:val="008768E7"/>
    <w:rsid w:val="0087737E"/>
    <w:rsid w:val="00881C6D"/>
    <w:rsid w:val="008826FA"/>
    <w:rsid w:val="00882A51"/>
    <w:rsid w:val="00883B5E"/>
    <w:rsid w:val="00884137"/>
    <w:rsid w:val="00884B2B"/>
    <w:rsid w:val="008851EC"/>
    <w:rsid w:val="00886308"/>
    <w:rsid w:val="0088786C"/>
    <w:rsid w:val="0089090F"/>
    <w:rsid w:val="0089157E"/>
    <w:rsid w:val="008960AD"/>
    <w:rsid w:val="008963FD"/>
    <w:rsid w:val="00896913"/>
    <w:rsid w:val="008972C6"/>
    <w:rsid w:val="00897717"/>
    <w:rsid w:val="008A1118"/>
    <w:rsid w:val="008A11A2"/>
    <w:rsid w:val="008A4E61"/>
    <w:rsid w:val="008A54E6"/>
    <w:rsid w:val="008A5FF8"/>
    <w:rsid w:val="008A6996"/>
    <w:rsid w:val="008B21D6"/>
    <w:rsid w:val="008B33DE"/>
    <w:rsid w:val="008B3F17"/>
    <w:rsid w:val="008B4044"/>
    <w:rsid w:val="008B4D86"/>
    <w:rsid w:val="008B4FA2"/>
    <w:rsid w:val="008B6E85"/>
    <w:rsid w:val="008B736E"/>
    <w:rsid w:val="008C10B5"/>
    <w:rsid w:val="008C16BE"/>
    <w:rsid w:val="008C2EFF"/>
    <w:rsid w:val="008C4832"/>
    <w:rsid w:val="008C4F5A"/>
    <w:rsid w:val="008C7CB4"/>
    <w:rsid w:val="008D1BEE"/>
    <w:rsid w:val="008D2424"/>
    <w:rsid w:val="008D2478"/>
    <w:rsid w:val="008D3CC5"/>
    <w:rsid w:val="008D4715"/>
    <w:rsid w:val="008E0D16"/>
    <w:rsid w:val="008E604B"/>
    <w:rsid w:val="008E629C"/>
    <w:rsid w:val="008E6457"/>
    <w:rsid w:val="008E71C5"/>
    <w:rsid w:val="008E7C56"/>
    <w:rsid w:val="008E7CB0"/>
    <w:rsid w:val="008F04C9"/>
    <w:rsid w:val="008F0919"/>
    <w:rsid w:val="008F1C71"/>
    <w:rsid w:val="008F2BE9"/>
    <w:rsid w:val="008F3BD5"/>
    <w:rsid w:val="008F4CE1"/>
    <w:rsid w:val="0090514A"/>
    <w:rsid w:val="009064CB"/>
    <w:rsid w:val="00906CDE"/>
    <w:rsid w:val="00910769"/>
    <w:rsid w:val="009123E1"/>
    <w:rsid w:val="00914B5E"/>
    <w:rsid w:val="00914DFC"/>
    <w:rsid w:val="00915150"/>
    <w:rsid w:val="00920009"/>
    <w:rsid w:val="009234BF"/>
    <w:rsid w:val="00925527"/>
    <w:rsid w:val="00926FCF"/>
    <w:rsid w:val="00927AF3"/>
    <w:rsid w:val="00931EE7"/>
    <w:rsid w:val="009321CB"/>
    <w:rsid w:val="00933BBF"/>
    <w:rsid w:val="009355A5"/>
    <w:rsid w:val="00935971"/>
    <w:rsid w:val="009359C6"/>
    <w:rsid w:val="00936176"/>
    <w:rsid w:val="00937461"/>
    <w:rsid w:val="00937D00"/>
    <w:rsid w:val="00943357"/>
    <w:rsid w:val="00943B30"/>
    <w:rsid w:val="009502B5"/>
    <w:rsid w:val="00950509"/>
    <w:rsid w:val="00951FF8"/>
    <w:rsid w:val="0095332C"/>
    <w:rsid w:val="0095361E"/>
    <w:rsid w:val="00955120"/>
    <w:rsid w:val="009604AA"/>
    <w:rsid w:val="00962AD7"/>
    <w:rsid w:val="009633C1"/>
    <w:rsid w:val="00963958"/>
    <w:rsid w:val="00966535"/>
    <w:rsid w:val="00967AD9"/>
    <w:rsid w:val="009810D8"/>
    <w:rsid w:val="00981161"/>
    <w:rsid w:val="009814AC"/>
    <w:rsid w:val="009829A7"/>
    <w:rsid w:val="009838B2"/>
    <w:rsid w:val="0098391C"/>
    <w:rsid w:val="00983AB5"/>
    <w:rsid w:val="0098484C"/>
    <w:rsid w:val="009869F6"/>
    <w:rsid w:val="00990C58"/>
    <w:rsid w:val="00990D94"/>
    <w:rsid w:val="009912A2"/>
    <w:rsid w:val="009913E4"/>
    <w:rsid w:val="009916D7"/>
    <w:rsid w:val="009945A8"/>
    <w:rsid w:val="009A06E5"/>
    <w:rsid w:val="009A0F8E"/>
    <w:rsid w:val="009A2137"/>
    <w:rsid w:val="009A54FF"/>
    <w:rsid w:val="009A57BF"/>
    <w:rsid w:val="009B0112"/>
    <w:rsid w:val="009B0405"/>
    <w:rsid w:val="009B327D"/>
    <w:rsid w:val="009B35E8"/>
    <w:rsid w:val="009B3E23"/>
    <w:rsid w:val="009B4F37"/>
    <w:rsid w:val="009B51BC"/>
    <w:rsid w:val="009C03C2"/>
    <w:rsid w:val="009C2496"/>
    <w:rsid w:val="009C27FE"/>
    <w:rsid w:val="009C560C"/>
    <w:rsid w:val="009C60FA"/>
    <w:rsid w:val="009C7248"/>
    <w:rsid w:val="009D0EF7"/>
    <w:rsid w:val="009D3572"/>
    <w:rsid w:val="009D4BB8"/>
    <w:rsid w:val="009D5C2C"/>
    <w:rsid w:val="009D7CD2"/>
    <w:rsid w:val="009E014D"/>
    <w:rsid w:val="009E03B4"/>
    <w:rsid w:val="009E352C"/>
    <w:rsid w:val="009E6411"/>
    <w:rsid w:val="009E6677"/>
    <w:rsid w:val="009F1202"/>
    <w:rsid w:val="009F2637"/>
    <w:rsid w:val="009F4DFF"/>
    <w:rsid w:val="009F639E"/>
    <w:rsid w:val="009F6D77"/>
    <w:rsid w:val="009F704B"/>
    <w:rsid w:val="009F72AE"/>
    <w:rsid w:val="00A000BF"/>
    <w:rsid w:val="00A00BD9"/>
    <w:rsid w:val="00A00F78"/>
    <w:rsid w:val="00A01159"/>
    <w:rsid w:val="00A016FA"/>
    <w:rsid w:val="00A02004"/>
    <w:rsid w:val="00A02555"/>
    <w:rsid w:val="00A04380"/>
    <w:rsid w:val="00A0687B"/>
    <w:rsid w:val="00A06AA1"/>
    <w:rsid w:val="00A11697"/>
    <w:rsid w:val="00A12000"/>
    <w:rsid w:val="00A141C8"/>
    <w:rsid w:val="00A15A4A"/>
    <w:rsid w:val="00A21886"/>
    <w:rsid w:val="00A23F3B"/>
    <w:rsid w:val="00A244C0"/>
    <w:rsid w:val="00A3085B"/>
    <w:rsid w:val="00A30EEC"/>
    <w:rsid w:val="00A3477F"/>
    <w:rsid w:val="00A37B35"/>
    <w:rsid w:val="00A4009F"/>
    <w:rsid w:val="00A4152D"/>
    <w:rsid w:val="00A4200E"/>
    <w:rsid w:val="00A43334"/>
    <w:rsid w:val="00A46B66"/>
    <w:rsid w:val="00A47551"/>
    <w:rsid w:val="00A47E0B"/>
    <w:rsid w:val="00A51487"/>
    <w:rsid w:val="00A519EE"/>
    <w:rsid w:val="00A54A9F"/>
    <w:rsid w:val="00A55139"/>
    <w:rsid w:val="00A55EF2"/>
    <w:rsid w:val="00A60ED1"/>
    <w:rsid w:val="00A60EF2"/>
    <w:rsid w:val="00A61ED4"/>
    <w:rsid w:val="00A647CC"/>
    <w:rsid w:val="00A668A4"/>
    <w:rsid w:val="00A70ED2"/>
    <w:rsid w:val="00A71BFC"/>
    <w:rsid w:val="00A724CC"/>
    <w:rsid w:val="00A73B45"/>
    <w:rsid w:val="00A73FAA"/>
    <w:rsid w:val="00A86503"/>
    <w:rsid w:val="00A8698B"/>
    <w:rsid w:val="00A87ABC"/>
    <w:rsid w:val="00A904CC"/>
    <w:rsid w:val="00A917C3"/>
    <w:rsid w:val="00A91B2F"/>
    <w:rsid w:val="00A91E9F"/>
    <w:rsid w:val="00A92171"/>
    <w:rsid w:val="00A94D7C"/>
    <w:rsid w:val="00A95484"/>
    <w:rsid w:val="00A957ED"/>
    <w:rsid w:val="00A95F87"/>
    <w:rsid w:val="00A96594"/>
    <w:rsid w:val="00A96768"/>
    <w:rsid w:val="00AA04CC"/>
    <w:rsid w:val="00AA0714"/>
    <w:rsid w:val="00AA15D9"/>
    <w:rsid w:val="00AA3C12"/>
    <w:rsid w:val="00AA4626"/>
    <w:rsid w:val="00AA480E"/>
    <w:rsid w:val="00AA5999"/>
    <w:rsid w:val="00AB34A5"/>
    <w:rsid w:val="00AB4F35"/>
    <w:rsid w:val="00AC020A"/>
    <w:rsid w:val="00AC12AB"/>
    <w:rsid w:val="00AC31F8"/>
    <w:rsid w:val="00AD4B5C"/>
    <w:rsid w:val="00AD51CB"/>
    <w:rsid w:val="00AE1F64"/>
    <w:rsid w:val="00AE22F4"/>
    <w:rsid w:val="00AE35C0"/>
    <w:rsid w:val="00AE4059"/>
    <w:rsid w:val="00AE56B6"/>
    <w:rsid w:val="00AE6DC6"/>
    <w:rsid w:val="00AF22BC"/>
    <w:rsid w:val="00AF7032"/>
    <w:rsid w:val="00B063CE"/>
    <w:rsid w:val="00B07B9D"/>
    <w:rsid w:val="00B07E74"/>
    <w:rsid w:val="00B11F7A"/>
    <w:rsid w:val="00B132A7"/>
    <w:rsid w:val="00B20D04"/>
    <w:rsid w:val="00B21E8B"/>
    <w:rsid w:val="00B2218E"/>
    <w:rsid w:val="00B2289D"/>
    <w:rsid w:val="00B22CB6"/>
    <w:rsid w:val="00B30F7E"/>
    <w:rsid w:val="00B31B74"/>
    <w:rsid w:val="00B32910"/>
    <w:rsid w:val="00B3598B"/>
    <w:rsid w:val="00B365C7"/>
    <w:rsid w:val="00B41888"/>
    <w:rsid w:val="00B4444D"/>
    <w:rsid w:val="00B452D8"/>
    <w:rsid w:val="00B454AB"/>
    <w:rsid w:val="00B470C3"/>
    <w:rsid w:val="00B50588"/>
    <w:rsid w:val="00B51CE7"/>
    <w:rsid w:val="00B527B7"/>
    <w:rsid w:val="00B52803"/>
    <w:rsid w:val="00B53AEB"/>
    <w:rsid w:val="00B5450D"/>
    <w:rsid w:val="00B54877"/>
    <w:rsid w:val="00B5505A"/>
    <w:rsid w:val="00B5526D"/>
    <w:rsid w:val="00B5537D"/>
    <w:rsid w:val="00B554B1"/>
    <w:rsid w:val="00B55927"/>
    <w:rsid w:val="00B5728D"/>
    <w:rsid w:val="00B60955"/>
    <w:rsid w:val="00B618D5"/>
    <w:rsid w:val="00B62E5C"/>
    <w:rsid w:val="00B63377"/>
    <w:rsid w:val="00B6540E"/>
    <w:rsid w:val="00B6541F"/>
    <w:rsid w:val="00B6549E"/>
    <w:rsid w:val="00B6614B"/>
    <w:rsid w:val="00B6693C"/>
    <w:rsid w:val="00B70C94"/>
    <w:rsid w:val="00B7158E"/>
    <w:rsid w:val="00B72652"/>
    <w:rsid w:val="00B72C18"/>
    <w:rsid w:val="00B72CE1"/>
    <w:rsid w:val="00B73B3C"/>
    <w:rsid w:val="00B77092"/>
    <w:rsid w:val="00B83E36"/>
    <w:rsid w:val="00B84EFB"/>
    <w:rsid w:val="00B85CD1"/>
    <w:rsid w:val="00B87B31"/>
    <w:rsid w:val="00B9025D"/>
    <w:rsid w:val="00B91C70"/>
    <w:rsid w:val="00B926D9"/>
    <w:rsid w:val="00B92A38"/>
    <w:rsid w:val="00B95143"/>
    <w:rsid w:val="00B960E2"/>
    <w:rsid w:val="00B96564"/>
    <w:rsid w:val="00B97FB5"/>
    <w:rsid w:val="00BA0F5A"/>
    <w:rsid w:val="00BA11CF"/>
    <w:rsid w:val="00BA3A00"/>
    <w:rsid w:val="00BA3A7B"/>
    <w:rsid w:val="00BA4A87"/>
    <w:rsid w:val="00BA5066"/>
    <w:rsid w:val="00BB31E7"/>
    <w:rsid w:val="00BB759E"/>
    <w:rsid w:val="00BC141E"/>
    <w:rsid w:val="00BC1DD9"/>
    <w:rsid w:val="00BC3A61"/>
    <w:rsid w:val="00BC4AFC"/>
    <w:rsid w:val="00BC5FCD"/>
    <w:rsid w:val="00BC647B"/>
    <w:rsid w:val="00BC71CC"/>
    <w:rsid w:val="00BD2040"/>
    <w:rsid w:val="00BD37FB"/>
    <w:rsid w:val="00BE08E7"/>
    <w:rsid w:val="00BE12A8"/>
    <w:rsid w:val="00BE3052"/>
    <w:rsid w:val="00BE43C3"/>
    <w:rsid w:val="00BE6A18"/>
    <w:rsid w:val="00BF21C6"/>
    <w:rsid w:val="00BF47E8"/>
    <w:rsid w:val="00BF498E"/>
    <w:rsid w:val="00BF4CFB"/>
    <w:rsid w:val="00BF4E48"/>
    <w:rsid w:val="00BF6DB1"/>
    <w:rsid w:val="00C019B5"/>
    <w:rsid w:val="00C02FFB"/>
    <w:rsid w:val="00C0341E"/>
    <w:rsid w:val="00C03BB9"/>
    <w:rsid w:val="00C0498C"/>
    <w:rsid w:val="00C10133"/>
    <w:rsid w:val="00C10852"/>
    <w:rsid w:val="00C10C8A"/>
    <w:rsid w:val="00C11162"/>
    <w:rsid w:val="00C111E1"/>
    <w:rsid w:val="00C132BE"/>
    <w:rsid w:val="00C14229"/>
    <w:rsid w:val="00C1531D"/>
    <w:rsid w:val="00C15338"/>
    <w:rsid w:val="00C20FD1"/>
    <w:rsid w:val="00C2163B"/>
    <w:rsid w:val="00C23096"/>
    <w:rsid w:val="00C23384"/>
    <w:rsid w:val="00C26376"/>
    <w:rsid w:val="00C269D6"/>
    <w:rsid w:val="00C27106"/>
    <w:rsid w:val="00C31EB1"/>
    <w:rsid w:val="00C33797"/>
    <w:rsid w:val="00C3602D"/>
    <w:rsid w:val="00C36805"/>
    <w:rsid w:val="00C403E1"/>
    <w:rsid w:val="00C41999"/>
    <w:rsid w:val="00C420E2"/>
    <w:rsid w:val="00C421C0"/>
    <w:rsid w:val="00C43761"/>
    <w:rsid w:val="00C439A5"/>
    <w:rsid w:val="00C44FA0"/>
    <w:rsid w:val="00C47D0C"/>
    <w:rsid w:val="00C50530"/>
    <w:rsid w:val="00C524CD"/>
    <w:rsid w:val="00C52521"/>
    <w:rsid w:val="00C54BBF"/>
    <w:rsid w:val="00C56225"/>
    <w:rsid w:val="00C57517"/>
    <w:rsid w:val="00C602CE"/>
    <w:rsid w:val="00C60DD0"/>
    <w:rsid w:val="00C63A8C"/>
    <w:rsid w:val="00C644D7"/>
    <w:rsid w:val="00C649B1"/>
    <w:rsid w:val="00C64E4A"/>
    <w:rsid w:val="00C67680"/>
    <w:rsid w:val="00C70FD3"/>
    <w:rsid w:val="00C71BF9"/>
    <w:rsid w:val="00C73735"/>
    <w:rsid w:val="00C76072"/>
    <w:rsid w:val="00C7662A"/>
    <w:rsid w:val="00C825AB"/>
    <w:rsid w:val="00C83B6B"/>
    <w:rsid w:val="00C84A0D"/>
    <w:rsid w:val="00C86604"/>
    <w:rsid w:val="00C91337"/>
    <w:rsid w:val="00C919C5"/>
    <w:rsid w:val="00C92712"/>
    <w:rsid w:val="00C92AE4"/>
    <w:rsid w:val="00C96513"/>
    <w:rsid w:val="00C967C2"/>
    <w:rsid w:val="00CA22C5"/>
    <w:rsid w:val="00CA29DF"/>
    <w:rsid w:val="00CA65B0"/>
    <w:rsid w:val="00CA7818"/>
    <w:rsid w:val="00CB4A1D"/>
    <w:rsid w:val="00CB6A96"/>
    <w:rsid w:val="00CC108B"/>
    <w:rsid w:val="00CC14C9"/>
    <w:rsid w:val="00CC1A8A"/>
    <w:rsid w:val="00CC3A7F"/>
    <w:rsid w:val="00CC54C5"/>
    <w:rsid w:val="00CC5653"/>
    <w:rsid w:val="00CC5D9D"/>
    <w:rsid w:val="00CC6607"/>
    <w:rsid w:val="00CC6C9D"/>
    <w:rsid w:val="00CC7E12"/>
    <w:rsid w:val="00CD02AC"/>
    <w:rsid w:val="00CD0389"/>
    <w:rsid w:val="00CD2CC5"/>
    <w:rsid w:val="00CD3D95"/>
    <w:rsid w:val="00CD4E8E"/>
    <w:rsid w:val="00CD6774"/>
    <w:rsid w:val="00CD709B"/>
    <w:rsid w:val="00CD7729"/>
    <w:rsid w:val="00CE6802"/>
    <w:rsid w:val="00CF2435"/>
    <w:rsid w:val="00CF29E6"/>
    <w:rsid w:val="00CF3FB3"/>
    <w:rsid w:val="00CF4948"/>
    <w:rsid w:val="00CF53C0"/>
    <w:rsid w:val="00CF629E"/>
    <w:rsid w:val="00CF65E0"/>
    <w:rsid w:val="00CF7266"/>
    <w:rsid w:val="00CF7D68"/>
    <w:rsid w:val="00CF7E57"/>
    <w:rsid w:val="00D014B1"/>
    <w:rsid w:val="00D024C4"/>
    <w:rsid w:val="00D05F82"/>
    <w:rsid w:val="00D0607E"/>
    <w:rsid w:val="00D1332C"/>
    <w:rsid w:val="00D138A3"/>
    <w:rsid w:val="00D14147"/>
    <w:rsid w:val="00D16D71"/>
    <w:rsid w:val="00D17772"/>
    <w:rsid w:val="00D21A26"/>
    <w:rsid w:val="00D23907"/>
    <w:rsid w:val="00D2449C"/>
    <w:rsid w:val="00D251D7"/>
    <w:rsid w:val="00D2646F"/>
    <w:rsid w:val="00D26597"/>
    <w:rsid w:val="00D27575"/>
    <w:rsid w:val="00D31FCE"/>
    <w:rsid w:val="00D33FBF"/>
    <w:rsid w:val="00D355E5"/>
    <w:rsid w:val="00D373A3"/>
    <w:rsid w:val="00D42243"/>
    <w:rsid w:val="00D4273F"/>
    <w:rsid w:val="00D42BB8"/>
    <w:rsid w:val="00D43DAE"/>
    <w:rsid w:val="00D44498"/>
    <w:rsid w:val="00D44AC6"/>
    <w:rsid w:val="00D47D62"/>
    <w:rsid w:val="00D5057A"/>
    <w:rsid w:val="00D521B9"/>
    <w:rsid w:val="00D523C6"/>
    <w:rsid w:val="00D524FE"/>
    <w:rsid w:val="00D549A7"/>
    <w:rsid w:val="00D561AB"/>
    <w:rsid w:val="00D60855"/>
    <w:rsid w:val="00D60D88"/>
    <w:rsid w:val="00D60F25"/>
    <w:rsid w:val="00D639E3"/>
    <w:rsid w:val="00D72068"/>
    <w:rsid w:val="00D74D0E"/>
    <w:rsid w:val="00D7702D"/>
    <w:rsid w:val="00D770F1"/>
    <w:rsid w:val="00D77F98"/>
    <w:rsid w:val="00D825E1"/>
    <w:rsid w:val="00D82688"/>
    <w:rsid w:val="00D82947"/>
    <w:rsid w:val="00D83465"/>
    <w:rsid w:val="00D835A2"/>
    <w:rsid w:val="00D83FFB"/>
    <w:rsid w:val="00D863EF"/>
    <w:rsid w:val="00D86940"/>
    <w:rsid w:val="00D87B09"/>
    <w:rsid w:val="00D9444B"/>
    <w:rsid w:val="00D951E2"/>
    <w:rsid w:val="00D95B94"/>
    <w:rsid w:val="00D9666C"/>
    <w:rsid w:val="00DA0EE0"/>
    <w:rsid w:val="00DA1176"/>
    <w:rsid w:val="00DA1A36"/>
    <w:rsid w:val="00DA2345"/>
    <w:rsid w:val="00DA2B02"/>
    <w:rsid w:val="00DA39E3"/>
    <w:rsid w:val="00DB2AFD"/>
    <w:rsid w:val="00DB32EB"/>
    <w:rsid w:val="00DB4406"/>
    <w:rsid w:val="00DB4DE1"/>
    <w:rsid w:val="00DB6367"/>
    <w:rsid w:val="00DB683F"/>
    <w:rsid w:val="00DB75AF"/>
    <w:rsid w:val="00DC1598"/>
    <w:rsid w:val="00DC2428"/>
    <w:rsid w:val="00DC2A44"/>
    <w:rsid w:val="00DC3615"/>
    <w:rsid w:val="00DC6B01"/>
    <w:rsid w:val="00DC6FA0"/>
    <w:rsid w:val="00DC7810"/>
    <w:rsid w:val="00DC7C64"/>
    <w:rsid w:val="00DD4201"/>
    <w:rsid w:val="00DD4A53"/>
    <w:rsid w:val="00DD68E3"/>
    <w:rsid w:val="00DE0908"/>
    <w:rsid w:val="00DE1913"/>
    <w:rsid w:val="00DE3590"/>
    <w:rsid w:val="00DE7EC5"/>
    <w:rsid w:val="00DF315C"/>
    <w:rsid w:val="00E02A15"/>
    <w:rsid w:val="00E07808"/>
    <w:rsid w:val="00E10AA6"/>
    <w:rsid w:val="00E12064"/>
    <w:rsid w:val="00E155A2"/>
    <w:rsid w:val="00E15B3B"/>
    <w:rsid w:val="00E229FD"/>
    <w:rsid w:val="00E232DD"/>
    <w:rsid w:val="00E23BA2"/>
    <w:rsid w:val="00E259EF"/>
    <w:rsid w:val="00E2717D"/>
    <w:rsid w:val="00E319AB"/>
    <w:rsid w:val="00E32439"/>
    <w:rsid w:val="00E326A2"/>
    <w:rsid w:val="00E36423"/>
    <w:rsid w:val="00E37681"/>
    <w:rsid w:val="00E37997"/>
    <w:rsid w:val="00E402EE"/>
    <w:rsid w:val="00E449F3"/>
    <w:rsid w:val="00E45927"/>
    <w:rsid w:val="00E45DD5"/>
    <w:rsid w:val="00E46396"/>
    <w:rsid w:val="00E51E06"/>
    <w:rsid w:val="00E54352"/>
    <w:rsid w:val="00E56097"/>
    <w:rsid w:val="00E60107"/>
    <w:rsid w:val="00E603AE"/>
    <w:rsid w:val="00E60962"/>
    <w:rsid w:val="00E62369"/>
    <w:rsid w:val="00E64E53"/>
    <w:rsid w:val="00E72E89"/>
    <w:rsid w:val="00E77184"/>
    <w:rsid w:val="00E806EF"/>
    <w:rsid w:val="00E81784"/>
    <w:rsid w:val="00E81DD4"/>
    <w:rsid w:val="00E864F0"/>
    <w:rsid w:val="00E9159D"/>
    <w:rsid w:val="00E9361E"/>
    <w:rsid w:val="00E945F4"/>
    <w:rsid w:val="00E94E63"/>
    <w:rsid w:val="00E95354"/>
    <w:rsid w:val="00E972C3"/>
    <w:rsid w:val="00E97BBD"/>
    <w:rsid w:val="00EA0721"/>
    <w:rsid w:val="00EA1B20"/>
    <w:rsid w:val="00EA1ED8"/>
    <w:rsid w:val="00EA241B"/>
    <w:rsid w:val="00EA49F5"/>
    <w:rsid w:val="00EA564C"/>
    <w:rsid w:val="00EA63C6"/>
    <w:rsid w:val="00EB03FA"/>
    <w:rsid w:val="00EB0930"/>
    <w:rsid w:val="00EB1C78"/>
    <w:rsid w:val="00EB37F5"/>
    <w:rsid w:val="00EB7676"/>
    <w:rsid w:val="00EB7BB6"/>
    <w:rsid w:val="00EC1EE2"/>
    <w:rsid w:val="00EC2031"/>
    <w:rsid w:val="00EC40F5"/>
    <w:rsid w:val="00EC4456"/>
    <w:rsid w:val="00EC63BD"/>
    <w:rsid w:val="00EC6DB6"/>
    <w:rsid w:val="00ED147D"/>
    <w:rsid w:val="00ED23FE"/>
    <w:rsid w:val="00ED3E34"/>
    <w:rsid w:val="00ED40D0"/>
    <w:rsid w:val="00ED5584"/>
    <w:rsid w:val="00ED6BE8"/>
    <w:rsid w:val="00ED6FD2"/>
    <w:rsid w:val="00EE185A"/>
    <w:rsid w:val="00EE2383"/>
    <w:rsid w:val="00EE418B"/>
    <w:rsid w:val="00EE529B"/>
    <w:rsid w:val="00EE5E36"/>
    <w:rsid w:val="00EE6B7D"/>
    <w:rsid w:val="00EE6F70"/>
    <w:rsid w:val="00EF24DA"/>
    <w:rsid w:val="00EF2AB7"/>
    <w:rsid w:val="00EF56F1"/>
    <w:rsid w:val="00EF68CC"/>
    <w:rsid w:val="00F002B4"/>
    <w:rsid w:val="00F00ED3"/>
    <w:rsid w:val="00F011C0"/>
    <w:rsid w:val="00F0266A"/>
    <w:rsid w:val="00F02F4E"/>
    <w:rsid w:val="00F055E2"/>
    <w:rsid w:val="00F07AC9"/>
    <w:rsid w:val="00F1007F"/>
    <w:rsid w:val="00F1023B"/>
    <w:rsid w:val="00F10701"/>
    <w:rsid w:val="00F132E8"/>
    <w:rsid w:val="00F1666E"/>
    <w:rsid w:val="00F1735F"/>
    <w:rsid w:val="00F17D7A"/>
    <w:rsid w:val="00F2387D"/>
    <w:rsid w:val="00F2445B"/>
    <w:rsid w:val="00F25F26"/>
    <w:rsid w:val="00F315EB"/>
    <w:rsid w:val="00F32214"/>
    <w:rsid w:val="00F375E4"/>
    <w:rsid w:val="00F37741"/>
    <w:rsid w:val="00F41518"/>
    <w:rsid w:val="00F422C0"/>
    <w:rsid w:val="00F42909"/>
    <w:rsid w:val="00F4310D"/>
    <w:rsid w:val="00F4710A"/>
    <w:rsid w:val="00F5199C"/>
    <w:rsid w:val="00F51D2D"/>
    <w:rsid w:val="00F52F7C"/>
    <w:rsid w:val="00F55437"/>
    <w:rsid w:val="00F613F9"/>
    <w:rsid w:val="00F61AFB"/>
    <w:rsid w:val="00F64555"/>
    <w:rsid w:val="00F660DD"/>
    <w:rsid w:val="00F66833"/>
    <w:rsid w:val="00F66A80"/>
    <w:rsid w:val="00F67974"/>
    <w:rsid w:val="00F717C7"/>
    <w:rsid w:val="00F71E46"/>
    <w:rsid w:val="00F72CDB"/>
    <w:rsid w:val="00F738E4"/>
    <w:rsid w:val="00F761D0"/>
    <w:rsid w:val="00F76DF1"/>
    <w:rsid w:val="00F77ECA"/>
    <w:rsid w:val="00F807CE"/>
    <w:rsid w:val="00F81785"/>
    <w:rsid w:val="00F81DF8"/>
    <w:rsid w:val="00F84062"/>
    <w:rsid w:val="00F86344"/>
    <w:rsid w:val="00F90B8D"/>
    <w:rsid w:val="00F90F7C"/>
    <w:rsid w:val="00F92ED5"/>
    <w:rsid w:val="00F97A0C"/>
    <w:rsid w:val="00F97F9E"/>
    <w:rsid w:val="00F97FB3"/>
    <w:rsid w:val="00FA251D"/>
    <w:rsid w:val="00FA2A2D"/>
    <w:rsid w:val="00FA2D21"/>
    <w:rsid w:val="00FA2FA8"/>
    <w:rsid w:val="00FA3582"/>
    <w:rsid w:val="00FA35D7"/>
    <w:rsid w:val="00FA593A"/>
    <w:rsid w:val="00FA6303"/>
    <w:rsid w:val="00FA6941"/>
    <w:rsid w:val="00FA798C"/>
    <w:rsid w:val="00FB151F"/>
    <w:rsid w:val="00FB234E"/>
    <w:rsid w:val="00FB5391"/>
    <w:rsid w:val="00FB5B5D"/>
    <w:rsid w:val="00FB6BB8"/>
    <w:rsid w:val="00FC1E5A"/>
    <w:rsid w:val="00FC36A8"/>
    <w:rsid w:val="00FC5709"/>
    <w:rsid w:val="00FC5A22"/>
    <w:rsid w:val="00FC5BA0"/>
    <w:rsid w:val="00FC77FC"/>
    <w:rsid w:val="00FC7877"/>
    <w:rsid w:val="00FD083E"/>
    <w:rsid w:val="00FD2561"/>
    <w:rsid w:val="00FD7DCC"/>
    <w:rsid w:val="00FE03DC"/>
    <w:rsid w:val="00FE11C8"/>
    <w:rsid w:val="00FE2EC8"/>
    <w:rsid w:val="00FE5F88"/>
    <w:rsid w:val="00FE6C8E"/>
    <w:rsid w:val="00FF09F3"/>
    <w:rsid w:val="00FF18E2"/>
    <w:rsid w:val="00FF37E0"/>
    <w:rsid w:val="00FF63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29FD"/>
    <w:pPr>
      <w:widowControl w:val="0"/>
      <w:suppressAutoHyphens/>
    </w:pPr>
    <w:rPr>
      <w:rFonts w:eastAsia="Andale Sans UI"/>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E229FD"/>
  </w:style>
  <w:style w:type="paragraph" w:customStyle="1" w:styleId="a3">
    <w:name w:val="Заголовок"/>
    <w:basedOn w:val="a"/>
    <w:next w:val="a4"/>
    <w:rsid w:val="00E229FD"/>
    <w:pPr>
      <w:keepNext/>
      <w:spacing w:before="240" w:after="120"/>
    </w:pPr>
    <w:rPr>
      <w:rFonts w:ascii="Arial" w:hAnsi="Arial" w:cs="Tahoma"/>
      <w:sz w:val="28"/>
      <w:szCs w:val="28"/>
    </w:rPr>
  </w:style>
  <w:style w:type="paragraph" w:styleId="a4">
    <w:name w:val="Body Text"/>
    <w:basedOn w:val="a"/>
    <w:link w:val="a5"/>
    <w:rsid w:val="00E229FD"/>
    <w:pPr>
      <w:spacing w:after="120"/>
    </w:pPr>
  </w:style>
  <w:style w:type="paragraph" w:styleId="a6">
    <w:name w:val="Title"/>
    <w:basedOn w:val="a3"/>
    <w:next w:val="a7"/>
    <w:qFormat/>
    <w:rsid w:val="00E229FD"/>
  </w:style>
  <w:style w:type="paragraph" w:styleId="a7">
    <w:name w:val="Subtitle"/>
    <w:basedOn w:val="a3"/>
    <w:next w:val="a4"/>
    <w:qFormat/>
    <w:rsid w:val="00E229FD"/>
    <w:pPr>
      <w:jc w:val="center"/>
    </w:pPr>
    <w:rPr>
      <w:i/>
      <w:iCs/>
    </w:rPr>
  </w:style>
  <w:style w:type="paragraph" w:styleId="a8">
    <w:name w:val="List"/>
    <w:basedOn w:val="a4"/>
    <w:rsid w:val="00E229FD"/>
    <w:rPr>
      <w:rFonts w:cs="Tahoma"/>
    </w:rPr>
  </w:style>
  <w:style w:type="paragraph" w:customStyle="1" w:styleId="10">
    <w:name w:val="Название1"/>
    <w:basedOn w:val="a"/>
    <w:rsid w:val="00E229FD"/>
    <w:pPr>
      <w:suppressLineNumbers/>
      <w:spacing w:before="120" w:after="120"/>
    </w:pPr>
    <w:rPr>
      <w:rFonts w:cs="Tahoma"/>
      <w:i/>
      <w:iCs/>
    </w:rPr>
  </w:style>
  <w:style w:type="paragraph" w:customStyle="1" w:styleId="11">
    <w:name w:val="Указатель1"/>
    <w:basedOn w:val="a"/>
    <w:rsid w:val="00E229FD"/>
    <w:pPr>
      <w:suppressLineNumbers/>
    </w:pPr>
    <w:rPr>
      <w:rFonts w:cs="Tahoma"/>
    </w:rPr>
  </w:style>
  <w:style w:type="paragraph" w:customStyle="1" w:styleId="a9">
    <w:name w:val="Содержимое таблицы"/>
    <w:basedOn w:val="a"/>
    <w:rsid w:val="00E229FD"/>
    <w:pPr>
      <w:suppressLineNumbers/>
    </w:pPr>
  </w:style>
  <w:style w:type="paragraph" w:customStyle="1" w:styleId="ConsPlusNormal">
    <w:name w:val="ConsPlusNormal"/>
    <w:next w:val="a"/>
    <w:rsid w:val="00E229FD"/>
    <w:pPr>
      <w:widowControl w:val="0"/>
      <w:suppressAutoHyphens/>
      <w:autoSpaceDE w:val="0"/>
      <w:ind w:firstLine="720"/>
    </w:pPr>
    <w:rPr>
      <w:rFonts w:ascii="Arial" w:eastAsia="Arial" w:hAnsi="Arial" w:cs="Arial"/>
      <w:kern w:val="1"/>
      <w:lang w:eastAsia="fa-IR" w:bidi="fa-IR"/>
    </w:rPr>
  </w:style>
  <w:style w:type="paragraph" w:customStyle="1" w:styleId="ConsPlusNonformat">
    <w:name w:val="ConsPlusNonformat"/>
    <w:basedOn w:val="a"/>
    <w:next w:val="ConsPlusNormal"/>
    <w:rsid w:val="00E229FD"/>
    <w:pPr>
      <w:autoSpaceDE w:val="0"/>
    </w:pPr>
    <w:rPr>
      <w:rFonts w:ascii="Courier New" w:eastAsia="Courier New" w:hAnsi="Courier New" w:cs="Courier New"/>
      <w:sz w:val="20"/>
      <w:szCs w:val="20"/>
      <w:lang w:eastAsia="fa-IR" w:bidi="fa-IR"/>
    </w:rPr>
  </w:style>
  <w:style w:type="paragraph" w:customStyle="1" w:styleId="ConsPlusTitle">
    <w:name w:val="ConsPlusTitle"/>
    <w:basedOn w:val="a"/>
    <w:next w:val="ConsPlusNormal"/>
    <w:rsid w:val="00E229FD"/>
    <w:pPr>
      <w:autoSpaceDE w:val="0"/>
    </w:pPr>
    <w:rPr>
      <w:rFonts w:ascii="Arial" w:eastAsia="Arial" w:hAnsi="Arial" w:cs="Arial"/>
      <w:b/>
      <w:bCs/>
      <w:sz w:val="20"/>
      <w:szCs w:val="20"/>
      <w:lang w:eastAsia="fa-IR" w:bidi="fa-IR"/>
    </w:rPr>
  </w:style>
  <w:style w:type="paragraph" w:customStyle="1" w:styleId="ConsPlusCell">
    <w:name w:val="ConsPlusCell"/>
    <w:basedOn w:val="a"/>
    <w:rsid w:val="00E229FD"/>
    <w:pPr>
      <w:autoSpaceDE w:val="0"/>
    </w:pPr>
    <w:rPr>
      <w:rFonts w:ascii="Arial" w:eastAsia="Arial" w:hAnsi="Arial" w:cs="Arial"/>
      <w:sz w:val="20"/>
      <w:szCs w:val="20"/>
      <w:lang w:eastAsia="fa-IR" w:bidi="fa-IR"/>
    </w:rPr>
  </w:style>
  <w:style w:type="paragraph" w:customStyle="1" w:styleId="ConsPlusDocList">
    <w:name w:val="ConsPlusDocList"/>
    <w:basedOn w:val="a"/>
    <w:rsid w:val="00E229FD"/>
    <w:pPr>
      <w:autoSpaceDE w:val="0"/>
    </w:pPr>
    <w:rPr>
      <w:rFonts w:ascii="Courier New" w:eastAsia="Courier New" w:hAnsi="Courier New" w:cs="Courier New"/>
      <w:sz w:val="20"/>
      <w:szCs w:val="20"/>
      <w:lang w:eastAsia="fa-IR" w:bidi="fa-IR"/>
    </w:rPr>
  </w:style>
  <w:style w:type="paragraph" w:customStyle="1" w:styleId="Standard">
    <w:name w:val="Standard"/>
    <w:rsid w:val="007D1C7C"/>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Textbody">
    <w:name w:val="Text body"/>
    <w:basedOn w:val="Standard"/>
    <w:rsid w:val="007D1C7C"/>
    <w:pPr>
      <w:spacing w:after="120"/>
    </w:pPr>
  </w:style>
  <w:style w:type="paragraph" w:styleId="aa">
    <w:name w:val="Normal (Web)"/>
    <w:basedOn w:val="a"/>
    <w:uiPriority w:val="99"/>
    <w:semiHidden/>
    <w:unhideWhenUsed/>
    <w:rsid w:val="0018335A"/>
    <w:pPr>
      <w:widowControl/>
      <w:suppressAutoHyphens w:val="0"/>
      <w:spacing w:before="100" w:beforeAutospacing="1" w:after="119"/>
    </w:pPr>
    <w:rPr>
      <w:rFonts w:eastAsia="Times New Roman"/>
      <w:kern w:val="0"/>
    </w:rPr>
  </w:style>
  <w:style w:type="paragraph" w:styleId="ab">
    <w:name w:val="Balloon Text"/>
    <w:basedOn w:val="a"/>
    <w:link w:val="ac"/>
    <w:uiPriority w:val="99"/>
    <w:semiHidden/>
    <w:unhideWhenUsed/>
    <w:rsid w:val="00B5728D"/>
    <w:rPr>
      <w:rFonts w:ascii="Tahoma" w:hAnsi="Tahoma"/>
      <w:sz w:val="16"/>
      <w:szCs w:val="16"/>
    </w:rPr>
  </w:style>
  <w:style w:type="character" w:customStyle="1" w:styleId="ac">
    <w:name w:val="Текст выноски Знак"/>
    <w:link w:val="ab"/>
    <w:uiPriority w:val="99"/>
    <w:semiHidden/>
    <w:rsid w:val="00B5728D"/>
    <w:rPr>
      <w:rFonts w:ascii="Tahoma" w:eastAsia="Andale Sans UI" w:hAnsi="Tahoma" w:cs="Tahoma"/>
      <w:kern w:val="1"/>
      <w:sz w:val="16"/>
      <w:szCs w:val="16"/>
    </w:rPr>
  </w:style>
  <w:style w:type="character" w:styleId="ad">
    <w:name w:val="Hyperlink"/>
    <w:uiPriority w:val="99"/>
    <w:unhideWhenUsed/>
    <w:rsid w:val="00D524FE"/>
    <w:rPr>
      <w:color w:val="0000FF"/>
      <w:u w:val="single"/>
    </w:rPr>
  </w:style>
  <w:style w:type="character" w:customStyle="1" w:styleId="WW8Num1z8">
    <w:name w:val="WW8Num1z8"/>
    <w:rsid w:val="00521C70"/>
  </w:style>
  <w:style w:type="character" w:customStyle="1" w:styleId="FontStyle14">
    <w:name w:val="Font Style14"/>
    <w:rsid w:val="00E155A2"/>
    <w:rPr>
      <w:rFonts w:ascii="Times New Roman" w:eastAsia="Times New Roman" w:hAnsi="Times New Roman" w:cs="Times New Roman"/>
      <w:sz w:val="22"/>
      <w:szCs w:val="22"/>
    </w:rPr>
  </w:style>
  <w:style w:type="character" w:customStyle="1" w:styleId="label">
    <w:name w:val="label"/>
    <w:rsid w:val="00D60855"/>
    <w:rPr>
      <w:rFonts w:ascii="Times New Roman" w:hAnsi="Times New Roman" w:cs="Times New Roman"/>
    </w:rPr>
  </w:style>
  <w:style w:type="table" w:styleId="ae">
    <w:name w:val="Table Grid"/>
    <w:basedOn w:val="a1"/>
    <w:uiPriority w:val="59"/>
    <w:rsid w:val="000A39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
    <w:name w:val="r"/>
    <w:rsid w:val="00F76DF1"/>
  </w:style>
  <w:style w:type="character" w:customStyle="1" w:styleId="apple-converted-space">
    <w:name w:val="apple-converted-space"/>
    <w:basedOn w:val="a0"/>
    <w:rsid w:val="00DB75AF"/>
  </w:style>
  <w:style w:type="character" w:customStyle="1" w:styleId="WW8Num5z1">
    <w:name w:val="WW8Num5z1"/>
    <w:rsid w:val="006342D6"/>
    <w:rPr>
      <w:rFonts w:ascii="Times New Roman" w:hAnsi="Times New Roman"/>
      <w:sz w:val="26"/>
      <w:szCs w:val="26"/>
    </w:rPr>
  </w:style>
  <w:style w:type="character" w:customStyle="1" w:styleId="a5">
    <w:name w:val="Основной текст Знак"/>
    <w:link w:val="a4"/>
    <w:rsid w:val="008F3BD5"/>
    <w:rPr>
      <w:rFonts w:eastAsia="Andale Sans UI"/>
      <w:kern w:val="1"/>
      <w:sz w:val="24"/>
      <w:szCs w:val="24"/>
    </w:rPr>
  </w:style>
  <w:style w:type="paragraph" w:styleId="af">
    <w:name w:val="header"/>
    <w:basedOn w:val="a"/>
    <w:link w:val="af0"/>
    <w:uiPriority w:val="99"/>
    <w:unhideWhenUsed/>
    <w:rsid w:val="00FA2A2D"/>
    <w:pPr>
      <w:tabs>
        <w:tab w:val="center" w:pos="4677"/>
        <w:tab w:val="right" w:pos="9355"/>
      </w:tabs>
    </w:pPr>
  </w:style>
  <w:style w:type="character" w:customStyle="1" w:styleId="af0">
    <w:name w:val="Верхний колонтитул Знак"/>
    <w:basedOn w:val="a0"/>
    <w:link w:val="af"/>
    <w:uiPriority w:val="99"/>
    <w:rsid w:val="00FA2A2D"/>
    <w:rPr>
      <w:rFonts w:eastAsia="Andale Sans UI"/>
      <w:kern w:val="1"/>
      <w:sz w:val="24"/>
      <w:szCs w:val="24"/>
    </w:rPr>
  </w:style>
  <w:style w:type="paragraph" w:styleId="af1">
    <w:name w:val="footer"/>
    <w:basedOn w:val="a"/>
    <w:link w:val="af2"/>
    <w:uiPriority w:val="99"/>
    <w:unhideWhenUsed/>
    <w:rsid w:val="00FA2A2D"/>
    <w:pPr>
      <w:tabs>
        <w:tab w:val="center" w:pos="4677"/>
        <w:tab w:val="right" w:pos="9355"/>
      </w:tabs>
    </w:pPr>
  </w:style>
  <w:style w:type="character" w:customStyle="1" w:styleId="af2">
    <w:name w:val="Нижний колонтитул Знак"/>
    <w:basedOn w:val="a0"/>
    <w:link w:val="af1"/>
    <w:uiPriority w:val="99"/>
    <w:rsid w:val="00FA2A2D"/>
    <w:rPr>
      <w:rFonts w:eastAsia="Andale Sans UI"/>
      <w:kern w:val="1"/>
      <w:sz w:val="24"/>
      <w:szCs w:val="24"/>
    </w:rPr>
  </w:style>
  <w:style w:type="paragraph" w:styleId="af3">
    <w:name w:val="List Paragraph"/>
    <w:basedOn w:val="a"/>
    <w:uiPriority w:val="34"/>
    <w:qFormat/>
    <w:rsid w:val="00602C89"/>
    <w:pPr>
      <w:ind w:left="720"/>
      <w:contextualSpacing/>
    </w:pPr>
  </w:style>
  <w:style w:type="character" w:customStyle="1" w:styleId="af4">
    <w:name w:val="Гипертекстовая ссылка"/>
    <w:qFormat/>
    <w:rsid w:val="00081004"/>
    <w:rPr>
      <w:rFonts w:cs="Times New Roman"/>
      <w:color w:val="106BBE"/>
    </w:rPr>
  </w:style>
  <w:style w:type="paragraph" w:customStyle="1" w:styleId="ConsPlusNormal0">
    <w:name w:val="ConsPlusNormal"/>
    <w:rsid w:val="00E54352"/>
    <w:pPr>
      <w:suppressAutoHyphens/>
      <w:spacing w:after="200" w:line="276" w:lineRule="auto"/>
    </w:pPr>
    <w:rPr>
      <w:rFonts w:ascii="Arial" w:eastAsia="Arial" w:hAnsi="Arial" w:cs="Tahoma"/>
      <w:color w:val="00000A"/>
      <w:szCs w:val="24"/>
      <w:lang w:eastAsia="zh-CN" w:bidi="hi-IN"/>
    </w:rPr>
  </w:style>
  <w:style w:type="character" w:customStyle="1" w:styleId="blk1">
    <w:name w:val="blk1"/>
    <w:rsid w:val="000F514E"/>
    <w:rPr>
      <w:vanish w:val="0"/>
      <w:webHidden w:val="0"/>
      <w:specVanish w:val="0"/>
    </w:rPr>
  </w:style>
  <w:style w:type="paragraph" w:customStyle="1" w:styleId="ConsNormal">
    <w:name w:val="ConsNormal Знак"/>
    <w:rsid w:val="00AA04CC"/>
    <w:pPr>
      <w:widowControl w:val="0"/>
      <w:suppressAutoHyphens/>
      <w:ind w:firstLine="720"/>
    </w:pPr>
    <w:rPr>
      <w:rFonts w:ascii="Arial" w:hAnsi="Arial" w:cs="Arial"/>
      <w:sz w:val="24"/>
      <w:szCs w:val="24"/>
      <w:lang w:eastAsia="zh-CN" w:bidi="hi-IN"/>
    </w:rPr>
  </w:style>
  <w:style w:type="paragraph" w:customStyle="1" w:styleId="ConsPlusNormal1">
    <w:name w:val="  ConsPlusNormal"/>
    <w:rsid w:val="00585047"/>
    <w:pPr>
      <w:suppressAutoHyphens/>
      <w:spacing w:after="200" w:line="276" w:lineRule="auto"/>
    </w:pPr>
    <w:rPr>
      <w:rFonts w:ascii="Arial" w:eastAsia="Arial" w:hAnsi="Arial" w:cs="Tahoma"/>
      <w:color w:val="00000A"/>
      <w:szCs w:val="24"/>
      <w:lang w:eastAsia="zh-CN" w:bidi="hi-IN"/>
    </w:rPr>
  </w:style>
  <w:style w:type="character" w:customStyle="1" w:styleId="WW8Num1z0">
    <w:name w:val="WW8Num1z0"/>
    <w:rsid w:val="00C64E4A"/>
  </w:style>
  <w:style w:type="character" w:customStyle="1" w:styleId="WW8Num1z2">
    <w:name w:val="WW8Num1z2"/>
    <w:rsid w:val="00C64E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Andale Sans UI"/>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paragraph" w:customStyle="1" w:styleId="a3">
    <w:name w:val="Заголовок"/>
    <w:basedOn w:val="a"/>
    <w:next w:val="a4"/>
    <w:pPr>
      <w:keepNext/>
      <w:spacing w:before="240" w:after="120"/>
    </w:pPr>
    <w:rPr>
      <w:rFonts w:ascii="Arial" w:hAnsi="Arial" w:cs="Tahoma"/>
      <w:sz w:val="28"/>
      <w:szCs w:val="28"/>
    </w:rPr>
  </w:style>
  <w:style w:type="paragraph" w:styleId="a4">
    <w:name w:val="Body Text"/>
    <w:basedOn w:val="a"/>
    <w:link w:val="a5"/>
    <w:pPr>
      <w:spacing w:after="120"/>
    </w:pPr>
  </w:style>
  <w:style w:type="paragraph" w:styleId="a6">
    <w:name w:val="Title"/>
    <w:basedOn w:val="a3"/>
    <w:next w:val="a7"/>
    <w:qFormat/>
  </w:style>
  <w:style w:type="paragraph" w:styleId="a7">
    <w:name w:val="Subtitle"/>
    <w:basedOn w:val="a3"/>
    <w:next w:val="a4"/>
    <w:qFormat/>
    <w:pPr>
      <w:jc w:val="center"/>
    </w:pPr>
    <w:rPr>
      <w:i/>
      <w:iCs/>
    </w:rPr>
  </w:style>
  <w:style w:type="paragraph" w:styleId="a8">
    <w:name w:val="List"/>
    <w:basedOn w:val="a4"/>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customStyle="1" w:styleId="a9">
    <w:name w:val="Содержимое таблицы"/>
    <w:basedOn w:val="a"/>
    <w:pPr>
      <w:suppressLineNumbers/>
    </w:pPr>
  </w:style>
  <w:style w:type="paragraph" w:customStyle="1" w:styleId="ConsPlusNormal">
    <w:name w:val="ConsPlusNormal"/>
    <w:next w:val="a"/>
    <w:pPr>
      <w:widowControl w:val="0"/>
      <w:suppressAutoHyphens/>
      <w:autoSpaceDE w:val="0"/>
      <w:ind w:firstLine="720"/>
    </w:pPr>
    <w:rPr>
      <w:rFonts w:ascii="Arial" w:eastAsia="Arial" w:hAnsi="Arial" w:cs="Arial"/>
      <w:kern w:val="1"/>
      <w:lang w:eastAsia="fa-IR" w:bidi="fa-IR"/>
    </w:rPr>
  </w:style>
  <w:style w:type="paragraph" w:customStyle="1" w:styleId="ConsPlusNonformat">
    <w:name w:val="ConsPlusNonformat"/>
    <w:basedOn w:val="a"/>
    <w:next w:val="ConsPlusNormal"/>
    <w:pPr>
      <w:autoSpaceDE w:val="0"/>
    </w:pPr>
    <w:rPr>
      <w:rFonts w:ascii="Courier New" w:eastAsia="Courier New" w:hAnsi="Courier New" w:cs="Courier New"/>
      <w:sz w:val="20"/>
      <w:szCs w:val="20"/>
      <w:lang w:eastAsia="fa-IR" w:bidi="fa-IR"/>
    </w:rPr>
  </w:style>
  <w:style w:type="paragraph" w:customStyle="1" w:styleId="ConsPlusTitle">
    <w:name w:val="ConsPlusTitle"/>
    <w:basedOn w:val="a"/>
    <w:next w:val="ConsPlusNormal"/>
    <w:pPr>
      <w:autoSpaceDE w:val="0"/>
    </w:pPr>
    <w:rPr>
      <w:rFonts w:ascii="Arial" w:eastAsia="Arial" w:hAnsi="Arial" w:cs="Arial"/>
      <w:b/>
      <w:bCs/>
      <w:sz w:val="20"/>
      <w:szCs w:val="20"/>
      <w:lang w:eastAsia="fa-IR" w:bidi="fa-IR"/>
    </w:rPr>
  </w:style>
  <w:style w:type="paragraph" w:customStyle="1" w:styleId="ConsPlusCell">
    <w:name w:val="ConsPlusCell"/>
    <w:basedOn w:val="a"/>
    <w:pPr>
      <w:autoSpaceDE w:val="0"/>
    </w:pPr>
    <w:rPr>
      <w:rFonts w:ascii="Arial" w:eastAsia="Arial" w:hAnsi="Arial" w:cs="Arial"/>
      <w:sz w:val="20"/>
      <w:szCs w:val="20"/>
      <w:lang w:eastAsia="fa-IR" w:bidi="fa-IR"/>
    </w:rPr>
  </w:style>
  <w:style w:type="paragraph" w:customStyle="1" w:styleId="ConsPlusDocList">
    <w:name w:val="ConsPlusDocList"/>
    <w:basedOn w:val="a"/>
    <w:pPr>
      <w:autoSpaceDE w:val="0"/>
    </w:pPr>
    <w:rPr>
      <w:rFonts w:ascii="Courier New" w:eastAsia="Courier New" w:hAnsi="Courier New" w:cs="Courier New"/>
      <w:sz w:val="20"/>
      <w:szCs w:val="20"/>
      <w:lang w:eastAsia="fa-IR" w:bidi="fa-IR"/>
    </w:rPr>
  </w:style>
  <w:style w:type="paragraph" w:customStyle="1" w:styleId="Standard">
    <w:name w:val="Standard"/>
    <w:rsid w:val="007D1C7C"/>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Textbody">
    <w:name w:val="Text body"/>
    <w:basedOn w:val="Standard"/>
    <w:rsid w:val="007D1C7C"/>
    <w:pPr>
      <w:spacing w:after="120"/>
    </w:pPr>
  </w:style>
  <w:style w:type="paragraph" w:styleId="aa">
    <w:name w:val="Normal (Web)"/>
    <w:basedOn w:val="a"/>
    <w:uiPriority w:val="99"/>
    <w:semiHidden/>
    <w:unhideWhenUsed/>
    <w:rsid w:val="0018335A"/>
    <w:pPr>
      <w:widowControl/>
      <w:suppressAutoHyphens w:val="0"/>
      <w:spacing w:before="100" w:beforeAutospacing="1" w:after="119"/>
    </w:pPr>
    <w:rPr>
      <w:rFonts w:eastAsia="Times New Roman"/>
      <w:kern w:val="0"/>
    </w:rPr>
  </w:style>
  <w:style w:type="paragraph" w:styleId="ab">
    <w:name w:val="Balloon Text"/>
    <w:basedOn w:val="a"/>
    <w:link w:val="ac"/>
    <w:uiPriority w:val="99"/>
    <w:semiHidden/>
    <w:unhideWhenUsed/>
    <w:rsid w:val="00B5728D"/>
    <w:rPr>
      <w:rFonts w:ascii="Tahoma" w:hAnsi="Tahoma"/>
      <w:sz w:val="16"/>
      <w:szCs w:val="16"/>
    </w:rPr>
  </w:style>
  <w:style w:type="character" w:customStyle="1" w:styleId="ac">
    <w:name w:val="Текст выноски Знак"/>
    <w:link w:val="ab"/>
    <w:uiPriority w:val="99"/>
    <w:semiHidden/>
    <w:rsid w:val="00B5728D"/>
    <w:rPr>
      <w:rFonts w:ascii="Tahoma" w:eastAsia="Andale Sans UI" w:hAnsi="Tahoma" w:cs="Tahoma"/>
      <w:kern w:val="1"/>
      <w:sz w:val="16"/>
      <w:szCs w:val="16"/>
    </w:rPr>
  </w:style>
  <w:style w:type="character" w:styleId="ad">
    <w:name w:val="Hyperlink"/>
    <w:uiPriority w:val="99"/>
    <w:unhideWhenUsed/>
    <w:rsid w:val="00D524FE"/>
    <w:rPr>
      <w:color w:val="0000FF"/>
      <w:u w:val="single"/>
    </w:rPr>
  </w:style>
  <w:style w:type="character" w:customStyle="1" w:styleId="WW8Num1z8">
    <w:name w:val="WW8Num1z8"/>
    <w:rsid w:val="00521C70"/>
  </w:style>
  <w:style w:type="character" w:customStyle="1" w:styleId="FontStyle14">
    <w:name w:val="Font Style14"/>
    <w:rsid w:val="00E155A2"/>
    <w:rPr>
      <w:rFonts w:ascii="Times New Roman" w:eastAsia="Times New Roman" w:hAnsi="Times New Roman" w:cs="Times New Roman"/>
      <w:sz w:val="22"/>
      <w:szCs w:val="22"/>
    </w:rPr>
  </w:style>
  <w:style w:type="character" w:customStyle="1" w:styleId="label">
    <w:name w:val="label"/>
    <w:rsid w:val="00D60855"/>
    <w:rPr>
      <w:rFonts w:ascii="Times New Roman" w:hAnsi="Times New Roman" w:cs="Times New Roman"/>
    </w:rPr>
  </w:style>
  <w:style w:type="table" w:styleId="ae">
    <w:name w:val="Table Grid"/>
    <w:basedOn w:val="a1"/>
    <w:uiPriority w:val="59"/>
    <w:rsid w:val="000A39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
    <w:name w:val="r"/>
    <w:rsid w:val="00F76DF1"/>
  </w:style>
  <w:style w:type="character" w:customStyle="1" w:styleId="apple-converted-space">
    <w:name w:val="apple-converted-space"/>
    <w:basedOn w:val="a0"/>
    <w:rsid w:val="00DB75AF"/>
  </w:style>
  <w:style w:type="character" w:customStyle="1" w:styleId="WW8Num5z1">
    <w:name w:val="WW8Num5z1"/>
    <w:rsid w:val="006342D6"/>
    <w:rPr>
      <w:rFonts w:ascii="Times New Roman" w:hAnsi="Times New Roman"/>
      <w:sz w:val="26"/>
      <w:szCs w:val="26"/>
    </w:rPr>
  </w:style>
  <w:style w:type="character" w:customStyle="1" w:styleId="a5">
    <w:name w:val="Основной текст Знак"/>
    <w:link w:val="a4"/>
    <w:rsid w:val="008F3BD5"/>
    <w:rPr>
      <w:rFonts w:eastAsia="Andale Sans UI"/>
      <w:kern w:val="1"/>
      <w:sz w:val="24"/>
      <w:szCs w:val="24"/>
    </w:rPr>
  </w:style>
  <w:style w:type="paragraph" w:styleId="af">
    <w:name w:val="header"/>
    <w:basedOn w:val="a"/>
    <w:link w:val="af0"/>
    <w:uiPriority w:val="99"/>
    <w:unhideWhenUsed/>
    <w:rsid w:val="00FA2A2D"/>
    <w:pPr>
      <w:tabs>
        <w:tab w:val="center" w:pos="4677"/>
        <w:tab w:val="right" w:pos="9355"/>
      </w:tabs>
    </w:pPr>
  </w:style>
  <w:style w:type="character" w:customStyle="1" w:styleId="af0">
    <w:name w:val="Верхний колонтитул Знак"/>
    <w:basedOn w:val="a0"/>
    <w:link w:val="af"/>
    <w:uiPriority w:val="99"/>
    <w:rsid w:val="00FA2A2D"/>
    <w:rPr>
      <w:rFonts w:eastAsia="Andale Sans UI"/>
      <w:kern w:val="1"/>
      <w:sz w:val="24"/>
      <w:szCs w:val="24"/>
    </w:rPr>
  </w:style>
  <w:style w:type="paragraph" w:styleId="af1">
    <w:name w:val="footer"/>
    <w:basedOn w:val="a"/>
    <w:link w:val="af2"/>
    <w:uiPriority w:val="99"/>
    <w:unhideWhenUsed/>
    <w:rsid w:val="00FA2A2D"/>
    <w:pPr>
      <w:tabs>
        <w:tab w:val="center" w:pos="4677"/>
        <w:tab w:val="right" w:pos="9355"/>
      </w:tabs>
    </w:pPr>
  </w:style>
  <w:style w:type="character" w:customStyle="1" w:styleId="af2">
    <w:name w:val="Нижний колонтитул Знак"/>
    <w:basedOn w:val="a0"/>
    <w:link w:val="af1"/>
    <w:uiPriority w:val="99"/>
    <w:rsid w:val="00FA2A2D"/>
    <w:rPr>
      <w:rFonts w:eastAsia="Andale Sans UI"/>
      <w:kern w:val="1"/>
      <w:sz w:val="24"/>
      <w:szCs w:val="24"/>
    </w:rPr>
  </w:style>
  <w:style w:type="paragraph" w:styleId="af3">
    <w:name w:val="List Paragraph"/>
    <w:basedOn w:val="a"/>
    <w:uiPriority w:val="34"/>
    <w:qFormat/>
    <w:rsid w:val="00602C89"/>
    <w:pPr>
      <w:ind w:left="720"/>
      <w:contextualSpacing/>
    </w:pPr>
  </w:style>
  <w:style w:type="character" w:customStyle="1" w:styleId="af4">
    <w:name w:val="Гипертекстовая ссылка"/>
    <w:rsid w:val="00081004"/>
    <w:rPr>
      <w:rFonts w:cs="Times New Roman"/>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3548">
      <w:bodyDiv w:val="1"/>
      <w:marLeft w:val="0"/>
      <w:marRight w:val="0"/>
      <w:marTop w:val="0"/>
      <w:marBottom w:val="0"/>
      <w:divBdr>
        <w:top w:val="none" w:sz="0" w:space="0" w:color="auto"/>
        <w:left w:val="none" w:sz="0" w:space="0" w:color="auto"/>
        <w:bottom w:val="none" w:sz="0" w:space="0" w:color="auto"/>
        <w:right w:val="none" w:sz="0" w:space="0" w:color="auto"/>
      </w:divBdr>
    </w:div>
    <w:div w:id="362679684">
      <w:bodyDiv w:val="1"/>
      <w:marLeft w:val="0"/>
      <w:marRight w:val="0"/>
      <w:marTop w:val="0"/>
      <w:marBottom w:val="0"/>
      <w:divBdr>
        <w:top w:val="none" w:sz="0" w:space="0" w:color="auto"/>
        <w:left w:val="none" w:sz="0" w:space="0" w:color="auto"/>
        <w:bottom w:val="none" w:sz="0" w:space="0" w:color="auto"/>
        <w:right w:val="none" w:sz="0" w:space="0" w:color="auto"/>
      </w:divBdr>
    </w:div>
    <w:div w:id="490298477">
      <w:bodyDiv w:val="1"/>
      <w:marLeft w:val="0"/>
      <w:marRight w:val="0"/>
      <w:marTop w:val="0"/>
      <w:marBottom w:val="0"/>
      <w:divBdr>
        <w:top w:val="none" w:sz="0" w:space="0" w:color="auto"/>
        <w:left w:val="none" w:sz="0" w:space="0" w:color="auto"/>
        <w:bottom w:val="none" w:sz="0" w:space="0" w:color="auto"/>
        <w:right w:val="none" w:sz="0" w:space="0" w:color="auto"/>
      </w:divBdr>
      <w:divsChild>
        <w:div w:id="578252051">
          <w:marLeft w:val="0"/>
          <w:marRight w:val="0"/>
          <w:marTop w:val="0"/>
          <w:marBottom w:val="0"/>
          <w:divBdr>
            <w:top w:val="none" w:sz="0" w:space="0" w:color="auto"/>
            <w:left w:val="none" w:sz="0" w:space="0" w:color="auto"/>
            <w:bottom w:val="none" w:sz="0" w:space="0" w:color="auto"/>
            <w:right w:val="none" w:sz="0" w:space="0" w:color="auto"/>
          </w:divBdr>
          <w:divsChild>
            <w:div w:id="1028407099">
              <w:marLeft w:val="0"/>
              <w:marRight w:val="0"/>
              <w:marTop w:val="0"/>
              <w:marBottom w:val="0"/>
              <w:divBdr>
                <w:top w:val="none" w:sz="0" w:space="0" w:color="auto"/>
                <w:left w:val="none" w:sz="0" w:space="0" w:color="auto"/>
                <w:bottom w:val="none" w:sz="0" w:space="0" w:color="auto"/>
                <w:right w:val="none" w:sz="0" w:space="0" w:color="auto"/>
              </w:divBdr>
              <w:divsChild>
                <w:div w:id="209932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850629">
      <w:bodyDiv w:val="1"/>
      <w:marLeft w:val="0"/>
      <w:marRight w:val="0"/>
      <w:marTop w:val="0"/>
      <w:marBottom w:val="0"/>
      <w:divBdr>
        <w:top w:val="none" w:sz="0" w:space="0" w:color="auto"/>
        <w:left w:val="none" w:sz="0" w:space="0" w:color="auto"/>
        <w:bottom w:val="none" w:sz="0" w:space="0" w:color="auto"/>
        <w:right w:val="none" w:sz="0" w:space="0" w:color="auto"/>
      </w:divBdr>
    </w:div>
    <w:div w:id="1371028506">
      <w:bodyDiv w:val="1"/>
      <w:marLeft w:val="0"/>
      <w:marRight w:val="0"/>
      <w:marTop w:val="0"/>
      <w:marBottom w:val="0"/>
      <w:divBdr>
        <w:top w:val="none" w:sz="0" w:space="0" w:color="auto"/>
        <w:left w:val="none" w:sz="0" w:space="0" w:color="auto"/>
        <w:bottom w:val="none" w:sz="0" w:space="0" w:color="auto"/>
        <w:right w:val="none" w:sz="0" w:space="0" w:color="auto"/>
      </w:divBdr>
    </w:div>
    <w:div w:id="1515001311">
      <w:bodyDiv w:val="1"/>
      <w:marLeft w:val="0"/>
      <w:marRight w:val="0"/>
      <w:marTop w:val="0"/>
      <w:marBottom w:val="0"/>
      <w:divBdr>
        <w:top w:val="none" w:sz="0" w:space="0" w:color="auto"/>
        <w:left w:val="none" w:sz="0" w:space="0" w:color="auto"/>
        <w:bottom w:val="none" w:sz="0" w:space="0" w:color="auto"/>
        <w:right w:val="none" w:sz="0" w:space="0" w:color="auto"/>
      </w:divBdr>
    </w:div>
    <w:div w:id="207900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41C6B69E99EBA85CDC7146B667E82C6C6AA2CECB3D621B4B766255650809D4179B1A8AB141449eCJ7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ls.rosminzdra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C860ECF3A07FD5065966D8E9BF97E974010123F56A82B21A1A9CE70F3x3GFE"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210EF-2F1B-4EBF-B0A2-D3DBB8B7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8</Pages>
  <Words>3770</Words>
  <Characters>21494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25214</CharactersWithSpaces>
  <SharedDoc>false</SharedDoc>
  <HLinks>
    <vt:vector size="42" baseType="variant">
      <vt:variant>
        <vt:i4>7405618</vt:i4>
      </vt:variant>
      <vt:variant>
        <vt:i4>18</vt:i4>
      </vt:variant>
      <vt:variant>
        <vt:i4>0</vt:i4>
      </vt:variant>
      <vt:variant>
        <vt:i4>5</vt:i4>
      </vt:variant>
      <vt:variant>
        <vt:lpwstr>consultantplus://offline/ref=DEFEE59D3D739E8C93A6BA9079263169F92375EB33CE641C525184E01EF2C6F99068C28D1B83DC20FF79I</vt:lpwstr>
      </vt:variant>
      <vt:variant>
        <vt:lpwstr/>
      </vt:variant>
      <vt:variant>
        <vt:i4>7405617</vt:i4>
      </vt:variant>
      <vt:variant>
        <vt:i4>15</vt:i4>
      </vt:variant>
      <vt:variant>
        <vt:i4>0</vt:i4>
      </vt:variant>
      <vt:variant>
        <vt:i4>5</vt:i4>
      </vt:variant>
      <vt:variant>
        <vt:lpwstr>consultantplus://offline/ref=DEFEE59D3D739E8C93A6BA9079263169F92375EB33CE641C525184E01EF2C6F99068C28D1B83DC23FF79I</vt:lpwstr>
      </vt:variant>
      <vt:variant>
        <vt:lpwstr/>
      </vt:variant>
      <vt:variant>
        <vt:i4>7405630</vt:i4>
      </vt:variant>
      <vt:variant>
        <vt:i4>12</vt:i4>
      </vt:variant>
      <vt:variant>
        <vt:i4>0</vt:i4>
      </vt:variant>
      <vt:variant>
        <vt:i4>5</vt:i4>
      </vt:variant>
      <vt:variant>
        <vt:lpwstr>consultantplus://offline/ref=DEFEE59D3D739E8C93A6BA9079263169F92375EB33CE641C525184E01EF2C6F99068C28D1B83DC22FF77I</vt:lpwstr>
      </vt:variant>
      <vt:variant>
        <vt:lpwstr/>
      </vt:variant>
      <vt:variant>
        <vt:i4>7405627</vt:i4>
      </vt:variant>
      <vt:variant>
        <vt:i4>9</vt:i4>
      </vt:variant>
      <vt:variant>
        <vt:i4>0</vt:i4>
      </vt:variant>
      <vt:variant>
        <vt:i4>5</vt:i4>
      </vt:variant>
      <vt:variant>
        <vt:lpwstr>consultantplus://offline/ref=DEFEE59D3D739E8C93A6BA9079263169F92375EB33CE641C525184E01EF2C6F99068C28D1B83DC25FF75I</vt:lpwstr>
      </vt:variant>
      <vt:variant>
        <vt:lpwstr/>
      </vt:variant>
      <vt:variant>
        <vt:i4>7405620</vt:i4>
      </vt:variant>
      <vt:variant>
        <vt:i4>6</vt:i4>
      </vt:variant>
      <vt:variant>
        <vt:i4>0</vt:i4>
      </vt:variant>
      <vt:variant>
        <vt:i4>5</vt:i4>
      </vt:variant>
      <vt:variant>
        <vt:lpwstr>consultantplus://offline/ref=DEFEE59D3D739E8C93A6BA9079263169F92375EB33CE641C525184E01EF2C6F99068C28D1B83DC26FF79I</vt:lpwstr>
      </vt:variant>
      <vt:variant>
        <vt:lpwstr/>
      </vt:variant>
      <vt:variant>
        <vt:i4>7405630</vt:i4>
      </vt:variant>
      <vt:variant>
        <vt:i4>3</vt:i4>
      </vt:variant>
      <vt:variant>
        <vt:i4>0</vt:i4>
      </vt:variant>
      <vt:variant>
        <vt:i4>5</vt:i4>
      </vt:variant>
      <vt:variant>
        <vt:lpwstr>consultantplus://offline/ref=DEFEE59D3D739E8C93A6BA9079263169F92375EB33CE641C525184E01EF2C6F99068C28D1B83DD23FF71I</vt:lpwstr>
      </vt:variant>
      <vt:variant>
        <vt:lpwstr/>
      </vt:variant>
      <vt:variant>
        <vt:i4>1638488</vt:i4>
      </vt:variant>
      <vt:variant>
        <vt:i4>0</vt:i4>
      </vt:variant>
      <vt:variant>
        <vt:i4>0</vt:i4>
      </vt:variant>
      <vt:variant>
        <vt:i4>5</vt:i4>
      </vt:variant>
      <vt:variant>
        <vt:lpwstr>consultantplus://offline/ref=DEFEE59D3D739E8C93A6BA9079263169F92375EB33CE641C525184E01EFF72I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dc:creator>
  <cp:keywords/>
  <cp:lastModifiedBy>Пользователь</cp:lastModifiedBy>
  <cp:revision>198</cp:revision>
  <cp:lastPrinted>2017-09-29T06:46:00Z</cp:lastPrinted>
  <dcterms:created xsi:type="dcterms:W3CDTF">2017-01-19T13:09:00Z</dcterms:created>
  <dcterms:modified xsi:type="dcterms:W3CDTF">2017-11-06T22:12:00Z</dcterms:modified>
</cp:coreProperties>
</file>