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75" w:rsidRPr="00982A75" w:rsidRDefault="00982A75" w:rsidP="00982A75">
      <w:pPr>
        <w:autoSpaceDE/>
        <w:autoSpaceDN/>
        <w:adjustRightInd/>
        <w:spacing w:before="1200" w:line="280" w:lineRule="exact"/>
        <w:ind w:left="4536" w:firstLine="0"/>
        <w:outlineLvl w:val="0"/>
        <w:rPr>
          <w:color w:val="auto"/>
          <w:sz w:val="26"/>
          <w:szCs w:val="26"/>
        </w:rPr>
      </w:pPr>
      <w:r w:rsidRPr="00982A75">
        <w:rPr>
          <w:sz w:val="26"/>
          <w:szCs w:val="26"/>
        </w:rPr>
        <w:t>Заказчик</w:t>
      </w:r>
      <w:r w:rsidRPr="00982A75">
        <w:rPr>
          <w:color w:val="auto"/>
          <w:sz w:val="26"/>
          <w:szCs w:val="26"/>
        </w:rPr>
        <w:t>:</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«Спортивная  школа «Спартак-Орехово» городского округа Орехово-Зуево»</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 xml:space="preserve">Торфобрикетная ул., д.4, </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г.Орехово-Зуево,</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Московская обл,142600</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spartak.4.2011@yandex.ru</w:t>
      </w:r>
    </w:p>
    <w:p w:rsidR="00982A75" w:rsidRPr="00982A75" w:rsidRDefault="00982A75" w:rsidP="00982A75">
      <w:pPr>
        <w:autoSpaceDE/>
        <w:autoSpaceDN/>
        <w:adjustRightInd/>
        <w:spacing w:before="0" w:line="280" w:lineRule="exact"/>
        <w:ind w:left="4536" w:firstLine="0"/>
        <w:outlineLvl w:val="0"/>
        <w:rPr>
          <w:bCs/>
          <w:sz w:val="26"/>
          <w:szCs w:val="26"/>
        </w:rPr>
      </w:pP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Уполномоченный учреждение:</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Муниципальное казенное учреждение «Управление централизации закупок городского округа Орехово-Зуево»</w:t>
      </w:r>
    </w:p>
    <w:p w:rsid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Октябрьская пл., д.2</w:t>
      </w:r>
      <w:r w:rsidR="00AF0A6A">
        <w:rPr>
          <w:bCs/>
          <w:sz w:val="26"/>
          <w:szCs w:val="26"/>
        </w:rPr>
        <w:t xml:space="preserve">, </w:t>
      </w:r>
      <w:r w:rsidR="00AF0A6A" w:rsidRPr="00982A75">
        <w:rPr>
          <w:bCs/>
          <w:sz w:val="26"/>
          <w:szCs w:val="26"/>
        </w:rPr>
        <w:t>г. Орехово-Зуево,</w:t>
      </w:r>
    </w:p>
    <w:p w:rsidR="00AF0A6A" w:rsidRPr="00982A75" w:rsidRDefault="00AF0A6A" w:rsidP="00982A75">
      <w:pPr>
        <w:autoSpaceDE/>
        <w:autoSpaceDN/>
        <w:adjustRightInd/>
        <w:spacing w:before="0" w:line="280" w:lineRule="exact"/>
        <w:ind w:left="4536" w:firstLine="0"/>
        <w:outlineLvl w:val="0"/>
        <w:rPr>
          <w:bCs/>
          <w:sz w:val="26"/>
          <w:szCs w:val="26"/>
        </w:rPr>
      </w:pPr>
      <w:r w:rsidRPr="00982A75">
        <w:rPr>
          <w:bCs/>
          <w:sz w:val="26"/>
          <w:szCs w:val="26"/>
        </w:rPr>
        <w:t xml:space="preserve">Московская область, </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mzakaz444@yandex.ru</w:t>
      </w:r>
    </w:p>
    <w:p w:rsidR="00982A75" w:rsidRPr="00982A75" w:rsidRDefault="00982A75" w:rsidP="00982A75">
      <w:pPr>
        <w:autoSpaceDE/>
        <w:autoSpaceDN/>
        <w:adjustRightInd/>
        <w:spacing w:before="0" w:line="280" w:lineRule="exact"/>
        <w:ind w:left="4536" w:firstLine="0"/>
        <w:outlineLvl w:val="0"/>
        <w:rPr>
          <w:bCs/>
          <w:sz w:val="26"/>
          <w:szCs w:val="26"/>
        </w:rPr>
      </w:pP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Оператор электронной площадки:</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ООО «РТС-тендер»</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 xml:space="preserve">Долгоруковская ул., д. 38, стр. 1, </w:t>
      </w:r>
    </w:p>
    <w:p w:rsidR="00982A75" w:rsidRPr="00982A75" w:rsidRDefault="00982A75" w:rsidP="00982A75">
      <w:pPr>
        <w:autoSpaceDE/>
        <w:autoSpaceDN/>
        <w:adjustRightInd/>
        <w:spacing w:before="0" w:line="280" w:lineRule="exact"/>
        <w:ind w:left="4536" w:firstLine="0"/>
        <w:outlineLvl w:val="0"/>
        <w:rPr>
          <w:bCs/>
          <w:sz w:val="26"/>
          <w:szCs w:val="26"/>
        </w:rPr>
      </w:pPr>
      <w:r w:rsidRPr="00982A75">
        <w:rPr>
          <w:bCs/>
          <w:sz w:val="26"/>
          <w:szCs w:val="26"/>
        </w:rPr>
        <w:t>Москва, 127006</w:t>
      </w:r>
    </w:p>
    <w:p w:rsidR="00982A75" w:rsidRPr="00982A75" w:rsidRDefault="005D66EB" w:rsidP="00982A75">
      <w:pPr>
        <w:autoSpaceDE/>
        <w:autoSpaceDN/>
        <w:adjustRightInd/>
        <w:spacing w:before="0" w:line="280" w:lineRule="exact"/>
        <w:ind w:left="4536" w:firstLine="0"/>
        <w:outlineLvl w:val="0"/>
        <w:rPr>
          <w:bCs/>
          <w:sz w:val="26"/>
          <w:szCs w:val="26"/>
        </w:rPr>
      </w:pPr>
      <w:hyperlink r:id="rId8" w:history="1">
        <w:r w:rsidR="00982A75" w:rsidRPr="00982A75">
          <w:rPr>
            <w:bCs/>
            <w:color w:val="0000FF"/>
            <w:sz w:val="26"/>
            <w:szCs w:val="26"/>
            <w:u w:val="single"/>
          </w:rPr>
          <w:t>ko@rts-tender.ru</w:t>
        </w:r>
      </w:hyperlink>
    </w:p>
    <w:p w:rsidR="00982A75" w:rsidRPr="00982A75" w:rsidRDefault="00982A75" w:rsidP="00982A75">
      <w:pPr>
        <w:autoSpaceDE/>
        <w:autoSpaceDN/>
        <w:adjustRightInd/>
        <w:spacing w:before="0" w:line="280" w:lineRule="exact"/>
        <w:ind w:left="4536" w:firstLine="0"/>
        <w:outlineLvl w:val="0"/>
        <w:rPr>
          <w:sz w:val="26"/>
          <w:szCs w:val="26"/>
        </w:rPr>
      </w:pPr>
    </w:p>
    <w:p w:rsidR="00982A75" w:rsidRPr="00982A75" w:rsidRDefault="00982A75" w:rsidP="00982A75">
      <w:pPr>
        <w:autoSpaceDE/>
        <w:autoSpaceDN/>
        <w:adjustRightInd/>
        <w:spacing w:before="0" w:line="280" w:lineRule="exact"/>
        <w:ind w:left="4536" w:firstLine="0"/>
        <w:outlineLvl w:val="0"/>
        <w:rPr>
          <w:color w:val="auto"/>
          <w:sz w:val="26"/>
          <w:szCs w:val="26"/>
        </w:rPr>
      </w:pPr>
      <w:r w:rsidRPr="00982A75">
        <w:rPr>
          <w:sz w:val="26"/>
          <w:szCs w:val="26"/>
        </w:rPr>
        <w:t>Заявитель</w:t>
      </w:r>
      <w:r w:rsidRPr="00982A75">
        <w:rPr>
          <w:color w:val="auto"/>
          <w:sz w:val="26"/>
          <w:szCs w:val="26"/>
        </w:rPr>
        <w:t>:</w:t>
      </w:r>
    </w:p>
    <w:p w:rsidR="00982A75" w:rsidRPr="00982A75" w:rsidRDefault="00982A75" w:rsidP="00982A75">
      <w:pPr>
        <w:autoSpaceDE/>
        <w:autoSpaceDN/>
        <w:adjustRightInd/>
        <w:spacing w:before="0" w:line="280" w:lineRule="exact"/>
        <w:ind w:left="4536" w:firstLine="0"/>
        <w:rPr>
          <w:color w:val="auto"/>
          <w:sz w:val="26"/>
          <w:szCs w:val="26"/>
        </w:rPr>
      </w:pPr>
      <w:r w:rsidRPr="00982A75">
        <w:rPr>
          <w:color w:val="auto"/>
          <w:sz w:val="26"/>
          <w:szCs w:val="26"/>
        </w:rPr>
        <w:t>ООО «СК ВИК инжиниринг»</w:t>
      </w:r>
    </w:p>
    <w:p w:rsidR="00982A75" w:rsidRPr="00982A75" w:rsidRDefault="00982A75" w:rsidP="00982A75">
      <w:pPr>
        <w:autoSpaceDE/>
        <w:autoSpaceDN/>
        <w:adjustRightInd/>
        <w:spacing w:before="0" w:line="280" w:lineRule="exact"/>
        <w:ind w:left="4536" w:firstLine="0"/>
        <w:rPr>
          <w:color w:val="auto"/>
          <w:sz w:val="26"/>
          <w:szCs w:val="26"/>
        </w:rPr>
      </w:pPr>
      <w:r w:rsidRPr="00982A75">
        <w:rPr>
          <w:color w:val="auto"/>
          <w:sz w:val="26"/>
          <w:szCs w:val="26"/>
        </w:rPr>
        <w:t>Георгиевский пр-т, дом 5,</w:t>
      </w:r>
    </w:p>
    <w:p w:rsidR="00982A75" w:rsidRPr="00982A75" w:rsidRDefault="00982A75" w:rsidP="00982A75">
      <w:pPr>
        <w:autoSpaceDE/>
        <w:autoSpaceDN/>
        <w:adjustRightInd/>
        <w:spacing w:before="0" w:line="280" w:lineRule="exact"/>
        <w:ind w:left="4536" w:firstLine="0"/>
        <w:rPr>
          <w:color w:val="auto"/>
          <w:sz w:val="26"/>
          <w:szCs w:val="26"/>
        </w:rPr>
      </w:pPr>
      <w:r w:rsidRPr="00982A75">
        <w:rPr>
          <w:color w:val="auto"/>
          <w:sz w:val="26"/>
          <w:szCs w:val="26"/>
        </w:rPr>
        <w:t>Москва,124498</w:t>
      </w:r>
    </w:p>
    <w:p w:rsidR="00982A75" w:rsidRPr="00982A75" w:rsidRDefault="005D66EB" w:rsidP="00982A75">
      <w:pPr>
        <w:autoSpaceDE/>
        <w:autoSpaceDN/>
        <w:adjustRightInd/>
        <w:spacing w:before="0" w:line="280" w:lineRule="exact"/>
        <w:ind w:left="4536" w:firstLine="0"/>
        <w:rPr>
          <w:color w:val="auto"/>
          <w:sz w:val="26"/>
          <w:szCs w:val="26"/>
        </w:rPr>
      </w:pPr>
      <w:hyperlink r:id="rId9" w:history="1">
        <w:r w:rsidR="00982A75" w:rsidRPr="00982A75">
          <w:rPr>
            <w:color w:val="0000FF"/>
            <w:sz w:val="26"/>
            <w:szCs w:val="26"/>
            <w:u w:val="single"/>
          </w:rPr>
          <w:t>ooo.sk.vik@gmail.com</w:t>
        </w:r>
      </w:hyperlink>
    </w:p>
    <w:p w:rsidR="00BC2106" w:rsidRPr="00233673" w:rsidRDefault="00BC2106" w:rsidP="00210B36">
      <w:pPr>
        <w:spacing w:before="0"/>
        <w:ind w:left="5222" w:firstLine="709"/>
        <w:jc w:val="both"/>
        <w:rPr>
          <w:color w:val="auto"/>
          <w:sz w:val="26"/>
          <w:szCs w:val="26"/>
        </w:rPr>
      </w:pPr>
    </w:p>
    <w:p w:rsidR="00367164" w:rsidRPr="00233673" w:rsidRDefault="00367164" w:rsidP="00210B36">
      <w:pPr>
        <w:spacing w:before="0"/>
        <w:ind w:firstLine="709"/>
        <w:jc w:val="center"/>
        <w:rPr>
          <w:color w:val="auto"/>
          <w:sz w:val="26"/>
          <w:szCs w:val="26"/>
        </w:rPr>
      </w:pPr>
      <w:r w:rsidRPr="00233673">
        <w:rPr>
          <w:color w:val="auto"/>
          <w:sz w:val="26"/>
          <w:szCs w:val="26"/>
        </w:rPr>
        <w:t>РЕШЕНИЕ</w:t>
      </w:r>
    </w:p>
    <w:p w:rsidR="00367164" w:rsidRPr="00233673" w:rsidRDefault="00367164" w:rsidP="00210B36">
      <w:pPr>
        <w:spacing w:before="0"/>
        <w:ind w:firstLine="709"/>
        <w:jc w:val="center"/>
        <w:rPr>
          <w:color w:val="auto"/>
          <w:sz w:val="26"/>
          <w:szCs w:val="26"/>
        </w:rPr>
      </w:pPr>
      <w:r w:rsidRPr="00233673">
        <w:rPr>
          <w:color w:val="auto"/>
          <w:sz w:val="26"/>
          <w:szCs w:val="26"/>
        </w:rPr>
        <w:t xml:space="preserve">по делу </w:t>
      </w:r>
      <w:r w:rsidR="006E138A" w:rsidRPr="00233673">
        <w:rPr>
          <w:color w:val="auto"/>
          <w:sz w:val="26"/>
          <w:szCs w:val="26"/>
        </w:rPr>
        <w:t>№ 07-24-</w:t>
      </w:r>
      <w:r w:rsidR="00982A75">
        <w:rPr>
          <w:color w:val="auto"/>
          <w:sz w:val="26"/>
          <w:szCs w:val="26"/>
        </w:rPr>
        <w:t>19100</w:t>
      </w:r>
      <w:r w:rsidR="00E976C8">
        <w:rPr>
          <w:color w:val="auto"/>
          <w:sz w:val="26"/>
          <w:szCs w:val="26"/>
        </w:rPr>
        <w:t>эп</w:t>
      </w:r>
      <w:r w:rsidR="00746250">
        <w:rPr>
          <w:color w:val="auto"/>
          <w:sz w:val="26"/>
          <w:szCs w:val="26"/>
        </w:rPr>
        <w:t xml:space="preserve">/17 </w:t>
      </w:r>
      <w:r w:rsidRPr="00233673">
        <w:rPr>
          <w:color w:val="auto"/>
          <w:sz w:val="26"/>
          <w:szCs w:val="26"/>
        </w:rPr>
        <w:t>о нарушении</w:t>
      </w:r>
    </w:p>
    <w:p w:rsidR="00367164" w:rsidRPr="00233673" w:rsidRDefault="00367164" w:rsidP="00210B36">
      <w:pPr>
        <w:spacing w:before="0"/>
        <w:ind w:firstLine="709"/>
        <w:jc w:val="center"/>
        <w:rPr>
          <w:color w:val="auto"/>
          <w:sz w:val="26"/>
          <w:szCs w:val="26"/>
        </w:rPr>
      </w:pPr>
      <w:r w:rsidRPr="00233673">
        <w:rPr>
          <w:color w:val="auto"/>
          <w:sz w:val="26"/>
          <w:szCs w:val="26"/>
        </w:rPr>
        <w:t>законодательства Российской Федерации</w:t>
      </w:r>
    </w:p>
    <w:p w:rsidR="00367164" w:rsidRPr="00233673" w:rsidRDefault="00367164" w:rsidP="00210B36">
      <w:pPr>
        <w:spacing w:before="0"/>
        <w:ind w:firstLine="709"/>
        <w:jc w:val="center"/>
        <w:rPr>
          <w:color w:val="auto"/>
          <w:sz w:val="26"/>
          <w:szCs w:val="26"/>
        </w:rPr>
      </w:pPr>
      <w:r w:rsidRPr="00233673">
        <w:rPr>
          <w:color w:val="auto"/>
          <w:sz w:val="26"/>
          <w:szCs w:val="26"/>
        </w:rPr>
        <w:t>о кон</w:t>
      </w:r>
      <w:r w:rsidR="001F53BE" w:rsidRPr="00233673">
        <w:rPr>
          <w:color w:val="auto"/>
          <w:sz w:val="26"/>
          <w:szCs w:val="26"/>
        </w:rPr>
        <w:t>трактной системе в сфере закупок</w:t>
      </w:r>
    </w:p>
    <w:p w:rsidR="00515931" w:rsidRPr="00233673" w:rsidRDefault="00515931" w:rsidP="00210B36">
      <w:pPr>
        <w:spacing w:before="0"/>
        <w:ind w:firstLine="709"/>
        <w:jc w:val="both"/>
        <w:rPr>
          <w:color w:val="auto"/>
          <w:sz w:val="26"/>
          <w:szCs w:val="26"/>
        </w:rPr>
      </w:pPr>
    </w:p>
    <w:tbl>
      <w:tblPr>
        <w:tblW w:w="0" w:type="auto"/>
        <w:tblLayout w:type="fixed"/>
        <w:tblLook w:val="04A0" w:firstRow="1" w:lastRow="0" w:firstColumn="1" w:lastColumn="0" w:noHBand="0" w:noVBand="1"/>
      </w:tblPr>
      <w:tblGrid>
        <w:gridCol w:w="4842"/>
        <w:gridCol w:w="4622"/>
      </w:tblGrid>
      <w:tr w:rsidR="00367164" w:rsidRPr="00233673" w:rsidTr="001003E2">
        <w:tc>
          <w:tcPr>
            <w:tcW w:w="4842" w:type="dxa"/>
            <w:hideMark/>
          </w:tcPr>
          <w:p w:rsidR="00367164" w:rsidRPr="006B1C93" w:rsidRDefault="00982A75" w:rsidP="00556578">
            <w:pPr>
              <w:spacing w:before="0"/>
              <w:ind w:firstLine="0"/>
              <w:rPr>
                <w:color w:val="auto"/>
                <w:sz w:val="26"/>
                <w:szCs w:val="26"/>
              </w:rPr>
            </w:pPr>
            <w:r>
              <w:rPr>
                <w:color w:val="auto"/>
                <w:sz w:val="26"/>
                <w:szCs w:val="26"/>
              </w:rPr>
              <w:t>02</w:t>
            </w:r>
            <w:r w:rsidR="00E976C8">
              <w:rPr>
                <w:color w:val="auto"/>
                <w:sz w:val="26"/>
                <w:szCs w:val="26"/>
              </w:rPr>
              <w:t>.1</w:t>
            </w:r>
            <w:r>
              <w:rPr>
                <w:color w:val="auto"/>
                <w:sz w:val="26"/>
                <w:szCs w:val="26"/>
              </w:rPr>
              <w:t>1</w:t>
            </w:r>
            <w:r w:rsidR="00A95785" w:rsidRPr="006B1C93">
              <w:rPr>
                <w:color w:val="auto"/>
                <w:sz w:val="26"/>
                <w:szCs w:val="26"/>
              </w:rPr>
              <w:t>.2017</w:t>
            </w:r>
          </w:p>
        </w:tc>
        <w:tc>
          <w:tcPr>
            <w:tcW w:w="4622" w:type="dxa"/>
            <w:hideMark/>
          </w:tcPr>
          <w:p w:rsidR="00367164" w:rsidRPr="00233673" w:rsidRDefault="004B3BB4" w:rsidP="00210B36">
            <w:pPr>
              <w:spacing w:before="0"/>
              <w:ind w:right="-72" w:firstLine="709"/>
              <w:jc w:val="right"/>
              <w:rPr>
                <w:color w:val="auto"/>
                <w:sz w:val="26"/>
                <w:szCs w:val="26"/>
              </w:rPr>
            </w:pPr>
            <w:r w:rsidRPr="006B1C93">
              <w:rPr>
                <w:color w:val="auto"/>
                <w:sz w:val="26"/>
                <w:szCs w:val="26"/>
              </w:rPr>
              <w:t xml:space="preserve">г. </w:t>
            </w:r>
            <w:r w:rsidR="00367164" w:rsidRPr="006B1C93">
              <w:rPr>
                <w:color w:val="auto"/>
                <w:sz w:val="26"/>
                <w:szCs w:val="26"/>
              </w:rPr>
              <w:t>Москва</w:t>
            </w:r>
          </w:p>
        </w:tc>
      </w:tr>
    </w:tbl>
    <w:p w:rsidR="00367164" w:rsidRPr="00233673" w:rsidRDefault="00367164" w:rsidP="00210B36">
      <w:pPr>
        <w:spacing w:before="0"/>
        <w:ind w:firstLine="709"/>
        <w:jc w:val="both"/>
        <w:rPr>
          <w:color w:val="auto"/>
          <w:sz w:val="26"/>
          <w:szCs w:val="26"/>
        </w:rPr>
      </w:pPr>
    </w:p>
    <w:p w:rsidR="00CC6EC1" w:rsidRPr="00CC6EC1" w:rsidRDefault="00367164" w:rsidP="005D66EB">
      <w:pPr>
        <w:spacing w:before="0"/>
        <w:ind w:firstLine="709"/>
        <w:jc w:val="both"/>
        <w:rPr>
          <w:color w:val="auto"/>
          <w:sz w:val="26"/>
          <w:szCs w:val="26"/>
        </w:rPr>
      </w:pPr>
      <w:r w:rsidRPr="00233673">
        <w:rPr>
          <w:color w:val="auto"/>
          <w:sz w:val="26"/>
          <w:szCs w:val="26"/>
        </w:rPr>
        <w:t xml:space="preserve">Комиссия Московского областного УФАС России в сфере закупок товаров, работ, услуг для обеспечения государственных и муниципальных нужд (далее – Управление, Комиссия) </w:t>
      </w:r>
    </w:p>
    <w:p w:rsidR="00367164" w:rsidRPr="00233673" w:rsidRDefault="00906FAB" w:rsidP="001F050D">
      <w:pPr>
        <w:spacing w:before="0"/>
        <w:ind w:firstLine="709"/>
        <w:jc w:val="both"/>
        <w:rPr>
          <w:color w:val="auto"/>
          <w:sz w:val="26"/>
          <w:szCs w:val="26"/>
        </w:rPr>
      </w:pPr>
      <w:r w:rsidRPr="00233673">
        <w:rPr>
          <w:color w:val="auto"/>
          <w:sz w:val="26"/>
          <w:szCs w:val="26"/>
        </w:rPr>
        <w:t>рассмотрев жалоб</w:t>
      </w:r>
      <w:r w:rsidR="007D11FC" w:rsidRPr="00233673">
        <w:rPr>
          <w:color w:val="auto"/>
          <w:sz w:val="26"/>
          <w:szCs w:val="26"/>
        </w:rPr>
        <w:t>у</w:t>
      </w:r>
      <w:r w:rsidRPr="00233673">
        <w:rPr>
          <w:color w:val="auto"/>
          <w:sz w:val="26"/>
          <w:szCs w:val="26"/>
        </w:rPr>
        <w:t xml:space="preserve"> </w:t>
      </w:r>
      <w:r w:rsidR="00982A75" w:rsidRPr="00982A75">
        <w:rPr>
          <w:sz w:val="26"/>
          <w:szCs w:val="26"/>
        </w:rPr>
        <w:t xml:space="preserve">ООО «СК ВИК инжиниринг» (далее – Заявитель) на </w:t>
      </w:r>
      <w:r w:rsidR="00982A75" w:rsidRPr="00982A75">
        <w:rPr>
          <w:sz w:val="26"/>
          <w:szCs w:val="26"/>
        </w:rPr>
        <w:lastRenderedPageBreak/>
        <w:t>действия (бездействие) Муниципального  учреждения  «Спортивная  школа «Спартак-Орехово» городского округа Орехово-Зуево» (далее – Заказчик),  Муниципального казенного учреждения «Управление централизации закупок городского округа Орехово-Зуево» (далее – Уполномоченный орган) при определении поставщика (подрядчика, исполнителя) путем проведения ООО «РТС-тендер» (далее – Оператор электронной площадки) электронного аукциона на выполнение работ по завершению капитального ремонта помещений плавательного бассейна «Нептун» (извещение № 0848300049017000421</w:t>
      </w:r>
      <w:r w:rsidR="00982A75">
        <w:rPr>
          <w:sz w:val="26"/>
          <w:szCs w:val="26"/>
        </w:rPr>
        <w:t xml:space="preserve"> </w:t>
      </w:r>
      <w:r w:rsidR="00F61642" w:rsidRPr="00233673">
        <w:rPr>
          <w:sz w:val="26"/>
          <w:szCs w:val="26"/>
        </w:rPr>
        <w:t>на официальном сайте Единой информационной системы в сфере закупок – www.zakupki.gov.ru (далее – Официальный сайт)) (далее – Аукцион)</w:t>
      </w:r>
      <w:r w:rsidR="00AE705F" w:rsidRPr="00233673">
        <w:rPr>
          <w:color w:val="auto"/>
          <w:sz w:val="26"/>
          <w:szCs w:val="26"/>
        </w:rPr>
        <w:t>,</w:t>
      </w:r>
      <w:r w:rsidR="00A722DC" w:rsidRPr="00233673">
        <w:rPr>
          <w:color w:val="auto"/>
          <w:sz w:val="26"/>
          <w:szCs w:val="26"/>
        </w:rPr>
        <w:t xml:space="preserve"> и в результате осуществления внеплановой проверки </w:t>
      </w:r>
      <w:r w:rsidR="00660A14" w:rsidRPr="00233673">
        <w:rPr>
          <w:color w:val="auto"/>
          <w:sz w:val="26"/>
          <w:szCs w:val="26"/>
        </w:rPr>
        <w:t xml:space="preserve">в части доводов жалобы Заявителя </w:t>
      </w:r>
      <w:r w:rsidR="00A722DC" w:rsidRPr="00233673">
        <w:rPr>
          <w:color w:val="auto"/>
          <w:sz w:val="26"/>
          <w:szCs w:val="26"/>
        </w:rPr>
        <w:t>в соответствии с пунктом 1 части 15 статьи</w:t>
      </w:r>
      <w:r w:rsidR="0041709A" w:rsidRPr="00233673">
        <w:rPr>
          <w:color w:val="auto"/>
          <w:sz w:val="26"/>
          <w:szCs w:val="26"/>
        </w:rPr>
        <w:t> </w:t>
      </w:r>
      <w:r w:rsidR="00A722DC" w:rsidRPr="00233673">
        <w:rPr>
          <w:color w:val="auto"/>
          <w:sz w:val="26"/>
          <w:szCs w:val="26"/>
        </w:rPr>
        <w:t xml:space="preserve">99 Федерального закона </w:t>
      </w:r>
      <w:r w:rsidR="005E206A" w:rsidRPr="00233673">
        <w:rPr>
          <w:color w:val="auto"/>
          <w:sz w:val="26"/>
          <w:szCs w:val="26"/>
        </w:rPr>
        <w:t xml:space="preserve"> </w:t>
      </w:r>
      <w:r w:rsidR="00B673D7" w:rsidRPr="00233673">
        <w:rPr>
          <w:color w:val="auto"/>
          <w:sz w:val="26"/>
          <w:szCs w:val="26"/>
        </w:rPr>
        <w:t>от 05.04.2013 № </w:t>
      </w:r>
      <w:r w:rsidR="008E3A5E" w:rsidRPr="00233673">
        <w:rPr>
          <w:color w:val="auto"/>
          <w:sz w:val="26"/>
          <w:szCs w:val="26"/>
        </w:rPr>
        <w:t>44-ФЗ «О </w:t>
      </w:r>
      <w:r w:rsidR="00A722DC" w:rsidRPr="00233673">
        <w:rPr>
          <w:color w:val="auto"/>
          <w:sz w:val="26"/>
          <w:szCs w:val="26"/>
        </w:rPr>
        <w:t>контрактной системе в сфере закупок товаров, работ, услуг для обеспечения государственных и муниципальных нужд» (далее – Закон о контракт</w:t>
      </w:r>
      <w:r w:rsidR="001F050D" w:rsidRPr="00233673">
        <w:rPr>
          <w:color w:val="auto"/>
          <w:sz w:val="26"/>
          <w:szCs w:val="26"/>
        </w:rPr>
        <w:t>ной системе) и в соответствии с </w:t>
      </w:r>
      <w:r w:rsidR="00A722DC" w:rsidRPr="00233673">
        <w:rPr>
          <w:color w:val="auto"/>
          <w:sz w:val="26"/>
          <w:szCs w:val="26"/>
        </w:rPr>
        <w:t>Административным регламентом, утве</w:t>
      </w:r>
      <w:r w:rsidR="008E3A5E" w:rsidRPr="00233673">
        <w:rPr>
          <w:color w:val="auto"/>
          <w:sz w:val="26"/>
          <w:szCs w:val="26"/>
        </w:rPr>
        <w:t>ржденным приказом ФАС </w:t>
      </w:r>
      <w:r w:rsidR="001F050D" w:rsidRPr="00233673">
        <w:rPr>
          <w:color w:val="auto"/>
          <w:sz w:val="26"/>
          <w:szCs w:val="26"/>
        </w:rPr>
        <w:t>России от </w:t>
      </w:r>
      <w:r w:rsidR="00A722DC" w:rsidRPr="00233673">
        <w:rPr>
          <w:color w:val="auto"/>
          <w:sz w:val="26"/>
          <w:szCs w:val="26"/>
        </w:rPr>
        <w:t>19.11.2014 № 727/14,</w:t>
      </w:r>
    </w:p>
    <w:p w:rsidR="00B81E51" w:rsidRPr="00233673" w:rsidRDefault="00B81E51" w:rsidP="00B81E51">
      <w:pPr>
        <w:spacing w:before="0" w:line="276" w:lineRule="auto"/>
        <w:ind w:firstLine="709"/>
        <w:jc w:val="center"/>
        <w:outlineLvl w:val="0"/>
        <w:rPr>
          <w:b/>
          <w:sz w:val="26"/>
          <w:szCs w:val="26"/>
        </w:rPr>
      </w:pPr>
    </w:p>
    <w:p w:rsidR="00B81E51" w:rsidRPr="00233673" w:rsidRDefault="00B81E51" w:rsidP="00B81E51">
      <w:pPr>
        <w:spacing w:before="0" w:line="276" w:lineRule="auto"/>
        <w:ind w:firstLine="709"/>
        <w:jc w:val="center"/>
        <w:outlineLvl w:val="0"/>
        <w:rPr>
          <w:sz w:val="26"/>
          <w:szCs w:val="26"/>
        </w:rPr>
      </w:pPr>
      <w:r w:rsidRPr="00233673">
        <w:rPr>
          <w:b/>
          <w:sz w:val="26"/>
          <w:szCs w:val="26"/>
        </w:rPr>
        <w:t>УСТАНОВИЛА</w:t>
      </w:r>
      <w:r w:rsidRPr="00233673">
        <w:rPr>
          <w:sz w:val="26"/>
          <w:szCs w:val="26"/>
        </w:rPr>
        <w:t>:</w:t>
      </w:r>
    </w:p>
    <w:p w:rsidR="00B81E51" w:rsidRPr="00233673" w:rsidRDefault="00B81E51" w:rsidP="00B81E51">
      <w:pPr>
        <w:spacing w:before="0" w:line="276" w:lineRule="auto"/>
        <w:ind w:firstLine="709"/>
        <w:jc w:val="center"/>
        <w:rPr>
          <w:sz w:val="26"/>
          <w:szCs w:val="26"/>
        </w:rPr>
      </w:pPr>
    </w:p>
    <w:p w:rsidR="001A6592" w:rsidRPr="00233673" w:rsidRDefault="001A6592" w:rsidP="001A6592">
      <w:pPr>
        <w:widowControl/>
        <w:tabs>
          <w:tab w:val="left" w:pos="993"/>
        </w:tabs>
        <w:spacing w:before="0"/>
        <w:ind w:firstLine="709"/>
        <w:jc w:val="both"/>
        <w:rPr>
          <w:rFonts w:eastAsiaTheme="minorHAnsi"/>
          <w:color w:val="auto"/>
          <w:sz w:val="26"/>
          <w:szCs w:val="26"/>
          <w:lang w:eastAsia="en-US"/>
        </w:rPr>
      </w:pPr>
      <w:r w:rsidRPr="00233673">
        <w:rPr>
          <w:rFonts w:eastAsiaTheme="minorHAnsi"/>
          <w:color w:val="auto"/>
          <w:sz w:val="26"/>
          <w:szCs w:val="26"/>
          <w:lang w:eastAsia="en-US"/>
        </w:rPr>
        <w:t xml:space="preserve">В Управление поступила жалоба Заявителя на действия Аукционной комиссии при проведении Заказчиком, </w:t>
      </w:r>
      <w:r w:rsidR="00F365C7">
        <w:rPr>
          <w:rFonts w:eastAsiaTheme="minorHAnsi"/>
          <w:color w:val="auto"/>
          <w:sz w:val="26"/>
          <w:szCs w:val="26"/>
          <w:lang w:eastAsia="en-US"/>
        </w:rPr>
        <w:t xml:space="preserve">Уполномоченным органом, </w:t>
      </w:r>
      <w:r w:rsidRPr="00233673">
        <w:rPr>
          <w:rFonts w:eastAsiaTheme="minorHAnsi"/>
          <w:color w:val="auto"/>
          <w:sz w:val="26"/>
          <w:szCs w:val="26"/>
          <w:lang w:eastAsia="en-US"/>
        </w:rPr>
        <w:t>Оператором электронной площадки Аукциона.</w:t>
      </w:r>
    </w:p>
    <w:p w:rsidR="001A6592" w:rsidRPr="00233673" w:rsidRDefault="001A6592" w:rsidP="001A6592">
      <w:pPr>
        <w:widowControl/>
        <w:tabs>
          <w:tab w:val="left" w:pos="993"/>
        </w:tabs>
        <w:spacing w:before="0"/>
        <w:ind w:firstLine="709"/>
        <w:jc w:val="both"/>
        <w:rPr>
          <w:rFonts w:eastAsiaTheme="minorHAnsi"/>
          <w:color w:val="auto"/>
          <w:sz w:val="26"/>
          <w:szCs w:val="26"/>
          <w:lang w:eastAsia="en-US"/>
        </w:rPr>
      </w:pPr>
      <w:r w:rsidRPr="00233673">
        <w:rPr>
          <w:rFonts w:eastAsiaTheme="minorHAnsi"/>
          <w:color w:val="auto"/>
          <w:sz w:val="26"/>
          <w:szCs w:val="26"/>
          <w:lang w:eastAsia="en-US"/>
        </w:rPr>
        <w:t>По мнению Заявителя его права и законные интересы нарушены Аукционной комиссией, неправомерно отклонившей заявку на участие в Аукционе Заявителя.</w:t>
      </w:r>
    </w:p>
    <w:p w:rsidR="001A6592" w:rsidRPr="00233673" w:rsidRDefault="001A6592" w:rsidP="001A6592">
      <w:pPr>
        <w:widowControl/>
        <w:tabs>
          <w:tab w:val="left" w:pos="993"/>
        </w:tabs>
        <w:spacing w:before="0"/>
        <w:ind w:firstLine="709"/>
        <w:jc w:val="both"/>
        <w:rPr>
          <w:rFonts w:eastAsiaTheme="minorHAnsi"/>
          <w:color w:val="auto"/>
          <w:sz w:val="26"/>
          <w:szCs w:val="26"/>
          <w:lang w:eastAsia="en-US"/>
        </w:rPr>
      </w:pPr>
      <w:r w:rsidRPr="00233673">
        <w:rPr>
          <w:rFonts w:eastAsiaTheme="minorHAnsi"/>
          <w:color w:val="auto"/>
          <w:sz w:val="26"/>
          <w:szCs w:val="26"/>
          <w:lang w:eastAsia="en-US"/>
        </w:rPr>
        <w:t>Представитель Заказчика с доводом Заявителя не согласился и сообщил, что при проведении Аукциона Аукционная комиссия действовала в соответствии с положениями законодательства Российской Федерации о контрактной системе в сфере закупок.</w:t>
      </w:r>
    </w:p>
    <w:p w:rsidR="00B81E51" w:rsidRPr="00233673" w:rsidRDefault="00B81E51" w:rsidP="001A6592">
      <w:pPr>
        <w:widowControl/>
        <w:tabs>
          <w:tab w:val="left" w:pos="993"/>
        </w:tabs>
        <w:spacing w:before="0"/>
        <w:ind w:firstLine="709"/>
        <w:jc w:val="both"/>
        <w:rPr>
          <w:rFonts w:eastAsiaTheme="minorHAnsi"/>
          <w:color w:val="auto"/>
          <w:sz w:val="26"/>
          <w:szCs w:val="26"/>
          <w:lang w:eastAsia="en-US"/>
        </w:rPr>
      </w:pPr>
      <w:r w:rsidRPr="00233673">
        <w:rPr>
          <w:rFonts w:eastAsiaTheme="minorHAnsi"/>
          <w:color w:val="auto"/>
          <w:sz w:val="26"/>
          <w:szCs w:val="26"/>
          <w:lang w:eastAsia="en-US"/>
        </w:rPr>
        <w:t>В соответствии с извещением о проведении Аукциона, документацией об Аукционе, протоколами, составленными при осуществлении закупки:</w:t>
      </w:r>
    </w:p>
    <w:p w:rsidR="00C25F87" w:rsidRDefault="00B81E51" w:rsidP="00B162FD">
      <w:pPr>
        <w:pStyle w:val="a8"/>
        <w:widowControl/>
        <w:numPr>
          <w:ilvl w:val="0"/>
          <w:numId w:val="10"/>
        </w:numPr>
        <w:tabs>
          <w:tab w:val="left" w:pos="851"/>
          <w:tab w:val="left" w:pos="993"/>
        </w:tabs>
        <w:spacing w:before="0" w:line="276" w:lineRule="auto"/>
        <w:rPr>
          <w:rFonts w:eastAsiaTheme="minorHAnsi"/>
          <w:color w:val="auto"/>
          <w:sz w:val="26"/>
          <w:szCs w:val="26"/>
          <w:lang w:eastAsia="en-US"/>
        </w:rPr>
      </w:pPr>
      <w:r w:rsidRPr="00233673">
        <w:rPr>
          <w:rFonts w:eastAsiaTheme="minorHAnsi"/>
          <w:color w:val="auto"/>
          <w:sz w:val="26"/>
          <w:szCs w:val="26"/>
          <w:lang w:eastAsia="en-US"/>
        </w:rPr>
        <w:t>извещение о проведении Аукциона р</w:t>
      </w:r>
      <w:r w:rsidR="00C25F87">
        <w:rPr>
          <w:rFonts w:eastAsiaTheme="minorHAnsi"/>
          <w:color w:val="auto"/>
          <w:sz w:val="26"/>
          <w:szCs w:val="26"/>
          <w:lang w:eastAsia="en-US"/>
        </w:rPr>
        <w:t>азмещено на Официальном сайте</w:t>
      </w:r>
    </w:p>
    <w:p w:rsidR="00B81E51" w:rsidRPr="00C25F87" w:rsidRDefault="00982A75" w:rsidP="00A5125F">
      <w:pPr>
        <w:widowControl/>
        <w:tabs>
          <w:tab w:val="left" w:pos="851"/>
          <w:tab w:val="left" w:pos="993"/>
        </w:tabs>
        <w:spacing w:before="0" w:line="276" w:lineRule="auto"/>
        <w:ind w:firstLine="0"/>
        <w:rPr>
          <w:rFonts w:eastAsiaTheme="minorHAnsi"/>
          <w:color w:val="auto"/>
          <w:sz w:val="26"/>
          <w:szCs w:val="26"/>
          <w:lang w:eastAsia="en-US"/>
        </w:rPr>
      </w:pPr>
      <w:r w:rsidRPr="00982A75">
        <w:rPr>
          <w:rFonts w:eastAsiaTheme="minorHAnsi"/>
          <w:color w:val="auto"/>
          <w:sz w:val="26"/>
          <w:szCs w:val="26"/>
          <w:lang w:eastAsia="en-US"/>
        </w:rPr>
        <w:t>23.10.2017</w:t>
      </w:r>
      <w:r w:rsidR="00B81E51" w:rsidRPr="00C25F87">
        <w:rPr>
          <w:rFonts w:eastAsiaTheme="minorHAnsi"/>
          <w:color w:val="auto"/>
          <w:sz w:val="26"/>
          <w:szCs w:val="26"/>
          <w:lang w:eastAsia="en-US"/>
        </w:rPr>
        <w:t>;</w:t>
      </w:r>
    </w:p>
    <w:p w:rsidR="00B81E51" w:rsidRPr="00233673" w:rsidRDefault="00B81E51" w:rsidP="00982A75">
      <w:pPr>
        <w:pStyle w:val="a8"/>
        <w:widowControl/>
        <w:numPr>
          <w:ilvl w:val="0"/>
          <w:numId w:val="10"/>
        </w:numPr>
        <w:tabs>
          <w:tab w:val="left" w:pos="851"/>
          <w:tab w:val="left" w:pos="902"/>
          <w:tab w:val="left" w:pos="993"/>
        </w:tabs>
        <w:spacing w:before="0" w:line="276" w:lineRule="auto"/>
        <w:jc w:val="both"/>
        <w:rPr>
          <w:rFonts w:eastAsiaTheme="minorHAnsi"/>
          <w:color w:val="auto"/>
          <w:sz w:val="26"/>
          <w:szCs w:val="26"/>
          <w:lang w:eastAsia="en-US"/>
        </w:rPr>
      </w:pPr>
      <w:r w:rsidRPr="00233673">
        <w:rPr>
          <w:rFonts w:eastAsiaTheme="minorHAnsi"/>
          <w:color w:val="auto"/>
          <w:sz w:val="26"/>
          <w:szCs w:val="26"/>
          <w:lang w:eastAsia="en-US"/>
        </w:rPr>
        <w:t xml:space="preserve">начальная (максимальная) цена контракта – </w:t>
      </w:r>
      <w:r w:rsidR="00982A75" w:rsidRPr="00982A75">
        <w:rPr>
          <w:sz w:val="26"/>
          <w:szCs w:val="26"/>
        </w:rPr>
        <w:t>857 668,53</w:t>
      </w:r>
      <w:r w:rsidR="00A220A0" w:rsidRPr="00556578">
        <w:rPr>
          <w:rFonts w:eastAsiaTheme="minorHAnsi"/>
          <w:color w:val="auto"/>
          <w:sz w:val="26"/>
          <w:szCs w:val="26"/>
          <w:lang w:eastAsia="en-US"/>
        </w:rPr>
        <w:t xml:space="preserve"> </w:t>
      </w:r>
      <w:r w:rsidR="00556578">
        <w:rPr>
          <w:rFonts w:eastAsiaTheme="minorHAnsi"/>
          <w:color w:val="auto"/>
          <w:sz w:val="26"/>
          <w:szCs w:val="26"/>
          <w:lang w:eastAsia="en-US"/>
        </w:rPr>
        <w:t>руб</w:t>
      </w:r>
      <w:r w:rsidRPr="00556578">
        <w:rPr>
          <w:rFonts w:eastAsiaTheme="minorHAnsi"/>
          <w:color w:val="auto"/>
          <w:sz w:val="26"/>
          <w:szCs w:val="26"/>
          <w:lang w:eastAsia="en-US"/>
        </w:rPr>
        <w:t>;</w:t>
      </w:r>
    </w:p>
    <w:p w:rsidR="00B81E51" w:rsidRPr="00233673" w:rsidRDefault="00B81E51" w:rsidP="00982A75">
      <w:pPr>
        <w:pStyle w:val="a8"/>
        <w:widowControl/>
        <w:numPr>
          <w:ilvl w:val="0"/>
          <w:numId w:val="10"/>
        </w:numPr>
        <w:tabs>
          <w:tab w:val="left" w:pos="851"/>
          <w:tab w:val="left" w:pos="902"/>
          <w:tab w:val="left" w:pos="993"/>
        </w:tabs>
        <w:spacing w:before="0" w:line="276" w:lineRule="auto"/>
        <w:jc w:val="both"/>
        <w:rPr>
          <w:rFonts w:eastAsiaTheme="minorHAnsi"/>
          <w:color w:val="auto"/>
          <w:sz w:val="26"/>
          <w:szCs w:val="26"/>
          <w:lang w:eastAsia="en-US"/>
        </w:rPr>
      </w:pPr>
      <w:r w:rsidRPr="00233673">
        <w:rPr>
          <w:rFonts w:eastAsiaTheme="minorHAnsi"/>
          <w:color w:val="auto"/>
          <w:sz w:val="26"/>
          <w:szCs w:val="26"/>
          <w:lang w:eastAsia="en-US"/>
        </w:rPr>
        <w:t>дата окончания подачи заявок –</w:t>
      </w:r>
      <w:r w:rsidR="00A220A0" w:rsidRPr="00233673">
        <w:rPr>
          <w:rFonts w:eastAsiaTheme="minorHAnsi"/>
          <w:color w:val="auto"/>
          <w:sz w:val="26"/>
          <w:szCs w:val="26"/>
          <w:lang w:eastAsia="en-US"/>
        </w:rPr>
        <w:t xml:space="preserve"> </w:t>
      </w:r>
      <w:r w:rsidR="00982A75" w:rsidRPr="00982A75">
        <w:rPr>
          <w:rFonts w:eastAsiaTheme="minorHAnsi"/>
          <w:color w:val="auto"/>
          <w:sz w:val="26"/>
          <w:szCs w:val="26"/>
          <w:lang w:eastAsia="en-US"/>
        </w:rPr>
        <w:t>31.10.2017</w:t>
      </w:r>
      <w:r w:rsidRPr="00233673">
        <w:rPr>
          <w:rFonts w:eastAsiaTheme="minorHAnsi"/>
          <w:color w:val="auto"/>
          <w:sz w:val="26"/>
          <w:szCs w:val="26"/>
          <w:lang w:eastAsia="en-US"/>
        </w:rPr>
        <w:t>;</w:t>
      </w:r>
    </w:p>
    <w:p w:rsidR="00C25F87" w:rsidRDefault="00B81E51" w:rsidP="00E1710A">
      <w:pPr>
        <w:pStyle w:val="a8"/>
        <w:widowControl/>
        <w:numPr>
          <w:ilvl w:val="0"/>
          <w:numId w:val="10"/>
        </w:numPr>
        <w:tabs>
          <w:tab w:val="left" w:pos="851"/>
          <w:tab w:val="left" w:pos="993"/>
          <w:tab w:val="left" w:pos="1134"/>
        </w:tabs>
        <w:spacing w:before="0" w:line="276" w:lineRule="auto"/>
        <w:rPr>
          <w:rFonts w:eastAsiaTheme="minorHAnsi"/>
          <w:color w:val="auto"/>
          <w:sz w:val="26"/>
          <w:szCs w:val="26"/>
          <w:lang w:eastAsia="en-US"/>
        </w:rPr>
      </w:pPr>
      <w:r w:rsidRPr="00233673">
        <w:rPr>
          <w:rFonts w:eastAsiaTheme="minorHAnsi"/>
          <w:color w:val="auto"/>
          <w:sz w:val="26"/>
          <w:szCs w:val="26"/>
          <w:lang w:eastAsia="en-US"/>
        </w:rPr>
        <w:t xml:space="preserve">дата окончания срока рассмотрения </w:t>
      </w:r>
      <w:r w:rsidR="00C25F87">
        <w:rPr>
          <w:rFonts w:eastAsiaTheme="minorHAnsi"/>
          <w:color w:val="auto"/>
          <w:sz w:val="26"/>
          <w:szCs w:val="26"/>
          <w:lang w:eastAsia="en-US"/>
        </w:rPr>
        <w:t>первых частей заявок участников</w:t>
      </w:r>
    </w:p>
    <w:p w:rsidR="00B81E51" w:rsidRPr="00C25F87" w:rsidRDefault="00982A75" w:rsidP="00A5125F">
      <w:pPr>
        <w:widowControl/>
        <w:tabs>
          <w:tab w:val="left" w:pos="851"/>
          <w:tab w:val="left" w:pos="993"/>
          <w:tab w:val="left" w:pos="1134"/>
        </w:tabs>
        <w:spacing w:before="0" w:line="276" w:lineRule="auto"/>
        <w:ind w:firstLine="0"/>
        <w:rPr>
          <w:rFonts w:eastAsiaTheme="minorHAnsi"/>
          <w:color w:val="auto"/>
          <w:sz w:val="26"/>
          <w:szCs w:val="26"/>
          <w:lang w:eastAsia="en-US"/>
        </w:rPr>
      </w:pPr>
      <w:r w:rsidRPr="00982A75">
        <w:rPr>
          <w:rFonts w:eastAsiaTheme="minorHAnsi"/>
          <w:color w:val="auto"/>
          <w:sz w:val="26"/>
          <w:szCs w:val="26"/>
          <w:lang w:eastAsia="en-US"/>
        </w:rPr>
        <w:t>03.11.2017</w:t>
      </w:r>
      <w:r w:rsidR="00B81E51" w:rsidRPr="00C25F87">
        <w:rPr>
          <w:rFonts w:eastAsiaTheme="minorHAnsi"/>
          <w:color w:val="auto"/>
          <w:sz w:val="26"/>
          <w:szCs w:val="26"/>
          <w:lang w:eastAsia="en-US"/>
        </w:rPr>
        <w:t>;</w:t>
      </w:r>
    </w:p>
    <w:p w:rsidR="00B81E51" w:rsidRPr="00233673" w:rsidRDefault="00B81E51" w:rsidP="00982A75">
      <w:pPr>
        <w:pStyle w:val="a8"/>
        <w:widowControl/>
        <w:numPr>
          <w:ilvl w:val="0"/>
          <w:numId w:val="10"/>
        </w:numPr>
        <w:tabs>
          <w:tab w:val="left" w:pos="851"/>
          <w:tab w:val="left" w:pos="902"/>
          <w:tab w:val="left" w:pos="993"/>
        </w:tabs>
        <w:spacing w:before="0" w:line="276" w:lineRule="auto"/>
        <w:jc w:val="both"/>
        <w:rPr>
          <w:rFonts w:eastAsiaTheme="minorHAnsi"/>
          <w:color w:val="auto"/>
          <w:sz w:val="26"/>
          <w:szCs w:val="26"/>
          <w:lang w:eastAsia="en-US"/>
        </w:rPr>
      </w:pPr>
      <w:r w:rsidRPr="00233673">
        <w:rPr>
          <w:rFonts w:eastAsiaTheme="minorHAnsi"/>
          <w:color w:val="auto"/>
          <w:sz w:val="26"/>
          <w:szCs w:val="26"/>
          <w:lang w:eastAsia="en-US"/>
        </w:rPr>
        <w:t xml:space="preserve">дата проведения Аукциона – </w:t>
      </w:r>
      <w:r w:rsidR="00982A75" w:rsidRPr="00982A75">
        <w:rPr>
          <w:rFonts w:eastAsiaTheme="minorHAnsi"/>
          <w:color w:val="auto"/>
          <w:sz w:val="26"/>
          <w:szCs w:val="26"/>
          <w:lang w:eastAsia="en-US"/>
        </w:rPr>
        <w:t>07.11.2017</w:t>
      </w:r>
      <w:r w:rsidRPr="00233673">
        <w:rPr>
          <w:rFonts w:eastAsiaTheme="minorHAnsi"/>
          <w:color w:val="auto"/>
          <w:sz w:val="26"/>
          <w:szCs w:val="26"/>
          <w:lang w:eastAsia="en-US"/>
        </w:rPr>
        <w:t>;</w:t>
      </w:r>
    </w:p>
    <w:p w:rsidR="00B81E51" w:rsidRPr="00233673" w:rsidRDefault="00B81E51" w:rsidP="00B81E51">
      <w:pPr>
        <w:pStyle w:val="a8"/>
        <w:widowControl/>
        <w:numPr>
          <w:ilvl w:val="0"/>
          <w:numId w:val="10"/>
        </w:numPr>
        <w:tabs>
          <w:tab w:val="left" w:pos="851"/>
          <w:tab w:val="left" w:pos="902"/>
          <w:tab w:val="left" w:pos="993"/>
        </w:tabs>
        <w:spacing w:before="0" w:line="276" w:lineRule="auto"/>
        <w:ind w:left="0" w:firstLine="709"/>
        <w:jc w:val="both"/>
        <w:rPr>
          <w:rFonts w:eastAsiaTheme="minorHAnsi"/>
          <w:color w:val="auto"/>
          <w:sz w:val="26"/>
          <w:szCs w:val="26"/>
          <w:lang w:eastAsia="en-US"/>
        </w:rPr>
      </w:pPr>
      <w:r w:rsidRPr="00233673">
        <w:rPr>
          <w:rFonts w:eastAsiaTheme="minorHAnsi"/>
          <w:color w:val="auto"/>
          <w:sz w:val="26"/>
          <w:szCs w:val="26"/>
          <w:lang w:eastAsia="en-US"/>
        </w:rPr>
        <w:t xml:space="preserve">на участие в Аукционе подано </w:t>
      </w:r>
      <w:r w:rsidR="00982A75">
        <w:rPr>
          <w:rFonts w:eastAsiaTheme="minorHAnsi"/>
          <w:color w:val="auto"/>
          <w:sz w:val="26"/>
          <w:szCs w:val="26"/>
          <w:lang w:eastAsia="en-US"/>
        </w:rPr>
        <w:t>9</w:t>
      </w:r>
      <w:r w:rsidRPr="00233673">
        <w:rPr>
          <w:rFonts w:eastAsiaTheme="minorHAnsi"/>
          <w:color w:val="auto"/>
          <w:sz w:val="26"/>
          <w:szCs w:val="26"/>
          <w:lang w:eastAsia="en-US"/>
        </w:rPr>
        <w:t xml:space="preserve"> заяв</w:t>
      </w:r>
      <w:r w:rsidR="00A220A0" w:rsidRPr="00233673">
        <w:rPr>
          <w:rFonts w:eastAsiaTheme="minorHAnsi"/>
          <w:color w:val="auto"/>
          <w:sz w:val="26"/>
          <w:szCs w:val="26"/>
          <w:lang w:eastAsia="en-US"/>
        </w:rPr>
        <w:t>о</w:t>
      </w:r>
      <w:r w:rsidRPr="00233673">
        <w:rPr>
          <w:rFonts w:eastAsiaTheme="minorHAnsi"/>
          <w:color w:val="auto"/>
          <w:sz w:val="26"/>
          <w:szCs w:val="26"/>
          <w:lang w:eastAsia="en-US"/>
        </w:rPr>
        <w:t>к от участников закупки;</w:t>
      </w:r>
    </w:p>
    <w:p w:rsidR="0094539F" w:rsidRPr="0094539F" w:rsidRDefault="00B81E51" w:rsidP="0094539F">
      <w:pPr>
        <w:pStyle w:val="a8"/>
        <w:widowControl/>
        <w:numPr>
          <w:ilvl w:val="0"/>
          <w:numId w:val="10"/>
        </w:numPr>
        <w:tabs>
          <w:tab w:val="left" w:pos="851"/>
          <w:tab w:val="left" w:pos="902"/>
          <w:tab w:val="left" w:pos="993"/>
        </w:tabs>
        <w:spacing w:before="0" w:line="276" w:lineRule="auto"/>
        <w:ind w:left="0" w:firstLine="709"/>
        <w:jc w:val="both"/>
        <w:rPr>
          <w:rFonts w:eastAsiaTheme="minorHAnsi"/>
          <w:color w:val="auto"/>
          <w:sz w:val="26"/>
          <w:szCs w:val="26"/>
          <w:lang w:eastAsia="en-US"/>
        </w:rPr>
      </w:pPr>
      <w:r w:rsidRPr="00233673">
        <w:rPr>
          <w:rFonts w:eastAsiaTheme="minorHAnsi"/>
          <w:color w:val="auto"/>
          <w:sz w:val="26"/>
          <w:szCs w:val="26"/>
          <w:lang w:eastAsia="en-US"/>
        </w:rPr>
        <w:t xml:space="preserve">к участию в Аукционе допущено </w:t>
      </w:r>
      <w:r w:rsidR="00E976C8">
        <w:rPr>
          <w:rFonts w:eastAsiaTheme="minorHAnsi"/>
          <w:color w:val="auto"/>
          <w:sz w:val="26"/>
          <w:szCs w:val="26"/>
          <w:lang w:eastAsia="en-US"/>
        </w:rPr>
        <w:t>3</w:t>
      </w:r>
      <w:r w:rsidR="00556578">
        <w:rPr>
          <w:rFonts w:eastAsiaTheme="minorHAnsi"/>
          <w:color w:val="auto"/>
          <w:sz w:val="26"/>
          <w:szCs w:val="26"/>
          <w:lang w:eastAsia="en-US"/>
        </w:rPr>
        <w:t xml:space="preserve"> заявки от участников закупки.</w:t>
      </w:r>
    </w:p>
    <w:p w:rsidR="0094539F" w:rsidRDefault="0094539F" w:rsidP="00D22535">
      <w:pPr>
        <w:pStyle w:val="a8"/>
        <w:widowControl/>
        <w:tabs>
          <w:tab w:val="left" w:pos="851"/>
          <w:tab w:val="left" w:pos="902"/>
          <w:tab w:val="left" w:pos="993"/>
        </w:tabs>
        <w:spacing w:before="0" w:line="276" w:lineRule="auto"/>
        <w:ind w:left="0" w:firstLine="0"/>
        <w:jc w:val="both"/>
        <w:rPr>
          <w:rFonts w:eastAsiaTheme="minorHAnsi"/>
          <w:color w:val="auto"/>
          <w:sz w:val="26"/>
          <w:szCs w:val="26"/>
          <w:lang w:eastAsia="en-US"/>
        </w:rPr>
      </w:pPr>
      <w:r>
        <w:rPr>
          <w:rFonts w:eastAsiaTheme="minorHAnsi"/>
          <w:color w:val="auto"/>
          <w:sz w:val="26"/>
          <w:szCs w:val="26"/>
          <w:lang w:eastAsia="en-US"/>
        </w:rPr>
        <w:tab/>
      </w:r>
      <w:r w:rsidRPr="0094539F">
        <w:rPr>
          <w:rFonts w:eastAsiaTheme="minorHAnsi"/>
          <w:color w:val="auto"/>
          <w:sz w:val="26"/>
          <w:szCs w:val="26"/>
          <w:lang w:eastAsia="en-US"/>
        </w:rPr>
        <w:t>Согласно доводу жалобы Заявителя, Заказчиком в техническом задании документации об Аукционе установлены избыточные требования к товарам.</w:t>
      </w:r>
    </w:p>
    <w:p w:rsidR="00D22535" w:rsidRPr="00D22535" w:rsidRDefault="0094539F" w:rsidP="00D22535">
      <w:pPr>
        <w:pStyle w:val="a8"/>
        <w:widowControl/>
        <w:tabs>
          <w:tab w:val="left" w:pos="851"/>
          <w:tab w:val="left" w:pos="902"/>
          <w:tab w:val="left" w:pos="993"/>
        </w:tabs>
        <w:spacing w:before="0" w:line="276" w:lineRule="auto"/>
        <w:ind w:left="0" w:firstLine="0"/>
        <w:jc w:val="both"/>
        <w:rPr>
          <w:rFonts w:eastAsiaTheme="minorHAnsi"/>
          <w:color w:val="auto"/>
          <w:sz w:val="26"/>
          <w:szCs w:val="26"/>
          <w:lang w:eastAsia="en-US"/>
        </w:rPr>
      </w:pPr>
      <w:r>
        <w:rPr>
          <w:rFonts w:eastAsiaTheme="minorHAnsi"/>
          <w:color w:val="auto"/>
          <w:sz w:val="26"/>
          <w:szCs w:val="26"/>
          <w:lang w:eastAsia="en-US"/>
        </w:rPr>
        <w:tab/>
      </w:r>
      <w:r w:rsidR="00D22535" w:rsidRPr="00D22535">
        <w:rPr>
          <w:rFonts w:eastAsiaTheme="minorHAnsi"/>
          <w:color w:val="auto"/>
          <w:sz w:val="26"/>
          <w:szCs w:val="26"/>
          <w:lang w:eastAsia="en-US"/>
        </w:rPr>
        <w:t xml:space="preserve">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w:t>
      </w:r>
      <w:r w:rsidR="00D22535" w:rsidRPr="00D22535">
        <w:rPr>
          <w:rFonts w:eastAsiaTheme="minorHAnsi"/>
          <w:color w:val="auto"/>
          <w:sz w:val="26"/>
          <w:szCs w:val="26"/>
          <w:lang w:eastAsia="en-US"/>
        </w:rPr>
        <w:lastRenderedPageBreak/>
        <w:t>о контрактной системе, в том числе обоснование начальной (максимальной) цены контракта.</w:t>
      </w:r>
    </w:p>
    <w:p w:rsidR="00D22535" w:rsidRPr="00D22535" w:rsidRDefault="00D22535" w:rsidP="00D22535">
      <w:pPr>
        <w:pStyle w:val="a8"/>
        <w:widowControl/>
        <w:tabs>
          <w:tab w:val="left" w:pos="851"/>
          <w:tab w:val="left" w:pos="902"/>
          <w:tab w:val="left" w:pos="993"/>
        </w:tabs>
        <w:spacing w:before="0" w:line="276" w:lineRule="auto"/>
        <w:ind w:left="-142" w:firstLine="142"/>
        <w:jc w:val="both"/>
        <w:rPr>
          <w:rFonts w:eastAsiaTheme="minorHAnsi"/>
          <w:color w:val="auto"/>
          <w:sz w:val="26"/>
          <w:szCs w:val="26"/>
          <w:lang w:eastAsia="en-US"/>
        </w:rPr>
      </w:pPr>
      <w:r>
        <w:rPr>
          <w:rFonts w:eastAsiaTheme="minorHAnsi"/>
          <w:color w:val="auto"/>
          <w:sz w:val="26"/>
          <w:szCs w:val="26"/>
          <w:lang w:eastAsia="en-US"/>
        </w:rPr>
        <w:tab/>
      </w:r>
      <w:r w:rsidRPr="00D22535">
        <w:rPr>
          <w:rFonts w:eastAsiaTheme="minorHAnsi"/>
          <w:color w:val="auto"/>
          <w:sz w:val="26"/>
          <w:szCs w:val="26"/>
          <w:lang w:eastAsia="en-US"/>
        </w:rPr>
        <w:t xml:space="preserve">Согласно пункту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w:t>
      </w:r>
    </w:p>
    <w:p w:rsidR="00D22535" w:rsidRPr="00D22535" w:rsidRDefault="00D22535" w:rsidP="00D22535">
      <w:pPr>
        <w:pStyle w:val="a8"/>
        <w:widowControl/>
        <w:tabs>
          <w:tab w:val="left" w:pos="851"/>
          <w:tab w:val="left" w:pos="902"/>
          <w:tab w:val="left" w:pos="993"/>
        </w:tabs>
        <w:spacing w:before="0" w:line="276" w:lineRule="auto"/>
        <w:ind w:left="0" w:hanging="142"/>
        <w:jc w:val="both"/>
        <w:rPr>
          <w:rFonts w:eastAsiaTheme="minorHAnsi"/>
          <w:color w:val="auto"/>
          <w:sz w:val="26"/>
          <w:szCs w:val="26"/>
          <w:lang w:eastAsia="en-US"/>
        </w:rPr>
      </w:pPr>
      <w:r>
        <w:rPr>
          <w:rFonts w:eastAsiaTheme="minorHAnsi"/>
          <w:color w:val="auto"/>
          <w:sz w:val="26"/>
          <w:szCs w:val="26"/>
          <w:lang w:eastAsia="en-US"/>
        </w:rPr>
        <w:tab/>
      </w:r>
      <w:r>
        <w:rPr>
          <w:rFonts w:eastAsiaTheme="minorHAnsi"/>
          <w:color w:val="auto"/>
          <w:sz w:val="26"/>
          <w:szCs w:val="26"/>
          <w:lang w:eastAsia="en-US"/>
        </w:rPr>
        <w:tab/>
      </w:r>
      <w:r w:rsidRPr="00D22535">
        <w:rPr>
          <w:rFonts w:eastAsiaTheme="minorHAnsi"/>
          <w:color w:val="auto"/>
          <w:sz w:val="26"/>
          <w:szCs w:val="26"/>
          <w:lang w:eastAsia="en-US"/>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22535" w:rsidRPr="00D22535" w:rsidRDefault="00D22535" w:rsidP="00D22535">
      <w:pPr>
        <w:pStyle w:val="a8"/>
        <w:widowControl/>
        <w:tabs>
          <w:tab w:val="left" w:pos="851"/>
          <w:tab w:val="left" w:pos="902"/>
          <w:tab w:val="left" w:pos="993"/>
        </w:tabs>
        <w:spacing w:before="0" w:line="276" w:lineRule="auto"/>
        <w:ind w:left="-142" w:firstLine="0"/>
        <w:jc w:val="both"/>
        <w:rPr>
          <w:rFonts w:eastAsiaTheme="minorHAnsi"/>
          <w:color w:val="auto"/>
          <w:sz w:val="26"/>
          <w:szCs w:val="26"/>
          <w:lang w:eastAsia="en-US"/>
        </w:rPr>
      </w:pPr>
      <w:r>
        <w:rPr>
          <w:rFonts w:eastAsiaTheme="minorHAnsi"/>
          <w:color w:val="auto"/>
          <w:sz w:val="26"/>
          <w:szCs w:val="26"/>
          <w:lang w:eastAsia="en-US"/>
        </w:rPr>
        <w:tab/>
      </w:r>
      <w:r w:rsidRPr="00D22535">
        <w:rPr>
          <w:rFonts w:eastAsiaTheme="minorHAnsi"/>
          <w:color w:val="auto"/>
          <w:sz w:val="26"/>
          <w:szCs w:val="26"/>
          <w:lang w:eastAsia="en-US"/>
        </w:rPr>
        <w:t>Согласно пункту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22535" w:rsidRPr="00233673" w:rsidRDefault="00D22535" w:rsidP="00D22535">
      <w:pPr>
        <w:pStyle w:val="a8"/>
        <w:widowControl/>
        <w:tabs>
          <w:tab w:val="left" w:pos="851"/>
          <w:tab w:val="left" w:pos="902"/>
          <w:tab w:val="left" w:pos="993"/>
        </w:tabs>
        <w:spacing w:before="0" w:line="276" w:lineRule="auto"/>
        <w:ind w:left="-142" w:firstLine="0"/>
        <w:jc w:val="both"/>
        <w:rPr>
          <w:rFonts w:eastAsiaTheme="minorHAnsi"/>
          <w:color w:val="auto"/>
          <w:sz w:val="26"/>
          <w:szCs w:val="26"/>
          <w:lang w:eastAsia="en-US"/>
        </w:rPr>
      </w:pPr>
      <w:r>
        <w:rPr>
          <w:rFonts w:eastAsiaTheme="minorHAnsi"/>
          <w:color w:val="auto"/>
          <w:sz w:val="26"/>
          <w:szCs w:val="26"/>
          <w:lang w:eastAsia="en-US"/>
        </w:rPr>
        <w:tab/>
      </w:r>
      <w:r w:rsidRPr="00D22535">
        <w:rPr>
          <w:rFonts w:eastAsiaTheme="minorHAnsi"/>
          <w:color w:val="auto"/>
          <w:sz w:val="26"/>
          <w:szCs w:val="26"/>
          <w:lang w:eastAsia="en-US"/>
        </w:rPr>
        <w:t>Частью 6 статьи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982A75" w:rsidRPr="00982A75" w:rsidRDefault="00982A75" w:rsidP="00982A75">
      <w:pPr>
        <w:widowControl/>
        <w:tabs>
          <w:tab w:val="left" w:pos="993"/>
        </w:tabs>
        <w:spacing w:before="0"/>
        <w:ind w:firstLine="709"/>
        <w:jc w:val="both"/>
        <w:rPr>
          <w:rFonts w:eastAsiaTheme="minorHAnsi"/>
          <w:color w:val="auto"/>
          <w:sz w:val="26"/>
          <w:szCs w:val="26"/>
          <w:lang w:eastAsia="en-US"/>
        </w:rPr>
      </w:pPr>
      <w:r>
        <w:rPr>
          <w:rFonts w:eastAsiaTheme="minorHAnsi"/>
          <w:color w:val="auto"/>
          <w:sz w:val="26"/>
          <w:szCs w:val="26"/>
          <w:lang w:eastAsia="en-US"/>
        </w:rPr>
        <w:t>В</w:t>
      </w:r>
      <w:r w:rsidRPr="00982A75">
        <w:rPr>
          <w:rFonts w:eastAsiaTheme="minorHAnsi"/>
          <w:color w:val="auto"/>
          <w:sz w:val="26"/>
          <w:szCs w:val="26"/>
          <w:lang w:eastAsia="en-US"/>
        </w:rPr>
        <w:t xml:space="preserve"> документаци</w:t>
      </w:r>
      <w:r>
        <w:rPr>
          <w:rFonts w:eastAsiaTheme="minorHAnsi"/>
          <w:color w:val="auto"/>
          <w:sz w:val="26"/>
          <w:szCs w:val="26"/>
          <w:lang w:eastAsia="en-US"/>
        </w:rPr>
        <w:t>и</w:t>
      </w:r>
      <w:r w:rsidRPr="00982A75">
        <w:rPr>
          <w:rFonts w:eastAsiaTheme="minorHAnsi"/>
          <w:color w:val="auto"/>
          <w:sz w:val="26"/>
          <w:szCs w:val="26"/>
          <w:lang w:eastAsia="en-US"/>
        </w:rPr>
        <w:t xml:space="preserve"> об Аукционе</w:t>
      </w:r>
      <w:r>
        <w:rPr>
          <w:rFonts w:eastAsiaTheme="minorHAnsi"/>
          <w:color w:val="auto"/>
          <w:sz w:val="26"/>
          <w:szCs w:val="26"/>
          <w:lang w:eastAsia="en-US"/>
        </w:rPr>
        <w:t xml:space="preserve">, </w:t>
      </w:r>
      <w:r w:rsidRPr="00982A75">
        <w:rPr>
          <w:rFonts w:eastAsiaTheme="minorHAnsi"/>
          <w:color w:val="auto"/>
          <w:sz w:val="26"/>
          <w:szCs w:val="26"/>
          <w:lang w:eastAsia="en-US"/>
        </w:rPr>
        <w:t xml:space="preserve">Заказчиком в техническом задании документации об Аукционе установлены требования к техническим характеристикам товаров, например, такие показатели как: </w:t>
      </w:r>
      <w:r w:rsidRPr="00AF0A6A">
        <w:rPr>
          <w:rFonts w:eastAsiaTheme="minorHAnsi"/>
          <w:i/>
          <w:color w:val="auto"/>
          <w:sz w:val="26"/>
          <w:szCs w:val="26"/>
          <w:lang w:eastAsia="en-US"/>
        </w:rPr>
        <w:t>«Глубина откола на ребрах, прилегающих к стене и полу не должна быть &gt;»; «Глубина откола на ребрах, прилегающих к стене и полу не должна быть &gt;»; «Разбухание по толщине за 24 ч, не должно превышать»; «Массовая доля нелетучих веществ»; «Твердость глазури по Мосу от»; «Адгезия защитной пленки к панели в пределах диапазона».</w:t>
      </w:r>
    </w:p>
    <w:p w:rsidR="00982A75" w:rsidRPr="00982A75" w:rsidRDefault="00982A75" w:rsidP="00982A75">
      <w:pPr>
        <w:widowControl/>
        <w:tabs>
          <w:tab w:val="left" w:pos="993"/>
        </w:tabs>
        <w:spacing w:before="0"/>
        <w:ind w:firstLine="709"/>
        <w:jc w:val="both"/>
        <w:rPr>
          <w:rFonts w:eastAsiaTheme="minorHAnsi"/>
          <w:color w:val="auto"/>
          <w:sz w:val="26"/>
          <w:szCs w:val="26"/>
          <w:lang w:eastAsia="en-US"/>
        </w:rPr>
      </w:pPr>
      <w:r w:rsidRPr="00982A75">
        <w:rPr>
          <w:rFonts w:eastAsiaTheme="minorHAnsi"/>
          <w:color w:val="auto"/>
          <w:sz w:val="26"/>
          <w:szCs w:val="26"/>
          <w:lang w:eastAsia="en-US"/>
        </w:rPr>
        <w:tab/>
        <w:t xml:space="preserve">При этом, участникам закупки не представляется возможным указать достоверные значения требуемых Заказчиком в документации об Аукционе </w:t>
      </w:r>
      <w:r w:rsidRPr="00982A75">
        <w:rPr>
          <w:rFonts w:eastAsiaTheme="minorHAnsi"/>
          <w:color w:val="auto"/>
          <w:sz w:val="26"/>
          <w:szCs w:val="26"/>
          <w:lang w:eastAsia="en-US"/>
        </w:rPr>
        <w:lastRenderedPageBreak/>
        <w:t>показателей, так как участник закупки не обязан иметь в наличии товар, предлагаемый для использования при выполнении работ, на момент подачи заявки на участие в Аукционе, следовательно, требование к их указанию в составе заявки является избыточным требованием, что нарушает правило объективного характера описания объекта закупки.</w:t>
      </w:r>
    </w:p>
    <w:p w:rsidR="00982A75" w:rsidRPr="00982A75" w:rsidRDefault="00982A75" w:rsidP="00982A75">
      <w:pPr>
        <w:widowControl/>
        <w:tabs>
          <w:tab w:val="left" w:pos="993"/>
        </w:tabs>
        <w:spacing w:before="0"/>
        <w:ind w:firstLine="709"/>
        <w:jc w:val="both"/>
        <w:rPr>
          <w:rFonts w:eastAsiaTheme="minorHAnsi"/>
          <w:color w:val="auto"/>
          <w:sz w:val="26"/>
          <w:szCs w:val="26"/>
          <w:lang w:eastAsia="en-US"/>
        </w:rPr>
      </w:pPr>
      <w:r w:rsidRPr="00982A75">
        <w:rPr>
          <w:rFonts w:eastAsiaTheme="minorHAnsi"/>
          <w:color w:val="auto"/>
          <w:sz w:val="26"/>
          <w:szCs w:val="26"/>
          <w:lang w:eastAsia="en-US"/>
        </w:rPr>
        <w:tab/>
        <w:t>Аналогичным образом нарушения допущены в ряде других товаров в части установления избыточных требований к показателям товаров.</w:t>
      </w:r>
    </w:p>
    <w:p w:rsidR="00982A75" w:rsidRPr="00982A75" w:rsidRDefault="00982A75" w:rsidP="00982A75">
      <w:pPr>
        <w:widowControl/>
        <w:tabs>
          <w:tab w:val="left" w:pos="993"/>
        </w:tabs>
        <w:spacing w:before="0"/>
        <w:ind w:firstLine="709"/>
        <w:jc w:val="both"/>
        <w:rPr>
          <w:rFonts w:eastAsiaTheme="minorHAnsi"/>
          <w:color w:val="auto"/>
          <w:sz w:val="26"/>
          <w:szCs w:val="26"/>
          <w:lang w:eastAsia="en-US"/>
        </w:rPr>
      </w:pPr>
      <w:r w:rsidRPr="00982A75">
        <w:rPr>
          <w:rFonts w:eastAsiaTheme="minorHAnsi"/>
          <w:color w:val="auto"/>
          <w:sz w:val="26"/>
          <w:szCs w:val="26"/>
          <w:lang w:eastAsia="en-US"/>
        </w:rPr>
        <w:tab/>
        <w:t>Комиссия приходит к выводу, что требования к содержанию заявки, инструкция, содержащаяся в документации об Аукционе, устанавливают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не предусмотренные частью 6 статьи 66 Закона о контрактной системе конкретные показатели компонентного состава, сведения о химическом составе таких товаров, а также необходимо предоставить сведения о результатах испытаний таких товаров.  Указанные требования приводят к ограничению количества участников закупки, поскольку Закон о контрактной системе не обязывает участника закупки при заполнении заявки иметь в наличии товар, предлагаемый к использованию при выполнении работ для представления подробных сведений о компонентном составе, результате испытаний, а также результатов использования таких товаров.</w:t>
      </w:r>
    </w:p>
    <w:p w:rsidR="00982A75" w:rsidRPr="00982A75" w:rsidRDefault="00982A75" w:rsidP="00982A75">
      <w:pPr>
        <w:widowControl/>
        <w:tabs>
          <w:tab w:val="left" w:pos="993"/>
        </w:tabs>
        <w:spacing w:before="0"/>
        <w:ind w:firstLine="709"/>
        <w:jc w:val="both"/>
        <w:rPr>
          <w:rFonts w:eastAsiaTheme="minorHAnsi"/>
          <w:color w:val="auto"/>
          <w:sz w:val="26"/>
          <w:szCs w:val="26"/>
          <w:lang w:eastAsia="en-US"/>
        </w:rPr>
      </w:pPr>
      <w:r w:rsidRPr="00982A75">
        <w:rPr>
          <w:rFonts w:eastAsiaTheme="minorHAnsi"/>
          <w:color w:val="auto"/>
          <w:sz w:val="26"/>
          <w:szCs w:val="26"/>
          <w:lang w:eastAsia="en-US"/>
        </w:rPr>
        <w:tab/>
        <w:t>Следовательно, довод жалобы Заявителя является обоснованным.</w:t>
      </w:r>
    </w:p>
    <w:p w:rsidR="00AF0A6A" w:rsidRDefault="00982A75" w:rsidP="00FD67FB">
      <w:pPr>
        <w:widowControl/>
        <w:tabs>
          <w:tab w:val="left" w:pos="993"/>
        </w:tabs>
        <w:spacing w:before="0"/>
        <w:ind w:firstLine="709"/>
        <w:jc w:val="both"/>
        <w:rPr>
          <w:rFonts w:eastAsiaTheme="minorHAnsi"/>
          <w:color w:val="auto"/>
          <w:sz w:val="26"/>
          <w:szCs w:val="26"/>
          <w:lang w:eastAsia="en-US"/>
        </w:rPr>
      </w:pPr>
      <w:r w:rsidRPr="00982A75">
        <w:rPr>
          <w:rFonts w:eastAsiaTheme="minorHAnsi"/>
          <w:color w:val="auto"/>
          <w:sz w:val="26"/>
          <w:szCs w:val="26"/>
          <w:lang w:eastAsia="en-US"/>
        </w:rPr>
        <w:tab/>
        <w:t>Таким образом, действия Заказчика, Уполномоченного учреждения нарушают пункт 2 части 1 статьи 64 Закона о контрактной системе в части ненадлежащего описания объекта закупки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94539F" w:rsidRPr="0094539F" w:rsidRDefault="00982A75" w:rsidP="0094539F">
      <w:pPr>
        <w:widowControl/>
        <w:tabs>
          <w:tab w:val="left" w:pos="993"/>
        </w:tabs>
        <w:spacing w:before="0"/>
        <w:ind w:firstLine="709"/>
        <w:jc w:val="both"/>
        <w:rPr>
          <w:rFonts w:eastAsiaTheme="minorHAnsi"/>
          <w:color w:val="auto"/>
          <w:sz w:val="26"/>
          <w:szCs w:val="26"/>
          <w:lang w:eastAsia="en-US"/>
        </w:rPr>
      </w:pPr>
      <w:r w:rsidRPr="00AF0A6A">
        <w:rPr>
          <w:rFonts w:eastAsiaTheme="minorHAnsi"/>
          <w:color w:val="auto"/>
          <w:sz w:val="26"/>
          <w:szCs w:val="26"/>
          <w:lang w:eastAsia="en-US"/>
        </w:rPr>
        <w:t>2)</w:t>
      </w:r>
      <w:r w:rsidR="0094539F" w:rsidRPr="0094539F">
        <w:t xml:space="preserve"> </w:t>
      </w:r>
      <w:r w:rsidR="0094539F" w:rsidRPr="0094539F">
        <w:rPr>
          <w:rFonts w:eastAsiaTheme="minorHAnsi"/>
          <w:color w:val="auto"/>
          <w:sz w:val="26"/>
          <w:szCs w:val="26"/>
          <w:lang w:eastAsia="en-US"/>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о контрактной системе.</w:t>
      </w:r>
    </w:p>
    <w:p w:rsidR="0094539F" w:rsidRP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В соответствии с частью 4 статьи 67 Закона о контрактной системе участник электронного аукциона не допускается к участию в нем в случае:</w:t>
      </w:r>
    </w:p>
    <w:p w:rsidR="0094539F" w:rsidRP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1) непредставления информации, предусмотренной частью 3 статьи 66 Закона о контрактной системе, или предоставления недостоверной информации;</w:t>
      </w:r>
    </w:p>
    <w:p w:rsidR="0094539F" w:rsidRP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2) несоответствия информации, предусмотренной частью 3 статьи 66 Закона о контрактной системе, требованиям документации о таком аукционе.</w:t>
      </w:r>
    </w:p>
    <w:p w:rsidR="0094539F" w:rsidRP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Согласно части 5 статьи 67 Закона о контрактной системе отказ в допуске к участию в электронном аукционе по основаниям, не предусмотренным частью 4 статьи 67 Закона о контрактной системе, не допускается.</w:t>
      </w:r>
    </w:p>
    <w:p w:rsidR="0094539F" w:rsidRP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4539F" w:rsidRDefault="0094539F" w:rsidP="0094539F">
      <w:pPr>
        <w:widowControl/>
        <w:tabs>
          <w:tab w:val="left" w:pos="993"/>
        </w:tabs>
        <w:spacing w:before="0"/>
        <w:ind w:firstLine="709"/>
        <w:jc w:val="both"/>
        <w:rPr>
          <w:rFonts w:eastAsiaTheme="minorHAnsi"/>
          <w:color w:val="auto"/>
          <w:sz w:val="26"/>
          <w:szCs w:val="26"/>
          <w:lang w:eastAsia="en-US"/>
        </w:rPr>
      </w:pPr>
      <w:r w:rsidRPr="0094539F">
        <w:rPr>
          <w:rFonts w:eastAsiaTheme="minorHAnsi"/>
          <w:color w:val="auto"/>
          <w:sz w:val="26"/>
          <w:szCs w:val="26"/>
          <w:lang w:eastAsia="en-US"/>
        </w:rPr>
        <w:t>В соответствии с подпунктом «б» пункта 3 части 3 статьи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предусмотренное пунктом 2 части 3 статьи 66 Закона о контрактной,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B1BE9" w:rsidRPr="00AF0A6A" w:rsidRDefault="001D5CF3" w:rsidP="00FD67FB">
      <w:pPr>
        <w:widowControl/>
        <w:tabs>
          <w:tab w:val="left" w:pos="993"/>
        </w:tabs>
        <w:spacing w:before="0"/>
        <w:ind w:firstLine="709"/>
        <w:jc w:val="both"/>
        <w:rPr>
          <w:rFonts w:eastAsiaTheme="minorHAnsi"/>
          <w:color w:val="auto"/>
          <w:sz w:val="26"/>
          <w:szCs w:val="26"/>
          <w:lang w:eastAsia="en-US"/>
        </w:rPr>
      </w:pPr>
      <w:r w:rsidRPr="00AF0A6A">
        <w:rPr>
          <w:rFonts w:eastAsiaTheme="minorHAnsi"/>
          <w:color w:val="auto"/>
          <w:sz w:val="26"/>
          <w:szCs w:val="26"/>
          <w:lang w:eastAsia="en-US"/>
        </w:rPr>
        <w:t xml:space="preserve"> </w:t>
      </w:r>
      <w:r w:rsidR="00B81E51" w:rsidRPr="00AF0A6A">
        <w:rPr>
          <w:rFonts w:eastAsiaTheme="minorHAnsi"/>
          <w:color w:val="auto"/>
          <w:sz w:val="26"/>
          <w:szCs w:val="26"/>
          <w:lang w:eastAsia="en-US"/>
        </w:rPr>
        <w:t>В соответствии с протоколом рассмотрения заявок на участие в Аукционе от </w:t>
      </w:r>
      <w:r w:rsidRPr="00AF0A6A">
        <w:rPr>
          <w:rFonts w:eastAsiaTheme="minorHAnsi"/>
          <w:color w:val="auto"/>
          <w:sz w:val="26"/>
          <w:szCs w:val="26"/>
          <w:lang w:eastAsia="en-US"/>
        </w:rPr>
        <w:t>02</w:t>
      </w:r>
      <w:r w:rsidR="00524698" w:rsidRPr="00AF0A6A">
        <w:rPr>
          <w:rFonts w:eastAsiaTheme="minorHAnsi"/>
          <w:color w:val="auto"/>
          <w:sz w:val="26"/>
          <w:szCs w:val="26"/>
          <w:lang w:eastAsia="en-US"/>
        </w:rPr>
        <w:t>.</w:t>
      </w:r>
      <w:r w:rsidRPr="00AF0A6A">
        <w:rPr>
          <w:rFonts w:eastAsiaTheme="minorHAnsi"/>
          <w:color w:val="auto"/>
          <w:sz w:val="26"/>
          <w:szCs w:val="26"/>
          <w:lang w:eastAsia="en-US"/>
        </w:rPr>
        <w:t>11</w:t>
      </w:r>
      <w:r w:rsidR="00B81E51" w:rsidRPr="00AF0A6A">
        <w:rPr>
          <w:rFonts w:eastAsiaTheme="minorHAnsi"/>
          <w:color w:val="auto"/>
          <w:sz w:val="26"/>
          <w:szCs w:val="26"/>
          <w:lang w:eastAsia="en-US"/>
        </w:rPr>
        <w:t xml:space="preserve">.2017 № </w:t>
      </w:r>
      <w:r w:rsidRPr="00AF0A6A">
        <w:rPr>
          <w:rFonts w:eastAsiaTheme="minorHAnsi"/>
          <w:color w:val="auto"/>
          <w:sz w:val="26"/>
          <w:szCs w:val="26"/>
          <w:lang w:eastAsia="en-US"/>
        </w:rPr>
        <w:t>0848300049017000421</w:t>
      </w:r>
      <w:r w:rsidR="007E3281" w:rsidRPr="00AF0A6A">
        <w:rPr>
          <w:rFonts w:eastAsiaTheme="minorHAnsi"/>
          <w:color w:val="auto"/>
          <w:sz w:val="26"/>
          <w:szCs w:val="26"/>
          <w:lang w:eastAsia="en-US"/>
        </w:rPr>
        <w:t xml:space="preserve">-1 </w:t>
      </w:r>
      <w:r w:rsidR="00B81E51" w:rsidRPr="00AF0A6A">
        <w:rPr>
          <w:rFonts w:eastAsiaTheme="minorHAnsi"/>
          <w:color w:val="auto"/>
          <w:sz w:val="26"/>
          <w:szCs w:val="26"/>
          <w:lang w:eastAsia="en-US"/>
        </w:rPr>
        <w:t xml:space="preserve">(далее – Протокол) </w:t>
      </w:r>
      <w:r w:rsidRPr="00AF0A6A">
        <w:rPr>
          <w:rFonts w:eastAsiaTheme="minorHAnsi"/>
          <w:color w:val="auto"/>
          <w:sz w:val="26"/>
          <w:szCs w:val="26"/>
          <w:lang w:eastAsia="en-US"/>
        </w:rPr>
        <w:t xml:space="preserve">участнику закупки </w:t>
      </w:r>
      <w:r w:rsidR="00B81E51" w:rsidRPr="00AF0A6A">
        <w:rPr>
          <w:rFonts w:eastAsiaTheme="minorHAnsi"/>
          <w:color w:val="auto"/>
          <w:sz w:val="26"/>
          <w:szCs w:val="26"/>
          <w:lang w:eastAsia="en-US"/>
        </w:rPr>
        <w:t>(порядковый номер </w:t>
      </w:r>
      <w:r w:rsidRPr="00AF0A6A">
        <w:rPr>
          <w:rFonts w:eastAsiaTheme="minorHAnsi"/>
          <w:color w:val="auto"/>
          <w:sz w:val="26"/>
          <w:szCs w:val="26"/>
          <w:lang w:eastAsia="en-US"/>
        </w:rPr>
        <w:t>6</w:t>
      </w:r>
      <w:r w:rsidR="00B81E51" w:rsidRPr="00AF0A6A">
        <w:rPr>
          <w:rFonts w:eastAsiaTheme="minorHAnsi"/>
          <w:color w:val="auto"/>
          <w:sz w:val="26"/>
          <w:szCs w:val="26"/>
          <w:lang w:eastAsia="en-US"/>
        </w:rPr>
        <w:t>) отказано в допуске к участию в Аукционе по следующему основанию:</w:t>
      </w:r>
      <w:r w:rsidR="00544F84" w:rsidRPr="00AF0A6A">
        <w:rPr>
          <w:rFonts w:eastAsiaTheme="minorHAnsi"/>
          <w:color w:val="auto"/>
          <w:sz w:val="26"/>
          <w:szCs w:val="26"/>
          <w:lang w:eastAsia="en-US"/>
        </w:rPr>
        <w:t xml:space="preserve"> </w:t>
      </w:r>
    </w:p>
    <w:p w:rsidR="001D5CF3" w:rsidRPr="00AF0A6A" w:rsidRDefault="00544F84" w:rsidP="001D5CF3">
      <w:pPr>
        <w:widowControl/>
        <w:tabs>
          <w:tab w:val="left" w:pos="993"/>
        </w:tabs>
        <w:spacing w:before="0"/>
        <w:ind w:firstLine="709"/>
        <w:jc w:val="both"/>
        <w:rPr>
          <w:rFonts w:eastAsiaTheme="minorHAnsi"/>
          <w:i/>
          <w:color w:val="auto"/>
          <w:sz w:val="26"/>
          <w:szCs w:val="26"/>
          <w:lang w:eastAsia="en-US"/>
        </w:rPr>
      </w:pPr>
      <w:r w:rsidRPr="00AF0A6A">
        <w:rPr>
          <w:rFonts w:eastAsiaTheme="minorHAnsi"/>
          <w:color w:val="auto"/>
          <w:sz w:val="26"/>
          <w:szCs w:val="26"/>
          <w:lang w:eastAsia="en-US"/>
        </w:rPr>
        <w:t>«</w:t>
      </w:r>
      <w:r w:rsidR="001D5CF3" w:rsidRPr="00AF0A6A">
        <w:rPr>
          <w:rFonts w:eastAsiaTheme="minorHAnsi"/>
          <w:i/>
          <w:color w:val="auto"/>
          <w:sz w:val="26"/>
          <w:szCs w:val="26"/>
          <w:lang w:eastAsia="en-US"/>
        </w:rPr>
        <w:t xml:space="preserve">Участник закупки не допускается к участию в электронном аукционе на основании пункта 1 части 4 статьи 67 Федерального закона №44-ФЗ «О контрактной системе в сфере закупок товаров, работ, услуг для обеспечения государственных и муниципальных нужд» в связи с непредоставлением информации, предусмотренной частью 3 статьи 66 Федерального закона, требованиям документации о таком аукционе и пунктом 1 раздела 22 части II «ИНФОРМАЦИОННАЯ КАРТА АУКЦИОНА </w:t>
      </w:r>
      <w:r w:rsidR="00AF0A6A" w:rsidRPr="00AF0A6A">
        <w:rPr>
          <w:rFonts w:eastAsiaTheme="minorHAnsi"/>
          <w:i/>
          <w:color w:val="auto"/>
          <w:sz w:val="26"/>
          <w:szCs w:val="26"/>
          <w:lang w:eastAsia="en-US"/>
        </w:rPr>
        <w:t xml:space="preserve">В ЭЛЕКТРОННОЙ ФОРМЕ», а именно </w:t>
      </w:r>
      <w:r w:rsidR="001D5CF3" w:rsidRPr="00AF0A6A">
        <w:rPr>
          <w:rFonts w:eastAsiaTheme="minorHAnsi"/>
          <w:i/>
          <w:color w:val="auto"/>
          <w:sz w:val="26"/>
          <w:szCs w:val="26"/>
          <w:lang w:eastAsia="en-US"/>
        </w:rPr>
        <w:t xml:space="preserve">1) В п. 1 (Смеситель с душевой сеткой) Участник не указал значение показателя «Патрубки для присоединения настенных смесителей к сетям холодной и горячей воды должны иметь…», т.е. Участник должен был указать или «внутренние реборды», или «наружные лыски», или «угольник», </w:t>
      </w:r>
      <w:r w:rsidR="00AF0A6A" w:rsidRPr="00AF0A6A">
        <w:rPr>
          <w:rFonts w:eastAsiaTheme="minorHAnsi"/>
          <w:i/>
          <w:color w:val="auto"/>
          <w:sz w:val="26"/>
          <w:szCs w:val="26"/>
          <w:lang w:eastAsia="en-US"/>
        </w:rPr>
        <w:t xml:space="preserve">как это требует Заказчик в ТЗ.  Такая же ошибка в п. 4. </w:t>
      </w:r>
      <w:r w:rsidR="001D5CF3" w:rsidRPr="00AF0A6A">
        <w:rPr>
          <w:rFonts w:eastAsiaTheme="minorHAnsi"/>
          <w:i/>
          <w:color w:val="auto"/>
          <w:sz w:val="26"/>
          <w:szCs w:val="26"/>
          <w:lang w:eastAsia="en-US"/>
        </w:rPr>
        <w:t>2) В п. 3 (Умывальник) Участник не указал значение показателя «Отвод может быть вертикальный(горизонтальный)», х</w:t>
      </w:r>
      <w:r w:rsidR="00AF0A6A" w:rsidRPr="00AF0A6A">
        <w:rPr>
          <w:rFonts w:eastAsiaTheme="minorHAnsi"/>
          <w:i/>
          <w:color w:val="auto"/>
          <w:sz w:val="26"/>
          <w:szCs w:val="26"/>
          <w:lang w:eastAsia="en-US"/>
        </w:rPr>
        <w:t xml:space="preserve">отя это требовал Заказчик в ТЗ. </w:t>
      </w:r>
      <w:r w:rsidR="001D5CF3" w:rsidRPr="00AF0A6A">
        <w:rPr>
          <w:rFonts w:eastAsiaTheme="minorHAnsi"/>
          <w:i/>
          <w:color w:val="auto"/>
          <w:sz w:val="26"/>
          <w:szCs w:val="26"/>
          <w:lang w:eastAsia="en-US"/>
        </w:rPr>
        <w:t>3) В п. 3 (Умывальник) Участник не указал значений показателей «длина умывальника L» и «глубина умывальника B».</w:t>
      </w:r>
    </w:p>
    <w:p w:rsidR="007E3281" w:rsidRPr="00AF0A6A" w:rsidRDefault="007E3281" w:rsidP="001D5CF3">
      <w:pPr>
        <w:jc w:val="both"/>
        <w:rPr>
          <w:i/>
          <w:color w:val="auto"/>
          <w:sz w:val="26"/>
          <w:szCs w:val="26"/>
        </w:rPr>
      </w:pPr>
      <w:r w:rsidRPr="00AF0A6A">
        <w:rPr>
          <w:color w:val="auto"/>
          <w:sz w:val="26"/>
          <w:szCs w:val="26"/>
        </w:rPr>
        <w:t xml:space="preserve">В документации об Аукционе Комиссия установлено, что для товара </w:t>
      </w:r>
      <w:r w:rsidRPr="00AF0A6A">
        <w:rPr>
          <w:i/>
          <w:color w:val="auto"/>
          <w:sz w:val="26"/>
          <w:szCs w:val="26"/>
        </w:rPr>
        <w:t>«</w:t>
      </w:r>
      <w:r w:rsidR="001D5CF3" w:rsidRPr="00AF0A6A">
        <w:rPr>
          <w:i/>
          <w:color w:val="auto"/>
          <w:sz w:val="26"/>
          <w:szCs w:val="26"/>
        </w:rPr>
        <w:t>Смеситель с душевой сеткой. ГОСТ 25809-96</w:t>
      </w:r>
      <w:r w:rsidRPr="00AF0A6A">
        <w:rPr>
          <w:i/>
          <w:color w:val="auto"/>
          <w:sz w:val="26"/>
          <w:szCs w:val="26"/>
        </w:rPr>
        <w:t>»</w:t>
      </w:r>
      <w:r w:rsidRPr="00AF0A6A">
        <w:rPr>
          <w:color w:val="auto"/>
          <w:sz w:val="26"/>
          <w:szCs w:val="26"/>
        </w:rPr>
        <w:t xml:space="preserve"> по показателю </w:t>
      </w:r>
      <w:r w:rsidRPr="00AF0A6A">
        <w:rPr>
          <w:i/>
          <w:color w:val="auto"/>
          <w:sz w:val="26"/>
          <w:szCs w:val="26"/>
        </w:rPr>
        <w:t>«</w:t>
      </w:r>
      <w:r w:rsidR="001D5CF3" w:rsidRPr="00AF0A6A">
        <w:rPr>
          <w:i/>
          <w:color w:val="auto"/>
          <w:sz w:val="26"/>
          <w:szCs w:val="26"/>
        </w:rPr>
        <w:t>Патрубки для присоединения настенных смесителей к сетям холодной и горячей воды должны иметь эксцентриситет не менее</w:t>
      </w:r>
      <w:r w:rsidRPr="00AF0A6A">
        <w:rPr>
          <w:i/>
          <w:color w:val="auto"/>
          <w:sz w:val="26"/>
          <w:szCs w:val="26"/>
        </w:rPr>
        <w:t>»</w:t>
      </w:r>
      <w:r w:rsidRPr="00AF0A6A">
        <w:rPr>
          <w:color w:val="auto"/>
          <w:sz w:val="26"/>
          <w:szCs w:val="26"/>
        </w:rPr>
        <w:t xml:space="preserve"> установлено минимальное значение </w:t>
      </w:r>
      <w:r w:rsidRPr="00AF0A6A">
        <w:rPr>
          <w:i/>
          <w:color w:val="auto"/>
          <w:sz w:val="26"/>
          <w:szCs w:val="26"/>
        </w:rPr>
        <w:t>«</w:t>
      </w:r>
      <w:r w:rsidR="001D5CF3" w:rsidRPr="00AF0A6A">
        <w:rPr>
          <w:i/>
          <w:color w:val="auto"/>
          <w:sz w:val="26"/>
          <w:szCs w:val="26"/>
        </w:rPr>
        <w:t>3</w:t>
      </w:r>
      <w:r w:rsidRPr="00AF0A6A">
        <w:rPr>
          <w:i/>
          <w:color w:val="auto"/>
          <w:sz w:val="26"/>
          <w:szCs w:val="26"/>
        </w:rPr>
        <w:t>»</w:t>
      </w:r>
      <w:r w:rsidR="001D5CF3" w:rsidRPr="00AF0A6A">
        <w:rPr>
          <w:i/>
          <w:color w:val="auto"/>
          <w:sz w:val="26"/>
          <w:szCs w:val="26"/>
        </w:rPr>
        <w:t>;</w:t>
      </w:r>
      <w:r w:rsidR="001D5CF3" w:rsidRPr="00AF0A6A">
        <w:rPr>
          <w:color w:val="auto"/>
        </w:rPr>
        <w:t xml:space="preserve"> </w:t>
      </w:r>
      <w:r w:rsidR="001D5CF3" w:rsidRPr="00AF0A6A">
        <w:rPr>
          <w:color w:val="auto"/>
          <w:sz w:val="26"/>
          <w:szCs w:val="26"/>
        </w:rPr>
        <w:t xml:space="preserve">для товара </w:t>
      </w:r>
      <w:r w:rsidR="001D5CF3" w:rsidRPr="00AF0A6A">
        <w:rPr>
          <w:i/>
          <w:color w:val="auto"/>
          <w:sz w:val="26"/>
          <w:szCs w:val="26"/>
        </w:rPr>
        <w:t xml:space="preserve">«Умывальник. ГОСТ 30493-96, ГОСТ 1153-76, ГОСТ 15167-93» </w:t>
      </w:r>
      <w:r w:rsidR="001D5CF3" w:rsidRPr="00AF0A6A">
        <w:rPr>
          <w:color w:val="auto"/>
          <w:sz w:val="26"/>
          <w:szCs w:val="26"/>
        </w:rPr>
        <w:t>по показателю</w:t>
      </w:r>
      <w:r w:rsidR="001D5CF3" w:rsidRPr="00AF0A6A">
        <w:rPr>
          <w:i/>
          <w:color w:val="auto"/>
          <w:sz w:val="26"/>
          <w:szCs w:val="26"/>
        </w:rPr>
        <w:t xml:space="preserve"> «Отвод может быть вертикальный (горизонтальный)» </w:t>
      </w:r>
      <w:r w:rsidR="001D5CF3" w:rsidRPr="00AF0A6A">
        <w:rPr>
          <w:color w:val="auto"/>
          <w:sz w:val="26"/>
          <w:szCs w:val="26"/>
        </w:rPr>
        <w:t>установлено значение</w:t>
      </w:r>
      <w:r w:rsidR="001D5CF3" w:rsidRPr="00AF0A6A">
        <w:rPr>
          <w:i/>
          <w:color w:val="auto"/>
          <w:sz w:val="26"/>
          <w:szCs w:val="26"/>
        </w:rPr>
        <w:t xml:space="preserve"> «-», </w:t>
      </w:r>
      <w:r w:rsidR="001D5CF3" w:rsidRPr="00AF0A6A">
        <w:rPr>
          <w:color w:val="auto"/>
          <w:sz w:val="26"/>
          <w:szCs w:val="26"/>
        </w:rPr>
        <w:t>по показателю</w:t>
      </w:r>
      <w:r w:rsidR="001D5CF3" w:rsidRPr="00AF0A6A">
        <w:rPr>
          <w:i/>
          <w:color w:val="auto"/>
          <w:sz w:val="26"/>
          <w:szCs w:val="26"/>
        </w:rPr>
        <w:t xml:space="preserve"> «</w:t>
      </w:r>
      <w:r w:rsidR="007D7B12" w:rsidRPr="00AF0A6A">
        <w:rPr>
          <w:i/>
          <w:color w:val="auto"/>
          <w:sz w:val="26"/>
          <w:szCs w:val="26"/>
        </w:rPr>
        <w:t>Длина умывальника L не менее 600</w:t>
      </w:r>
      <w:r w:rsidR="001D5CF3" w:rsidRPr="00AF0A6A">
        <w:rPr>
          <w:i/>
          <w:color w:val="auto"/>
          <w:sz w:val="26"/>
          <w:szCs w:val="26"/>
        </w:rPr>
        <w:t xml:space="preserve">» </w:t>
      </w:r>
      <w:r w:rsidR="001D5CF3" w:rsidRPr="00AF0A6A">
        <w:rPr>
          <w:color w:val="auto"/>
          <w:sz w:val="26"/>
          <w:szCs w:val="26"/>
        </w:rPr>
        <w:t xml:space="preserve">установлено значение </w:t>
      </w:r>
      <w:r w:rsidR="001D5CF3" w:rsidRPr="00AF0A6A">
        <w:rPr>
          <w:i/>
          <w:color w:val="auto"/>
          <w:sz w:val="26"/>
          <w:szCs w:val="26"/>
        </w:rPr>
        <w:t>«-»;</w:t>
      </w:r>
      <w:r w:rsidR="007D7B12" w:rsidRPr="00AF0A6A">
        <w:rPr>
          <w:i/>
          <w:color w:val="auto"/>
          <w:sz w:val="26"/>
          <w:szCs w:val="26"/>
        </w:rPr>
        <w:t xml:space="preserve"> </w:t>
      </w:r>
      <w:r w:rsidR="007D7B12" w:rsidRPr="00AF0A6A">
        <w:rPr>
          <w:color w:val="auto"/>
          <w:sz w:val="26"/>
          <w:szCs w:val="26"/>
        </w:rPr>
        <w:t>по показателю</w:t>
      </w:r>
      <w:r w:rsidR="007D7B12" w:rsidRPr="00AF0A6A">
        <w:rPr>
          <w:i/>
          <w:color w:val="auto"/>
          <w:sz w:val="26"/>
          <w:szCs w:val="26"/>
        </w:rPr>
        <w:t xml:space="preserve"> «Глубина умывальника В не менее 450» </w:t>
      </w:r>
      <w:r w:rsidR="007D7B12" w:rsidRPr="00AF0A6A">
        <w:rPr>
          <w:color w:val="auto"/>
          <w:sz w:val="26"/>
          <w:szCs w:val="26"/>
        </w:rPr>
        <w:t xml:space="preserve">установлено значение </w:t>
      </w:r>
      <w:r w:rsidR="007D7B12" w:rsidRPr="00AF0A6A">
        <w:rPr>
          <w:i/>
          <w:color w:val="auto"/>
          <w:sz w:val="26"/>
          <w:szCs w:val="26"/>
        </w:rPr>
        <w:t>«-».</w:t>
      </w:r>
    </w:p>
    <w:p w:rsidR="00482592" w:rsidRPr="00AF0A6A" w:rsidRDefault="003E1B4F" w:rsidP="00ED453A">
      <w:pPr>
        <w:widowControl/>
        <w:tabs>
          <w:tab w:val="left" w:pos="993"/>
        </w:tabs>
        <w:spacing w:before="0"/>
        <w:ind w:firstLine="709"/>
        <w:jc w:val="both"/>
        <w:rPr>
          <w:color w:val="auto"/>
          <w:sz w:val="26"/>
          <w:szCs w:val="26"/>
        </w:rPr>
      </w:pPr>
      <w:r w:rsidRPr="00AF0A6A">
        <w:rPr>
          <w:color w:val="auto"/>
          <w:sz w:val="26"/>
          <w:szCs w:val="26"/>
        </w:rPr>
        <w:t xml:space="preserve">В </w:t>
      </w:r>
      <w:r w:rsidR="00C25F87" w:rsidRPr="00AF0A6A">
        <w:rPr>
          <w:color w:val="auto"/>
          <w:sz w:val="26"/>
          <w:szCs w:val="26"/>
        </w:rPr>
        <w:t>заявк</w:t>
      </w:r>
      <w:r w:rsidRPr="00AF0A6A">
        <w:rPr>
          <w:color w:val="auto"/>
          <w:sz w:val="26"/>
          <w:szCs w:val="26"/>
        </w:rPr>
        <w:t>е</w:t>
      </w:r>
      <w:r w:rsidR="00C25F87" w:rsidRPr="00AF0A6A">
        <w:rPr>
          <w:color w:val="auto"/>
          <w:sz w:val="26"/>
          <w:szCs w:val="26"/>
        </w:rPr>
        <w:t xml:space="preserve">, </w:t>
      </w:r>
      <w:r w:rsidR="0094539F">
        <w:rPr>
          <w:color w:val="auto"/>
          <w:sz w:val="26"/>
          <w:szCs w:val="26"/>
        </w:rPr>
        <w:t>с порядковым номером 6 представленной</w:t>
      </w:r>
      <w:r w:rsidR="00C25F87" w:rsidRPr="00AF0A6A">
        <w:rPr>
          <w:color w:val="auto"/>
          <w:sz w:val="26"/>
          <w:szCs w:val="26"/>
        </w:rPr>
        <w:t xml:space="preserve"> представителем Заказчика, для товара </w:t>
      </w:r>
      <w:r w:rsidR="007D7B12" w:rsidRPr="00AF0A6A">
        <w:rPr>
          <w:color w:val="auto"/>
          <w:sz w:val="26"/>
          <w:szCs w:val="26"/>
        </w:rPr>
        <w:t>«</w:t>
      </w:r>
      <w:r w:rsidR="007D7B12" w:rsidRPr="00AF0A6A">
        <w:rPr>
          <w:i/>
          <w:color w:val="auto"/>
          <w:sz w:val="26"/>
          <w:szCs w:val="26"/>
        </w:rPr>
        <w:t>Смеситель с душевой сеткой. ГОСТ 25809-96</w:t>
      </w:r>
      <w:r w:rsidR="00C25F87" w:rsidRPr="00AF0A6A">
        <w:rPr>
          <w:i/>
          <w:color w:val="auto"/>
          <w:sz w:val="26"/>
          <w:szCs w:val="26"/>
        </w:rPr>
        <w:t>»</w:t>
      </w:r>
      <w:r w:rsidR="00C25F87" w:rsidRPr="00AF0A6A">
        <w:rPr>
          <w:color w:val="auto"/>
          <w:sz w:val="26"/>
          <w:szCs w:val="26"/>
        </w:rPr>
        <w:t xml:space="preserve"> по показателю </w:t>
      </w:r>
      <w:r w:rsidR="00C25F87" w:rsidRPr="00AF0A6A">
        <w:rPr>
          <w:i/>
          <w:color w:val="auto"/>
          <w:sz w:val="26"/>
          <w:szCs w:val="26"/>
        </w:rPr>
        <w:t>«</w:t>
      </w:r>
      <w:r w:rsidR="007D7B12" w:rsidRPr="00AF0A6A">
        <w:rPr>
          <w:i/>
          <w:color w:val="auto"/>
          <w:sz w:val="26"/>
          <w:szCs w:val="26"/>
        </w:rPr>
        <w:t>Патрубки для присоединения настенных смесителей к сетям холодной и горячей воды должны иметь эксцентриситет не менее</w:t>
      </w:r>
      <w:r w:rsidR="00C25F87" w:rsidRPr="00AF0A6A">
        <w:rPr>
          <w:i/>
          <w:color w:val="auto"/>
          <w:sz w:val="26"/>
          <w:szCs w:val="26"/>
        </w:rPr>
        <w:t xml:space="preserve">» </w:t>
      </w:r>
      <w:r w:rsidR="00C25F87" w:rsidRPr="00AF0A6A">
        <w:rPr>
          <w:color w:val="auto"/>
          <w:sz w:val="26"/>
          <w:szCs w:val="26"/>
        </w:rPr>
        <w:t>участ</w:t>
      </w:r>
      <w:r w:rsidR="00A5125F" w:rsidRPr="00AF0A6A">
        <w:rPr>
          <w:color w:val="auto"/>
          <w:sz w:val="26"/>
          <w:szCs w:val="26"/>
        </w:rPr>
        <w:t>ни</w:t>
      </w:r>
      <w:r w:rsidR="00711535" w:rsidRPr="00AF0A6A">
        <w:rPr>
          <w:color w:val="auto"/>
          <w:sz w:val="26"/>
          <w:szCs w:val="26"/>
        </w:rPr>
        <w:t>к закупки указал значение</w:t>
      </w:r>
      <w:r w:rsidR="00711535" w:rsidRPr="00AF0A6A">
        <w:rPr>
          <w:i/>
          <w:color w:val="auto"/>
          <w:sz w:val="26"/>
          <w:szCs w:val="26"/>
        </w:rPr>
        <w:t xml:space="preserve"> «</w:t>
      </w:r>
      <w:r w:rsidR="007D7B12" w:rsidRPr="00AF0A6A">
        <w:rPr>
          <w:i/>
          <w:color w:val="auto"/>
          <w:sz w:val="26"/>
          <w:szCs w:val="26"/>
        </w:rPr>
        <w:t>3</w:t>
      </w:r>
      <w:r w:rsidR="00ED453A" w:rsidRPr="00AF0A6A">
        <w:rPr>
          <w:i/>
          <w:color w:val="auto"/>
          <w:sz w:val="26"/>
          <w:szCs w:val="26"/>
        </w:rPr>
        <w:t xml:space="preserve">»; </w:t>
      </w:r>
      <w:r w:rsidR="00ED453A" w:rsidRPr="00AF0A6A">
        <w:rPr>
          <w:color w:val="auto"/>
          <w:sz w:val="26"/>
          <w:szCs w:val="26"/>
        </w:rPr>
        <w:t>для товара</w:t>
      </w:r>
      <w:r w:rsidR="00ED453A" w:rsidRPr="00AF0A6A">
        <w:rPr>
          <w:i/>
          <w:color w:val="auto"/>
          <w:sz w:val="26"/>
          <w:szCs w:val="26"/>
        </w:rPr>
        <w:t xml:space="preserve"> «Умывальник. ГОСТ 30493-96, ГОСТ 1153-76, ГОСТ 15167-93» </w:t>
      </w:r>
      <w:r w:rsidR="00ED453A" w:rsidRPr="00AF0A6A">
        <w:rPr>
          <w:color w:val="auto"/>
          <w:sz w:val="26"/>
          <w:szCs w:val="26"/>
        </w:rPr>
        <w:t>по показателю</w:t>
      </w:r>
      <w:r w:rsidR="00ED453A" w:rsidRPr="00AF0A6A">
        <w:rPr>
          <w:i/>
          <w:color w:val="auto"/>
          <w:sz w:val="26"/>
          <w:szCs w:val="26"/>
        </w:rPr>
        <w:t xml:space="preserve"> «Отвод может быть вертикальный (горизонтальный)» </w:t>
      </w:r>
      <w:r w:rsidR="00ED453A" w:rsidRPr="00AF0A6A">
        <w:rPr>
          <w:color w:val="auto"/>
          <w:sz w:val="26"/>
          <w:szCs w:val="26"/>
        </w:rPr>
        <w:t xml:space="preserve">участник закупки указал значение </w:t>
      </w:r>
      <w:r w:rsidR="00ED453A" w:rsidRPr="00AF0A6A">
        <w:rPr>
          <w:i/>
          <w:color w:val="auto"/>
          <w:sz w:val="26"/>
          <w:szCs w:val="26"/>
        </w:rPr>
        <w:t xml:space="preserve">«-»; </w:t>
      </w:r>
      <w:r w:rsidR="00ED453A" w:rsidRPr="00AF0A6A">
        <w:rPr>
          <w:color w:val="auto"/>
          <w:sz w:val="26"/>
          <w:szCs w:val="26"/>
        </w:rPr>
        <w:t>по показателю</w:t>
      </w:r>
      <w:r w:rsidR="00ED453A" w:rsidRPr="00AF0A6A">
        <w:rPr>
          <w:i/>
          <w:color w:val="auto"/>
          <w:sz w:val="26"/>
          <w:szCs w:val="26"/>
        </w:rPr>
        <w:t xml:space="preserve"> «Длина умывальника L не менее 600» </w:t>
      </w:r>
      <w:r w:rsidR="00ED453A" w:rsidRPr="00AF0A6A">
        <w:rPr>
          <w:color w:val="auto"/>
          <w:sz w:val="26"/>
          <w:szCs w:val="26"/>
        </w:rPr>
        <w:t>участник закупки указал значение</w:t>
      </w:r>
      <w:r w:rsidR="00ED453A" w:rsidRPr="00AF0A6A">
        <w:rPr>
          <w:i/>
          <w:color w:val="auto"/>
          <w:sz w:val="26"/>
          <w:szCs w:val="26"/>
        </w:rPr>
        <w:t xml:space="preserve"> «-»; </w:t>
      </w:r>
      <w:r w:rsidR="00ED453A" w:rsidRPr="00AF0A6A">
        <w:rPr>
          <w:color w:val="auto"/>
          <w:sz w:val="26"/>
          <w:szCs w:val="26"/>
        </w:rPr>
        <w:t>по показателю</w:t>
      </w:r>
      <w:r w:rsidR="00ED453A" w:rsidRPr="00AF0A6A">
        <w:rPr>
          <w:i/>
          <w:color w:val="auto"/>
          <w:sz w:val="26"/>
          <w:szCs w:val="26"/>
        </w:rPr>
        <w:t xml:space="preserve"> «Глубина умывальника В не менее 450» </w:t>
      </w:r>
      <w:r w:rsidR="00ED453A" w:rsidRPr="00AF0A6A">
        <w:rPr>
          <w:color w:val="auto"/>
          <w:sz w:val="26"/>
          <w:szCs w:val="26"/>
        </w:rPr>
        <w:t>участник закупки указал значение</w:t>
      </w:r>
      <w:r w:rsidR="00ED453A" w:rsidRPr="00AF0A6A">
        <w:rPr>
          <w:i/>
          <w:color w:val="auto"/>
          <w:sz w:val="26"/>
          <w:szCs w:val="26"/>
        </w:rPr>
        <w:t xml:space="preserve"> «-»,</w:t>
      </w:r>
      <w:r w:rsidR="00711535" w:rsidRPr="00AF0A6A">
        <w:rPr>
          <w:color w:val="auto"/>
          <w:sz w:val="26"/>
          <w:szCs w:val="26"/>
        </w:rPr>
        <w:t xml:space="preserve"> </w:t>
      </w:r>
      <w:r w:rsidR="00BE7890" w:rsidRPr="00AF0A6A">
        <w:rPr>
          <w:color w:val="auto"/>
          <w:sz w:val="26"/>
          <w:szCs w:val="26"/>
        </w:rPr>
        <w:t xml:space="preserve">что </w:t>
      </w:r>
      <w:r w:rsidRPr="00AF0A6A">
        <w:rPr>
          <w:color w:val="auto"/>
          <w:sz w:val="26"/>
          <w:szCs w:val="26"/>
        </w:rPr>
        <w:t>не противоречит</w:t>
      </w:r>
      <w:r w:rsidR="00556578" w:rsidRPr="00AF0A6A">
        <w:rPr>
          <w:color w:val="auto"/>
          <w:sz w:val="26"/>
          <w:szCs w:val="26"/>
        </w:rPr>
        <w:t xml:space="preserve"> требованиям документации об А</w:t>
      </w:r>
      <w:r w:rsidR="00BE7890" w:rsidRPr="00AF0A6A">
        <w:rPr>
          <w:color w:val="auto"/>
          <w:sz w:val="26"/>
          <w:szCs w:val="26"/>
        </w:rPr>
        <w:t>укционе.</w:t>
      </w:r>
    </w:p>
    <w:p w:rsidR="00ED453A" w:rsidRPr="00AF0A6A" w:rsidRDefault="00ED453A" w:rsidP="00ED453A">
      <w:pPr>
        <w:widowControl/>
        <w:tabs>
          <w:tab w:val="left" w:pos="993"/>
        </w:tabs>
        <w:spacing w:before="0"/>
        <w:ind w:firstLine="709"/>
        <w:jc w:val="both"/>
        <w:rPr>
          <w:i/>
          <w:color w:val="auto"/>
          <w:sz w:val="26"/>
          <w:szCs w:val="26"/>
        </w:rPr>
      </w:pPr>
      <w:r w:rsidRPr="00AF0A6A">
        <w:rPr>
          <w:color w:val="auto"/>
          <w:sz w:val="26"/>
          <w:szCs w:val="26"/>
        </w:rPr>
        <w:t>По аналогичном</w:t>
      </w:r>
      <w:r w:rsidR="0094539F">
        <w:rPr>
          <w:color w:val="auto"/>
          <w:sz w:val="26"/>
          <w:szCs w:val="26"/>
        </w:rPr>
        <w:t xml:space="preserve"> </w:t>
      </w:r>
      <w:r w:rsidRPr="00AF0A6A">
        <w:rPr>
          <w:color w:val="auto"/>
          <w:sz w:val="26"/>
          <w:szCs w:val="26"/>
        </w:rPr>
        <w:t>основаниям</w:t>
      </w:r>
      <w:r w:rsidR="0094539F">
        <w:rPr>
          <w:color w:val="auto"/>
          <w:sz w:val="26"/>
          <w:szCs w:val="26"/>
        </w:rPr>
        <w:t xml:space="preserve"> отклонены</w:t>
      </w:r>
      <w:r w:rsidR="00AF0A6A" w:rsidRPr="00AF0A6A">
        <w:rPr>
          <w:color w:val="auto"/>
          <w:sz w:val="26"/>
          <w:szCs w:val="26"/>
        </w:rPr>
        <w:t>,</w:t>
      </w:r>
      <w:r w:rsidRPr="00AF0A6A">
        <w:rPr>
          <w:color w:val="auto"/>
          <w:sz w:val="26"/>
          <w:szCs w:val="26"/>
        </w:rPr>
        <w:t xml:space="preserve"> заявки</w:t>
      </w:r>
      <w:r w:rsidR="00AF0A6A" w:rsidRPr="00AF0A6A">
        <w:rPr>
          <w:color w:val="auto"/>
          <w:sz w:val="26"/>
          <w:szCs w:val="26"/>
        </w:rPr>
        <w:t xml:space="preserve"> участников под номерами 7, 8</w:t>
      </w:r>
      <w:r w:rsidRPr="00AF0A6A">
        <w:rPr>
          <w:i/>
          <w:color w:val="auto"/>
          <w:sz w:val="26"/>
          <w:szCs w:val="26"/>
        </w:rPr>
        <w:t>.</w:t>
      </w:r>
    </w:p>
    <w:p w:rsidR="007C2E22" w:rsidRPr="00AF0A6A" w:rsidRDefault="00C25F87" w:rsidP="00E2594F">
      <w:pPr>
        <w:widowControl/>
        <w:tabs>
          <w:tab w:val="left" w:pos="993"/>
        </w:tabs>
        <w:spacing w:before="0"/>
        <w:ind w:firstLine="709"/>
        <w:jc w:val="both"/>
        <w:rPr>
          <w:color w:val="auto"/>
          <w:sz w:val="26"/>
          <w:szCs w:val="26"/>
        </w:rPr>
      </w:pPr>
      <w:r w:rsidRPr="00AF0A6A">
        <w:rPr>
          <w:color w:val="auto"/>
          <w:sz w:val="26"/>
          <w:szCs w:val="26"/>
        </w:rPr>
        <w:t>Таким образом, Комиссия пришла к выводу о нарушении Аукционной комиссией части 5 статьи 67 Закона о контрактной системе в части неправомерного отклонения заяв</w:t>
      </w:r>
      <w:r w:rsidR="0094539F">
        <w:rPr>
          <w:color w:val="auto"/>
          <w:sz w:val="26"/>
          <w:szCs w:val="26"/>
        </w:rPr>
        <w:t>ок № 6, 7,</w:t>
      </w:r>
      <w:r w:rsidR="00746250" w:rsidRPr="00AF0A6A">
        <w:rPr>
          <w:color w:val="auto"/>
          <w:sz w:val="26"/>
          <w:szCs w:val="26"/>
        </w:rPr>
        <w:t xml:space="preserve"> </w:t>
      </w:r>
      <w:r w:rsidR="0094539F">
        <w:rPr>
          <w:color w:val="auto"/>
          <w:sz w:val="26"/>
          <w:szCs w:val="26"/>
        </w:rPr>
        <w:t xml:space="preserve">8 </w:t>
      </w:r>
      <w:r w:rsidRPr="00AF0A6A">
        <w:rPr>
          <w:color w:val="auto"/>
          <w:sz w:val="26"/>
          <w:szCs w:val="26"/>
        </w:rPr>
        <w:t>от участия в Аукционе, что содержит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rsidR="00AE501E" w:rsidRPr="00AF0A6A" w:rsidRDefault="00B81E51" w:rsidP="00556578">
      <w:pPr>
        <w:widowControl/>
        <w:tabs>
          <w:tab w:val="left" w:pos="993"/>
        </w:tabs>
        <w:spacing w:before="0"/>
        <w:ind w:firstLine="709"/>
        <w:jc w:val="both"/>
        <w:rPr>
          <w:rFonts w:eastAsiaTheme="minorHAnsi"/>
          <w:color w:val="auto"/>
          <w:sz w:val="26"/>
          <w:szCs w:val="26"/>
          <w:lang w:eastAsia="en-US"/>
        </w:rPr>
      </w:pPr>
      <w:r w:rsidRPr="00AF0A6A">
        <w:rPr>
          <w:rFonts w:eastAsiaTheme="minorHAnsi"/>
          <w:color w:val="auto"/>
          <w:sz w:val="26"/>
          <w:szCs w:val="26"/>
          <w:lang w:eastAsia="en-US"/>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556578" w:rsidRPr="00AF0A6A" w:rsidRDefault="00556578" w:rsidP="00556578">
      <w:pPr>
        <w:widowControl/>
        <w:tabs>
          <w:tab w:val="left" w:pos="993"/>
        </w:tabs>
        <w:spacing w:before="0"/>
        <w:ind w:firstLine="709"/>
        <w:jc w:val="both"/>
        <w:rPr>
          <w:rFonts w:eastAsiaTheme="minorHAnsi"/>
          <w:color w:val="auto"/>
          <w:sz w:val="26"/>
          <w:szCs w:val="26"/>
          <w:lang w:eastAsia="en-US"/>
        </w:rPr>
      </w:pPr>
    </w:p>
    <w:p w:rsidR="00367164" w:rsidRPr="00AF0A6A" w:rsidRDefault="00367164" w:rsidP="00556578">
      <w:pPr>
        <w:spacing w:before="0"/>
        <w:ind w:firstLine="709"/>
        <w:jc w:val="center"/>
        <w:rPr>
          <w:color w:val="auto"/>
          <w:sz w:val="26"/>
          <w:szCs w:val="26"/>
        </w:rPr>
      </w:pPr>
      <w:r w:rsidRPr="00AF0A6A">
        <w:rPr>
          <w:color w:val="auto"/>
          <w:sz w:val="26"/>
          <w:szCs w:val="26"/>
        </w:rPr>
        <w:t>РЕШИЛА:</w:t>
      </w:r>
    </w:p>
    <w:p w:rsidR="00141AB1" w:rsidRPr="00AF0A6A" w:rsidRDefault="00141AB1" w:rsidP="00556578">
      <w:pPr>
        <w:spacing w:before="0"/>
        <w:ind w:firstLine="709"/>
        <w:jc w:val="center"/>
        <w:rPr>
          <w:color w:val="auto"/>
          <w:sz w:val="26"/>
          <w:szCs w:val="26"/>
        </w:rPr>
      </w:pPr>
    </w:p>
    <w:p w:rsidR="00B831EC" w:rsidRPr="00AF0A6A" w:rsidRDefault="00B831EC" w:rsidP="00AF0A6A">
      <w:pPr>
        <w:pStyle w:val="a8"/>
        <w:numPr>
          <w:ilvl w:val="0"/>
          <w:numId w:val="7"/>
        </w:numPr>
        <w:tabs>
          <w:tab w:val="left" w:pos="993"/>
        </w:tabs>
        <w:spacing w:before="0"/>
        <w:jc w:val="both"/>
        <w:rPr>
          <w:color w:val="auto"/>
          <w:sz w:val="26"/>
          <w:szCs w:val="26"/>
        </w:rPr>
      </w:pPr>
      <w:r w:rsidRPr="00AF0A6A">
        <w:rPr>
          <w:color w:val="auto"/>
          <w:sz w:val="26"/>
          <w:szCs w:val="26"/>
        </w:rPr>
        <w:t xml:space="preserve">Признать жалобу </w:t>
      </w:r>
      <w:r w:rsidR="00926EDA" w:rsidRPr="00AF0A6A">
        <w:rPr>
          <w:color w:val="auto"/>
          <w:sz w:val="26"/>
          <w:szCs w:val="26"/>
        </w:rPr>
        <w:t>ООО «</w:t>
      </w:r>
      <w:r w:rsidR="00AF0A6A" w:rsidRPr="00AF0A6A">
        <w:rPr>
          <w:color w:val="auto"/>
          <w:sz w:val="26"/>
          <w:szCs w:val="26"/>
        </w:rPr>
        <w:t>СК ВИК инжиниринг</w:t>
      </w:r>
      <w:r w:rsidR="00926EDA" w:rsidRPr="00AF0A6A">
        <w:rPr>
          <w:color w:val="auto"/>
          <w:sz w:val="26"/>
          <w:szCs w:val="26"/>
        </w:rPr>
        <w:t xml:space="preserve">» </w:t>
      </w:r>
      <w:r w:rsidRPr="00AF0A6A">
        <w:rPr>
          <w:color w:val="auto"/>
          <w:sz w:val="26"/>
          <w:szCs w:val="26"/>
        </w:rPr>
        <w:t>обоснованной.</w:t>
      </w:r>
    </w:p>
    <w:p w:rsidR="00660A14" w:rsidRPr="00AF0A6A" w:rsidRDefault="00660A14" w:rsidP="00660A14">
      <w:pPr>
        <w:pStyle w:val="a8"/>
        <w:numPr>
          <w:ilvl w:val="0"/>
          <w:numId w:val="7"/>
        </w:numPr>
        <w:tabs>
          <w:tab w:val="left" w:pos="993"/>
        </w:tabs>
        <w:spacing w:before="0"/>
        <w:ind w:left="0" w:firstLine="709"/>
        <w:jc w:val="both"/>
        <w:rPr>
          <w:color w:val="auto"/>
          <w:sz w:val="26"/>
          <w:szCs w:val="26"/>
        </w:rPr>
      </w:pPr>
      <w:r w:rsidRPr="00AF0A6A">
        <w:rPr>
          <w:color w:val="auto"/>
          <w:sz w:val="26"/>
          <w:szCs w:val="26"/>
        </w:rPr>
        <w:t>Признать в действиях Заказчика</w:t>
      </w:r>
      <w:r w:rsidR="00AF0A6A" w:rsidRPr="00AF0A6A">
        <w:rPr>
          <w:color w:val="auto"/>
          <w:sz w:val="26"/>
          <w:szCs w:val="26"/>
        </w:rPr>
        <w:t>, Уполномоченного учреждения</w:t>
      </w:r>
      <w:r w:rsidRPr="00AF0A6A">
        <w:rPr>
          <w:color w:val="auto"/>
          <w:sz w:val="26"/>
          <w:szCs w:val="26"/>
        </w:rPr>
        <w:t xml:space="preserve"> нарушени</w:t>
      </w:r>
      <w:r w:rsidR="008E3A5E" w:rsidRPr="00AF0A6A">
        <w:rPr>
          <w:color w:val="auto"/>
          <w:sz w:val="26"/>
          <w:szCs w:val="26"/>
        </w:rPr>
        <w:t>я</w:t>
      </w:r>
      <w:r w:rsidRPr="00AF0A6A">
        <w:rPr>
          <w:color w:val="auto"/>
          <w:sz w:val="26"/>
          <w:szCs w:val="26"/>
        </w:rPr>
        <w:t xml:space="preserve"> пункт</w:t>
      </w:r>
      <w:r w:rsidR="008A3688" w:rsidRPr="00AF0A6A">
        <w:rPr>
          <w:color w:val="auto"/>
          <w:sz w:val="26"/>
          <w:szCs w:val="26"/>
        </w:rPr>
        <w:t>а</w:t>
      </w:r>
      <w:r w:rsidRPr="00AF0A6A">
        <w:rPr>
          <w:color w:val="auto"/>
          <w:sz w:val="26"/>
          <w:szCs w:val="26"/>
        </w:rPr>
        <w:t xml:space="preserve"> 2 части 1 статьи 64 Закона о контрактной системе.</w:t>
      </w:r>
    </w:p>
    <w:p w:rsidR="00770176" w:rsidRPr="00AF0A6A" w:rsidRDefault="00BF3540" w:rsidP="00BF3540">
      <w:pPr>
        <w:pStyle w:val="a8"/>
        <w:numPr>
          <w:ilvl w:val="0"/>
          <w:numId w:val="7"/>
        </w:numPr>
        <w:tabs>
          <w:tab w:val="left" w:pos="993"/>
        </w:tabs>
        <w:spacing w:before="0"/>
        <w:ind w:left="0" w:firstLine="709"/>
        <w:jc w:val="both"/>
        <w:rPr>
          <w:color w:val="auto"/>
          <w:sz w:val="26"/>
          <w:szCs w:val="26"/>
        </w:rPr>
      </w:pPr>
      <w:r w:rsidRPr="00AF0A6A">
        <w:rPr>
          <w:color w:val="auto"/>
          <w:sz w:val="26"/>
          <w:szCs w:val="26"/>
        </w:rPr>
        <w:t xml:space="preserve">Признать в действиях </w:t>
      </w:r>
      <w:r w:rsidR="009075B0" w:rsidRPr="00AF0A6A">
        <w:rPr>
          <w:color w:val="auto"/>
          <w:sz w:val="26"/>
          <w:szCs w:val="26"/>
        </w:rPr>
        <w:t>Аукционной комиссии</w:t>
      </w:r>
      <w:r w:rsidRPr="00AF0A6A">
        <w:rPr>
          <w:color w:val="auto"/>
          <w:sz w:val="26"/>
          <w:szCs w:val="26"/>
        </w:rPr>
        <w:t xml:space="preserve"> нарушение</w:t>
      </w:r>
      <w:r w:rsidR="00F61642" w:rsidRPr="00AF0A6A">
        <w:rPr>
          <w:color w:val="auto"/>
          <w:sz w:val="26"/>
          <w:szCs w:val="26"/>
        </w:rPr>
        <w:t xml:space="preserve"> </w:t>
      </w:r>
      <w:r w:rsidRPr="00AF0A6A">
        <w:rPr>
          <w:color w:val="auto"/>
          <w:sz w:val="26"/>
          <w:szCs w:val="26"/>
        </w:rPr>
        <w:t xml:space="preserve">части </w:t>
      </w:r>
      <w:r w:rsidR="009075B0" w:rsidRPr="00AF0A6A">
        <w:rPr>
          <w:color w:val="auto"/>
          <w:sz w:val="26"/>
          <w:szCs w:val="26"/>
        </w:rPr>
        <w:t>5</w:t>
      </w:r>
      <w:r w:rsidRPr="00AF0A6A">
        <w:rPr>
          <w:color w:val="auto"/>
          <w:sz w:val="26"/>
          <w:szCs w:val="26"/>
        </w:rPr>
        <w:t xml:space="preserve"> статьи 6</w:t>
      </w:r>
      <w:r w:rsidR="009075B0" w:rsidRPr="00AF0A6A">
        <w:rPr>
          <w:color w:val="auto"/>
          <w:sz w:val="26"/>
          <w:szCs w:val="26"/>
        </w:rPr>
        <w:t>7</w:t>
      </w:r>
      <w:r w:rsidRPr="00AF0A6A">
        <w:rPr>
          <w:color w:val="auto"/>
          <w:sz w:val="26"/>
          <w:szCs w:val="26"/>
        </w:rPr>
        <w:t xml:space="preserve"> Закона о контрактной системе.</w:t>
      </w:r>
    </w:p>
    <w:p w:rsidR="00770176" w:rsidRPr="00AF0A6A" w:rsidRDefault="00BF3540" w:rsidP="00770176">
      <w:pPr>
        <w:pStyle w:val="a8"/>
        <w:numPr>
          <w:ilvl w:val="0"/>
          <w:numId w:val="7"/>
        </w:numPr>
        <w:tabs>
          <w:tab w:val="left" w:pos="993"/>
        </w:tabs>
        <w:spacing w:before="0"/>
        <w:ind w:left="0" w:firstLine="709"/>
        <w:jc w:val="both"/>
        <w:rPr>
          <w:color w:val="auto"/>
          <w:sz w:val="26"/>
          <w:szCs w:val="26"/>
        </w:rPr>
      </w:pPr>
      <w:r w:rsidRPr="00AF0A6A">
        <w:rPr>
          <w:color w:val="auto"/>
          <w:sz w:val="26"/>
          <w:szCs w:val="26"/>
        </w:rPr>
        <w:t xml:space="preserve">Выдать </w:t>
      </w:r>
      <w:r w:rsidR="00770176" w:rsidRPr="00AF0A6A">
        <w:rPr>
          <w:color w:val="auto"/>
          <w:sz w:val="26"/>
          <w:szCs w:val="26"/>
        </w:rPr>
        <w:t>Заказчику</w:t>
      </w:r>
      <w:r w:rsidRPr="00AF0A6A">
        <w:rPr>
          <w:color w:val="auto"/>
          <w:sz w:val="26"/>
          <w:szCs w:val="26"/>
        </w:rPr>
        <w:t xml:space="preserve">, </w:t>
      </w:r>
      <w:r w:rsidR="00A756AE" w:rsidRPr="00AF0A6A">
        <w:rPr>
          <w:bCs/>
          <w:color w:val="auto"/>
          <w:sz w:val="26"/>
          <w:szCs w:val="26"/>
        </w:rPr>
        <w:t xml:space="preserve">Уполномоченному </w:t>
      </w:r>
      <w:r w:rsidR="00AF0A6A" w:rsidRPr="00AF0A6A">
        <w:rPr>
          <w:bCs/>
          <w:color w:val="auto"/>
          <w:sz w:val="26"/>
          <w:szCs w:val="26"/>
        </w:rPr>
        <w:t>учреждению</w:t>
      </w:r>
      <w:r w:rsidR="00F61642" w:rsidRPr="00AF0A6A">
        <w:rPr>
          <w:bCs/>
          <w:color w:val="auto"/>
          <w:sz w:val="26"/>
          <w:szCs w:val="26"/>
        </w:rPr>
        <w:t>,</w:t>
      </w:r>
      <w:r w:rsidR="00024FF3" w:rsidRPr="00AF0A6A">
        <w:rPr>
          <w:color w:val="auto"/>
          <w:sz w:val="26"/>
          <w:szCs w:val="26"/>
        </w:rPr>
        <w:t xml:space="preserve"> </w:t>
      </w:r>
      <w:r w:rsidR="00F61642" w:rsidRPr="00AF0A6A">
        <w:rPr>
          <w:bCs/>
          <w:color w:val="auto"/>
          <w:sz w:val="26"/>
          <w:szCs w:val="26"/>
        </w:rPr>
        <w:t>Аукционной</w:t>
      </w:r>
      <w:r w:rsidR="00F61642" w:rsidRPr="00AF0A6A">
        <w:rPr>
          <w:color w:val="auto"/>
          <w:sz w:val="26"/>
          <w:szCs w:val="26"/>
        </w:rPr>
        <w:t xml:space="preserve"> комиссии, </w:t>
      </w:r>
      <w:r w:rsidRPr="00AF0A6A">
        <w:rPr>
          <w:color w:val="auto"/>
          <w:sz w:val="26"/>
          <w:szCs w:val="26"/>
        </w:rPr>
        <w:t xml:space="preserve">Оператору электронной площадки </w:t>
      </w:r>
      <w:r w:rsidR="00770176" w:rsidRPr="00AF0A6A">
        <w:rPr>
          <w:color w:val="auto"/>
          <w:sz w:val="26"/>
          <w:szCs w:val="26"/>
        </w:rPr>
        <w:t>обязательное для исполнения предписание об устранении допущенных нарушений.</w:t>
      </w:r>
    </w:p>
    <w:p w:rsidR="00314C2B" w:rsidRPr="00AF0A6A" w:rsidRDefault="00770176" w:rsidP="00770176">
      <w:pPr>
        <w:pStyle w:val="a8"/>
        <w:numPr>
          <w:ilvl w:val="0"/>
          <w:numId w:val="7"/>
        </w:numPr>
        <w:tabs>
          <w:tab w:val="left" w:pos="993"/>
        </w:tabs>
        <w:spacing w:before="0"/>
        <w:ind w:left="0" w:firstLine="709"/>
        <w:jc w:val="both"/>
        <w:rPr>
          <w:color w:val="auto"/>
          <w:sz w:val="26"/>
          <w:szCs w:val="26"/>
        </w:rPr>
      </w:pPr>
      <w:r w:rsidRPr="00AF0A6A">
        <w:rPr>
          <w:color w:val="auto"/>
          <w:sz w:val="26"/>
          <w:szCs w:val="26"/>
        </w:rPr>
        <w:t>Передать материалы дела № 07-24-</w:t>
      </w:r>
      <w:r w:rsidR="00AF0A6A" w:rsidRPr="00AF0A6A">
        <w:rPr>
          <w:color w:val="auto"/>
          <w:sz w:val="26"/>
          <w:szCs w:val="26"/>
        </w:rPr>
        <w:t>19100</w:t>
      </w:r>
      <w:r w:rsidR="00926EDA" w:rsidRPr="00AF0A6A">
        <w:rPr>
          <w:color w:val="auto"/>
          <w:sz w:val="26"/>
          <w:szCs w:val="26"/>
        </w:rPr>
        <w:t>эп</w:t>
      </w:r>
      <w:r w:rsidRPr="00AF0A6A">
        <w:rPr>
          <w:color w:val="auto"/>
          <w:sz w:val="26"/>
          <w:szCs w:val="26"/>
        </w:rPr>
        <w:t>/1</w:t>
      </w:r>
      <w:r w:rsidR="00E46A70" w:rsidRPr="00AF0A6A">
        <w:rPr>
          <w:color w:val="auto"/>
          <w:sz w:val="26"/>
          <w:szCs w:val="26"/>
        </w:rPr>
        <w:t>7</w:t>
      </w:r>
      <w:r w:rsidRPr="00AF0A6A">
        <w:rPr>
          <w:color w:val="auto"/>
          <w:sz w:val="26"/>
          <w:szCs w:val="26"/>
        </w:rPr>
        <w:t xml:space="preserve"> по выявленн</w:t>
      </w:r>
      <w:r w:rsidR="00362B66" w:rsidRPr="00AF0A6A">
        <w:rPr>
          <w:color w:val="auto"/>
          <w:sz w:val="26"/>
          <w:szCs w:val="26"/>
        </w:rPr>
        <w:t>о</w:t>
      </w:r>
      <w:r w:rsidRPr="00AF0A6A">
        <w:rPr>
          <w:color w:val="auto"/>
          <w:sz w:val="26"/>
          <w:szCs w:val="26"/>
        </w:rPr>
        <w:t>м</w:t>
      </w:r>
      <w:r w:rsidR="00362B66" w:rsidRPr="00AF0A6A">
        <w:rPr>
          <w:color w:val="auto"/>
          <w:sz w:val="26"/>
          <w:szCs w:val="26"/>
        </w:rPr>
        <w:t>у</w:t>
      </w:r>
      <w:r w:rsidRPr="00AF0A6A">
        <w:rPr>
          <w:color w:val="auto"/>
          <w:sz w:val="26"/>
          <w:szCs w:val="26"/>
        </w:rPr>
        <w:t xml:space="preserve"> нарушени</w:t>
      </w:r>
      <w:r w:rsidR="00362B66" w:rsidRPr="00AF0A6A">
        <w:rPr>
          <w:color w:val="auto"/>
          <w:sz w:val="26"/>
          <w:szCs w:val="26"/>
        </w:rPr>
        <w:t>ю</w:t>
      </w:r>
      <w:r w:rsidRPr="00AF0A6A">
        <w:rPr>
          <w:color w:val="auto"/>
          <w:sz w:val="26"/>
          <w:szCs w:val="26"/>
        </w:rPr>
        <w:t xml:space="preserve"> Закона о контрактной системе соответствующему должностному лицу Московского областного УФАС России для рассмотрения вопроса о возбуждении дела об административном правонарушении</w:t>
      </w:r>
    </w:p>
    <w:p w:rsidR="0055080D" w:rsidRPr="00AF0A6A" w:rsidRDefault="00367164" w:rsidP="00556578">
      <w:pPr>
        <w:spacing w:before="0"/>
        <w:ind w:firstLine="709"/>
        <w:jc w:val="both"/>
        <w:rPr>
          <w:color w:val="auto"/>
          <w:sz w:val="26"/>
          <w:szCs w:val="26"/>
        </w:rPr>
      </w:pPr>
      <w:r w:rsidRPr="00AF0A6A">
        <w:rPr>
          <w:color w:val="auto"/>
          <w:sz w:val="26"/>
          <w:szCs w:val="26"/>
        </w:rPr>
        <w:t>Настоящее решение может быть обжаловано в суде, арбитражном суде в течение трех месяцев в установленном законом порядке.</w:t>
      </w:r>
    </w:p>
    <w:p w:rsidR="00233673" w:rsidRPr="00AF0A6A" w:rsidRDefault="00233673" w:rsidP="0055080D">
      <w:pPr>
        <w:widowControl/>
        <w:spacing w:before="0"/>
        <w:ind w:firstLine="0"/>
        <w:jc w:val="both"/>
        <w:rPr>
          <w:rFonts w:ascii="Times New Roman CYR" w:eastAsiaTheme="minorHAnsi" w:hAnsi="Times New Roman CYR" w:cs="Times New Roman CYR"/>
          <w:color w:val="auto"/>
          <w:sz w:val="26"/>
          <w:szCs w:val="26"/>
          <w:lang w:eastAsia="en-US"/>
        </w:rPr>
      </w:pPr>
    </w:p>
    <w:p w:rsidR="00AF0A6A" w:rsidRPr="00AF0A6A" w:rsidRDefault="00AF0A6A" w:rsidP="0055080D">
      <w:pPr>
        <w:widowControl/>
        <w:spacing w:before="0"/>
        <w:ind w:firstLine="0"/>
        <w:jc w:val="both"/>
        <w:rPr>
          <w:rFonts w:ascii="Times New Roman CYR" w:eastAsiaTheme="minorHAnsi" w:hAnsi="Times New Roman CYR" w:cs="Times New Roman CYR"/>
          <w:color w:val="auto"/>
          <w:sz w:val="26"/>
          <w:szCs w:val="26"/>
          <w:lang w:eastAsia="en-US"/>
        </w:rPr>
      </w:pPr>
    </w:p>
    <w:p w:rsidR="00AF0A6A" w:rsidRPr="00AF0A6A" w:rsidRDefault="00AF0A6A" w:rsidP="0055080D">
      <w:pPr>
        <w:widowControl/>
        <w:spacing w:before="0"/>
        <w:ind w:firstLine="0"/>
        <w:jc w:val="both"/>
        <w:rPr>
          <w:rFonts w:ascii="Times New Roman CYR" w:eastAsiaTheme="minorHAnsi" w:hAnsi="Times New Roman CYR" w:cs="Times New Roman CYR"/>
          <w:color w:val="auto"/>
          <w:sz w:val="26"/>
          <w:szCs w:val="26"/>
          <w:lang w:eastAsia="en-US"/>
        </w:rPr>
      </w:pPr>
    </w:p>
    <w:p w:rsidR="00AF0A6A" w:rsidRDefault="00AF0A6A"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AF0A6A" w:rsidRDefault="00AF0A6A"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AF0A6A" w:rsidRDefault="00AF0A6A"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D52A59" w:rsidRDefault="00D52A59"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D52A59" w:rsidRDefault="00D52A59"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D52A59" w:rsidRDefault="00D52A59"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AF0A6A" w:rsidRPr="00AF0A6A" w:rsidRDefault="00AF0A6A" w:rsidP="00233673">
      <w:pPr>
        <w:widowControl/>
        <w:spacing w:before="0"/>
        <w:ind w:firstLine="0"/>
        <w:jc w:val="both"/>
        <w:rPr>
          <w:rFonts w:ascii="Times New Roman CYR" w:eastAsiaTheme="minorHAnsi" w:hAnsi="Times New Roman CYR" w:cs="Times New Roman CYR"/>
          <w:color w:val="auto"/>
          <w:sz w:val="26"/>
          <w:szCs w:val="26"/>
          <w:lang w:eastAsia="en-US"/>
        </w:rPr>
      </w:pPr>
    </w:p>
    <w:p w:rsidR="0055080D" w:rsidRPr="00AF0A6A" w:rsidRDefault="0055080D" w:rsidP="0055080D">
      <w:pPr>
        <w:widowControl/>
        <w:spacing w:before="0"/>
        <w:ind w:firstLine="0"/>
        <w:jc w:val="both"/>
        <w:rPr>
          <w:color w:val="auto"/>
          <w:sz w:val="16"/>
          <w:szCs w:val="16"/>
        </w:rPr>
      </w:pPr>
      <w:bookmarkStart w:id="0" w:name="_GoBack"/>
      <w:bookmarkEnd w:id="0"/>
    </w:p>
    <w:sectPr w:rsidR="0055080D" w:rsidRPr="00AF0A6A" w:rsidSect="00E80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F0" w:rsidRDefault="000A25F0" w:rsidP="00F43484">
      <w:pPr>
        <w:spacing w:before="0"/>
      </w:pPr>
      <w:r>
        <w:separator/>
      </w:r>
    </w:p>
  </w:endnote>
  <w:endnote w:type="continuationSeparator" w:id="0">
    <w:p w:rsidR="000A25F0" w:rsidRDefault="000A25F0" w:rsidP="00F434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F0" w:rsidRDefault="000A25F0" w:rsidP="00F43484">
      <w:pPr>
        <w:spacing w:before="0"/>
      </w:pPr>
      <w:r>
        <w:separator/>
      </w:r>
    </w:p>
  </w:footnote>
  <w:footnote w:type="continuationSeparator" w:id="0">
    <w:p w:rsidR="000A25F0" w:rsidRDefault="000A25F0" w:rsidP="00F4348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C5C"/>
    <w:multiLevelType w:val="hybridMultilevel"/>
    <w:tmpl w:val="3C9EE32A"/>
    <w:lvl w:ilvl="0" w:tplc="3A8EA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4A5CF1"/>
    <w:multiLevelType w:val="hybridMultilevel"/>
    <w:tmpl w:val="05644702"/>
    <w:lvl w:ilvl="0" w:tplc="6D7A6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BD78B3"/>
    <w:multiLevelType w:val="hybridMultilevel"/>
    <w:tmpl w:val="FFFFFFFF"/>
    <w:lvl w:ilvl="0" w:tplc="D1B6CEB4">
      <w:start w:val="1"/>
      <w:numFmt w:val="decimal"/>
      <w:lvlText w:val="%1)"/>
      <w:lvlJc w:val="left"/>
      <w:pPr>
        <w:ind w:left="4897" w:hanging="360"/>
      </w:pPr>
      <w:rPr>
        <w:rFonts w:cs="Times New Roman"/>
        <w:color w:val="000000"/>
        <w:sz w:val="28"/>
        <w:szCs w:val="28"/>
      </w:rPr>
    </w:lvl>
    <w:lvl w:ilvl="1" w:tplc="04190019">
      <w:start w:val="1"/>
      <w:numFmt w:val="lowerLetter"/>
      <w:lvlText w:val="%2."/>
      <w:lvlJc w:val="left"/>
      <w:pPr>
        <w:ind w:left="5617" w:hanging="360"/>
      </w:pPr>
      <w:rPr>
        <w:rFonts w:cs="Times New Roman"/>
        <w:color w:val="000000"/>
      </w:rPr>
    </w:lvl>
    <w:lvl w:ilvl="2" w:tplc="0419001B">
      <w:start w:val="1"/>
      <w:numFmt w:val="lowerRoman"/>
      <w:lvlText w:val="%3."/>
      <w:lvlJc w:val="right"/>
      <w:pPr>
        <w:ind w:left="6337" w:hanging="180"/>
      </w:pPr>
      <w:rPr>
        <w:rFonts w:cs="Times New Roman"/>
        <w:color w:val="000000"/>
      </w:rPr>
    </w:lvl>
    <w:lvl w:ilvl="3" w:tplc="D1B6CEB4">
      <w:start w:val="1"/>
      <w:numFmt w:val="decimal"/>
      <w:lvlText w:val="%4."/>
      <w:lvlJc w:val="left"/>
      <w:pPr>
        <w:ind w:left="7057" w:hanging="360"/>
      </w:pPr>
      <w:rPr>
        <w:rFonts w:cs="Times New Roman"/>
        <w:color w:val="000000"/>
      </w:rPr>
    </w:lvl>
    <w:lvl w:ilvl="4" w:tplc="04190019">
      <w:start w:val="1"/>
      <w:numFmt w:val="lowerLetter"/>
      <w:lvlText w:val="%5."/>
      <w:lvlJc w:val="left"/>
      <w:pPr>
        <w:ind w:left="7777" w:hanging="360"/>
      </w:pPr>
      <w:rPr>
        <w:rFonts w:cs="Times New Roman"/>
        <w:color w:val="000000"/>
      </w:rPr>
    </w:lvl>
    <w:lvl w:ilvl="5" w:tplc="0419001B">
      <w:start w:val="1"/>
      <w:numFmt w:val="lowerRoman"/>
      <w:lvlText w:val="%6."/>
      <w:lvlJc w:val="right"/>
      <w:pPr>
        <w:ind w:left="8497" w:hanging="180"/>
      </w:pPr>
      <w:rPr>
        <w:rFonts w:cs="Times New Roman"/>
        <w:color w:val="000000"/>
      </w:rPr>
    </w:lvl>
    <w:lvl w:ilvl="6" w:tplc="D1B6CEB4">
      <w:start w:val="1"/>
      <w:numFmt w:val="decimal"/>
      <w:lvlText w:val="%7."/>
      <w:lvlJc w:val="left"/>
      <w:pPr>
        <w:ind w:left="9217" w:hanging="360"/>
      </w:pPr>
      <w:rPr>
        <w:rFonts w:cs="Times New Roman"/>
        <w:color w:val="000000"/>
      </w:rPr>
    </w:lvl>
    <w:lvl w:ilvl="7" w:tplc="04190019">
      <w:start w:val="1"/>
      <w:numFmt w:val="lowerLetter"/>
      <w:lvlText w:val="%8."/>
      <w:lvlJc w:val="left"/>
      <w:pPr>
        <w:ind w:left="9937" w:hanging="360"/>
      </w:pPr>
      <w:rPr>
        <w:rFonts w:cs="Times New Roman"/>
        <w:color w:val="000000"/>
      </w:rPr>
    </w:lvl>
    <w:lvl w:ilvl="8" w:tplc="0419001B">
      <w:start w:val="1"/>
      <w:numFmt w:val="lowerRoman"/>
      <w:lvlText w:val="%9."/>
      <w:lvlJc w:val="right"/>
      <w:pPr>
        <w:ind w:left="10657" w:hanging="180"/>
      </w:pPr>
      <w:rPr>
        <w:rFonts w:cs="Times New Roman"/>
        <w:color w:val="000000"/>
      </w:rPr>
    </w:lvl>
  </w:abstractNum>
  <w:abstractNum w:abstractNumId="3" w15:restartNumberingAfterBreak="0">
    <w:nsid w:val="2ECC72F3"/>
    <w:multiLevelType w:val="hybridMultilevel"/>
    <w:tmpl w:val="40DC85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51B0C00"/>
    <w:multiLevelType w:val="hybridMultilevel"/>
    <w:tmpl w:val="8954057E"/>
    <w:lvl w:ilvl="0" w:tplc="2FAE76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4250BE"/>
    <w:multiLevelType w:val="hybridMultilevel"/>
    <w:tmpl w:val="A4B68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7" w15:restartNumberingAfterBreak="0">
    <w:nsid w:val="59D4663A"/>
    <w:multiLevelType w:val="hybridMultilevel"/>
    <w:tmpl w:val="1382B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C5B560F"/>
    <w:multiLevelType w:val="hybridMultilevel"/>
    <w:tmpl w:val="8D3A6C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num>
  <w:num w:numId="6">
    <w:abstractNumId w:val="4"/>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6E69"/>
    <w:rsid w:val="000147E2"/>
    <w:rsid w:val="000204EF"/>
    <w:rsid w:val="00024FF3"/>
    <w:rsid w:val="0003703A"/>
    <w:rsid w:val="000408D5"/>
    <w:rsid w:val="000505AF"/>
    <w:rsid w:val="00053D28"/>
    <w:rsid w:val="00055350"/>
    <w:rsid w:val="000574A9"/>
    <w:rsid w:val="00070DD8"/>
    <w:rsid w:val="00075114"/>
    <w:rsid w:val="00084F6D"/>
    <w:rsid w:val="00091C82"/>
    <w:rsid w:val="000A25F0"/>
    <w:rsid w:val="000B2A52"/>
    <w:rsid w:val="000C4ECA"/>
    <w:rsid w:val="000D25D6"/>
    <w:rsid w:val="000D4B73"/>
    <w:rsid w:val="000E232F"/>
    <w:rsid w:val="000F154B"/>
    <w:rsid w:val="000F34F1"/>
    <w:rsid w:val="000F7645"/>
    <w:rsid w:val="001003E2"/>
    <w:rsid w:val="00100880"/>
    <w:rsid w:val="001018F0"/>
    <w:rsid w:val="0010244B"/>
    <w:rsid w:val="00111B86"/>
    <w:rsid w:val="001155F5"/>
    <w:rsid w:val="00117E7E"/>
    <w:rsid w:val="001216E4"/>
    <w:rsid w:val="00123AB4"/>
    <w:rsid w:val="001247F7"/>
    <w:rsid w:val="00141AB1"/>
    <w:rsid w:val="00157EBB"/>
    <w:rsid w:val="00165B6D"/>
    <w:rsid w:val="001730FB"/>
    <w:rsid w:val="001731A3"/>
    <w:rsid w:val="00173316"/>
    <w:rsid w:val="00180ED1"/>
    <w:rsid w:val="00192F2C"/>
    <w:rsid w:val="00197A6C"/>
    <w:rsid w:val="001A2401"/>
    <w:rsid w:val="001A3F91"/>
    <w:rsid w:val="001A6592"/>
    <w:rsid w:val="001B0E8A"/>
    <w:rsid w:val="001B1984"/>
    <w:rsid w:val="001B7BB8"/>
    <w:rsid w:val="001B7E83"/>
    <w:rsid w:val="001C1662"/>
    <w:rsid w:val="001D5CF3"/>
    <w:rsid w:val="001F050D"/>
    <w:rsid w:val="001F3171"/>
    <w:rsid w:val="001F485A"/>
    <w:rsid w:val="001F53BE"/>
    <w:rsid w:val="00201FF3"/>
    <w:rsid w:val="00210B36"/>
    <w:rsid w:val="00226C0D"/>
    <w:rsid w:val="002327A2"/>
    <w:rsid w:val="00233673"/>
    <w:rsid w:val="0023502B"/>
    <w:rsid w:val="00241DED"/>
    <w:rsid w:val="00253FE8"/>
    <w:rsid w:val="002549B4"/>
    <w:rsid w:val="002552DC"/>
    <w:rsid w:val="0026071E"/>
    <w:rsid w:val="00270DD7"/>
    <w:rsid w:val="0027184B"/>
    <w:rsid w:val="00280478"/>
    <w:rsid w:val="0028111A"/>
    <w:rsid w:val="00287F0B"/>
    <w:rsid w:val="0029490F"/>
    <w:rsid w:val="002A3774"/>
    <w:rsid w:val="002A72A1"/>
    <w:rsid w:val="002B11D9"/>
    <w:rsid w:val="002B2C8E"/>
    <w:rsid w:val="002B3C8D"/>
    <w:rsid w:val="002C0738"/>
    <w:rsid w:val="002C4B1F"/>
    <w:rsid w:val="002C7F51"/>
    <w:rsid w:val="002E204E"/>
    <w:rsid w:val="002F7928"/>
    <w:rsid w:val="0030707D"/>
    <w:rsid w:val="00314C2B"/>
    <w:rsid w:val="00314DAA"/>
    <w:rsid w:val="00316544"/>
    <w:rsid w:val="003174A6"/>
    <w:rsid w:val="003256F7"/>
    <w:rsid w:val="00325A6F"/>
    <w:rsid w:val="00325BAE"/>
    <w:rsid w:val="00326878"/>
    <w:rsid w:val="00330F23"/>
    <w:rsid w:val="00332C78"/>
    <w:rsid w:val="003472D9"/>
    <w:rsid w:val="00362B66"/>
    <w:rsid w:val="00367164"/>
    <w:rsid w:val="003712C1"/>
    <w:rsid w:val="00374202"/>
    <w:rsid w:val="00375565"/>
    <w:rsid w:val="00383B41"/>
    <w:rsid w:val="00385AF0"/>
    <w:rsid w:val="00390EBE"/>
    <w:rsid w:val="00394728"/>
    <w:rsid w:val="003A350F"/>
    <w:rsid w:val="003A3D53"/>
    <w:rsid w:val="003B0FAF"/>
    <w:rsid w:val="003B3B33"/>
    <w:rsid w:val="003C0006"/>
    <w:rsid w:val="003C4DDA"/>
    <w:rsid w:val="003C5136"/>
    <w:rsid w:val="003D600A"/>
    <w:rsid w:val="003D738E"/>
    <w:rsid w:val="003E1B4F"/>
    <w:rsid w:val="003E63D4"/>
    <w:rsid w:val="003F2608"/>
    <w:rsid w:val="00404892"/>
    <w:rsid w:val="0041709A"/>
    <w:rsid w:val="0042072C"/>
    <w:rsid w:val="004230E4"/>
    <w:rsid w:val="004244A3"/>
    <w:rsid w:val="00436293"/>
    <w:rsid w:val="00444385"/>
    <w:rsid w:val="00460F5D"/>
    <w:rsid w:val="00474848"/>
    <w:rsid w:val="00482592"/>
    <w:rsid w:val="004875B1"/>
    <w:rsid w:val="00490062"/>
    <w:rsid w:val="004A3827"/>
    <w:rsid w:val="004B1BE9"/>
    <w:rsid w:val="004B3BB4"/>
    <w:rsid w:val="004C2519"/>
    <w:rsid w:val="004D4401"/>
    <w:rsid w:val="004D5CEB"/>
    <w:rsid w:val="004E46E9"/>
    <w:rsid w:val="004F5DAC"/>
    <w:rsid w:val="00511A09"/>
    <w:rsid w:val="00512B56"/>
    <w:rsid w:val="005150B2"/>
    <w:rsid w:val="00515931"/>
    <w:rsid w:val="005165AD"/>
    <w:rsid w:val="00524698"/>
    <w:rsid w:val="00525937"/>
    <w:rsid w:val="005356B5"/>
    <w:rsid w:val="00544F84"/>
    <w:rsid w:val="00546630"/>
    <w:rsid w:val="0055080D"/>
    <w:rsid w:val="00554289"/>
    <w:rsid w:val="005560FD"/>
    <w:rsid w:val="00556578"/>
    <w:rsid w:val="005611AB"/>
    <w:rsid w:val="00575C4A"/>
    <w:rsid w:val="00580435"/>
    <w:rsid w:val="0058051B"/>
    <w:rsid w:val="00594F33"/>
    <w:rsid w:val="00595367"/>
    <w:rsid w:val="005C3A8A"/>
    <w:rsid w:val="005D66EB"/>
    <w:rsid w:val="005E16FF"/>
    <w:rsid w:val="005E206A"/>
    <w:rsid w:val="005E4359"/>
    <w:rsid w:val="005F0734"/>
    <w:rsid w:val="0060496E"/>
    <w:rsid w:val="006056D0"/>
    <w:rsid w:val="0060599C"/>
    <w:rsid w:val="00613EC8"/>
    <w:rsid w:val="006276F1"/>
    <w:rsid w:val="0065143C"/>
    <w:rsid w:val="00651541"/>
    <w:rsid w:val="00660A14"/>
    <w:rsid w:val="00662C77"/>
    <w:rsid w:val="00681D49"/>
    <w:rsid w:val="00694486"/>
    <w:rsid w:val="0069542C"/>
    <w:rsid w:val="0069705F"/>
    <w:rsid w:val="006A2DCB"/>
    <w:rsid w:val="006B1C93"/>
    <w:rsid w:val="006C2CD9"/>
    <w:rsid w:val="006E11FA"/>
    <w:rsid w:val="006E138A"/>
    <w:rsid w:val="006F3ED8"/>
    <w:rsid w:val="006F7030"/>
    <w:rsid w:val="00703673"/>
    <w:rsid w:val="00707413"/>
    <w:rsid w:val="007112A6"/>
    <w:rsid w:val="00711535"/>
    <w:rsid w:val="00712DF4"/>
    <w:rsid w:val="0071441C"/>
    <w:rsid w:val="007178D1"/>
    <w:rsid w:val="0072352F"/>
    <w:rsid w:val="00732287"/>
    <w:rsid w:val="0073237D"/>
    <w:rsid w:val="00740F48"/>
    <w:rsid w:val="007421DC"/>
    <w:rsid w:val="00742285"/>
    <w:rsid w:val="007459B4"/>
    <w:rsid w:val="00745B0C"/>
    <w:rsid w:val="00746250"/>
    <w:rsid w:val="00753DE2"/>
    <w:rsid w:val="00762803"/>
    <w:rsid w:val="00770176"/>
    <w:rsid w:val="00787DB7"/>
    <w:rsid w:val="007A5B3B"/>
    <w:rsid w:val="007C10CA"/>
    <w:rsid w:val="007C2E22"/>
    <w:rsid w:val="007D11FC"/>
    <w:rsid w:val="007D2A5A"/>
    <w:rsid w:val="007D4998"/>
    <w:rsid w:val="007D7B12"/>
    <w:rsid w:val="007D7DC0"/>
    <w:rsid w:val="007E15F5"/>
    <w:rsid w:val="007E3281"/>
    <w:rsid w:val="00805A4D"/>
    <w:rsid w:val="00815CB9"/>
    <w:rsid w:val="00824ECB"/>
    <w:rsid w:val="008355CB"/>
    <w:rsid w:val="00847B93"/>
    <w:rsid w:val="00847EC5"/>
    <w:rsid w:val="008568DF"/>
    <w:rsid w:val="00861AC3"/>
    <w:rsid w:val="00865D32"/>
    <w:rsid w:val="008731AA"/>
    <w:rsid w:val="00873205"/>
    <w:rsid w:val="008841CD"/>
    <w:rsid w:val="008853BD"/>
    <w:rsid w:val="0089346E"/>
    <w:rsid w:val="008952BC"/>
    <w:rsid w:val="008A3688"/>
    <w:rsid w:val="008A54E0"/>
    <w:rsid w:val="008B2ABD"/>
    <w:rsid w:val="008C4125"/>
    <w:rsid w:val="008C6A9F"/>
    <w:rsid w:val="008C6E50"/>
    <w:rsid w:val="008D15CD"/>
    <w:rsid w:val="008E3A5E"/>
    <w:rsid w:val="008E47EB"/>
    <w:rsid w:val="008F1A41"/>
    <w:rsid w:val="00904368"/>
    <w:rsid w:val="00906FAB"/>
    <w:rsid w:val="009075B0"/>
    <w:rsid w:val="00911CE8"/>
    <w:rsid w:val="009203DD"/>
    <w:rsid w:val="009266C2"/>
    <w:rsid w:val="00926EDA"/>
    <w:rsid w:val="0093077F"/>
    <w:rsid w:val="00932F25"/>
    <w:rsid w:val="009331A3"/>
    <w:rsid w:val="00943713"/>
    <w:rsid w:val="0094539F"/>
    <w:rsid w:val="00945B76"/>
    <w:rsid w:val="009529B2"/>
    <w:rsid w:val="00953D0E"/>
    <w:rsid w:val="0095540B"/>
    <w:rsid w:val="00955DB3"/>
    <w:rsid w:val="0096131A"/>
    <w:rsid w:val="009737D6"/>
    <w:rsid w:val="00982A75"/>
    <w:rsid w:val="00994EA3"/>
    <w:rsid w:val="00997EB5"/>
    <w:rsid w:val="009A376A"/>
    <w:rsid w:val="009A5D5B"/>
    <w:rsid w:val="009A7040"/>
    <w:rsid w:val="009B1531"/>
    <w:rsid w:val="009B5EC9"/>
    <w:rsid w:val="009C0F10"/>
    <w:rsid w:val="009C4395"/>
    <w:rsid w:val="009D5189"/>
    <w:rsid w:val="009F7329"/>
    <w:rsid w:val="00A1293D"/>
    <w:rsid w:val="00A143AD"/>
    <w:rsid w:val="00A16711"/>
    <w:rsid w:val="00A17AC7"/>
    <w:rsid w:val="00A220A0"/>
    <w:rsid w:val="00A24565"/>
    <w:rsid w:val="00A33301"/>
    <w:rsid w:val="00A337AC"/>
    <w:rsid w:val="00A45440"/>
    <w:rsid w:val="00A5125F"/>
    <w:rsid w:val="00A55853"/>
    <w:rsid w:val="00A61B01"/>
    <w:rsid w:val="00A649E2"/>
    <w:rsid w:val="00A65DBE"/>
    <w:rsid w:val="00A722DC"/>
    <w:rsid w:val="00A73E1D"/>
    <w:rsid w:val="00A756AE"/>
    <w:rsid w:val="00A762CF"/>
    <w:rsid w:val="00A81388"/>
    <w:rsid w:val="00A912A9"/>
    <w:rsid w:val="00A92EC2"/>
    <w:rsid w:val="00A95785"/>
    <w:rsid w:val="00AB6F09"/>
    <w:rsid w:val="00AC7164"/>
    <w:rsid w:val="00AD3122"/>
    <w:rsid w:val="00AD42F3"/>
    <w:rsid w:val="00AE23FD"/>
    <w:rsid w:val="00AE501E"/>
    <w:rsid w:val="00AE705F"/>
    <w:rsid w:val="00AF0A6A"/>
    <w:rsid w:val="00AF30DB"/>
    <w:rsid w:val="00B00A5A"/>
    <w:rsid w:val="00B05F25"/>
    <w:rsid w:val="00B162FD"/>
    <w:rsid w:val="00B26D55"/>
    <w:rsid w:val="00B33277"/>
    <w:rsid w:val="00B3480E"/>
    <w:rsid w:val="00B3512D"/>
    <w:rsid w:val="00B366A8"/>
    <w:rsid w:val="00B5092D"/>
    <w:rsid w:val="00B52B15"/>
    <w:rsid w:val="00B64D09"/>
    <w:rsid w:val="00B66489"/>
    <w:rsid w:val="00B673D7"/>
    <w:rsid w:val="00B67D4C"/>
    <w:rsid w:val="00B74343"/>
    <w:rsid w:val="00B81E51"/>
    <w:rsid w:val="00B831EC"/>
    <w:rsid w:val="00B848DA"/>
    <w:rsid w:val="00B9285E"/>
    <w:rsid w:val="00BC2106"/>
    <w:rsid w:val="00BC544C"/>
    <w:rsid w:val="00BE19FA"/>
    <w:rsid w:val="00BE7890"/>
    <w:rsid w:val="00BF243C"/>
    <w:rsid w:val="00BF3540"/>
    <w:rsid w:val="00C05FE8"/>
    <w:rsid w:val="00C173BD"/>
    <w:rsid w:val="00C17623"/>
    <w:rsid w:val="00C22C3F"/>
    <w:rsid w:val="00C25F87"/>
    <w:rsid w:val="00C263B5"/>
    <w:rsid w:val="00C26D30"/>
    <w:rsid w:val="00C27BA4"/>
    <w:rsid w:val="00C3239F"/>
    <w:rsid w:val="00C370AA"/>
    <w:rsid w:val="00C410D0"/>
    <w:rsid w:val="00C42B0E"/>
    <w:rsid w:val="00C44203"/>
    <w:rsid w:val="00C54CA4"/>
    <w:rsid w:val="00C56257"/>
    <w:rsid w:val="00C57ACC"/>
    <w:rsid w:val="00C820A5"/>
    <w:rsid w:val="00C86408"/>
    <w:rsid w:val="00C9169E"/>
    <w:rsid w:val="00C92890"/>
    <w:rsid w:val="00CA0A5C"/>
    <w:rsid w:val="00CC5730"/>
    <w:rsid w:val="00CC6EC1"/>
    <w:rsid w:val="00CD2BD8"/>
    <w:rsid w:val="00CD5E6F"/>
    <w:rsid w:val="00CE39F7"/>
    <w:rsid w:val="00CF79BE"/>
    <w:rsid w:val="00CF7E44"/>
    <w:rsid w:val="00D01E5B"/>
    <w:rsid w:val="00D078B5"/>
    <w:rsid w:val="00D15297"/>
    <w:rsid w:val="00D155A2"/>
    <w:rsid w:val="00D22535"/>
    <w:rsid w:val="00D24B62"/>
    <w:rsid w:val="00D35B4B"/>
    <w:rsid w:val="00D373B3"/>
    <w:rsid w:val="00D5069E"/>
    <w:rsid w:val="00D52A59"/>
    <w:rsid w:val="00D53FB1"/>
    <w:rsid w:val="00D75159"/>
    <w:rsid w:val="00D760E9"/>
    <w:rsid w:val="00D81844"/>
    <w:rsid w:val="00D84615"/>
    <w:rsid w:val="00D92847"/>
    <w:rsid w:val="00DA20E6"/>
    <w:rsid w:val="00DB66B9"/>
    <w:rsid w:val="00DB7D65"/>
    <w:rsid w:val="00DC12E4"/>
    <w:rsid w:val="00DD21C7"/>
    <w:rsid w:val="00DD693D"/>
    <w:rsid w:val="00DE6C09"/>
    <w:rsid w:val="00DF6884"/>
    <w:rsid w:val="00E05593"/>
    <w:rsid w:val="00E1710A"/>
    <w:rsid w:val="00E2545A"/>
    <w:rsid w:val="00E2594F"/>
    <w:rsid w:val="00E260FC"/>
    <w:rsid w:val="00E33AAD"/>
    <w:rsid w:val="00E35DED"/>
    <w:rsid w:val="00E405D4"/>
    <w:rsid w:val="00E46A70"/>
    <w:rsid w:val="00E50AEC"/>
    <w:rsid w:val="00E50EAE"/>
    <w:rsid w:val="00E5280A"/>
    <w:rsid w:val="00E55ECA"/>
    <w:rsid w:val="00E57D66"/>
    <w:rsid w:val="00E644E0"/>
    <w:rsid w:val="00E67AA4"/>
    <w:rsid w:val="00E769A0"/>
    <w:rsid w:val="00E80DBF"/>
    <w:rsid w:val="00E976C8"/>
    <w:rsid w:val="00EA1B78"/>
    <w:rsid w:val="00EA38AC"/>
    <w:rsid w:val="00EB16C8"/>
    <w:rsid w:val="00ED1A19"/>
    <w:rsid w:val="00ED1DE1"/>
    <w:rsid w:val="00ED453A"/>
    <w:rsid w:val="00EE3D8A"/>
    <w:rsid w:val="00EE3DCF"/>
    <w:rsid w:val="00EE4F15"/>
    <w:rsid w:val="00EF5AE1"/>
    <w:rsid w:val="00F20F62"/>
    <w:rsid w:val="00F24336"/>
    <w:rsid w:val="00F2565E"/>
    <w:rsid w:val="00F365C7"/>
    <w:rsid w:val="00F407FF"/>
    <w:rsid w:val="00F420B3"/>
    <w:rsid w:val="00F43484"/>
    <w:rsid w:val="00F451FF"/>
    <w:rsid w:val="00F55865"/>
    <w:rsid w:val="00F56BB8"/>
    <w:rsid w:val="00F60DCA"/>
    <w:rsid w:val="00F61642"/>
    <w:rsid w:val="00F70A60"/>
    <w:rsid w:val="00F76602"/>
    <w:rsid w:val="00F80291"/>
    <w:rsid w:val="00F86017"/>
    <w:rsid w:val="00F87EBA"/>
    <w:rsid w:val="00F95972"/>
    <w:rsid w:val="00FA28DD"/>
    <w:rsid w:val="00FA4193"/>
    <w:rsid w:val="00FD67FB"/>
    <w:rsid w:val="00FE2AE8"/>
    <w:rsid w:val="00FE7303"/>
    <w:rsid w:val="00FE7E16"/>
    <w:rsid w:val="00FF1A4E"/>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E0F6-8CD7-476E-A47F-9D736669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1A"/>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484"/>
    <w:rPr>
      <w:color w:val="0000FF" w:themeColor="hyperlink"/>
      <w:u w:val="single"/>
    </w:rPr>
  </w:style>
  <w:style w:type="paragraph" w:styleId="a4">
    <w:name w:val="No Spacing"/>
    <w:link w:val="a5"/>
    <w:uiPriority w:val="1"/>
    <w:qFormat/>
    <w:rsid w:val="009C4395"/>
    <w:pPr>
      <w:spacing w:after="0" w:line="240" w:lineRule="auto"/>
    </w:pPr>
    <w:rPr>
      <w:rFonts w:eastAsiaTheme="minorEastAsia"/>
    </w:rPr>
  </w:style>
  <w:style w:type="character" w:customStyle="1" w:styleId="a5">
    <w:name w:val="Без интервала Знак"/>
    <w:basedOn w:val="a0"/>
    <w:link w:val="a4"/>
    <w:uiPriority w:val="1"/>
    <w:rsid w:val="009C4395"/>
    <w:rPr>
      <w:rFonts w:eastAsiaTheme="minorEastAsia"/>
    </w:rPr>
  </w:style>
  <w:style w:type="paragraph" w:styleId="a6">
    <w:name w:val="Balloon Text"/>
    <w:basedOn w:val="a"/>
    <w:link w:val="a7"/>
    <w:uiPriority w:val="99"/>
    <w:semiHidden/>
    <w:unhideWhenUsed/>
    <w:rsid w:val="009C4395"/>
    <w:pPr>
      <w:spacing w:before="0"/>
    </w:pPr>
    <w:rPr>
      <w:rFonts w:ascii="Tahoma" w:hAnsi="Tahoma" w:cs="Tahoma"/>
      <w:sz w:val="16"/>
      <w:szCs w:val="16"/>
    </w:rPr>
  </w:style>
  <w:style w:type="character" w:customStyle="1" w:styleId="a7">
    <w:name w:val="Текст выноски Знак"/>
    <w:basedOn w:val="a0"/>
    <w:link w:val="a6"/>
    <w:uiPriority w:val="99"/>
    <w:semiHidden/>
    <w:rsid w:val="009C4395"/>
    <w:rPr>
      <w:rFonts w:ascii="Tahoma" w:eastAsia="Times New Roman" w:hAnsi="Tahoma" w:cs="Tahoma"/>
      <w:color w:val="000000"/>
      <w:sz w:val="16"/>
      <w:szCs w:val="16"/>
      <w:lang w:eastAsia="ru-RU"/>
    </w:rPr>
  </w:style>
  <w:style w:type="paragraph" w:styleId="a8">
    <w:name w:val="List Paragraph"/>
    <w:basedOn w:val="a"/>
    <w:uiPriority w:val="34"/>
    <w:qFormat/>
    <w:rsid w:val="0089346E"/>
    <w:pPr>
      <w:ind w:left="720"/>
      <w:contextualSpacing/>
    </w:pPr>
  </w:style>
  <w:style w:type="paragraph" w:customStyle="1" w:styleId="ConsPlusNormal">
    <w:name w:val="ConsPlusNormal"/>
    <w:rsid w:val="00B366A8"/>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шрифт абзаца1"/>
    <w:rsid w:val="00B673D7"/>
  </w:style>
  <w:style w:type="paragraph" w:styleId="a9">
    <w:name w:val="header"/>
    <w:basedOn w:val="a"/>
    <w:link w:val="aa"/>
    <w:uiPriority w:val="99"/>
    <w:unhideWhenUsed/>
    <w:rsid w:val="00556578"/>
    <w:pPr>
      <w:tabs>
        <w:tab w:val="center" w:pos="4677"/>
        <w:tab w:val="right" w:pos="9355"/>
      </w:tabs>
      <w:spacing w:before="0"/>
    </w:pPr>
  </w:style>
  <w:style w:type="character" w:customStyle="1" w:styleId="aa">
    <w:name w:val="Верхний колонтитул Знак"/>
    <w:basedOn w:val="a0"/>
    <w:link w:val="a9"/>
    <w:uiPriority w:val="99"/>
    <w:rsid w:val="00556578"/>
    <w:rPr>
      <w:rFonts w:ascii="Times New Roman" w:eastAsia="Times New Roman" w:hAnsi="Times New Roman" w:cs="Times New Roman"/>
      <w:color w:val="000000"/>
      <w:lang w:eastAsia="ru-RU"/>
    </w:rPr>
  </w:style>
  <w:style w:type="paragraph" w:styleId="ab">
    <w:name w:val="footer"/>
    <w:basedOn w:val="a"/>
    <w:link w:val="ac"/>
    <w:uiPriority w:val="99"/>
    <w:unhideWhenUsed/>
    <w:rsid w:val="00556578"/>
    <w:pPr>
      <w:tabs>
        <w:tab w:val="center" w:pos="4677"/>
        <w:tab w:val="right" w:pos="9355"/>
      </w:tabs>
      <w:spacing w:before="0"/>
    </w:pPr>
  </w:style>
  <w:style w:type="character" w:customStyle="1" w:styleId="ac">
    <w:name w:val="Нижний колонтитул Знак"/>
    <w:basedOn w:val="a0"/>
    <w:link w:val="ab"/>
    <w:uiPriority w:val="99"/>
    <w:rsid w:val="00556578"/>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026">
      <w:bodyDiv w:val="1"/>
      <w:marLeft w:val="0"/>
      <w:marRight w:val="0"/>
      <w:marTop w:val="0"/>
      <w:marBottom w:val="0"/>
      <w:divBdr>
        <w:top w:val="none" w:sz="0" w:space="0" w:color="auto"/>
        <w:left w:val="none" w:sz="0" w:space="0" w:color="auto"/>
        <w:bottom w:val="none" w:sz="0" w:space="0" w:color="auto"/>
        <w:right w:val="none" w:sz="0" w:space="0" w:color="auto"/>
      </w:divBdr>
    </w:div>
    <w:div w:id="295650210">
      <w:bodyDiv w:val="1"/>
      <w:marLeft w:val="0"/>
      <w:marRight w:val="0"/>
      <w:marTop w:val="0"/>
      <w:marBottom w:val="0"/>
      <w:divBdr>
        <w:top w:val="none" w:sz="0" w:space="0" w:color="auto"/>
        <w:left w:val="none" w:sz="0" w:space="0" w:color="auto"/>
        <w:bottom w:val="none" w:sz="0" w:space="0" w:color="auto"/>
        <w:right w:val="none" w:sz="0" w:space="0" w:color="auto"/>
      </w:divBdr>
    </w:div>
    <w:div w:id="356932208">
      <w:bodyDiv w:val="1"/>
      <w:marLeft w:val="0"/>
      <w:marRight w:val="0"/>
      <w:marTop w:val="0"/>
      <w:marBottom w:val="0"/>
      <w:divBdr>
        <w:top w:val="none" w:sz="0" w:space="0" w:color="auto"/>
        <w:left w:val="none" w:sz="0" w:space="0" w:color="auto"/>
        <w:bottom w:val="none" w:sz="0" w:space="0" w:color="auto"/>
        <w:right w:val="none" w:sz="0" w:space="0" w:color="auto"/>
      </w:divBdr>
      <w:divsChild>
        <w:div w:id="1010837267">
          <w:marLeft w:val="0"/>
          <w:marRight w:val="0"/>
          <w:marTop w:val="0"/>
          <w:marBottom w:val="0"/>
          <w:divBdr>
            <w:top w:val="none" w:sz="0" w:space="0" w:color="auto"/>
            <w:left w:val="none" w:sz="0" w:space="0" w:color="auto"/>
            <w:bottom w:val="none" w:sz="0" w:space="0" w:color="auto"/>
            <w:right w:val="none" w:sz="0" w:space="0" w:color="auto"/>
          </w:divBdr>
          <w:divsChild>
            <w:div w:id="1504588822">
              <w:marLeft w:val="0"/>
              <w:marRight w:val="0"/>
              <w:marTop w:val="0"/>
              <w:marBottom w:val="0"/>
              <w:divBdr>
                <w:top w:val="none" w:sz="0" w:space="0" w:color="auto"/>
                <w:left w:val="none" w:sz="0" w:space="0" w:color="auto"/>
                <w:bottom w:val="none" w:sz="0" w:space="0" w:color="auto"/>
                <w:right w:val="none" w:sz="0" w:space="0" w:color="auto"/>
              </w:divBdr>
              <w:divsChild>
                <w:div w:id="488130971">
                  <w:marLeft w:val="0"/>
                  <w:marRight w:val="0"/>
                  <w:marTop w:val="195"/>
                  <w:marBottom w:val="0"/>
                  <w:divBdr>
                    <w:top w:val="none" w:sz="0" w:space="0" w:color="auto"/>
                    <w:left w:val="none" w:sz="0" w:space="0" w:color="auto"/>
                    <w:bottom w:val="none" w:sz="0" w:space="0" w:color="auto"/>
                    <w:right w:val="none" w:sz="0" w:space="0" w:color="auto"/>
                  </w:divBdr>
                  <w:divsChild>
                    <w:div w:id="1117481562">
                      <w:marLeft w:val="0"/>
                      <w:marRight w:val="0"/>
                      <w:marTop w:val="0"/>
                      <w:marBottom w:val="0"/>
                      <w:divBdr>
                        <w:top w:val="none" w:sz="0" w:space="0" w:color="auto"/>
                        <w:left w:val="none" w:sz="0" w:space="0" w:color="auto"/>
                        <w:bottom w:val="none" w:sz="0" w:space="0" w:color="auto"/>
                        <w:right w:val="none" w:sz="0" w:space="0" w:color="auto"/>
                      </w:divBdr>
                      <w:divsChild>
                        <w:div w:id="984435802">
                          <w:marLeft w:val="0"/>
                          <w:marRight w:val="0"/>
                          <w:marTop w:val="0"/>
                          <w:marBottom w:val="0"/>
                          <w:divBdr>
                            <w:top w:val="none" w:sz="0" w:space="0" w:color="auto"/>
                            <w:left w:val="none" w:sz="0" w:space="0" w:color="auto"/>
                            <w:bottom w:val="none" w:sz="0" w:space="0" w:color="auto"/>
                            <w:right w:val="none" w:sz="0" w:space="0" w:color="auto"/>
                          </w:divBdr>
                          <w:divsChild>
                            <w:div w:id="2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98872">
      <w:bodyDiv w:val="1"/>
      <w:marLeft w:val="0"/>
      <w:marRight w:val="0"/>
      <w:marTop w:val="0"/>
      <w:marBottom w:val="0"/>
      <w:divBdr>
        <w:top w:val="none" w:sz="0" w:space="0" w:color="auto"/>
        <w:left w:val="none" w:sz="0" w:space="0" w:color="auto"/>
        <w:bottom w:val="none" w:sz="0" w:space="0" w:color="auto"/>
        <w:right w:val="none" w:sz="0" w:space="0" w:color="auto"/>
      </w:divBdr>
      <w:divsChild>
        <w:div w:id="1293711863">
          <w:marLeft w:val="0"/>
          <w:marRight w:val="0"/>
          <w:marTop w:val="0"/>
          <w:marBottom w:val="0"/>
          <w:divBdr>
            <w:top w:val="none" w:sz="0" w:space="0" w:color="auto"/>
            <w:left w:val="none" w:sz="0" w:space="0" w:color="auto"/>
            <w:bottom w:val="none" w:sz="0" w:space="0" w:color="auto"/>
            <w:right w:val="none" w:sz="0" w:space="0" w:color="auto"/>
          </w:divBdr>
          <w:divsChild>
            <w:div w:id="784009509">
              <w:marLeft w:val="0"/>
              <w:marRight w:val="0"/>
              <w:marTop w:val="0"/>
              <w:marBottom w:val="0"/>
              <w:divBdr>
                <w:top w:val="none" w:sz="0" w:space="0" w:color="auto"/>
                <w:left w:val="none" w:sz="0" w:space="0" w:color="auto"/>
                <w:bottom w:val="none" w:sz="0" w:space="0" w:color="auto"/>
                <w:right w:val="none" w:sz="0" w:space="0" w:color="auto"/>
              </w:divBdr>
              <w:divsChild>
                <w:div w:id="54597371">
                  <w:marLeft w:val="0"/>
                  <w:marRight w:val="0"/>
                  <w:marTop w:val="195"/>
                  <w:marBottom w:val="0"/>
                  <w:divBdr>
                    <w:top w:val="none" w:sz="0" w:space="0" w:color="auto"/>
                    <w:left w:val="none" w:sz="0" w:space="0" w:color="auto"/>
                    <w:bottom w:val="none" w:sz="0" w:space="0" w:color="auto"/>
                    <w:right w:val="none" w:sz="0" w:space="0" w:color="auto"/>
                  </w:divBdr>
                  <w:divsChild>
                    <w:div w:id="847138781">
                      <w:marLeft w:val="0"/>
                      <w:marRight w:val="0"/>
                      <w:marTop w:val="0"/>
                      <w:marBottom w:val="0"/>
                      <w:divBdr>
                        <w:top w:val="none" w:sz="0" w:space="0" w:color="auto"/>
                        <w:left w:val="none" w:sz="0" w:space="0" w:color="auto"/>
                        <w:bottom w:val="none" w:sz="0" w:space="0" w:color="auto"/>
                        <w:right w:val="none" w:sz="0" w:space="0" w:color="auto"/>
                      </w:divBdr>
                      <w:divsChild>
                        <w:div w:id="962465304">
                          <w:marLeft w:val="0"/>
                          <w:marRight w:val="0"/>
                          <w:marTop w:val="0"/>
                          <w:marBottom w:val="0"/>
                          <w:divBdr>
                            <w:top w:val="none" w:sz="0" w:space="0" w:color="auto"/>
                            <w:left w:val="none" w:sz="0" w:space="0" w:color="auto"/>
                            <w:bottom w:val="none" w:sz="0" w:space="0" w:color="auto"/>
                            <w:right w:val="none" w:sz="0" w:space="0" w:color="auto"/>
                          </w:divBdr>
                          <w:divsChild>
                            <w:div w:id="5092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88151331">
      <w:bodyDiv w:val="1"/>
      <w:marLeft w:val="0"/>
      <w:marRight w:val="0"/>
      <w:marTop w:val="0"/>
      <w:marBottom w:val="0"/>
      <w:divBdr>
        <w:top w:val="none" w:sz="0" w:space="0" w:color="auto"/>
        <w:left w:val="none" w:sz="0" w:space="0" w:color="auto"/>
        <w:bottom w:val="none" w:sz="0" w:space="0" w:color="auto"/>
        <w:right w:val="none" w:sz="0" w:space="0" w:color="auto"/>
      </w:divBdr>
      <w:divsChild>
        <w:div w:id="2083986955">
          <w:marLeft w:val="0"/>
          <w:marRight w:val="0"/>
          <w:marTop w:val="0"/>
          <w:marBottom w:val="0"/>
          <w:divBdr>
            <w:top w:val="none" w:sz="0" w:space="0" w:color="auto"/>
            <w:left w:val="none" w:sz="0" w:space="0" w:color="auto"/>
            <w:bottom w:val="none" w:sz="0" w:space="0" w:color="auto"/>
            <w:right w:val="none" w:sz="0" w:space="0" w:color="auto"/>
          </w:divBdr>
          <w:divsChild>
            <w:div w:id="1524395022">
              <w:marLeft w:val="0"/>
              <w:marRight w:val="0"/>
              <w:marTop w:val="0"/>
              <w:marBottom w:val="0"/>
              <w:divBdr>
                <w:top w:val="none" w:sz="0" w:space="0" w:color="auto"/>
                <w:left w:val="none" w:sz="0" w:space="0" w:color="auto"/>
                <w:bottom w:val="none" w:sz="0" w:space="0" w:color="auto"/>
                <w:right w:val="none" w:sz="0" w:space="0" w:color="auto"/>
              </w:divBdr>
              <w:divsChild>
                <w:div w:id="1588266727">
                  <w:marLeft w:val="0"/>
                  <w:marRight w:val="0"/>
                  <w:marTop w:val="195"/>
                  <w:marBottom w:val="0"/>
                  <w:divBdr>
                    <w:top w:val="none" w:sz="0" w:space="0" w:color="auto"/>
                    <w:left w:val="none" w:sz="0" w:space="0" w:color="auto"/>
                    <w:bottom w:val="none" w:sz="0" w:space="0" w:color="auto"/>
                    <w:right w:val="none" w:sz="0" w:space="0" w:color="auto"/>
                  </w:divBdr>
                  <w:divsChild>
                    <w:div w:id="216741474">
                      <w:marLeft w:val="0"/>
                      <w:marRight w:val="0"/>
                      <w:marTop w:val="0"/>
                      <w:marBottom w:val="0"/>
                      <w:divBdr>
                        <w:top w:val="none" w:sz="0" w:space="0" w:color="auto"/>
                        <w:left w:val="none" w:sz="0" w:space="0" w:color="auto"/>
                        <w:bottom w:val="none" w:sz="0" w:space="0" w:color="auto"/>
                        <w:right w:val="none" w:sz="0" w:space="0" w:color="auto"/>
                      </w:divBdr>
                      <w:divsChild>
                        <w:div w:id="1383794649">
                          <w:marLeft w:val="0"/>
                          <w:marRight w:val="0"/>
                          <w:marTop w:val="0"/>
                          <w:marBottom w:val="0"/>
                          <w:divBdr>
                            <w:top w:val="none" w:sz="0" w:space="0" w:color="auto"/>
                            <w:left w:val="none" w:sz="0" w:space="0" w:color="auto"/>
                            <w:bottom w:val="none" w:sz="0" w:space="0" w:color="auto"/>
                            <w:right w:val="none" w:sz="0" w:space="0" w:color="auto"/>
                          </w:divBdr>
                          <w:divsChild>
                            <w:div w:id="13060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467409">
      <w:bodyDiv w:val="1"/>
      <w:marLeft w:val="0"/>
      <w:marRight w:val="0"/>
      <w:marTop w:val="0"/>
      <w:marBottom w:val="0"/>
      <w:divBdr>
        <w:top w:val="none" w:sz="0" w:space="0" w:color="auto"/>
        <w:left w:val="none" w:sz="0" w:space="0" w:color="auto"/>
        <w:bottom w:val="none" w:sz="0" w:space="0" w:color="auto"/>
        <w:right w:val="none" w:sz="0" w:space="0" w:color="auto"/>
      </w:divBdr>
      <w:divsChild>
        <w:div w:id="162474985">
          <w:marLeft w:val="0"/>
          <w:marRight w:val="0"/>
          <w:marTop w:val="0"/>
          <w:marBottom w:val="0"/>
          <w:divBdr>
            <w:top w:val="none" w:sz="0" w:space="0" w:color="auto"/>
            <w:left w:val="none" w:sz="0" w:space="0" w:color="auto"/>
            <w:bottom w:val="none" w:sz="0" w:space="0" w:color="auto"/>
            <w:right w:val="none" w:sz="0" w:space="0" w:color="auto"/>
          </w:divBdr>
          <w:divsChild>
            <w:div w:id="460610433">
              <w:marLeft w:val="0"/>
              <w:marRight w:val="0"/>
              <w:marTop w:val="0"/>
              <w:marBottom w:val="0"/>
              <w:divBdr>
                <w:top w:val="none" w:sz="0" w:space="0" w:color="auto"/>
                <w:left w:val="none" w:sz="0" w:space="0" w:color="auto"/>
                <w:bottom w:val="none" w:sz="0" w:space="0" w:color="auto"/>
                <w:right w:val="none" w:sz="0" w:space="0" w:color="auto"/>
              </w:divBdr>
              <w:divsChild>
                <w:div w:id="220947774">
                  <w:marLeft w:val="0"/>
                  <w:marRight w:val="0"/>
                  <w:marTop w:val="195"/>
                  <w:marBottom w:val="0"/>
                  <w:divBdr>
                    <w:top w:val="none" w:sz="0" w:space="0" w:color="auto"/>
                    <w:left w:val="none" w:sz="0" w:space="0" w:color="auto"/>
                    <w:bottom w:val="none" w:sz="0" w:space="0" w:color="auto"/>
                    <w:right w:val="none" w:sz="0" w:space="0" w:color="auto"/>
                  </w:divBdr>
                  <w:divsChild>
                    <w:div w:id="86123042">
                      <w:marLeft w:val="0"/>
                      <w:marRight w:val="0"/>
                      <w:marTop w:val="0"/>
                      <w:marBottom w:val="0"/>
                      <w:divBdr>
                        <w:top w:val="none" w:sz="0" w:space="0" w:color="auto"/>
                        <w:left w:val="none" w:sz="0" w:space="0" w:color="auto"/>
                        <w:bottom w:val="none" w:sz="0" w:space="0" w:color="auto"/>
                        <w:right w:val="none" w:sz="0" w:space="0" w:color="auto"/>
                      </w:divBdr>
                      <w:divsChild>
                        <w:div w:id="1329097072">
                          <w:marLeft w:val="0"/>
                          <w:marRight w:val="0"/>
                          <w:marTop w:val="0"/>
                          <w:marBottom w:val="0"/>
                          <w:divBdr>
                            <w:top w:val="none" w:sz="0" w:space="0" w:color="auto"/>
                            <w:left w:val="none" w:sz="0" w:space="0" w:color="auto"/>
                            <w:bottom w:val="none" w:sz="0" w:space="0" w:color="auto"/>
                            <w:right w:val="none" w:sz="0" w:space="0" w:color="auto"/>
                          </w:divBdr>
                          <w:divsChild>
                            <w:div w:id="1591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835195">
      <w:bodyDiv w:val="1"/>
      <w:marLeft w:val="0"/>
      <w:marRight w:val="0"/>
      <w:marTop w:val="0"/>
      <w:marBottom w:val="0"/>
      <w:divBdr>
        <w:top w:val="none" w:sz="0" w:space="0" w:color="auto"/>
        <w:left w:val="none" w:sz="0" w:space="0" w:color="auto"/>
        <w:bottom w:val="none" w:sz="0" w:space="0" w:color="auto"/>
        <w:right w:val="none" w:sz="0" w:space="0" w:color="auto"/>
      </w:divBdr>
    </w:div>
    <w:div w:id="854802282">
      <w:bodyDiv w:val="1"/>
      <w:marLeft w:val="0"/>
      <w:marRight w:val="0"/>
      <w:marTop w:val="0"/>
      <w:marBottom w:val="0"/>
      <w:divBdr>
        <w:top w:val="none" w:sz="0" w:space="0" w:color="auto"/>
        <w:left w:val="none" w:sz="0" w:space="0" w:color="auto"/>
        <w:bottom w:val="none" w:sz="0" w:space="0" w:color="auto"/>
        <w:right w:val="none" w:sz="0" w:space="0" w:color="auto"/>
      </w:divBdr>
    </w:div>
    <w:div w:id="1090464971">
      <w:bodyDiv w:val="1"/>
      <w:marLeft w:val="0"/>
      <w:marRight w:val="0"/>
      <w:marTop w:val="0"/>
      <w:marBottom w:val="0"/>
      <w:divBdr>
        <w:top w:val="none" w:sz="0" w:space="0" w:color="auto"/>
        <w:left w:val="none" w:sz="0" w:space="0" w:color="auto"/>
        <w:bottom w:val="none" w:sz="0" w:space="0" w:color="auto"/>
        <w:right w:val="none" w:sz="0" w:space="0" w:color="auto"/>
      </w:divBdr>
    </w:div>
    <w:div w:id="1260212969">
      <w:bodyDiv w:val="1"/>
      <w:marLeft w:val="0"/>
      <w:marRight w:val="0"/>
      <w:marTop w:val="0"/>
      <w:marBottom w:val="0"/>
      <w:divBdr>
        <w:top w:val="none" w:sz="0" w:space="0" w:color="auto"/>
        <w:left w:val="none" w:sz="0" w:space="0" w:color="auto"/>
        <w:bottom w:val="none" w:sz="0" w:space="0" w:color="auto"/>
        <w:right w:val="none" w:sz="0" w:space="0" w:color="auto"/>
      </w:divBdr>
      <w:divsChild>
        <w:div w:id="889458274">
          <w:marLeft w:val="0"/>
          <w:marRight w:val="0"/>
          <w:marTop w:val="0"/>
          <w:marBottom w:val="0"/>
          <w:divBdr>
            <w:top w:val="none" w:sz="0" w:space="0" w:color="auto"/>
            <w:left w:val="none" w:sz="0" w:space="0" w:color="auto"/>
            <w:bottom w:val="none" w:sz="0" w:space="0" w:color="auto"/>
            <w:right w:val="none" w:sz="0" w:space="0" w:color="auto"/>
          </w:divBdr>
          <w:divsChild>
            <w:div w:id="645352631">
              <w:marLeft w:val="0"/>
              <w:marRight w:val="0"/>
              <w:marTop w:val="0"/>
              <w:marBottom w:val="0"/>
              <w:divBdr>
                <w:top w:val="none" w:sz="0" w:space="0" w:color="auto"/>
                <w:left w:val="none" w:sz="0" w:space="0" w:color="auto"/>
                <w:bottom w:val="none" w:sz="0" w:space="0" w:color="auto"/>
                <w:right w:val="none" w:sz="0" w:space="0" w:color="auto"/>
              </w:divBdr>
              <w:divsChild>
                <w:div w:id="1452094779">
                  <w:marLeft w:val="0"/>
                  <w:marRight w:val="0"/>
                  <w:marTop w:val="195"/>
                  <w:marBottom w:val="0"/>
                  <w:divBdr>
                    <w:top w:val="none" w:sz="0" w:space="0" w:color="auto"/>
                    <w:left w:val="none" w:sz="0" w:space="0" w:color="auto"/>
                    <w:bottom w:val="none" w:sz="0" w:space="0" w:color="auto"/>
                    <w:right w:val="none" w:sz="0" w:space="0" w:color="auto"/>
                  </w:divBdr>
                  <w:divsChild>
                    <w:div w:id="1884637628">
                      <w:marLeft w:val="0"/>
                      <w:marRight w:val="0"/>
                      <w:marTop w:val="0"/>
                      <w:marBottom w:val="0"/>
                      <w:divBdr>
                        <w:top w:val="none" w:sz="0" w:space="0" w:color="auto"/>
                        <w:left w:val="none" w:sz="0" w:space="0" w:color="auto"/>
                        <w:bottom w:val="none" w:sz="0" w:space="0" w:color="auto"/>
                        <w:right w:val="none" w:sz="0" w:space="0" w:color="auto"/>
                      </w:divBdr>
                      <w:divsChild>
                        <w:div w:id="1072654009">
                          <w:marLeft w:val="0"/>
                          <w:marRight w:val="0"/>
                          <w:marTop w:val="0"/>
                          <w:marBottom w:val="0"/>
                          <w:divBdr>
                            <w:top w:val="none" w:sz="0" w:space="0" w:color="auto"/>
                            <w:left w:val="none" w:sz="0" w:space="0" w:color="auto"/>
                            <w:bottom w:val="none" w:sz="0" w:space="0" w:color="auto"/>
                            <w:right w:val="none" w:sz="0" w:space="0" w:color="auto"/>
                          </w:divBdr>
                          <w:divsChild>
                            <w:div w:id="14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1500">
      <w:bodyDiv w:val="1"/>
      <w:marLeft w:val="0"/>
      <w:marRight w:val="0"/>
      <w:marTop w:val="0"/>
      <w:marBottom w:val="0"/>
      <w:divBdr>
        <w:top w:val="none" w:sz="0" w:space="0" w:color="auto"/>
        <w:left w:val="none" w:sz="0" w:space="0" w:color="auto"/>
        <w:bottom w:val="none" w:sz="0" w:space="0" w:color="auto"/>
        <w:right w:val="none" w:sz="0" w:space="0" w:color="auto"/>
      </w:divBdr>
      <w:divsChild>
        <w:div w:id="1322077048">
          <w:marLeft w:val="0"/>
          <w:marRight w:val="0"/>
          <w:marTop w:val="0"/>
          <w:marBottom w:val="0"/>
          <w:divBdr>
            <w:top w:val="none" w:sz="0" w:space="0" w:color="auto"/>
            <w:left w:val="none" w:sz="0" w:space="0" w:color="auto"/>
            <w:bottom w:val="none" w:sz="0" w:space="0" w:color="auto"/>
            <w:right w:val="none" w:sz="0" w:space="0" w:color="auto"/>
          </w:divBdr>
          <w:divsChild>
            <w:div w:id="1955474604">
              <w:marLeft w:val="0"/>
              <w:marRight w:val="0"/>
              <w:marTop w:val="0"/>
              <w:marBottom w:val="0"/>
              <w:divBdr>
                <w:top w:val="none" w:sz="0" w:space="0" w:color="auto"/>
                <w:left w:val="none" w:sz="0" w:space="0" w:color="auto"/>
                <w:bottom w:val="none" w:sz="0" w:space="0" w:color="auto"/>
                <w:right w:val="none" w:sz="0" w:space="0" w:color="auto"/>
              </w:divBdr>
              <w:divsChild>
                <w:div w:id="19612561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17908103">
      <w:bodyDiv w:val="1"/>
      <w:marLeft w:val="0"/>
      <w:marRight w:val="0"/>
      <w:marTop w:val="0"/>
      <w:marBottom w:val="0"/>
      <w:divBdr>
        <w:top w:val="none" w:sz="0" w:space="0" w:color="auto"/>
        <w:left w:val="none" w:sz="0" w:space="0" w:color="auto"/>
        <w:bottom w:val="none" w:sz="0" w:space="0" w:color="auto"/>
        <w:right w:val="none" w:sz="0" w:space="0" w:color="auto"/>
      </w:divBdr>
    </w:div>
    <w:div w:id="1699314492">
      <w:bodyDiv w:val="1"/>
      <w:marLeft w:val="0"/>
      <w:marRight w:val="0"/>
      <w:marTop w:val="0"/>
      <w:marBottom w:val="0"/>
      <w:divBdr>
        <w:top w:val="none" w:sz="0" w:space="0" w:color="auto"/>
        <w:left w:val="none" w:sz="0" w:space="0" w:color="auto"/>
        <w:bottom w:val="none" w:sz="0" w:space="0" w:color="auto"/>
        <w:right w:val="none" w:sz="0" w:space="0" w:color="auto"/>
      </w:divBdr>
      <w:divsChild>
        <w:div w:id="931547347">
          <w:marLeft w:val="0"/>
          <w:marRight w:val="0"/>
          <w:marTop w:val="0"/>
          <w:marBottom w:val="0"/>
          <w:divBdr>
            <w:top w:val="none" w:sz="0" w:space="0" w:color="auto"/>
            <w:left w:val="none" w:sz="0" w:space="0" w:color="auto"/>
            <w:bottom w:val="none" w:sz="0" w:space="0" w:color="auto"/>
            <w:right w:val="none" w:sz="0" w:space="0" w:color="auto"/>
          </w:divBdr>
          <w:divsChild>
            <w:div w:id="1203597441">
              <w:marLeft w:val="0"/>
              <w:marRight w:val="0"/>
              <w:marTop w:val="0"/>
              <w:marBottom w:val="0"/>
              <w:divBdr>
                <w:top w:val="none" w:sz="0" w:space="0" w:color="auto"/>
                <w:left w:val="none" w:sz="0" w:space="0" w:color="auto"/>
                <w:bottom w:val="none" w:sz="0" w:space="0" w:color="auto"/>
                <w:right w:val="none" w:sz="0" w:space="0" w:color="auto"/>
              </w:divBdr>
              <w:divsChild>
                <w:div w:id="2141603126">
                  <w:marLeft w:val="0"/>
                  <w:marRight w:val="0"/>
                  <w:marTop w:val="195"/>
                  <w:marBottom w:val="0"/>
                  <w:divBdr>
                    <w:top w:val="none" w:sz="0" w:space="0" w:color="auto"/>
                    <w:left w:val="none" w:sz="0" w:space="0" w:color="auto"/>
                    <w:bottom w:val="none" w:sz="0" w:space="0" w:color="auto"/>
                    <w:right w:val="none" w:sz="0" w:space="0" w:color="auto"/>
                  </w:divBdr>
                  <w:divsChild>
                    <w:div w:id="1070154713">
                      <w:marLeft w:val="0"/>
                      <w:marRight w:val="0"/>
                      <w:marTop w:val="0"/>
                      <w:marBottom w:val="0"/>
                      <w:divBdr>
                        <w:top w:val="none" w:sz="0" w:space="0" w:color="auto"/>
                        <w:left w:val="none" w:sz="0" w:space="0" w:color="auto"/>
                        <w:bottom w:val="none" w:sz="0" w:space="0" w:color="auto"/>
                        <w:right w:val="none" w:sz="0" w:space="0" w:color="auto"/>
                      </w:divBdr>
                      <w:divsChild>
                        <w:div w:id="975062993">
                          <w:marLeft w:val="0"/>
                          <w:marRight w:val="0"/>
                          <w:marTop w:val="0"/>
                          <w:marBottom w:val="0"/>
                          <w:divBdr>
                            <w:top w:val="none" w:sz="0" w:space="0" w:color="auto"/>
                            <w:left w:val="none" w:sz="0" w:space="0" w:color="auto"/>
                            <w:bottom w:val="none" w:sz="0" w:space="0" w:color="auto"/>
                            <w:right w:val="none" w:sz="0" w:space="0" w:color="auto"/>
                          </w:divBdr>
                          <w:divsChild>
                            <w:div w:id="812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31007">
      <w:bodyDiv w:val="1"/>
      <w:marLeft w:val="0"/>
      <w:marRight w:val="0"/>
      <w:marTop w:val="0"/>
      <w:marBottom w:val="0"/>
      <w:divBdr>
        <w:top w:val="none" w:sz="0" w:space="0" w:color="auto"/>
        <w:left w:val="none" w:sz="0" w:space="0" w:color="auto"/>
        <w:bottom w:val="none" w:sz="0" w:space="0" w:color="auto"/>
        <w:right w:val="none" w:sz="0" w:space="0" w:color="auto"/>
      </w:divBdr>
    </w:div>
    <w:div w:id="1944147707">
      <w:bodyDiv w:val="1"/>
      <w:marLeft w:val="0"/>
      <w:marRight w:val="0"/>
      <w:marTop w:val="0"/>
      <w:marBottom w:val="0"/>
      <w:divBdr>
        <w:top w:val="none" w:sz="0" w:space="0" w:color="auto"/>
        <w:left w:val="none" w:sz="0" w:space="0" w:color="auto"/>
        <w:bottom w:val="none" w:sz="0" w:space="0" w:color="auto"/>
        <w:right w:val="none" w:sz="0" w:space="0" w:color="auto"/>
      </w:divBdr>
      <w:divsChild>
        <w:div w:id="970328958">
          <w:marLeft w:val="0"/>
          <w:marRight w:val="0"/>
          <w:marTop w:val="0"/>
          <w:marBottom w:val="0"/>
          <w:divBdr>
            <w:top w:val="none" w:sz="0" w:space="0" w:color="auto"/>
            <w:left w:val="none" w:sz="0" w:space="0" w:color="auto"/>
            <w:bottom w:val="none" w:sz="0" w:space="0" w:color="auto"/>
            <w:right w:val="none" w:sz="0" w:space="0" w:color="auto"/>
          </w:divBdr>
          <w:divsChild>
            <w:div w:id="1493447645">
              <w:marLeft w:val="0"/>
              <w:marRight w:val="0"/>
              <w:marTop w:val="0"/>
              <w:marBottom w:val="0"/>
              <w:divBdr>
                <w:top w:val="none" w:sz="0" w:space="0" w:color="auto"/>
                <w:left w:val="none" w:sz="0" w:space="0" w:color="auto"/>
                <w:bottom w:val="none" w:sz="0" w:space="0" w:color="auto"/>
                <w:right w:val="none" w:sz="0" w:space="0" w:color="auto"/>
              </w:divBdr>
              <w:divsChild>
                <w:div w:id="463279561">
                  <w:marLeft w:val="0"/>
                  <w:marRight w:val="0"/>
                  <w:marTop w:val="195"/>
                  <w:marBottom w:val="0"/>
                  <w:divBdr>
                    <w:top w:val="none" w:sz="0" w:space="0" w:color="auto"/>
                    <w:left w:val="none" w:sz="0" w:space="0" w:color="auto"/>
                    <w:bottom w:val="none" w:sz="0" w:space="0" w:color="auto"/>
                    <w:right w:val="none" w:sz="0" w:space="0" w:color="auto"/>
                  </w:divBdr>
                  <w:divsChild>
                    <w:div w:id="2025016206">
                      <w:marLeft w:val="0"/>
                      <w:marRight w:val="0"/>
                      <w:marTop w:val="0"/>
                      <w:marBottom w:val="0"/>
                      <w:divBdr>
                        <w:top w:val="none" w:sz="0" w:space="0" w:color="auto"/>
                        <w:left w:val="none" w:sz="0" w:space="0" w:color="auto"/>
                        <w:bottom w:val="none" w:sz="0" w:space="0" w:color="auto"/>
                        <w:right w:val="none" w:sz="0" w:space="0" w:color="auto"/>
                      </w:divBdr>
                      <w:divsChild>
                        <w:div w:id="1835492452">
                          <w:marLeft w:val="0"/>
                          <w:marRight w:val="0"/>
                          <w:marTop w:val="0"/>
                          <w:marBottom w:val="0"/>
                          <w:divBdr>
                            <w:top w:val="none" w:sz="0" w:space="0" w:color="auto"/>
                            <w:left w:val="none" w:sz="0" w:space="0" w:color="auto"/>
                            <w:bottom w:val="none" w:sz="0" w:space="0" w:color="auto"/>
                            <w:right w:val="none" w:sz="0" w:space="0" w:color="auto"/>
                          </w:divBdr>
                          <w:divsChild>
                            <w:div w:id="798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171057">
      <w:bodyDiv w:val="1"/>
      <w:marLeft w:val="0"/>
      <w:marRight w:val="0"/>
      <w:marTop w:val="0"/>
      <w:marBottom w:val="0"/>
      <w:divBdr>
        <w:top w:val="none" w:sz="0" w:space="0" w:color="auto"/>
        <w:left w:val="none" w:sz="0" w:space="0" w:color="auto"/>
        <w:bottom w:val="none" w:sz="0" w:space="0" w:color="auto"/>
        <w:right w:val="none" w:sz="0" w:space="0" w:color="auto"/>
      </w:divBdr>
      <w:divsChild>
        <w:div w:id="1081872455">
          <w:marLeft w:val="0"/>
          <w:marRight w:val="0"/>
          <w:marTop w:val="0"/>
          <w:marBottom w:val="0"/>
          <w:divBdr>
            <w:top w:val="none" w:sz="0" w:space="0" w:color="auto"/>
            <w:left w:val="none" w:sz="0" w:space="0" w:color="auto"/>
            <w:bottom w:val="none" w:sz="0" w:space="0" w:color="auto"/>
            <w:right w:val="none" w:sz="0" w:space="0" w:color="auto"/>
          </w:divBdr>
          <w:divsChild>
            <w:div w:id="461120990">
              <w:marLeft w:val="0"/>
              <w:marRight w:val="0"/>
              <w:marTop w:val="0"/>
              <w:marBottom w:val="0"/>
              <w:divBdr>
                <w:top w:val="none" w:sz="0" w:space="0" w:color="auto"/>
                <w:left w:val="none" w:sz="0" w:space="0" w:color="auto"/>
                <w:bottom w:val="none" w:sz="0" w:space="0" w:color="auto"/>
                <w:right w:val="none" w:sz="0" w:space="0" w:color="auto"/>
              </w:divBdr>
              <w:divsChild>
                <w:div w:id="591814433">
                  <w:marLeft w:val="0"/>
                  <w:marRight w:val="0"/>
                  <w:marTop w:val="195"/>
                  <w:marBottom w:val="0"/>
                  <w:divBdr>
                    <w:top w:val="none" w:sz="0" w:space="0" w:color="auto"/>
                    <w:left w:val="none" w:sz="0" w:space="0" w:color="auto"/>
                    <w:bottom w:val="none" w:sz="0" w:space="0" w:color="auto"/>
                    <w:right w:val="none" w:sz="0" w:space="0" w:color="auto"/>
                  </w:divBdr>
                  <w:divsChild>
                    <w:div w:id="25523523">
                      <w:marLeft w:val="0"/>
                      <w:marRight w:val="0"/>
                      <w:marTop w:val="0"/>
                      <w:marBottom w:val="0"/>
                      <w:divBdr>
                        <w:top w:val="none" w:sz="0" w:space="0" w:color="auto"/>
                        <w:left w:val="none" w:sz="0" w:space="0" w:color="auto"/>
                        <w:bottom w:val="none" w:sz="0" w:space="0" w:color="auto"/>
                        <w:right w:val="none" w:sz="0" w:space="0" w:color="auto"/>
                      </w:divBdr>
                      <w:divsChild>
                        <w:div w:id="167135637">
                          <w:marLeft w:val="0"/>
                          <w:marRight w:val="0"/>
                          <w:marTop w:val="0"/>
                          <w:marBottom w:val="0"/>
                          <w:divBdr>
                            <w:top w:val="none" w:sz="0" w:space="0" w:color="auto"/>
                            <w:left w:val="none" w:sz="0" w:space="0" w:color="auto"/>
                            <w:bottom w:val="none" w:sz="0" w:space="0" w:color="auto"/>
                            <w:right w:val="none" w:sz="0" w:space="0" w:color="auto"/>
                          </w:divBdr>
                          <w:divsChild>
                            <w:div w:id="1865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o.sk.vi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7E248-D16F-405C-B89D-8F371116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6</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1</cp:lastModifiedBy>
  <cp:revision>50</cp:revision>
  <cp:lastPrinted>2017-11-01T11:35:00Z</cp:lastPrinted>
  <dcterms:created xsi:type="dcterms:W3CDTF">2017-05-16T17:28:00Z</dcterms:created>
  <dcterms:modified xsi:type="dcterms:W3CDTF">2017-11-09T07:10:00Z</dcterms:modified>
</cp:coreProperties>
</file>