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94" w:type="dxa"/>
        <w:jc w:val="center"/>
        <w:tblLayout w:type="fixed"/>
        <w:tblLook w:val="0000" w:firstRow="0" w:lastRow="0" w:firstColumn="0" w:lastColumn="0" w:noHBand="0" w:noVBand="0"/>
      </w:tblPr>
      <w:tblGrid>
        <w:gridCol w:w="4644"/>
        <w:gridCol w:w="5050"/>
      </w:tblGrid>
      <w:tr w:rsidR="000A7E31" w:rsidRPr="00BC3D22" w:rsidTr="00847E8F">
        <w:trPr>
          <w:jc w:val="center"/>
        </w:trPr>
        <w:tc>
          <w:tcPr>
            <w:tcW w:w="4644" w:type="dxa"/>
          </w:tcPr>
          <w:p w:rsidR="00847E8F" w:rsidRPr="00847E8F" w:rsidRDefault="00847E8F" w:rsidP="00847E8F">
            <w:pPr>
              <w:pStyle w:val="a3"/>
              <w:ind w:left="265"/>
              <w:jc w:val="left"/>
              <w:rPr>
                <w:b w:val="0"/>
                <w:sz w:val="28"/>
                <w:szCs w:val="28"/>
                <w:lang w:val="en-US"/>
              </w:rPr>
            </w:pPr>
          </w:p>
          <w:p w:rsidR="000A7E31" w:rsidRPr="00B230A3" w:rsidRDefault="000A7E31" w:rsidP="009B7A38">
            <w:pPr>
              <w:rPr>
                <w:color w:val="FF0000"/>
                <w:szCs w:val="28"/>
              </w:rPr>
            </w:pPr>
          </w:p>
        </w:tc>
        <w:tc>
          <w:tcPr>
            <w:tcW w:w="5050" w:type="dxa"/>
          </w:tcPr>
          <w:p w:rsidR="005B48A3" w:rsidRDefault="005B48A3" w:rsidP="005B48A3">
            <w:pPr>
              <w:pStyle w:val="a3"/>
              <w:pBdr>
                <w:bottom w:val="single" w:sz="12" w:space="1" w:color="auto"/>
              </w:pBdr>
              <w:jc w:val="left"/>
              <w:rPr>
                <w:b w:val="0"/>
                <w:color w:val="000000"/>
                <w:sz w:val="28"/>
                <w:szCs w:val="28"/>
                <w:lang w:eastAsia="en-US"/>
              </w:rPr>
            </w:pPr>
          </w:p>
          <w:p w:rsidR="00BC3D22" w:rsidRDefault="00BC3D22" w:rsidP="005B48A3">
            <w:pPr>
              <w:pStyle w:val="a3"/>
              <w:pBdr>
                <w:bottom w:val="single" w:sz="12" w:space="1" w:color="auto"/>
              </w:pBdr>
              <w:jc w:val="left"/>
              <w:rPr>
                <w:b w:val="0"/>
                <w:color w:val="000000"/>
                <w:sz w:val="28"/>
                <w:szCs w:val="28"/>
                <w:lang w:eastAsia="en-US"/>
              </w:rPr>
            </w:pPr>
          </w:p>
          <w:p w:rsidR="00BC3D22" w:rsidRDefault="00BC3D22" w:rsidP="005B48A3">
            <w:pPr>
              <w:pStyle w:val="a3"/>
              <w:pBdr>
                <w:bottom w:val="single" w:sz="12" w:space="1" w:color="auto"/>
              </w:pBdr>
              <w:jc w:val="left"/>
              <w:rPr>
                <w:b w:val="0"/>
                <w:color w:val="000000"/>
                <w:sz w:val="28"/>
                <w:szCs w:val="28"/>
                <w:lang w:eastAsia="en-US"/>
              </w:rPr>
            </w:pPr>
          </w:p>
          <w:p w:rsidR="005B48A3" w:rsidRPr="005B48A3" w:rsidRDefault="005B48A3" w:rsidP="005B48A3">
            <w:pPr>
              <w:pStyle w:val="a3"/>
              <w:pBdr>
                <w:bottom w:val="single" w:sz="12" w:space="1" w:color="auto"/>
              </w:pBdr>
              <w:jc w:val="left"/>
              <w:rPr>
                <w:b w:val="0"/>
                <w:iCs/>
                <w:sz w:val="28"/>
                <w:szCs w:val="28"/>
                <w:shd w:val="clear" w:color="auto" w:fill="FFFFFF"/>
                <w:lang w:eastAsia="en-US"/>
              </w:rPr>
            </w:pPr>
            <w:r w:rsidRPr="005B48A3">
              <w:rPr>
                <w:b w:val="0"/>
                <w:color w:val="000000"/>
                <w:sz w:val="28"/>
                <w:szCs w:val="28"/>
                <w:lang w:eastAsia="en-US"/>
              </w:rPr>
              <w:t>ООО «Строительная компания «</w:t>
            </w:r>
            <w:proofErr w:type="spellStart"/>
            <w:r w:rsidRPr="005B48A3">
              <w:rPr>
                <w:b w:val="0"/>
                <w:color w:val="000000"/>
                <w:sz w:val="28"/>
                <w:szCs w:val="28"/>
                <w:lang w:eastAsia="en-US"/>
              </w:rPr>
              <w:t>Промэнерго</w:t>
            </w:r>
            <w:proofErr w:type="spellEnd"/>
            <w:r w:rsidRPr="005B48A3">
              <w:rPr>
                <w:b w:val="0"/>
                <w:color w:val="000000"/>
                <w:sz w:val="28"/>
                <w:szCs w:val="28"/>
                <w:lang w:eastAsia="en-US"/>
              </w:rPr>
              <w:t>»</w:t>
            </w:r>
          </w:p>
          <w:p w:rsidR="005B48A3" w:rsidRPr="00BC3D22" w:rsidRDefault="005B48A3" w:rsidP="005B48A3">
            <w:pPr>
              <w:pStyle w:val="a3"/>
              <w:jc w:val="left"/>
              <w:rPr>
                <w:b w:val="0"/>
                <w:color w:val="000000"/>
                <w:sz w:val="28"/>
                <w:szCs w:val="28"/>
                <w:lang w:eastAsia="en-US"/>
              </w:rPr>
            </w:pPr>
            <w:r w:rsidRPr="005B48A3">
              <w:rPr>
                <w:b w:val="0"/>
                <w:color w:val="000000"/>
                <w:sz w:val="28"/>
                <w:szCs w:val="28"/>
                <w:lang w:eastAsia="en-US"/>
              </w:rPr>
              <w:t xml:space="preserve">450059, </w:t>
            </w:r>
            <w:proofErr w:type="spellStart"/>
            <w:r w:rsidRPr="005B48A3">
              <w:rPr>
                <w:b w:val="0"/>
                <w:color w:val="000000"/>
                <w:sz w:val="28"/>
                <w:szCs w:val="28"/>
                <w:lang w:eastAsia="en-US"/>
              </w:rPr>
              <w:t>г</w:t>
            </w:r>
            <w:proofErr w:type="gramStart"/>
            <w:r w:rsidRPr="005B48A3">
              <w:rPr>
                <w:b w:val="0"/>
                <w:color w:val="000000"/>
                <w:sz w:val="28"/>
                <w:szCs w:val="28"/>
                <w:lang w:eastAsia="en-US"/>
              </w:rPr>
              <w:t>.У</w:t>
            </w:r>
            <w:proofErr w:type="gramEnd"/>
            <w:r w:rsidRPr="005B48A3">
              <w:rPr>
                <w:b w:val="0"/>
                <w:color w:val="000000"/>
                <w:sz w:val="28"/>
                <w:szCs w:val="28"/>
                <w:lang w:eastAsia="en-US"/>
              </w:rPr>
              <w:t>фа</w:t>
            </w:r>
            <w:proofErr w:type="spellEnd"/>
            <w:r w:rsidRPr="005B48A3">
              <w:rPr>
                <w:b w:val="0"/>
                <w:color w:val="000000"/>
                <w:sz w:val="28"/>
                <w:szCs w:val="28"/>
                <w:lang w:eastAsia="en-US"/>
              </w:rPr>
              <w:t xml:space="preserve">, ул. </w:t>
            </w:r>
            <w:proofErr w:type="spellStart"/>
            <w:r w:rsidRPr="005B48A3">
              <w:rPr>
                <w:b w:val="0"/>
                <w:color w:val="000000"/>
                <w:sz w:val="28"/>
                <w:szCs w:val="28"/>
                <w:lang w:eastAsia="en-US"/>
              </w:rPr>
              <w:t>Р</w:t>
            </w:r>
            <w:r w:rsidRPr="00BC3D22">
              <w:rPr>
                <w:b w:val="0"/>
                <w:color w:val="000000"/>
                <w:sz w:val="28"/>
                <w:szCs w:val="28"/>
                <w:lang w:eastAsia="en-US"/>
              </w:rPr>
              <w:t>.</w:t>
            </w:r>
            <w:r w:rsidRPr="005B48A3">
              <w:rPr>
                <w:b w:val="0"/>
                <w:color w:val="000000"/>
                <w:sz w:val="28"/>
                <w:szCs w:val="28"/>
                <w:lang w:eastAsia="en-US"/>
              </w:rPr>
              <w:t>Зорге</w:t>
            </w:r>
            <w:proofErr w:type="spellEnd"/>
            <w:r w:rsidRPr="00BC3D22">
              <w:rPr>
                <w:b w:val="0"/>
                <w:color w:val="000000"/>
                <w:sz w:val="28"/>
                <w:szCs w:val="28"/>
                <w:lang w:eastAsia="en-US"/>
              </w:rPr>
              <w:t>, 37/2-101</w:t>
            </w:r>
          </w:p>
          <w:p w:rsidR="005B48A3" w:rsidRPr="005B48A3" w:rsidRDefault="005B48A3" w:rsidP="005B48A3">
            <w:pPr>
              <w:pStyle w:val="a3"/>
              <w:jc w:val="left"/>
              <w:rPr>
                <w:b w:val="0"/>
                <w:sz w:val="28"/>
                <w:szCs w:val="28"/>
                <w:lang w:val="en-US" w:eastAsia="en-US"/>
              </w:rPr>
            </w:pPr>
            <w:r w:rsidRPr="005B48A3">
              <w:rPr>
                <w:b w:val="0"/>
                <w:color w:val="000000"/>
                <w:sz w:val="28"/>
                <w:szCs w:val="28"/>
                <w:lang w:val="en-US" w:eastAsia="en-US"/>
              </w:rPr>
              <w:t xml:space="preserve">e-mail: </w:t>
            </w:r>
            <w:hyperlink r:id="rId9" w:history="1">
              <w:r w:rsidRPr="005B48A3">
                <w:rPr>
                  <w:rStyle w:val="a6"/>
                  <w:b w:val="0"/>
                  <w:sz w:val="28"/>
                  <w:szCs w:val="28"/>
                  <w:lang w:val="en-US" w:eastAsia="en-US"/>
                </w:rPr>
                <w:t>germes-ufa@mail.ru;</w:t>
              </w:r>
            </w:hyperlink>
          </w:p>
          <w:p w:rsidR="005B48A3" w:rsidRPr="005B48A3" w:rsidRDefault="005B48A3" w:rsidP="005B48A3">
            <w:pPr>
              <w:pStyle w:val="a3"/>
              <w:pBdr>
                <w:bottom w:val="single" w:sz="12" w:space="1" w:color="auto"/>
              </w:pBdr>
              <w:jc w:val="left"/>
              <w:rPr>
                <w:b w:val="0"/>
                <w:color w:val="000000"/>
                <w:sz w:val="28"/>
                <w:szCs w:val="28"/>
                <w:lang w:val="en-US"/>
              </w:rPr>
            </w:pPr>
          </w:p>
          <w:p w:rsidR="005B48A3" w:rsidRPr="005B48A3" w:rsidRDefault="005B48A3" w:rsidP="005B48A3">
            <w:pPr>
              <w:pStyle w:val="a3"/>
              <w:pBdr>
                <w:bottom w:val="single" w:sz="12" w:space="1" w:color="auto"/>
              </w:pBdr>
              <w:jc w:val="left"/>
              <w:rPr>
                <w:b w:val="0"/>
                <w:color w:val="000000"/>
                <w:sz w:val="28"/>
                <w:szCs w:val="28"/>
              </w:rPr>
            </w:pPr>
            <w:r w:rsidRPr="005B48A3">
              <w:rPr>
                <w:b w:val="0"/>
                <w:color w:val="000000"/>
                <w:sz w:val="28"/>
                <w:szCs w:val="28"/>
              </w:rPr>
              <w:t xml:space="preserve">Федеральное государственное бюджетное учреждение высшего образования Уфимский государственный авиационный технический университет </w:t>
            </w:r>
          </w:p>
          <w:p w:rsidR="005B48A3" w:rsidRPr="005B48A3" w:rsidRDefault="005B48A3" w:rsidP="005B48A3">
            <w:pPr>
              <w:pStyle w:val="a3"/>
              <w:jc w:val="left"/>
              <w:rPr>
                <w:b w:val="0"/>
                <w:color w:val="000000"/>
                <w:sz w:val="28"/>
                <w:szCs w:val="28"/>
              </w:rPr>
            </w:pPr>
            <w:r w:rsidRPr="005B48A3">
              <w:rPr>
                <w:b w:val="0"/>
                <w:color w:val="000000"/>
                <w:sz w:val="28"/>
                <w:szCs w:val="28"/>
              </w:rPr>
              <w:t>450008, г. Уфа, ул. К. Маркса, 12</w:t>
            </w:r>
          </w:p>
          <w:p w:rsidR="00847E8F" w:rsidRPr="005B48A3" w:rsidRDefault="005B48A3" w:rsidP="005B48A3">
            <w:pPr>
              <w:pStyle w:val="a3"/>
              <w:jc w:val="left"/>
              <w:rPr>
                <w:rStyle w:val="a6"/>
                <w:b w:val="0"/>
                <w:sz w:val="28"/>
                <w:szCs w:val="28"/>
                <w:lang w:val="en-US"/>
              </w:rPr>
            </w:pPr>
            <w:r w:rsidRPr="005B48A3">
              <w:rPr>
                <w:b w:val="0"/>
                <w:color w:val="000000"/>
                <w:sz w:val="28"/>
                <w:szCs w:val="28"/>
                <w:lang w:val="en-US"/>
              </w:rPr>
              <w:t xml:space="preserve">e-mail: </w:t>
            </w:r>
            <w:hyperlink r:id="rId10" w:history="1">
              <w:r w:rsidRPr="005B48A3">
                <w:rPr>
                  <w:rStyle w:val="a6"/>
                  <w:b w:val="0"/>
                  <w:sz w:val="28"/>
                  <w:szCs w:val="28"/>
                  <w:lang w:val="en-US"/>
                </w:rPr>
                <w:t>zakupki-ugatu@mail.ru</w:t>
              </w:r>
            </w:hyperlink>
            <w:r w:rsidRPr="005B48A3">
              <w:rPr>
                <w:rStyle w:val="a6"/>
                <w:b w:val="0"/>
                <w:sz w:val="28"/>
                <w:szCs w:val="28"/>
                <w:lang w:val="en-US"/>
              </w:rPr>
              <w:t xml:space="preserve">; </w:t>
            </w:r>
            <w:hyperlink r:id="rId11" w:history="1">
              <w:r w:rsidRPr="005B48A3">
                <w:rPr>
                  <w:rStyle w:val="a6"/>
                  <w:b w:val="0"/>
                  <w:sz w:val="28"/>
                  <w:szCs w:val="28"/>
                  <w:lang w:val="en-US"/>
                </w:rPr>
                <w:t>office@ugatu.su</w:t>
              </w:r>
            </w:hyperlink>
            <w:r w:rsidRPr="005B48A3">
              <w:rPr>
                <w:b w:val="0"/>
                <w:color w:val="0000FF" w:themeColor="hyperlink"/>
                <w:sz w:val="28"/>
                <w:szCs w:val="28"/>
                <w:u w:val="single"/>
                <w:lang w:val="en-US"/>
              </w:rPr>
              <w:t>;</w:t>
            </w:r>
            <w:r w:rsidR="00847E8F" w:rsidRPr="005B48A3">
              <w:rPr>
                <w:rStyle w:val="a6"/>
                <w:b w:val="0"/>
                <w:sz w:val="28"/>
                <w:szCs w:val="28"/>
                <w:lang w:val="en-US"/>
              </w:rPr>
              <w:t xml:space="preserve"> </w:t>
            </w:r>
          </w:p>
          <w:p w:rsidR="00847E8F" w:rsidRPr="00847E8F" w:rsidRDefault="00847E8F" w:rsidP="00847E8F">
            <w:pPr>
              <w:pStyle w:val="a3"/>
              <w:ind w:left="265"/>
              <w:jc w:val="left"/>
              <w:rPr>
                <w:sz w:val="28"/>
                <w:szCs w:val="28"/>
                <w:lang w:val="en-US"/>
              </w:rPr>
            </w:pPr>
          </w:p>
          <w:p w:rsidR="00272F2E" w:rsidRPr="005B48A3" w:rsidRDefault="00272F2E" w:rsidP="00847E8F">
            <w:pPr>
              <w:pStyle w:val="a3"/>
              <w:ind w:left="265"/>
              <w:jc w:val="left"/>
              <w:rPr>
                <w:b w:val="0"/>
                <w:sz w:val="28"/>
                <w:szCs w:val="28"/>
                <w:lang w:val="en-US"/>
              </w:rPr>
            </w:pPr>
          </w:p>
        </w:tc>
      </w:tr>
    </w:tbl>
    <w:p w:rsidR="00BC3D22" w:rsidRDefault="00BC3D22" w:rsidP="00C016C3">
      <w:pPr>
        <w:jc w:val="center"/>
        <w:rPr>
          <w:b/>
          <w:szCs w:val="28"/>
        </w:rPr>
      </w:pPr>
    </w:p>
    <w:p w:rsidR="00FC6CE9" w:rsidRPr="003C6FE8" w:rsidRDefault="00FC6CE9" w:rsidP="00C016C3">
      <w:pPr>
        <w:jc w:val="center"/>
        <w:rPr>
          <w:b/>
          <w:szCs w:val="28"/>
        </w:rPr>
      </w:pPr>
      <w:r w:rsidRPr="003C6FE8">
        <w:rPr>
          <w:b/>
          <w:szCs w:val="28"/>
        </w:rPr>
        <w:t>РЕШЕНИЕ №</w:t>
      </w:r>
      <w:r w:rsidR="00CE5E1A" w:rsidRPr="003C6FE8">
        <w:rPr>
          <w:b/>
          <w:szCs w:val="28"/>
        </w:rPr>
        <w:t xml:space="preserve"> </w:t>
      </w:r>
      <w:r w:rsidR="00A17B22" w:rsidRPr="003C6FE8">
        <w:rPr>
          <w:b/>
          <w:szCs w:val="28"/>
        </w:rPr>
        <w:t>ГЗ-</w:t>
      </w:r>
      <w:r w:rsidR="005B48A3">
        <w:rPr>
          <w:b/>
          <w:szCs w:val="28"/>
        </w:rPr>
        <w:t>848</w:t>
      </w:r>
      <w:r w:rsidR="001931C2" w:rsidRPr="003C6FE8">
        <w:rPr>
          <w:b/>
          <w:szCs w:val="28"/>
        </w:rPr>
        <w:t>/17</w:t>
      </w:r>
    </w:p>
    <w:p w:rsidR="00EF37C3" w:rsidRPr="003C6FE8" w:rsidRDefault="00EF37C3" w:rsidP="00C016C3">
      <w:pPr>
        <w:jc w:val="both"/>
        <w:rPr>
          <w:szCs w:val="28"/>
        </w:rPr>
      </w:pPr>
    </w:p>
    <w:p w:rsidR="00DC379E" w:rsidRPr="003C6FE8" w:rsidRDefault="005B48A3" w:rsidP="001931C2">
      <w:pPr>
        <w:jc w:val="both"/>
        <w:rPr>
          <w:szCs w:val="28"/>
        </w:rPr>
      </w:pPr>
      <w:r>
        <w:rPr>
          <w:szCs w:val="28"/>
        </w:rPr>
        <w:t>03</w:t>
      </w:r>
      <w:r w:rsidR="001931C2" w:rsidRPr="003C6FE8">
        <w:rPr>
          <w:szCs w:val="28"/>
        </w:rPr>
        <w:t xml:space="preserve"> </w:t>
      </w:r>
      <w:r>
        <w:rPr>
          <w:szCs w:val="28"/>
        </w:rPr>
        <w:t>ноя</w:t>
      </w:r>
      <w:r w:rsidR="00CF20CE">
        <w:rPr>
          <w:szCs w:val="28"/>
        </w:rPr>
        <w:t>бря</w:t>
      </w:r>
      <w:r w:rsidR="00B230A3" w:rsidRPr="003C6FE8">
        <w:rPr>
          <w:szCs w:val="28"/>
        </w:rPr>
        <w:t xml:space="preserve"> </w:t>
      </w:r>
      <w:r w:rsidR="001931C2" w:rsidRPr="003C6FE8">
        <w:rPr>
          <w:szCs w:val="28"/>
        </w:rPr>
        <w:t>2017</w:t>
      </w:r>
      <w:r w:rsidR="00B91FDE" w:rsidRPr="003C6FE8">
        <w:rPr>
          <w:szCs w:val="28"/>
        </w:rPr>
        <w:t xml:space="preserve"> </w:t>
      </w:r>
      <w:r w:rsidR="001919C9" w:rsidRPr="003C6FE8">
        <w:rPr>
          <w:szCs w:val="28"/>
        </w:rPr>
        <w:t>года</w:t>
      </w:r>
      <w:r w:rsidR="004D46E2" w:rsidRPr="003C6FE8">
        <w:rPr>
          <w:szCs w:val="28"/>
        </w:rPr>
        <w:tab/>
      </w:r>
      <w:r w:rsidR="004D46E2" w:rsidRPr="003C6FE8">
        <w:rPr>
          <w:szCs w:val="28"/>
        </w:rPr>
        <w:tab/>
      </w:r>
      <w:r w:rsidR="001919C9" w:rsidRPr="003C6FE8">
        <w:rPr>
          <w:szCs w:val="28"/>
        </w:rPr>
        <w:tab/>
      </w:r>
      <w:r w:rsidR="001919C9" w:rsidRPr="003C6FE8">
        <w:rPr>
          <w:szCs w:val="28"/>
        </w:rPr>
        <w:tab/>
      </w:r>
      <w:r w:rsidR="001919C9" w:rsidRPr="003C6FE8">
        <w:rPr>
          <w:szCs w:val="28"/>
        </w:rPr>
        <w:tab/>
      </w:r>
      <w:r w:rsidR="003C6FE8">
        <w:rPr>
          <w:szCs w:val="28"/>
        </w:rPr>
        <w:t xml:space="preserve">     </w:t>
      </w:r>
      <w:r w:rsidR="00FC6CE9" w:rsidRPr="003C6FE8">
        <w:rPr>
          <w:szCs w:val="28"/>
        </w:rPr>
        <w:t xml:space="preserve">    </w:t>
      </w:r>
      <w:r w:rsidR="009377A2" w:rsidRPr="003C6FE8">
        <w:rPr>
          <w:szCs w:val="28"/>
        </w:rPr>
        <w:tab/>
        <w:t xml:space="preserve">   </w:t>
      </w:r>
      <w:r w:rsidR="003C6FE8">
        <w:rPr>
          <w:szCs w:val="28"/>
        </w:rPr>
        <w:t xml:space="preserve"> </w:t>
      </w:r>
      <w:r w:rsidR="009377A2" w:rsidRPr="003C6FE8">
        <w:rPr>
          <w:szCs w:val="28"/>
        </w:rPr>
        <w:t xml:space="preserve"> </w:t>
      </w:r>
      <w:r w:rsidR="00FC6CE9" w:rsidRPr="003C6FE8">
        <w:rPr>
          <w:szCs w:val="28"/>
        </w:rPr>
        <w:t xml:space="preserve">г. Уфа, ул. Пушкина, 95 </w:t>
      </w:r>
    </w:p>
    <w:p w:rsidR="001931C2" w:rsidRPr="003C6FE8" w:rsidRDefault="001931C2" w:rsidP="001931C2">
      <w:pPr>
        <w:jc w:val="both"/>
        <w:rPr>
          <w:szCs w:val="28"/>
        </w:rPr>
      </w:pPr>
    </w:p>
    <w:p w:rsidR="00BC1ECD" w:rsidRPr="00847E8F" w:rsidRDefault="00BC3D22" w:rsidP="00BC3D22">
      <w:pPr>
        <w:ind w:firstLine="567"/>
        <w:jc w:val="both"/>
        <w:rPr>
          <w:szCs w:val="28"/>
        </w:rPr>
      </w:pPr>
      <w:r w:rsidRPr="00B04B5D">
        <w:rPr>
          <w:szCs w:val="28"/>
        </w:rPr>
        <w:t xml:space="preserve">Комиссия Управления Федеральной антимонопольной службы по Республике Башкортостан по контролю в сфере закупок </w:t>
      </w:r>
    </w:p>
    <w:p w:rsidR="00847E8F" w:rsidRPr="00847E8F" w:rsidRDefault="00847E8F" w:rsidP="00190D7D">
      <w:pPr>
        <w:ind w:firstLine="567"/>
        <w:jc w:val="both"/>
        <w:rPr>
          <w:szCs w:val="28"/>
        </w:rPr>
      </w:pPr>
    </w:p>
    <w:p w:rsidR="003473CE" w:rsidRPr="003C6FE8" w:rsidRDefault="003473CE" w:rsidP="00190D7D">
      <w:pPr>
        <w:ind w:firstLine="567"/>
        <w:jc w:val="both"/>
        <w:rPr>
          <w:szCs w:val="28"/>
        </w:rPr>
      </w:pPr>
    </w:p>
    <w:p w:rsidR="008A3530" w:rsidRDefault="00F70458" w:rsidP="004B1563">
      <w:pPr>
        <w:jc w:val="center"/>
        <w:rPr>
          <w:b/>
          <w:szCs w:val="28"/>
        </w:rPr>
      </w:pPr>
      <w:r w:rsidRPr="003C6FE8">
        <w:rPr>
          <w:b/>
          <w:szCs w:val="28"/>
        </w:rPr>
        <w:t>У</w:t>
      </w:r>
      <w:r w:rsidR="00FC6CE9" w:rsidRPr="003C6FE8">
        <w:rPr>
          <w:b/>
          <w:szCs w:val="28"/>
        </w:rPr>
        <w:t>СТАНОВИЛА:</w:t>
      </w:r>
    </w:p>
    <w:p w:rsidR="00BC3D22" w:rsidRPr="003C6FE8" w:rsidRDefault="00BC3D22" w:rsidP="004B1563">
      <w:pPr>
        <w:jc w:val="center"/>
        <w:rPr>
          <w:b/>
          <w:szCs w:val="28"/>
        </w:rPr>
      </w:pPr>
    </w:p>
    <w:p w:rsidR="008E0C6C" w:rsidRPr="003C6FE8" w:rsidRDefault="00FC6CE9" w:rsidP="00035D61">
      <w:pPr>
        <w:ind w:firstLine="567"/>
        <w:jc w:val="both"/>
        <w:rPr>
          <w:szCs w:val="28"/>
        </w:rPr>
      </w:pPr>
      <w:r w:rsidRPr="003C6FE8">
        <w:rPr>
          <w:szCs w:val="28"/>
        </w:rPr>
        <w:t>В адрес Управления Федеральной антимонопольной службы по Республике Башкортостан</w:t>
      </w:r>
      <w:r w:rsidR="00E82421" w:rsidRPr="003C6FE8">
        <w:rPr>
          <w:szCs w:val="28"/>
        </w:rPr>
        <w:t xml:space="preserve"> </w:t>
      </w:r>
      <w:r w:rsidR="005B48A3">
        <w:rPr>
          <w:szCs w:val="28"/>
        </w:rPr>
        <w:t>30</w:t>
      </w:r>
      <w:r w:rsidR="00847E8F">
        <w:rPr>
          <w:szCs w:val="28"/>
        </w:rPr>
        <w:t>.10</w:t>
      </w:r>
      <w:r w:rsidR="003C6FE8">
        <w:rPr>
          <w:szCs w:val="28"/>
        </w:rPr>
        <w:t>.2017 года</w:t>
      </w:r>
      <w:r w:rsidR="00A56D58" w:rsidRPr="003C6FE8">
        <w:rPr>
          <w:szCs w:val="28"/>
        </w:rPr>
        <w:t xml:space="preserve"> </w:t>
      </w:r>
      <w:r w:rsidR="009D49E0" w:rsidRPr="003C6FE8">
        <w:rPr>
          <w:szCs w:val="28"/>
        </w:rPr>
        <w:t>вх.</w:t>
      </w:r>
      <w:r w:rsidR="00A56D58" w:rsidRPr="003C6FE8">
        <w:rPr>
          <w:szCs w:val="28"/>
        </w:rPr>
        <w:t>№</w:t>
      </w:r>
      <w:r w:rsidR="005B48A3">
        <w:rPr>
          <w:szCs w:val="28"/>
        </w:rPr>
        <w:t>14581</w:t>
      </w:r>
      <w:r w:rsidR="00697859" w:rsidRPr="003C6FE8">
        <w:rPr>
          <w:szCs w:val="28"/>
        </w:rPr>
        <w:t xml:space="preserve"> </w:t>
      </w:r>
      <w:r w:rsidR="00CC1EDD" w:rsidRPr="003C6FE8">
        <w:rPr>
          <w:szCs w:val="28"/>
        </w:rPr>
        <w:t xml:space="preserve">поступила жалоба </w:t>
      </w:r>
      <w:proofErr w:type="gramStart"/>
      <w:r w:rsidR="00BF4908" w:rsidRPr="003C6FE8">
        <w:rPr>
          <w:szCs w:val="28"/>
        </w:rPr>
        <w:t>от</w:t>
      </w:r>
      <w:proofErr w:type="gramEnd"/>
      <w:r w:rsidR="00BF4908" w:rsidRPr="003C6FE8">
        <w:rPr>
          <w:szCs w:val="28"/>
        </w:rPr>
        <w:t xml:space="preserve"> </w:t>
      </w:r>
      <w:r w:rsidR="005B48A3" w:rsidRPr="005B48A3">
        <w:rPr>
          <w:color w:val="000000"/>
          <w:szCs w:val="28"/>
          <w:lang w:eastAsia="en-US"/>
        </w:rPr>
        <w:t>ООО «Строительная компания «</w:t>
      </w:r>
      <w:proofErr w:type="spellStart"/>
      <w:r w:rsidR="005B48A3" w:rsidRPr="005B48A3">
        <w:rPr>
          <w:color w:val="000000"/>
          <w:szCs w:val="28"/>
          <w:lang w:eastAsia="en-US"/>
        </w:rPr>
        <w:t>Промэнерго</w:t>
      </w:r>
      <w:proofErr w:type="spellEnd"/>
      <w:r w:rsidR="005B48A3" w:rsidRPr="005B48A3">
        <w:rPr>
          <w:color w:val="000000"/>
          <w:szCs w:val="28"/>
          <w:lang w:eastAsia="en-US"/>
        </w:rPr>
        <w:t>»</w:t>
      </w:r>
      <w:r w:rsidR="00847E8F" w:rsidRPr="00847E8F">
        <w:rPr>
          <w:color w:val="000000"/>
          <w:szCs w:val="28"/>
          <w:lang w:eastAsia="en-US"/>
        </w:rPr>
        <w:t xml:space="preserve"> на действия</w:t>
      </w:r>
      <w:r w:rsidR="005B48A3">
        <w:rPr>
          <w:color w:val="000000"/>
          <w:szCs w:val="28"/>
          <w:lang w:eastAsia="en-US"/>
        </w:rPr>
        <w:t xml:space="preserve"> Аукционной комиссии</w:t>
      </w:r>
      <w:r w:rsidR="00847E8F" w:rsidRPr="00847E8F">
        <w:rPr>
          <w:color w:val="000000"/>
          <w:szCs w:val="28"/>
          <w:lang w:eastAsia="en-US"/>
        </w:rPr>
        <w:t xml:space="preserve"> Заказчика в лице </w:t>
      </w:r>
      <w:r w:rsidR="005B48A3" w:rsidRPr="005B48A3">
        <w:rPr>
          <w:color w:val="000000"/>
          <w:szCs w:val="28"/>
          <w:lang w:eastAsia="en-US"/>
        </w:rPr>
        <w:t>Федерально</w:t>
      </w:r>
      <w:r w:rsidR="005B48A3">
        <w:rPr>
          <w:color w:val="000000"/>
          <w:szCs w:val="28"/>
          <w:lang w:eastAsia="en-US"/>
        </w:rPr>
        <w:t>го</w:t>
      </w:r>
      <w:r w:rsidR="005B48A3" w:rsidRPr="005B48A3">
        <w:rPr>
          <w:color w:val="000000"/>
          <w:szCs w:val="28"/>
          <w:lang w:eastAsia="en-US"/>
        </w:rPr>
        <w:t xml:space="preserve"> государственно</w:t>
      </w:r>
      <w:r w:rsidR="005B48A3">
        <w:rPr>
          <w:color w:val="000000"/>
          <w:szCs w:val="28"/>
          <w:lang w:eastAsia="en-US"/>
        </w:rPr>
        <w:t>го</w:t>
      </w:r>
      <w:r w:rsidR="005B48A3" w:rsidRPr="005B48A3">
        <w:rPr>
          <w:color w:val="000000"/>
          <w:szCs w:val="28"/>
          <w:lang w:eastAsia="en-US"/>
        </w:rPr>
        <w:t xml:space="preserve"> бюджетно</w:t>
      </w:r>
      <w:r w:rsidR="005B48A3">
        <w:rPr>
          <w:color w:val="000000"/>
          <w:szCs w:val="28"/>
          <w:lang w:eastAsia="en-US"/>
        </w:rPr>
        <w:t>го</w:t>
      </w:r>
      <w:r w:rsidR="005B48A3" w:rsidRPr="005B48A3">
        <w:rPr>
          <w:color w:val="000000"/>
          <w:szCs w:val="28"/>
          <w:lang w:eastAsia="en-US"/>
        </w:rPr>
        <w:t xml:space="preserve"> </w:t>
      </w:r>
      <w:proofErr w:type="gramStart"/>
      <w:r w:rsidR="005B48A3" w:rsidRPr="005B48A3">
        <w:rPr>
          <w:color w:val="000000"/>
          <w:szCs w:val="28"/>
          <w:lang w:eastAsia="en-US"/>
        </w:rPr>
        <w:t>учреждени</w:t>
      </w:r>
      <w:r w:rsidR="005B48A3">
        <w:rPr>
          <w:color w:val="000000"/>
          <w:szCs w:val="28"/>
          <w:lang w:eastAsia="en-US"/>
        </w:rPr>
        <w:t>я</w:t>
      </w:r>
      <w:r w:rsidR="005B48A3" w:rsidRPr="005B48A3">
        <w:rPr>
          <w:color w:val="000000"/>
          <w:szCs w:val="28"/>
          <w:lang w:eastAsia="en-US"/>
        </w:rPr>
        <w:t xml:space="preserve"> высшего образования Уфимский государственный авиационный технический университет</w:t>
      </w:r>
      <w:r w:rsidR="00697859" w:rsidRPr="003C6FE8">
        <w:rPr>
          <w:szCs w:val="28"/>
        </w:rPr>
        <w:t xml:space="preserve"> </w:t>
      </w:r>
      <w:r w:rsidR="00190D7D" w:rsidRPr="003C6FE8">
        <w:rPr>
          <w:szCs w:val="28"/>
        </w:rPr>
        <w:t xml:space="preserve">при определении поставщика путем проведении электронного аукциона </w:t>
      </w:r>
      <w:r w:rsidR="006F4626" w:rsidRPr="006F4626">
        <w:rPr>
          <w:szCs w:val="28"/>
        </w:rPr>
        <w:t>№</w:t>
      </w:r>
      <w:r w:rsidR="005B48A3" w:rsidRPr="005B48A3">
        <w:rPr>
          <w:szCs w:val="28"/>
        </w:rPr>
        <w:t>0301100003717000208 «Выполнение работ по капитальному ремонту кровли учебно-производственного корпуса №1 ФГБОУ ВО "УГАТУ"»</w:t>
      </w:r>
      <w:r w:rsidR="00E96498">
        <w:rPr>
          <w:szCs w:val="28"/>
        </w:rPr>
        <w:t>.</w:t>
      </w:r>
      <w:proofErr w:type="gramEnd"/>
    </w:p>
    <w:p w:rsidR="00D83EC2" w:rsidRPr="003C6FE8" w:rsidRDefault="00DF048E" w:rsidP="00BF1DB3">
      <w:pPr>
        <w:autoSpaceDE w:val="0"/>
        <w:autoSpaceDN w:val="0"/>
        <w:adjustRightInd w:val="0"/>
        <w:ind w:firstLine="567"/>
        <w:jc w:val="both"/>
        <w:rPr>
          <w:szCs w:val="28"/>
        </w:rPr>
      </w:pPr>
      <w:r w:rsidRPr="003C6FE8">
        <w:rPr>
          <w:szCs w:val="28"/>
        </w:rPr>
        <w:t xml:space="preserve">Информация о поступлении </w:t>
      </w:r>
      <w:r w:rsidR="00D83EC2" w:rsidRPr="003C6FE8">
        <w:rPr>
          <w:szCs w:val="28"/>
        </w:rPr>
        <w:t>жалобы в соответствии с ч.1 ст.106</w:t>
      </w:r>
      <w:r w:rsidRPr="003C6FE8">
        <w:rPr>
          <w:szCs w:val="28"/>
        </w:rPr>
        <w:t xml:space="preserve"> Закона о </w:t>
      </w:r>
      <w:r w:rsidR="00D83EC2" w:rsidRPr="003C6FE8">
        <w:rPr>
          <w:szCs w:val="28"/>
        </w:rPr>
        <w:t>контрактной системе</w:t>
      </w:r>
      <w:r w:rsidR="001C4666" w:rsidRPr="003C6FE8">
        <w:rPr>
          <w:szCs w:val="28"/>
        </w:rPr>
        <w:t xml:space="preserve"> размещена </w:t>
      </w:r>
      <w:r w:rsidR="00D83EC2" w:rsidRPr="003C6FE8">
        <w:rPr>
          <w:szCs w:val="28"/>
        </w:rPr>
        <w:t>в единой информационной системе.</w:t>
      </w:r>
    </w:p>
    <w:p w:rsidR="00531BE8" w:rsidRPr="003C6FE8" w:rsidRDefault="007B091B" w:rsidP="00BF1DB3">
      <w:pPr>
        <w:ind w:firstLine="567"/>
        <w:jc w:val="both"/>
        <w:rPr>
          <w:szCs w:val="28"/>
        </w:rPr>
      </w:pPr>
      <w:r w:rsidRPr="003C6FE8">
        <w:rPr>
          <w:color w:val="000000"/>
          <w:szCs w:val="28"/>
        </w:rPr>
        <w:t xml:space="preserve">В соответствии с выданным </w:t>
      </w:r>
      <w:proofErr w:type="spellStart"/>
      <w:r w:rsidRPr="003C6FE8">
        <w:rPr>
          <w:color w:val="000000"/>
          <w:szCs w:val="28"/>
        </w:rPr>
        <w:t>Башкортостанским</w:t>
      </w:r>
      <w:proofErr w:type="spellEnd"/>
      <w:r w:rsidRPr="003C6FE8">
        <w:rPr>
          <w:color w:val="000000"/>
          <w:szCs w:val="28"/>
        </w:rPr>
        <w:t xml:space="preserve"> УФАС России уведомлением о приостановлении процедуры </w:t>
      </w:r>
      <w:r w:rsidR="00D83EC2" w:rsidRPr="003C6FE8">
        <w:rPr>
          <w:color w:val="000000"/>
          <w:szCs w:val="28"/>
        </w:rPr>
        <w:t>определения поставщика</w:t>
      </w:r>
      <w:r w:rsidRPr="003C6FE8">
        <w:rPr>
          <w:color w:val="000000"/>
          <w:szCs w:val="28"/>
        </w:rPr>
        <w:t xml:space="preserve"> до рассмотрения жалобы по существу и запросом необходимой информации, </w:t>
      </w:r>
      <w:r w:rsidR="001A2321" w:rsidRPr="003C6FE8">
        <w:rPr>
          <w:color w:val="000000"/>
          <w:szCs w:val="28"/>
        </w:rPr>
        <w:t>Уполномоченным органом</w:t>
      </w:r>
      <w:r w:rsidR="00035D61" w:rsidRPr="003C6FE8">
        <w:rPr>
          <w:color w:val="000000"/>
          <w:szCs w:val="28"/>
        </w:rPr>
        <w:t xml:space="preserve"> </w:t>
      </w:r>
      <w:r w:rsidRPr="003C6FE8">
        <w:rPr>
          <w:color w:val="000000"/>
          <w:szCs w:val="28"/>
        </w:rPr>
        <w:t xml:space="preserve">была </w:t>
      </w:r>
      <w:r w:rsidR="00D83EC2" w:rsidRPr="003C6FE8">
        <w:rPr>
          <w:color w:val="000000"/>
          <w:szCs w:val="28"/>
        </w:rPr>
        <w:t>представлена</w:t>
      </w:r>
      <w:r w:rsidRPr="003C6FE8">
        <w:rPr>
          <w:color w:val="000000"/>
          <w:szCs w:val="28"/>
        </w:rPr>
        <w:t xml:space="preserve"> информация по </w:t>
      </w:r>
      <w:r w:rsidR="00687163" w:rsidRPr="003C6FE8">
        <w:rPr>
          <w:szCs w:val="28"/>
        </w:rPr>
        <w:t>электронному аукциону</w:t>
      </w:r>
      <w:r w:rsidRPr="003C6FE8">
        <w:rPr>
          <w:szCs w:val="28"/>
        </w:rPr>
        <w:t xml:space="preserve"> </w:t>
      </w:r>
      <w:r w:rsidR="00D83EC2" w:rsidRPr="003C6FE8">
        <w:rPr>
          <w:szCs w:val="28"/>
        </w:rPr>
        <w:t xml:space="preserve">№ </w:t>
      </w:r>
      <w:r w:rsidR="005B48A3" w:rsidRPr="005B48A3">
        <w:rPr>
          <w:szCs w:val="28"/>
        </w:rPr>
        <w:t>0301100003717000208</w:t>
      </w:r>
      <w:r w:rsidR="00531BE8" w:rsidRPr="003C6FE8">
        <w:rPr>
          <w:szCs w:val="28"/>
        </w:rPr>
        <w:t>.</w:t>
      </w:r>
    </w:p>
    <w:p w:rsidR="00A2578C" w:rsidRPr="003C6FE8" w:rsidRDefault="00A2578C" w:rsidP="00BF1DB3">
      <w:pPr>
        <w:pStyle w:val="a3"/>
        <w:tabs>
          <w:tab w:val="left" w:pos="8789"/>
        </w:tabs>
        <w:ind w:firstLine="567"/>
        <w:jc w:val="both"/>
        <w:rPr>
          <w:b w:val="0"/>
          <w:sz w:val="28"/>
          <w:szCs w:val="28"/>
        </w:rPr>
      </w:pPr>
      <w:r w:rsidRPr="003C6FE8">
        <w:rPr>
          <w:b w:val="0"/>
          <w:sz w:val="28"/>
          <w:szCs w:val="28"/>
        </w:rPr>
        <w:lastRenderedPageBreak/>
        <w:t xml:space="preserve">Комиссия Башкортостанского УФАС России </w:t>
      </w:r>
      <w:r w:rsidR="00217BD8" w:rsidRPr="003C6FE8">
        <w:rPr>
          <w:b w:val="0"/>
          <w:sz w:val="28"/>
          <w:szCs w:val="28"/>
        </w:rPr>
        <w:t xml:space="preserve">по контролю в сфере закупок (далее – Комиссия), </w:t>
      </w:r>
      <w:r w:rsidRPr="003C6FE8">
        <w:rPr>
          <w:b w:val="0"/>
          <w:sz w:val="28"/>
          <w:szCs w:val="28"/>
        </w:rPr>
        <w:t>изучив и рассмотрев представленные материалы дела</w:t>
      </w:r>
      <w:r w:rsidR="00217BD8" w:rsidRPr="003C6FE8">
        <w:rPr>
          <w:b w:val="0"/>
          <w:sz w:val="28"/>
          <w:szCs w:val="28"/>
        </w:rPr>
        <w:t xml:space="preserve"> и проведя внеплановую проверку в соответствии с п.1 ч.15 ст.99 Закона о контрактной системе</w:t>
      </w:r>
      <w:r w:rsidR="00531BE8" w:rsidRPr="003C6FE8">
        <w:rPr>
          <w:b w:val="0"/>
          <w:sz w:val="28"/>
          <w:szCs w:val="28"/>
        </w:rPr>
        <w:t xml:space="preserve">, </w:t>
      </w:r>
      <w:r w:rsidR="00613CAE" w:rsidRPr="003C6FE8">
        <w:rPr>
          <w:b w:val="0"/>
          <w:sz w:val="28"/>
          <w:szCs w:val="28"/>
        </w:rPr>
        <w:t>установила следующее.</w:t>
      </w:r>
    </w:p>
    <w:p w:rsidR="00F6066A" w:rsidRDefault="005B48A3" w:rsidP="006F4626">
      <w:pPr>
        <w:pStyle w:val="a3"/>
        <w:ind w:firstLine="567"/>
        <w:jc w:val="both"/>
        <w:rPr>
          <w:b w:val="0"/>
          <w:sz w:val="28"/>
          <w:szCs w:val="28"/>
        </w:rPr>
      </w:pPr>
      <w:r>
        <w:rPr>
          <w:b w:val="0"/>
          <w:sz w:val="28"/>
          <w:szCs w:val="28"/>
        </w:rPr>
        <w:t>13</w:t>
      </w:r>
      <w:r w:rsidR="003473CE">
        <w:rPr>
          <w:b w:val="0"/>
          <w:sz w:val="28"/>
          <w:szCs w:val="28"/>
        </w:rPr>
        <w:t>.</w:t>
      </w:r>
      <w:r>
        <w:rPr>
          <w:b w:val="0"/>
          <w:sz w:val="28"/>
          <w:szCs w:val="28"/>
        </w:rPr>
        <w:t>10</w:t>
      </w:r>
      <w:r w:rsidR="006C6BA8" w:rsidRPr="00D70535">
        <w:rPr>
          <w:b w:val="0"/>
          <w:sz w:val="28"/>
          <w:szCs w:val="28"/>
        </w:rPr>
        <w:t>.201</w:t>
      </w:r>
      <w:r w:rsidR="006C6BA8">
        <w:rPr>
          <w:b w:val="0"/>
          <w:sz w:val="28"/>
          <w:szCs w:val="28"/>
        </w:rPr>
        <w:t>7</w:t>
      </w:r>
      <w:r w:rsidR="006C6BA8" w:rsidRPr="00D70535">
        <w:rPr>
          <w:b w:val="0"/>
          <w:sz w:val="28"/>
          <w:szCs w:val="28"/>
        </w:rPr>
        <w:t xml:space="preserve"> г. заказчиком </w:t>
      </w:r>
      <w:r w:rsidR="006C6BA8" w:rsidRPr="00D70535">
        <w:rPr>
          <w:b w:val="0"/>
          <w:color w:val="000000"/>
          <w:sz w:val="28"/>
          <w:szCs w:val="28"/>
        </w:rPr>
        <w:t xml:space="preserve">на сайте </w:t>
      </w:r>
      <w:r w:rsidR="006C6BA8" w:rsidRPr="00D70535">
        <w:rPr>
          <w:b w:val="0"/>
          <w:color w:val="000000"/>
          <w:sz w:val="28"/>
          <w:szCs w:val="28"/>
          <w:lang w:val="en-US"/>
        </w:rPr>
        <w:t>www</w:t>
      </w:r>
      <w:r w:rsidR="006C6BA8" w:rsidRPr="00D70535">
        <w:rPr>
          <w:b w:val="0"/>
          <w:color w:val="000000"/>
          <w:sz w:val="28"/>
          <w:szCs w:val="28"/>
        </w:rPr>
        <w:t>.</w:t>
      </w:r>
      <w:proofErr w:type="spellStart"/>
      <w:r w:rsidR="006C6BA8" w:rsidRPr="00D70535">
        <w:rPr>
          <w:b w:val="0"/>
          <w:color w:val="000000"/>
          <w:sz w:val="28"/>
          <w:szCs w:val="28"/>
          <w:lang w:val="en-US"/>
        </w:rPr>
        <w:t>zakupki</w:t>
      </w:r>
      <w:proofErr w:type="spellEnd"/>
      <w:r w:rsidR="006C6BA8" w:rsidRPr="00D70535">
        <w:rPr>
          <w:b w:val="0"/>
          <w:color w:val="000000"/>
          <w:sz w:val="28"/>
          <w:szCs w:val="28"/>
        </w:rPr>
        <w:t>.</w:t>
      </w:r>
      <w:proofErr w:type="spellStart"/>
      <w:r w:rsidR="006C6BA8" w:rsidRPr="00D70535">
        <w:rPr>
          <w:b w:val="0"/>
          <w:color w:val="000000"/>
          <w:sz w:val="28"/>
          <w:szCs w:val="28"/>
          <w:lang w:val="en-US"/>
        </w:rPr>
        <w:t>gov</w:t>
      </w:r>
      <w:proofErr w:type="spellEnd"/>
      <w:r w:rsidR="006C6BA8" w:rsidRPr="00D70535">
        <w:rPr>
          <w:b w:val="0"/>
          <w:color w:val="000000"/>
          <w:sz w:val="28"/>
          <w:szCs w:val="28"/>
        </w:rPr>
        <w:t>.</w:t>
      </w:r>
      <w:proofErr w:type="spellStart"/>
      <w:r w:rsidR="006C6BA8" w:rsidRPr="00D70535">
        <w:rPr>
          <w:b w:val="0"/>
          <w:color w:val="000000"/>
          <w:sz w:val="28"/>
          <w:szCs w:val="28"/>
          <w:lang w:val="en-US"/>
        </w:rPr>
        <w:t>ru</w:t>
      </w:r>
      <w:proofErr w:type="spellEnd"/>
      <w:r w:rsidR="006C6BA8" w:rsidRPr="00D70535">
        <w:rPr>
          <w:b w:val="0"/>
          <w:color w:val="000000"/>
          <w:sz w:val="28"/>
          <w:szCs w:val="28"/>
        </w:rPr>
        <w:t xml:space="preserve"> </w:t>
      </w:r>
      <w:r w:rsidR="006C6BA8" w:rsidRPr="00D70535">
        <w:rPr>
          <w:b w:val="0"/>
          <w:iCs/>
          <w:sz w:val="28"/>
          <w:szCs w:val="28"/>
        </w:rPr>
        <w:t xml:space="preserve">опубликована закупка </w:t>
      </w:r>
      <w:r w:rsidR="006C6BA8" w:rsidRPr="00D70535">
        <w:rPr>
          <w:b w:val="0"/>
          <w:sz w:val="28"/>
          <w:szCs w:val="28"/>
        </w:rPr>
        <w:t>по электронному аукциону №</w:t>
      </w:r>
      <w:r w:rsidRPr="005B48A3">
        <w:rPr>
          <w:b w:val="0"/>
          <w:sz w:val="28"/>
          <w:szCs w:val="28"/>
        </w:rPr>
        <w:t xml:space="preserve">0301100003717000208 </w:t>
      </w:r>
      <w:r w:rsidR="006C6BA8" w:rsidRPr="00D70535">
        <w:rPr>
          <w:b w:val="0"/>
          <w:sz w:val="28"/>
          <w:szCs w:val="28"/>
        </w:rPr>
        <w:t xml:space="preserve">начальная (максимальная) цена контракта </w:t>
      </w:r>
      <w:r>
        <w:rPr>
          <w:b w:val="0"/>
          <w:sz w:val="28"/>
          <w:szCs w:val="28"/>
        </w:rPr>
        <w:t>2 402 319</w:t>
      </w:r>
      <w:r w:rsidRPr="005B48A3">
        <w:rPr>
          <w:b w:val="0"/>
          <w:sz w:val="28"/>
          <w:szCs w:val="28"/>
        </w:rPr>
        <w:t>,</w:t>
      </w:r>
      <w:r>
        <w:rPr>
          <w:b w:val="0"/>
          <w:sz w:val="28"/>
          <w:szCs w:val="28"/>
        </w:rPr>
        <w:t xml:space="preserve"> </w:t>
      </w:r>
      <w:r w:rsidRPr="005B48A3">
        <w:rPr>
          <w:b w:val="0"/>
          <w:sz w:val="28"/>
          <w:szCs w:val="28"/>
        </w:rPr>
        <w:t>52</w:t>
      </w:r>
      <w:r>
        <w:rPr>
          <w:b w:val="0"/>
          <w:sz w:val="28"/>
          <w:szCs w:val="28"/>
        </w:rPr>
        <w:t xml:space="preserve"> </w:t>
      </w:r>
      <w:r w:rsidR="006C6BA8" w:rsidRPr="00D70535">
        <w:rPr>
          <w:b w:val="0"/>
          <w:sz w:val="28"/>
          <w:szCs w:val="28"/>
        </w:rPr>
        <w:t>рублей</w:t>
      </w:r>
      <w:r w:rsidR="004C4754">
        <w:rPr>
          <w:b w:val="0"/>
          <w:sz w:val="28"/>
          <w:szCs w:val="28"/>
        </w:rPr>
        <w:t>.</w:t>
      </w:r>
    </w:p>
    <w:p w:rsidR="00BA6911" w:rsidRDefault="00DA1419" w:rsidP="00BA6911">
      <w:pPr>
        <w:pStyle w:val="a3"/>
        <w:ind w:firstLine="567"/>
        <w:jc w:val="both"/>
        <w:rPr>
          <w:b w:val="0"/>
          <w:sz w:val="28"/>
          <w:szCs w:val="28"/>
        </w:rPr>
      </w:pPr>
      <w:r w:rsidRPr="00DA1419">
        <w:rPr>
          <w:b w:val="0"/>
          <w:sz w:val="28"/>
          <w:szCs w:val="28"/>
        </w:rPr>
        <w:t xml:space="preserve">По мнению Заявителя, </w:t>
      </w:r>
      <w:r w:rsidR="00BA6911">
        <w:rPr>
          <w:b w:val="0"/>
          <w:sz w:val="28"/>
          <w:szCs w:val="28"/>
        </w:rPr>
        <w:t>Заказчик нарушил</w:t>
      </w:r>
      <w:r w:rsidRPr="00DA1419">
        <w:rPr>
          <w:b w:val="0"/>
          <w:sz w:val="28"/>
          <w:szCs w:val="28"/>
        </w:rPr>
        <w:t xml:space="preserve"> Федеральный закон от 05.04.2013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 именно</w:t>
      </w:r>
      <w:r w:rsidR="00BA6911">
        <w:rPr>
          <w:b w:val="0"/>
          <w:sz w:val="28"/>
          <w:szCs w:val="28"/>
        </w:rPr>
        <w:t xml:space="preserve"> неправомерно </w:t>
      </w:r>
      <w:r w:rsidR="003473CE">
        <w:rPr>
          <w:b w:val="0"/>
          <w:sz w:val="28"/>
          <w:szCs w:val="28"/>
        </w:rPr>
        <w:t>отклонил заявку заявителя</w:t>
      </w:r>
      <w:r w:rsidR="00BA6911" w:rsidRPr="00BA6911">
        <w:rPr>
          <w:b w:val="0"/>
          <w:sz w:val="28"/>
          <w:szCs w:val="28"/>
        </w:rPr>
        <w:t xml:space="preserve"> </w:t>
      </w:r>
      <w:r w:rsidR="003473CE">
        <w:rPr>
          <w:b w:val="0"/>
          <w:sz w:val="28"/>
          <w:szCs w:val="28"/>
        </w:rPr>
        <w:t xml:space="preserve">по результатам </w:t>
      </w:r>
      <w:r w:rsidR="003E0963" w:rsidRPr="003E0963">
        <w:rPr>
          <w:b w:val="0"/>
          <w:sz w:val="28"/>
          <w:szCs w:val="28"/>
        </w:rPr>
        <w:t xml:space="preserve">рассмотрения </w:t>
      </w:r>
      <w:r w:rsidR="003E0963">
        <w:rPr>
          <w:b w:val="0"/>
          <w:sz w:val="28"/>
          <w:szCs w:val="28"/>
        </w:rPr>
        <w:t xml:space="preserve">протокола </w:t>
      </w:r>
      <w:r w:rsidR="003E0963" w:rsidRPr="003E0963">
        <w:rPr>
          <w:b w:val="0"/>
          <w:sz w:val="28"/>
          <w:szCs w:val="28"/>
        </w:rPr>
        <w:t>заявок на участие в электронном аукционе</w:t>
      </w:r>
      <w:r w:rsidR="00BA6911">
        <w:rPr>
          <w:b w:val="0"/>
          <w:sz w:val="28"/>
          <w:szCs w:val="28"/>
        </w:rPr>
        <w:t>.</w:t>
      </w:r>
    </w:p>
    <w:p w:rsidR="003E0963" w:rsidRPr="003E0963" w:rsidRDefault="003E0963" w:rsidP="003E0963">
      <w:pPr>
        <w:pStyle w:val="a3"/>
        <w:ind w:firstLine="567"/>
        <w:jc w:val="both"/>
        <w:rPr>
          <w:b w:val="0"/>
          <w:sz w:val="28"/>
          <w:szCs w:val="28"/>
        </w:rPr>
      </w:pPr>
      <w:r w:rsidRPr="003E0963">
        <w:rPr>
          <w:b w:val="0"/>
          <w:sz w:val="28"/>
          <w:szCs w:val="28"/>
        </w:rPr>
        <w:t>На основании Протокола рассмотрения заявок на участие в электронном</w:t>
      </w:r>
      <w:r>
        <w:rPr>
          <w:b w:val="0"/>
          <w:sz w:val="28"/>
          <w:szCs w:val="28"/>
        </w:rPr>
        <w:t xml:space="preserve"> </w:t>
      </w:r>
      <w:r w:rsidRPr="003E0963">
        <w:rPr>
          <w:b w:val="0"/>
          <w:sz w:val="28"/>
          <w:szCs w:val="28"/>
        </w:rPr>
        <w:t xml:space="preserve">аукционе № </w:t>
      </w:r>
      <w:r w:rsidR="005B48A3" w:rsidRPr="005B48A3">
        <w:rPr>
          <w:b w:val="0"/>
          <w:sz w:val="28"/>
          <w:szCs w:val="28"/>
        </w:rPr>
        <w:t>0301100003717000208-1</w:t>
      </w:r>
      <w:r w:rsidRPr="003E0963">
        <w:rPr>
          <w:b w:val="0"/>
          <w:sz w:val="28"/>
          <w:szCs w:val="28"/>
        </w:rPr>
        <w:t xml:space="preserve"> от </w:t>
      </w:r>
      <w:r w:rsidR="005B48A3">
        <w:rPr>
          <w:b w:val="0"/>
          <w:sz w:val="28"/>
          <w:szCs w:val="28"/>
        </w:rPr>
        <w:t>24</w:t>
      </w:r>
      <w:r w:rsidRPr="003E0963">
        <w:rPr>
          <w:b w:val="0"/>
          <w:sz w:val="28"/>
          <w:szCs w:val="28"/>
        </w:rPr>
        <w:t xml:space="preserve">.10.2017 г. участник закупки, с порядковым номером заявки № </w:t>
      </w:r>
      <w:r w:rsidR="005B48A3">
        <w:rPr>
          <w:b w:val="0"/>
          <w:sz w:val="28"/>
          <w:szCs w:val="28"/>
        </w:rPr>
        <w:t>8 (Заявитель)</w:t>
      </w:r>
      <w:r w:rsidRPr="003E0963">
        <w:rPr>
          <w:b w:val="0"/>
          <w:sz w:val="28"/>
          <w:szCs w:val="28"/>
        </w:rPr>
        <w:t xml:space="preserve"> не был допущен к участию в</w:t>
      </w:r>
      <w:r>
        <w:rPr>
          <w:b w:val="0"/>
          <w:sz w:val="28"/>
          <w:szCs w:val="28"/>
        </w:rPr>
        <w:t xml:space="preserve"> </w:t>
      </w:r>
      <w:r w:rsidRPr="003E0963">
        <w:rPr>
          <w:b w:val="0"/>
          <w:sz w:val="28"/>
          <w:szCs w:val="28"/>
        </w:rPr>
        <w:t>электронном аукционе.</w:t>
      </w:r>
    </w:p>
    <w:p w:rsidR="003E0963" w:rsidRDefault="005B48A3" w:rsidP="003E0963">
      <w:pPr>
        <w:pStyle w:val="a3"/>
        <w:ind w:firstLine="567"/>
        <w:jc w:val="both"/>
        <w:rPr>
          <w:b w:val="0"/>
          <w:sz w:val="28"/>
          <w:szCs w:val="28"/>
        </w:rPr>
      </w:pPr>
      <w:r>
        <w:rPr>
          <w:b w:val="0"/>
          <w:sz w:val="28"/>
          <w:szCs w:val="28"/>
        </w:rPr>
        <w:t>На основании Протокола</w:t>
      </w:r>
      <w:r w:rsidR="003E0963" w:rsidRPr="003E0963">
        <w:rPr>
          <w:b w:val="0"/>
          <w:sz w:val="28"/>
          <w:szCs w:val="28"/>
        </w:rPr>
        <w:t xml:space="preserve"> Заявитель не был допущен к участию в аукционе</w:t>
      </w:r>
      <w:r w:rsidR="003E0963">
        <w:rPr>
          <w:b w:val="0"/>
          <w:sz w:val="28"/>
          <w:szCs w:val="28"/>
        </w:rPr>
        <w:t xml:space="preserve"> </w:t>
      </w:r>
      <w:r w:rsidR="003E0963" w:rsidRPr="003E0963">
        <w:rPr>
          <w:b w:val="0"/>
          <w:sz w:val="28"/>
          <w:szCs w:val="28"/>
        </w:rPr>
        <w:t>по нижеследующим основаниям:</w:t>
      </w:r>
    </w:p>
    <w:p w:rsidR="005B48A3" w:rsidRPr="005B48A3" w:rsidRDefault="005B48A3" w:rsidP="005B48A3">
      <w:pPr>
        <w:pStyle w:val="a3"/>
        <w:ind w:firstLine="567"/>
        <w:jc w:val="both"/>
        <w:rPr>
          <w:b w:val="0"/>
          <w:i/>
          <w:sz w:val="28"/>
          <w:szCs w:val="28"/>
        </w:rPr>
      </w:pPr>
      <w:r w:rsidRPr="005B48A3">
        <w:rPr>
          <w:b w:val="0"/>
          <w:i/>
          <w:sz w:val="28"/>
          <w:szCs w:val="28"/>
        </w:rPr>
        <w:t xml:space="preserve">Несоответствие информации, представленной в заявке участника требованиям ч.3 документации об электронном аукционе (п. 2 ч. 4 ст. 67 Федерального закона№44-ФЗ от 05.04.2013 г.), а именно: </w:t>
      </w:r>
    </w:p>
    <w:p w:rsidR="003E0963" w:rsidRDefault="005B48A3" w:rsidP="005B48A3">
      <w:pPr>
        <w:pStyle w:val="a3"/>
        <w:ind w:firstLine="567"/>
        <w:jc w:val="both"/>
        <w:rPr>
          <w:b w:val="0"/>
          <w:i/>
          <w:sz w:val="28"/>
          <w:szCs w:val="28"/>
        </w:rPr>
      </w:pPr>
      <w:r w:rsidRPr="005B48A3">
        <w:rPr>
          <w:b w:val="0"/>
          <w:i/>
          <w:sz w:val="28"/>
          <w:szCs w:val="28"/>
        </w:rPr>
        <w:t xml:space="preserve">- в позиции №3 заявки участником предложена характеристика </w:t>
      </w:r>
      <w:proofErr w:type="spellStart"/>
      <w:r w:rsidRPr="005B48A3">
        <w:rPr>
          <w:b w:val="0"/>
          <w:i/>
          <w:sz w:val="28"/>
          <w:szCs w:val="28"/>
        </w:rPr>
        <w:t>водопоглощения</w:t>
      </w:r>
      <w:proofErr w:type="spellEnd"/>
      <w:r w:rsidRPr="005B48A3">
        <w:rPr>
          <w:b w:val="0"/>
          <w:i/>
          <w:sz w:val="28"/>
          <w:szCs w:val="28"/>
        </w:rPr>
        <w:t xml:space="preserve"> при кратковременном частичном погружении 1,5 кг/м</w:t>
      </w:r>
      <w:proofErr w:type="gramStart"/>
      <w:r w:rsidRPr="005B48A3">
        <w:rPr>
          <w:b w:val="0"/>
          <w:i/>
          <w:sz w:val="28"/>
          <w:szCs w:val="28"/>
        </w:rPr>
        <w:t>2</w:t>
      </w:r>
      <w:proofErr w:type="gramEnd"/>
      <w:r w:rsidRPr="005B48A3">
        <w:rPr>
          <w:b w:val="0"/>
          <w:i/>
          <w:sz w:val="28"/>
          <w:szCs w:val="28"/>
        </w:rPr>
        <w:t>, в то время как требованиями документации Заказчика предусмотрено «не более 1,0 кг/м2».</w:t>
      </w:r>
    </w:p>
    <w:p w:rsidR="005E792D" w:rsidRPr="005E792D" w:rsidRDefault="005E792D" w:rsidP="005E792D">
      <w:pPr>
        <w:pStyle w:val="a3"/>
        <w:ind w:firstLine="567"/>
        <w:jc w:val="both"/>
        <w:rPr>
          <w:b w:val="0"/>
          <w:sz w:val="28"/>
          <w:szCs w:val="28"/>
        </w:rPr>
      </w:pPr>
      <w:r w:rsidRPr="005E792D">
        <w:rPr>
          <w:b w:val="0"/>
          <w:sz w:val="28"/>
          <w:szCs w:val="28"/>
        </w:rPr>
        <w:t>Заказчиком в аукционной документации по позиции №3 Технические</w:t>
      </w:r>
      <w:r>
        <w:rPr>
          <w:b w:val="0"/>
          <w:sz w:val="28"/>
          <w:szCs w:val="28"/>
        </w:rPr>
        <w:t xml:space="preserve"> </w:t>
      </w:r>
      <w:r w:rsidRPr="005E792D">
        <w:rPr>
          <w:b w:val="0"/>
          <w:sz w:val="28"/>
          <w:szCs w:val="28"/>
        </w:rPr>
        <w:t>характеристики применяемых материалов и изделий, указано:</w:t>
      </w:r>
    </w:p>
    <w:tbl>
      <w:tblPr>
        <w:tblW w:w="9848" w:type="dxa"/>
        <w:jc w:val="center"/>
        <w:tblInd w:w="-60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80"/>
        <w:gridCol w:w="2694"/>
        <w:gridCol w:w="3010"/>
        <w:gridCol w:w="1276"/>
        <w:gridCol w:w="2088"/>
      </w:tblGrid>
      <w:tr w:rsidR="005E792D" w:rsidRPr="005E792D" w:rsidTr="003478E9">
        <w:trPr>
          <w:jc w:val="center"/>
        </w:trPr>
        <w:tc>
          <w:tcPr>
            <w:tcW w:w="780" w:type="dxa"/>
            <w:vMerge w:val="restart"/>
            <w:tcBorders>
              <w:top w:val="single" w:sz="4" w:space="0" w:color="auto"/>
              <w:left w:val="single" w:sz="4" w:space="0" w:color="auto"/>
              <w:right w:val="single" w:sz="4" w:space="0" w:color="auto"/>
            </w:tcBorders>
            <w:vAlign w:val="center"/>
          </w:tcPr>
          <w:p w:rsidR="005E792D" w:rsidRPr="005E792D" w:rsidRDefault="005E792D" w:rsidP="003478E9">
            <w:pPr>
              <w:jc w:val="center"/>
              <w:rPr>
                <w:spacing w:val="-12"/>
                <w:sz w:val="20"/>
                <w:szCs w:val="20"/>
              </w:rPr>
            </w:pPr>
            <w:r w:rsidRPr="005E792D">
              <w:rPr>
                <w:spacing w:val="-12"/>
                <w:sz w:val="20"/>
                <w:szCs w:val="20"/>
              </w:rPr>
              <w:t>3.</w:t>
            </w:r>
          </w:p>
        </w:tc>
        <w:tc>
          <w:tcPr>
            <w:tcW w:w="2694" w:type="dxa"/>
            <w:vMerge w:val="restart"/>
            <w:tcBorders>
              <w:top w:val="single" w:sz="4" w:space="0" w:color="auto"/>
              <w:left w:val="single" w:sz="4" w:space="0" w:color="auto"/>
              <w:right w:val="single" w:sz="4" w:space="0" w:color="auto"/>
            </w:tcBorders>
            <w:vAlign w:val="center"/>
          </w:tcPr>
          <w:p w:rsidR="005E792D" w:rsidRPr="005E792D" w:rsidRDefault="005E792D" w:rsidP="003478E9">
            <w:pPr>
              <w:rPr>
                <w:spacing w:val="-12"/>
                <w:sz w:val="20"/>
                <w:szCs w:val="20"/>
              </w:rPr>
            </w:pPr>
            <w:r w:rsidRPr="005E792D">
              <w:rPr>
                <w:spacing w:val="-12"/>
                <w:sz w:val="20"/>
                <w:szCs w:val="20"/>
              </w:rPr>
              <w:t xml:space="preserve">Плиты </w:t>
            </w:r>
            <w:proofErr w:type="spellStart"/>
            <w:r w:rsidRPr="005E792D">
              <w:rPr>
                <w:spacing w:val="-12"/>
                <w:sz w:val="20"/>
                <w:szCs w:val="20"/>
              </w:rPr>
              <w:t>минераловатные</w:t>
            </w:r>
            <w:proofErr w:type="spellEnd"/>
            <w:r w:rsidRPr="005E792D">
              <w:rPr>
                <w:spacing w:val="-12"/>
                <w:sz w:val="20"/>
                <w:szCs w:val="20"/>
              </w:rPr>
              <w:t xml:space="preserve"> "</w:t>
            </w:r>
            <w:proofErr w:type="spellStart"/>
            <w:r w:rsidRPr="005E792D">
              <w:rPr>
                <w:spacing w:val="-12"/>
                <w:sz w:val="20"/>
                <w:szCs w:val="20"/>
              </w:rPr>
              <w:t>Кавити</w:t>
            </w:r>
            <w:proofErr w:type="spellEnd"/>
            <w:r w:rsidRPr="005E792D">
              <w:rPr>
                <w:spacing w:val="-12"/>
                <w:sz w:val="20"/>
                <w:szCs w:val="20"/>
              </w:rPr>
              <w:t xml:space="preserve"> </w:t>
            </w:r>
            <w:proofErr w:type="spellStart"/>
            <w:r w:rsidRPr="005E792D">
              <w:rPr>
                <w:spacing w:val="-12"/>
                <w:sz w:val="20"/>
                <w:szCs w:val="20"/>
              </w:rPr>
              <w:t>Баттс</w:t>
            </w:r>
            <w:proofErr w:type="spellEnd"/>
            <w:r w:rsidRPr="005E792D">
              <w:rPr>
                <w:spacing w:val="-12"/>
                <w:sz w:val="20"/>
                <w:szCs w:val="20"/>
              </w:rPr>
              <w:t>" ROCKWOOL или эквивалент</w:t>
            </w:r>
          </w:p>
        </w:tc>
        <w:tc>
          <w:tcPr>
            <w:tcW w:w="3010" w:type="dxa"/>
            <w:tcBorders>
              <w:top w:val="single" w:sz="4" w:space="0" w:color="auto"/>
              <w:left w:val="single" w:sz="4" w:space="0" w:color="auto"/>
              <w:bottom w:val="single" w:sz="4" w:space="0" w:color="auto"/>
              <w:right w:val="single" w:sz="4" w:space="0" w:color="auto"/>
            </w:tcBorders>
          </w:tcPr>
          <w:p w:rsidR="005E792D" w:rsidRPr="005E792D" w:rsidRDefault="005E792D" w:rsidP="003478E9">
            <w:pPr>
              <w:keepNext/>
              <w:keepLines/>
              <w:suppressAutoHyphens/>
              <w:rPr>
                <w:color w:val="000000"/>
                <w:sz w:val="20"/>
                <w:szCs w:val="20"/>
                <w:lang w:eastAsia="ar-SA"/>
              </w:rPr>
            </w:pPr>
            <w:r w:rsidRPr="005E792D">
              <w:rPr>
                <w:color w:val="000000"/>
                <w:sz w:val="20"/>
                <w:szCs w:val="20"/>
                <w:lang w:eastAsia="ar-SA"/>
              </w:rPr>
              <w:t>Плотность</w:t>
            </w:r>
          </w:p>
        </w:tc>
        <w:tc>
          <w:tcPr>
            <w:tcW w:w="1276" w:type="dxa"/>
            <w:tcBorders>
              <w:top w:val="single" w:sz="4" w:space="0" w:color="auto"/>
              <w:left w:val="single" w:sz="4" w:space="0" w:color="auto"/>
              <w:bottom w:val="single" w:sz="4" w:space="0" w:color="auto"/>
              <w:right w:val="single" w:sz="4" w:space="0" w:color="auto"/>
            </w:tcBorders>
          </w:tcPr>
          <w:p w:rsidR="005E792D" w:rsidRPr="005E792D" w:rsidRDefault="005E792D" w:rsidP="003478E9">
            <w:pPr>
              <w:suppressAutoHyphens/>
              <w:jc w:val="center"/>
              <w:rPr>
                <w:color w:val="000000"/>
                <w:sz w:val="20"/>
                <w:szCs w:val="20"/>
                <w:lang w:eastAsia="ar-SA"/>
              </w:rPr>
            </w:pPr>
            <w:proofErr w:type="gramStart"/>
            <w:r w:rsidRPr="005E792D">
              <w:rPr>
                <w:color w:val="000000"/>
                <w:sz w:val="20"/>
                <w:szCs w:val="20"/>
                <w:lang w:eastAsia="ar-SA"/>
              </w:rPr>
              <w:t>кг</w:t>
            </w:r>
            <w:proofErr w:type="gramEnd"/>
            <w:r w:rsidRPr="005E792D">
              <w:rPr>
                <w:color w:val="000000"/>
                <w:sz w:val="20"/>
                <w:szCs w:val="20"/>
                <w:lang w:eastAsia="ar-SA"/>
              </w:rPr>
              <w:t>/м³</w:t>
            </w:r>
          </w:p>
        </w:tc>
        <w:tc>
          <w:tcPr>
            <w:tcW w:w="2088" w:type="dxa"/>
            <w:tcBorders>
              <w:top w:val="single" w:sz="4" w:space="0" w:color="auto"/>
              <w:left w:val="single" w:sz="4" w:space="0" w:color="auto"/>
              <w:bottom w:val="single" w:sz="4" w:space="0" w:color="auto"/>
              <w:right w:val="single" w:sz="4" w:space="0" w:color="auto"/>
            </w:tcBorders>
          </w:tcPr>
          <w:p w:rsidR="005E792D" w:rsidRPr="005E792D" w:rsidRDefault="005E792D" w:rsidP="003478E9">
            <w:pPr>
              <w:suppressAutoHyphens/>
              <w:ind w:left="-106"/>
              <w:jc w:val="center"/>
              <w:rPr>
                <w:color w:val="000000"/>
                <w:sz w:val="20"/>
                <w:szCs w:val="20"/>
                <w:lang w:eastAsia="ar-SA"/>
              </w:rPr>
            </w:pPr>
            <w:r w:rsidRPr="005E792D">
              <w:rPr>
                <w:color w:val="000000"/>
                <w:sz w:val="20"/>
                <w:szCs w:val="20"/>
                <w:lang w:eastAsia="ar-SA"/>
              </w:rPr>
              <w:t xml:space="preserve">Не менее 45 </w:t>
            </w:r>
          </w:p>
        </w:tc>
      </w:tr>
      <w:tr w:rsidR="005E792D" w:rsidRPr="005E792D" w:rsidTr="003478E9">
        <w:trPr>
          <w:jc w:val="center"/>
        </w:trPr>
        <w:tc>
          <w:tcPr>
            <w:tcW w:w="780" w:type="dxa"/>
            <w:vMerge/>
            <w:tcBorders>
              <w:left w:val="single" w:sz="4" w:space="0" w:color="auto"/>
              <w:right w:val="single" w:sz="4" w:space="0" w:color="auto"/>
            </w:tcBorders>
            <w:vAlign w:val="center"/>
          </w:tcPr>
          <w:p w:rsidR="005E792D" w:rsidRPr="005E792D" w:rsidRDefault="005E792D" w:rsidP="003478E9">
            <w:pPr>
              <w:jc w:val="center"/>
              <w:rPr>
                <w:spacing w:val="-12"/>
                <w:sz w:val="20"/>
                <w:szCs w:val="20"/>
              </w:rPr>
            </w:pPr>
          </w:p>
        </w:tc>
        <w:tc>
          <w:tcPr>
            <w:tcW w:w="2694" w:type="dxa"/>
            <w:vMerge/>
            <w:tcBorders>
              <w:left w:val="single" w:sz="4" w:space="0" w:color="auto"/>
              <w:right w:val="single" w:sz="4" w:space="0" w:color="auto"/>
            </w:tcBorders>
            <w:vAlign w:val="center"/>
          </w:tcPr>
          <w:p w:rsidR="005E792D" w:rsidRPr="005E792D" w:rsidRDefault="005E792D" w:rsidP="003478E9">
            <w:pPr>
              <w:rPr>
                <w:spacing w:val="-12"/>
                <w:sz w:val="20"/>
                <w:szCs w:val="20"/>
              </w:rPr>
            </w:pPr>
          </w:p>
        </w:tc>
        <w:tc>
          <w:tcPr>
            <w:tcW w:w="3010" w:type="dxa"/>
            <w:tcBorders>
              <w:top w:val="single" w:sz="4" w:space="0" w:color="auto"/>
              <w:left w:val="single" w:sz="4" w:space="0" w:color="auto"/>
              <w:bottom w:val="single" w:sz="4" w:space="0" w:color="auto"/>
              <w:right w:val="single" w:sz="4" w:space="0" w:color="auto"/>
            </w:tcBorders>
          </w:tcPr>
          <w:p w:rsidR="005E792D" w:rsidRPr="005E792D" w:rsidRDefault="005E792D" w:rsidP="003478E9">
            <w:pPr>
              <w:keepNext/>
              <w:keepLines/>
              <w:suppressAutoHyphens/>
              <w:rPr>
                <w:color w:val="000000"/>
                <w:sz w:val="20"/>
                <w:szCs w:val="20"/>
                <w:lang w:eastAsia="ar-SA"/>
              </w:rPr>
            </w:pPr>
            <w:r w:rsidRPr="005E792D">
              <w:rPr>
                <w:color w:val="000000"/>
                <w:sz w:val="20"/>
                <w:szCs w:val="20"/>
                <w:lang w:eastAsia="ar-SA"/>
              </w:rPr>
              <w:t>Группа горючести</w:t>
            </w:r>
          </w:p>
        </w:tc>
        <w:tc>
          <w:tcPr>
            <w:tcW w:w="1276" w:type="dxa"/>
            <w:tcBorders>
              <w:top w:val="single" w:sz="4" w:space="0" w:color="auto"/>
              <w:left w:val="single" w:sz="4" w:space="0" w:color="auto"/>
              <w:bottom w:val="single" w:sz="4" w:space="0" w:color="auto"/>
              <w:right w:val="single" w:sz="4" w:space="0" w:color="auto"/>
            </w:tcBorders>
          </w:tcPr>
          <w:p w:rsidR="005E792D" w:rsidRPr="005E792D" w:rsidRDefault="005E792D" w:rsidP="003478E9">
            <w:pPr>
              <w:suppressAutoHyphens/>
              <w:jc w:val="center"/>
              <w:rPr>
                <w:color w:val="000000"/>
                <w:sz w:val="20"/>
                <w:szCs w:val="20"/>
                <w:lang w:eastAsia="ar-SA"/>
              </w:rPr>
            </w:pPr>
          </w:p>
        </w:tc>
        <w:tc>
          <w:tcPr>
            <w:tcW w:w="2088" w:type="dxa"/>
            <w:tcBorders>
              <w:top w:val="single" w:sz="4" w:space="0" w:color="auto"/>
              <w:left w:val="single" w:sz="4" w:space="0" w:color="auto"/>
              <w:bottom w:val="single" w:sz="4" w:space="0" w:color="auto"/>
              <w:right w:val="single" w:sz="4" w:space="0" w:color="auto"/>
            </w:tcBorders>
          </w:tcPr>
          <w:p w:rsidR="005E792D" w:rsidRPr="005E792D" w:rsidRDefault="005E792D" w:rsidP="003478E9">
            <w:pPr>
              <w:suppressAutoHyphens/>
              <w:ind w:left="-106"/>
              <w:jc w:val="center"/>
              <w:rPr>
                <w:color w:val="000000"/>
                <w:sz w:val="20"/>
                <w:szCs w:val="20"/>
                <w:lang w:eastAsia="ar-SA"/>
              </w:rPr>
            </w:pPr>
            <w:r w:rsidRPr="005E792D">
              <w:rPr>
                <w:color w:val="000000"/>
                <w:sz w:val="20"/>
                <w:szCs w:val="20"/>
                <w:lang w:eastAsia="ar-SA"/>
              </w:rPr>
              <w:t>НГ</w:t>
            </w:r>
          </w:p>
        </w:tc>
      </w:tr>
      <w:tr w:rsidR="005E792D" w:rsidRPr="005E792D" w:rsidTr="003478E9">
        <w:trPr>
          <w:jc w:val="center"/>
        </w:trPr>
        <w:tc>
          <w:tcPr>
            <w:tcW w:w="780" w:type="dxa"/>
            <w:vMerge/>
            <w:tcBorders>
              <w:left w:val="single" w:sz="4" w:space="0" w:color="auto"/>
              <w:right w:val="single" w:sz="4" w:space="0" w:color="auto"/>
            </w:tcBorders>
            <w:vAlign w:val="center"/>
          </w:tcPr>
          <w:p w:rsidR="005E792D" w:rsidRPr="005E792D" w:rsidRDefault="005E792D" w:rsidP="003478E9">
            <w:pPr>
              <w:jc w:val="center"/>
              <w:rPr>
                <w:spacing w:val="-12"/>
                <w:sz w:val="20"/>
                <w:szCs w:val="20"/>
              </w:rPr>
            </w:pPr>
          </w:p>
        </w:tc>
        <w:tc>
          <w:tcPr>
            <w:tcW w:w="2694" w:type="dxa"/>
            <w:vMerge/>
            <w:tcBorders>
              <w:left w:val="single" w:sz="4" w:space="0" w:color="auto"/>
              <w:right w:val="single" w:sz="4" w:space="0" w:color="auto"/>
            </w:tcBorders>
            <w:vAlign w:val="center"/>
          </w:tcPr>
          <w:p w:rsidR="005E792D" w:rsidRPr="005E792D" w:rsidRDefault="005E792D" w:rsidP="003478E9">
            <w:pPr>
              <w:rPr>
                <w:spacing w:val="-12"/>
                <w:sz w:val="20"/>
                <w:szCs w:val="20"/>
              </w:rPr>
            </w:pPr>
          </w:p>
        </w:tc>
        <w:tc>
          <w:tcPr>
            <w:tcW w:w="3010" w:type="dxa"/>
            <w:tcBorders>
              <w:top w:val="single" w:sz="4" w:space="0" w:color="auto"/>
              <w:left w:val="single" w:sz="4" w:space="0" w:color="auto"/>
              <w:bottom w:val="single" w:sz="4" w:space="0" w:color="auto"/>
              <w:right w:val="single" w:sz="4" w:space="0" w:color="auto"/>
            </w:tcBorders>
          </w:tcPr>
          <w:p w:rsidR="005E792D" w:rsidRPr="005E792D" w:rsidRDefault="005E792D" w:rsidP="003478E9">
            <w:pPr>
              <w:keepNext/>
              <w:keepLines/>
              <w:suppressAutoHyphens/>
              <w:rPr>
                <w:color w:val="000000"/>
                <w:sz w:val="20"/>
                <w:szCs w:val="20"/>
                <w:lang w:eastAsia="ar-SA"/>
              </w:rPr>
            </w:pPr>
            <w:r w:rsidRPr="005E792D">
              <w:rPr>
                <w:color w:val="000000"/>
                <w:sz w:val="20"/>
                <w:szCs w:val="20"/>
                <w:lang w:eastAsia="ar-SA"/>
              </w:rPr>
              <w:t xml:space="preserve">Сжимаемость </w:t>
            </w:r>
          </w:p>
        </w:tc>
        <w:tc>
          <w:tcPr>
            <w:tcW w:w="1276" w:type="dxa"/>
            <w:tcBorders>
              <w:top w:val="single" w:sz="4" w:space="0" w:color="auto"/>
              <w:left w:val="single" w:sz="4" w:space="0" w:color="auto"/>
              <w:bottom w:val="single" w:sz="4" w:space="0" w:color="auto"/>
              <w:right w:val="single" w:sz="4" w:space="0" w:color="auto"/>
            </w:tcBorders>
          </w:tcPr>
          <w:p w:rsidR="005E792D" w:rsidRPr="005E792D" w:rsidRDefault="005E792D" w:rsidP="003478E9">
            <w:pPr>
              <w:suppressAutoHyphens/>
              <w:jc w:val="center"/>
              <w:rPr>
                <w:color w:val="000000"/>
                <w:sz w:val="20"/>
                <w:szCs w:val="20"/>
                <w:lang w:eastAsia="ar-SA"/>
              </w:rPr>
            </w:pPr>
            <w:r w:rsidRPr="005E792D">
              <w:rPr>
                <w:color w:val="000000"/>
                <w:sz w:val="20"/>
                <w:szCs w:val="20"/>
                <w:lang w:eastAsia="ar-SA"/>
              </w:rPr>
              <w:t>%</w:t>
            </w:r>
          </w:p>
        </w:tc>
        <w:tc>
          <w:tcPr>
            <w:tcW w:w="2088" w:type="dxa"/>
            <w:tcBorders>
              <w:top w:val="single" w:sz="4" w:space="0" w:color="auto"/>
              <w:left w:val="single" w:sz="4" w:space="0" w:color="auto"/>
              <w:bottom w:val="single" w:sz="4" w:space="0" w:color="auto"/>
              <w:right w:val="single" w:sz="4" w:space="0" w:color="auto"/>
            </w:tcBorders>
          </w:tcPr>
          <w:p w:rsidR="005E792D" w:rsidRPr="005E792D" w:rsidRDefault="005E792D" w:rsidP="003478E9">
            <w:pPr>
              <w:suppressAutoHyphens/>
              <w:ind w:left="-106"/>
              <w:jc w:val="center"/>
              <w:rPr>
                <w:color w:val="000000"/>
                <w:sz w:val="20"/>
                <w:szCs w:val="20"/>
                <w:lang w:eastAsia="ar-SA"/>
              </w:rPr>
            </w:pPr>
            <w:r w:rsidRPr="005E792D">
              <w:rPr>
                <w:color w:val="000000"/>
                <w:sz w:val="20"/>
                <w:szCs w:val="20"/>
                <w:lang w:eastAsia="ar-SA"/>
              </w:rPr>
              <w:t xml:space="preserve">не более 15 </w:t>
            </w:r>
          </w:p>
        </w:tc>
      </w:tr>
      <w:tr w:rsidR="005E792D" w:rsidRPr="005E792D" w:rsidTr="003478E9">
        <w:trPr>
          <w:jc w:val="center"/>
        </w:trPr>
        <w:tc>
          <w:tcPr>
            <w:tcW w:w="780" w:type="dxa"/>
            <w:vMerge/>
            <w:tcBorders>
              <w:left w:val="single" w:sz="4" w:space="0" w:color="auto"/>
              <w:right w:val="single" w:sz="4" w:space="0" w:color="auto"/>
            </w:tcBorders>
            <w:vAlign w:val="center"/>
          </w:tcPr>
          <w:p w:rsidR="005E792D" w:rsidRPr="005E792D" w:rsidRDefault="005E792D" w:rsidP="003478E9">
            <w:pPr>
              <w:jc w:val="center"/>
              <w:rPr>
                <w:spacing w:val="-12"/>
                <w:sz w:val="20"/>
                <w:szCs w:val="20"/>
              </w:rPr>
            </w:pPr>
          </w:p>
        </w:tc>
        <w:tc>
          <w:tcPr>
            <w:tcW w:w="2694" w:type="dxa"/>
            <w:vMerge/>
            <w:tcBorders>
              <w:left w:val="single" w:sz="4" w:space="0" w:color="auto"/>
              <w:right w:val="single" w:sz="4" w:space="0" w:color="auto"/>
            </w:tcBorders>
            <w:vAlign w:val="center"/>
          </w:tcPr>
          <w:p w:rsidR="005E792D" w:rsidRPr="005E792D" w:rsidRDefault="005E792D" w:rsidP="003478E9">
            <w:pPr>
              <w:rPr>
                <w:spacing w:val="-12"/>
                <w:sz w:val="20"/>
                <w:szCs w:val="20"/>
              </w:rPr>
            </w:pPr>
          </w:p>
        </w:tc>
        <w:tc>
          <w:tcPr>
            <w:tcW w:w="3010" w:type="dxa"/>
            <w:tcBorders>
              <w:top w:val="single" w:sz="4" w:space="0" w:color="auto"/>
              <w:left w:val="single" w:sz="4" w:space="0" w:color="auto"/>
              <w:bottom w:val="single" w:sz="4" w:space="0" w:color="auto"/>
              <w:right w:val="single" w:sz="4" w:space="0" w:color="auto"/>
            </w:tcBorders>
          </w:tcPr>
          <w:p w:rsidR="005E792D" w:rsidRPr="005E792D" w:rsidRDefault="005E792D" w:rsidP="003478E9">
            <w:pPr>
              <w:keepNext/>
              <w:keepLines/>
              <w:suppressAutoHyphens/>
              <w:rPr>
                <w:color w:val="000000"/>
                <w:sz w:val="20"/>
                <w:szCs w:val="20"/>
                <w:lang w:eastAsia="ar-SA"/>
              </w:rPr>
            </w:pPr>
            <w:proofErr w:type="spellStart"/>
            <w:r w:rsidRPr="005E792D">
              <w:rPr>
                <w:color w:val="000000"/>
                <w:sz w:val="20"/>
                <w:szCs w:val="20"/>
                <w:lang w:eastAsia="ar-SA"/>
              </w:rPr>
              <w:t>Водопоглощение</w:t>
            </w:r>
            <w:proofErr w:type="spellEnd"/>
            <w:r w:rsidRPr="005E792D">
              <w:rPr>
                <w:color w:val="000000"/>
                <w:sz w:val="20"/>
                <w:szCs w:val="20"/>
                <w:lang w:eastAsia="ar-SA"/>
              </w:rPr>
              <w:t xml:space="preserve"> при кратковременном и частичном погружении</w:t>
            </w:r>
          </w:p>
        </w:tc>
        <w:tc>
          <w:tcPr>
            <w:tcW w:w="1276" w:type="dxa"/>
            <w:tcBorders>
              <w:top w:val="single" w:sz="4" w:space="0" w:color="auto"/>
              <w:left w:val="single" w:sz="4" w:space="0" w:color="auto"/>
              <w:bottom w:val="single" w:sz="4" w:space="0" w:color="auto"/>
              <w:right w:val="single" w:sz="4" w:space="0" w:color="auto"/>
            </w:tcBorders>
          </w:tcPr>
          <w:p w:rsidR="005E792D" w:rsidRPr="005E792D" w:rsidRDefault="005E792D" w:rsidP="003478E9">
            <w:pPr>
              <w:suppressAutoHyphens/>
              <w:jc w:val="center"/>
              <w:rPr>
                <w:color w:val="000000"/>
                <w:sz w:val="20"/>
                <w:szCs w:val="20"/>
                <w:lang w:eastAsia="ar-SA"/>
              </w:rPr>
            </w:pPr>
            <w:proofErr w:type="gramStart"/>
            <w:r w:rsidRPr="005E792D">
              <w:rPr>
                <w:color w:val="000000"/>
                <w:sz w:val="20"/>
                <w:szCs w:val="20"/>
                <w:lang w:eastAsia="ar-SA"/>
              </w:rPr>
              <w:t>кг</w:t>
            </w:r>
            <w:proofErr w:type="gramEnd"/>
            <w:r w:rsidRPr="005E792D">
              <w:rPr>
                <w:color w:val="000000"/>
                <w:sz w:val="20"/>
                <w:szCs w:val="20"/>
                <w:lang w:eastAsia="ar-SA"/>
              </w:rPr>
              <w:t>/м²</w:t>
            </w:r>
          </w:p>
        </w:tc>
        <w:tc>
          <w:tcPr>
            <w:tcW w:w="2088" w:type="dxa"/>
            <w:tcBorders>
              <w:top w:val="single" w:sz="4" w:space="0" w:color="auto"/>
              <w:left w:val="single" w:sz="4" w:space="0" w:color="auto"/>
              <w:bottom w:val="single" w:sz="4" w:space="0" w:color="auto"/>
              <w:right w:val="single" w:sz="4" w:space="0" w:color="auto"/>
            </w:tcBorders>
          </w:tcPr>
          <w:p w:rsidR="005E792D" w:rsidRPr="005E792D" w:rsidRDefault="005E792D" w:rsidP="003478E9">
            <w:pPr>
              <w:suppressAutoHyphens/>
              <w:ind w:left="-106"/>
              <w:jc w:val="center"/>
              <w:rPr>
                <w:color w:val="000000"/>
                <w:sz w:val="20"/>
                <w:szCs w:val="20"/>
                <w:lang w:eastAsia="ar-SA"/>
              </w:rPr>
            </w:pPr>
            <w:r w:rsidRPr="005E792D">
              <w:rPr>
                <w:color w:val="000000"/>
                <w:sz w:val="20"/>
                <w:szCs w:val="20"/>
                <w:lang w:eastAsia="ar-SA"/>
              </w:rPr>
              <w:t xml:space="preserve">Не более 1,0 </w:t>
            </w:r>
          </w:p>
        </w:tc>
      </w:tr>
      <w:tr w:rsidR="005E792D" w:rsidRPr="005E792D" w:rsidTr="003478E9">
        <w:trPr>
          <w:jc w:val="center"/>
        </w:trPr>
        <w:tc>
          <w:tcPr>
            <w:tcW w:w="780" w:type="dxa"/>
            <w:vMerge/>
            <w:tcBorders>
              <w:left w:val="single" w:sz="4" w:space="0" w:color="auto"/>
              <w:right w:val="single" w:sz="4" w:space="0" w:color="auto"/>
            </w:tcBorders>
            <w:vAlign w:val="center"/>
          </w:tcPr>
          <w:p w:rsidR="005E792D" w:rsidRPr="005E792D" w:rsidRDefault="005E792D" w:rsidP="003478E9">
            <w:pPr>
              <w:jc w:val="center"/>
              <w:rPr>
                <w:spacing w:val="-12"/>
                <w:sz w:val="20"/>
                <w:szCs w:val="20"/>
              </w:rPr>
            </w:pPr>
          </w:p>
        </w:tc>
        <w:tc>
          <w:tcPr>
            <w:tcW w:w="2694" w:type="dxa"/>
            <w:vMerge/>
            <w:tcBorders>
              <w:left w:val="single" w:sz="4" w:space="0" w:color="auto"/>
              <w:right w:val="single" w:sz="4" w:space="0" w:color="auto"/>
            </w:tcBorders>
            <w:vAlign w:val="center"/>
          </w:tcPr>
          <w:p w:rsidR="005E792D" w:rsidRPr="005E792D" w:rsidRDefault="005E792D" w:rsidP="003478E9">
            <w:pPr>
              <w:rPr>
                <w:spacing w:val="-12"/>
                <w:sz w:val="20"/>
                <w:szCs w:val="20"/>
              </w:rPr>
            </w:pPr>
          </w:p>
        </w:tc>
        <w:tc>
          <w:tcPr>
            <w:tcW w:w="3010" w:type="dxa"/>
            <w:tcBorders>
              <w:top w:val="single" w:sz="4" w:space="0" w:color="auto"/>
              <w:left w:val="single" w:sz="4" w:space="0" w:color="auto"/>
              <w:bottom w:val="single" w:sz="4" w:space="0" w:color="auto"/>
              <w:right w:val="single" w:sz="4" w:space="0" w:color="auto"/>
            </w:tcBorders>
          </w:tcPr>
          <w:p w:rsidR="005E792D" w:rsidRPr="005E792D" w:rsidRDefault="005E792D" w:rsidP="003478E9">
            <w:pPr>
              <w:keepNext/>
              <w:keepLines/>
              <w:suppressAutoHyphens/>
              <w:rPr>
                <w:color w:val="000000"/>
                <w:sz w:val="20"/>
                <w:szCs w:val="20"/>
                <w:lang w:eastAsia="ar-SA"/>
              </w:rPr>
            </w:pPr>
            <w:proofErr w:type="spellStart"/>
            <w:r w:rsidRPr="005E792D">
              <w:rPr>
                <w:color w:val="000000"/>
                <w:sz w:val="20"/>
                <w:szCs w:val="20"/>
                <w:lang w:eastAsia="ar-SA"/>
              </w:rPr>
              <w:t>Паропроницаемость</w:t>
            </w:r>
            <w:proofErr w:type="spellEnd"/>
            <w:r w:rsidRPr="005E792D">
              <w:rPr>
                <w:color w:val="000000"/>
                <w:sz w:val="20"/>
                <w:szCs w:val="20"/>
                <w:lang w:eastAsia="ar-SA"/>
              </w:rPr>
              <w:t xml:space="preserve">, </w:t>
            </w:r>
          </w:p>
        </w:tc>
        <w:tc>
          <w:tcPr>
            <w:tcW w:w="1276" w:type="dxa"/>
            <w:tcBorders>
              <w:top w:val="single" w:sz="4" w:space="0" w:color="auto"/>
              <w:left w:val="single" w:sz="4" w:space="0" w:color="auto"/>
              <w:bottom w:val="single" w:sz="4" w:space="0" w:color="auto"/>
              <w:right w:val="single" w:sz="4" w:space="0" w:color="auto"/>
            </w:tcBorders>
          </w:tcPr>
          <w:p w:rsidR="005E792D" w:rsidRPr="005E792D" w:rsidRDefault="005E792D" w:rsidP="003478E9">
            <w:pPr>
              <w:suppressAutoHyphens/>
              <w:jc w:val="center"/>
              <w:rPr>
                <w:color w:val="000000"/>
                <w:sz w:val="20"/>
                <w:szCs w:val="20"/>
                <w:lang w:eastAsia="ar-SA"/>
              </w:rPr>
            </w:pPr>
            <w:r w:rsidRPr="005E792D">
              <w:rPr>
                <w:color w:val="000000"/>
                <w:sz w:val="20"/>
                <w:szCs w:val="20"/>
                <w:lang w:eastAsia="ar-SA"/>
              </w:rPr>
              <w:t>мг/(</w:t>
            </w:r>
            <w:proofErr w:type="spellStart"/>
            <w:r w:rsidRPr="005E792D">
              <w:rPr>
                <w:color w:val="000000"/>
                <w:sz w:val="20"/>
                <w:szCs w:val="20"/>
                <w:lang w:eastAsia="ar-SA"/>
              </w:rPr>
              <w:t>м·ч·Па</w:t>
            </w:r>
            <w:proofErr w:type="spellEnd"/>
            <w:r w:rsidRPr="005E792D">
              <w:rPr>
                <w:color w:val="000000"/>
                <w:sz w:val="20"/>
                <w:szCs w:val="20"/>
                <w:lang w:eastAsia="ar-SA"/>
              </w:rPr>
              <w:t>)</w:t>
            </w:r>
          </w:p>
        </w:tc>
        <w:tc>
          <w:tcPr>
            <w:tcW w:w="2088" w:type="dxa"/>
            <w:tcBorders>
              <w:top w:val="single" w:sz="4" w:space="0" w:color="auto"/>
              <w:left w:val="single" w:sz="4" w:space="0" w:color="auto"/>
              <w:bottom w:val="single" w:sz="4" w:space="0" w:color="auto"/>
              <w:right w:val="single" w:sz="4" w:space="0" w:color="auto"/>
            </w:tcBorders>
          </w:tcPr>
          <w:p w:rsidR="005E792D" w:rsidRPr="005E792D" w:rsidRDefault="005E792D" w:rsidP="003478E9">
            <w:pPr>
              <w:suppressAutoHyphens/>
              <w:ind w:left="-106"/>
              <w:jc w:val="center"/>
              <w:rPr>
                <w:color w:val="000000"/>
                <w:sz w:val="20"/>
                <w:szCs w:val="20"/>
                <w:lang w:eastAsia="ar-SA"/>
              </w:rPr>
            </w:pPr>
            <w:r w:rsidRPr="005E792D">
              <w:rPr>
                <w:color w:val="000000"/>
                <w:sz w:val="20"/>
                <w:szCs w:val="20"/>
                <w:lang w:eastAsia="ar-SA"/>
              </w:rPr>
              <w:t xml:space="preserve">не менее μ = 0.30 </w:t>
            </w:r>
          </w:p>
        </w:tc>
      </w:tr>
    </w:tbl>
    <w:p w:rsidR="005E792D" w:rsidRDefault="005E792D" w:rsidP="005B48A3">
      <w:pPr>
        <w:pStyle w:val="a3"/>
        <w:ind w:firstLine="567"/>
        <w:jc w:val="both"/>
        <w:rPr>
          <w:b w:val="0"/>
          <w:i/>
          <w:sz w:val="28"/>
          <w:szCs w:val="28"/>
        </w:rPr>
      </w:pPr>
    </w:p>
    <w:p w:rsidR="005E792D" w:rsidRDefault="001B4267" w:rsidP="005B48A3">
      <w:pPr>
        <w:pStyle w:val="a3"/>
        <w:ind w:firstLine="567"/>
        <w:jc w:val="both"/>
        <w:rPr>
          <w:b w:val="0"/>
          <w:sz w:val="28"/>
          <w:szCs w:val="28"/>
        </w:rPr>
      </w:pPr>
      <w:r w:rsidRPr="001B4267">
        <w:rPr>
          <w:b w:val="0"/>
          <w:sz w:val="28"/>
          <w:szCs w:val="28"/>
        </w:rPr>
        <w:t>В п.21 инф</w:t>
      </w:r>
      <w:r>
        <w:rPr>
          <w:b w:val="0"/>
          <w:sz w:val="28"/>
          <w:szCs w:val="28"/>
        </w:rPr>
        <w:t xml:space="preserve">ормационной карты документации </w:t>
      </w:r>
      <w:r w:rsidRPr="001B4267">
        <w:rPr>
          <w:b w:val="0"/>
          <w:sz w:val="28"/>
          <w:szCs w:val="28"/>
        </w:rPr>
        <w:t xml:space="preserve">Заказчиком установлены требования к содержанию первых частей заявок участников аукциона в соответствии с </w:t>
      </w:r>
      <w:proofErr w:type="spellStart"/>
      <w:r w:rsidRPr="001B4267">
        <w:rPr>
          <w:b w:val="0"/>
          <w:sz w:val="28"/>
          <w:szCs w:val="28"/>
        </w:rPr>
        <w:t>пп</w:t>
      </w:r>
      <w:proofErr w:type="gramStart"/>
      <w:r w:rsidRPr="001B4267">
        <w:rPr>
          <w:b w:val="0"/>
          <w:sz w:val="28"/>
          <w:szCs w:val="28"/>
        </w:rPr>
        <w:t>.б</w:t>
      </w:r>
      <w:proofErr w:type="spellEnd"/>
      <w:proofErr w:type="gramEnd"/>
      <w:r w:rsidRPr="001B4267">
        <w:rPr>
          <w:b w:val="0"/>
          <w:sz w:val="28"/>
          <w:szCs w:val="28"/>
        </w:rPr>
        <w:t xml:space="preserve"> п.</w:t>
      </w:r>
      <w:r>
        <w:rPr>
          <w:b w:val="0"/>
          <w:sz w:val="28"/>
          <w:szCs w:val="28"/>
        </w:rPr>
        <w:t>3</w:t>
      </w:r>
      <w:r w:rsidRPr="001B4267">
        <w:rPr>
          <w:b w:val="0"/>
          <w:sz w:val="28"/>
          <w:szCs w:val="28"/>
        </w:rPr>
        <w:t xml:space="preserve"> ч.</w:t>
      </w:r>
      <w:r>
        <w:rPr>
          <w:b w:val="0"/>
          <w:sz w:val="28"/>
          <w:szCs w:val="28"/>
        </w:rPr>
        <w:t>3</w:t>
      </w:r>
      <w:r w:rsidRPr="001B4267">
        <w:rPr>
          <w:b w:val="0"/>
          <w:sz w:val="28"/>
          <w:szCs w:val="28"/>
        </w:rPr>
        <w:t xml:space="preserve"> ст.66 </w:t>
      </w:r>
      <w:r>
        <w:rPr>
          <w:b w:val="0"/>
          <w:sz w:val="28"/>
          <w:szCs w:val="28"/>
        </w:rPr>
        <w:t>Закона о контрактной системе</w:t>
      </w:r>
      <w:r w:rsidRPr="001B4267">
        <w:rPr>
          <w:b w:val="0"/>
          <w:sz w:val="28"/>
          <w:szCs w:val="28"/>
        </w:rPr>
        <w:t xml:space="preserve">, а именно: согласие участника аукциона на выполнение работ на условиях, предусмотренных документацией о таком аукционе, а также конкретные показатели используемого товара, соответствующие значениям, установленным документацией о таком аукционе, и </w:t>
      </w:r>
      <w:proofErr w:type="gramStart"/>
      <w:r w:rsidRPr="001B4267">
        <w:rPr>
          <w:b w:val="0"/>
          <w:sz w:val="28"/>
          <w:szCs w:val="28"/>
        </w:rPr>
        <w:t>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1B4267" w:rsidRDefault="001B4267" w:rsidP="001B4267">
      <w:pPr>
        <w:pStyle w:val="a3"/>
        <w:ind w:firstLine="567"/>
        <w:jc w:val="both"/>
        <w:rPr>
          <w:b w:val="0"/>
          <w:sz w:val="28"/>
          <w:szCs w:val="28"/>
        </w:rPr>
      </w:pPr>
      <w:r>
        <w:rPr>
          <w:b w:val="0"/>
          <w:sz w:val="28"/>
          <w:szCs w:val="28"/>
        </w:rPr>
        <w:lastRenderedPageBreak/>
        <w:t xml:space="preserve">Комиссия Башкортостанского УФАС России в ходе рассмотрения жалобы выявила, что </w:t>
      </w:r>
      <w:r w:rsidRPr="001B4267">
        <w:rPr>
          <w:b w:val="0"/>
          <w:sz w:val="28"/>
          <w:szCs w:val="28"/>
        </w:rPr>
        <w:t>ООО «Строительная компания «</w:t>
      </w:r>
      <w:proofErr w:type="spellStart"/>
      <w:r w:rsidRPr="001B4267">
        <w:rPr>
          <w:b w:val="0"/>
          <w:sz w:val="28"/>
          <w:szCs w:val="28"/>
        </w:rPr>
        <w:t>Промэнерго</w:t>
      </w:r>
      <w:proofErr w:type="spellEnd"/>
      <w:r w:rsidRPr="001B4267">
        <w:rPr>
          <w:b w:val="0"/>
          <w:sz w:val="28"/>
          <w:szCs w:val="28"/>
        </w:rPr>
        <w:t>» в своей заявке по позиции №3 предлож</w:t>
      </w:r>
      <w:r>
        <w:rPr>
          <w:b w:val="0"/>
          <w:sz w:val="28"/>
          <w:szCs w:val="28"/>
        </w:rPr>
        <w:t>ил</w:t>
      </w:r>
      <w:r w:rsidRPr="001B4267">
        <w:rPr>
          <w:b w:val="0"/>
          <w:sz w:val="28"/>
          <w:szCs w:val="28"/>
        </w:rPr>
        <w:t xml:space="preserve"> материал эквивалентный установленному заказчиком, с </w:t>
      </w:r>
      <w:proofErr w:type="spellStart"/>
      <w:r w:rsidRPr="001B4267">
        <w:rPr>
          <w:b w:val="0"/>
          <w:sz w:val="28"/>
          <w:szCs w:val="28"/>
        </w:rPr>
        <w:t>водопоглощением</w:t>
      </w:r>
      <w:proofErr w:type="spellEnd"/>
      <w:r w:rsidRPr="001B4267">
        <w:rPr>
          <w:b w:val="0"/>
          <w:sz w:val="28"/>
          <w:szCs w:val="28"/>
        </w:rPr>
        <w:t xml:space="preserve"> при</w:t>
      </w:r>
      <w:r>
        <w:rPr>
          <w:b w:val="0"/>
          <w:sz w:val="28"/>
          <w:szCs w:val="28"/>
        </w:rPr>
        <w:t xml:space="preserve"> </w:t>
      </w:r>
      <w:r w:rsidRPr="001B4267">
        <w:rPr>
          <w:b w:val="0"/>
          <w:sz w:val="28"/>
          <w:szCs w:val="28"/>
        </w:rPr>
        <w:t>кратковременном и частичном погружении 1,5 кг/м</w:t>
      </w:r>
      <w:proofErr w:type="gramStart"/>
      <w:r w:rsidRPr="001B4267">
        <w:rPr>
          <w:b w:val="0"/>
          <w:sz w:val="28"/>
          <w:szCs w:val="28"/>
        </w:rPr>
        <w:t>2</w:t>
      </w:r>
      <w:proofErr w:type="gramEnd"/>
      <w:r w:rsidRPr="001B4267">
        <w:rPr>
          <w:b w:val="0"/>
          <w:sz w:val="28"/>
          <w:szCs w:val="28"/>
        </w:rPr>
        <w:t>.</w:t>
      </w:r>
    </w:p>
    <w:p w:rsidR="001B4267" w:rsidRPr="001B4267" w:rsidRDefault="001B4267" w:rsidP="001B4267">
      <w:pPr>
        <w:pStyle w:val="a3"/>
        <w:ind w:firstLine="567"/>
        <w:jc w:val="both"/>
        <w:rPr>
          <w:b w:val="0"/>
          <w:sz w:val="28"/>
          <w:szCs w:val="28"/>
        </w:rPr>
      </w:pPr>
      <w:r>
        <w:rPr>
          <w:b w:val="0"/>
          <w:sz w:val="28"/>
          <w:szCs w:val="28"/>
        </w:rPr>
        <w:t xml:space="preserve">В </w:t>
      </w:r>
      <w:r w:rsidRPr="001B4267">
        <w:rPr>
          <w:b w:val="0"/>
          <w:sz w:val="28"/>
          <w:szCs w:val="28"/>
        </w:rPr>
        <w:t>соответствии с ч. 4 ст. 67 Закона о контрактной системе, участник электронного</w:t>
      </w:r>
      <w:r>
        <w:rPr>
          <w:b w:val="0"/>
          <w:sz w:val="28"/>
          <w:szCs w:val="28"/>
        </w:rPr>
        <w:t xml:space="preserve"> </w:t>
      </w:r>
      <w:r w:rsidRPr="001B4267">
        <w:rPr>
          <w:b w:val="0"/>
          <w:sz w:val="28"/>
          <w:szCs w:val="28"/>
        </w:rPr>
        <w:t>аукциона не допускается к участию в нем в случае:</w:t>
      </w:r>
    </w:p>
    <w:p w:rsidR="001B4267" w:rsidRPr="001B4267" w:rsidRDefault="001B4267" w:rsidP="001B4267">
      <w:pPr>
        <w:pStyle w:val="a3"/>
        <w:ind w:firstLine="567"/>
        <w:jc w:val="both"/>
        <w:rPr>
          <w:b w:val="0"/>
          <w:sz w:val="28"/>
          <w:szCs w:val="28"/>
        </w:rPr>
      </w:pPr>
      <w:r w:rsidRPr="001B4267">
        <w:rPr>
          <w:b w:val="0"/>
          <w:sz w:val="28"/>
          <w:szCs w:val="28"/>
        </w:rPr>
        <w:t xml:space="preserve">1) </w:t>
      </w:r>
      <w:proofErr w:type="spellStart"/>
      <w:r w:rsidRPr="001B4267">
        <w:rPr>
          <w:b w:val="0"/>
          <w:sz w:val="28"/>
          <w:szCs w:val="28"/>
        </w:rPr>
        <w:t>непредоставления</w:t>
      </w:r>
      <w:proofErr w:type="spellEnd"/>
      <w:r w:rsidRPr="001B4267">
        <w:rPr>
          <w:b w:val="0"/>
          <w:sz w:val="28"/>
          <w:szCs w:val="28"/>
        </w:rPr>
        <w:t xml:space="preserve"> информации, предусмотренной частью 3 статьи 66 настоящего</w:t>
      </w:r>
      <w:r>
        <w:rPr>
          <w:b w:val="0"/>
          <w:sz w:val="28"/>
          <w:szCs w:val="28"/>
        </w:rPr>
        <w:t xml:space="preserve"> </w:t>
      </w:r>
      <w:r w:rsidRPr="001B4267">
        <w:rPr>
          <w:b w:val="0"/>
          <w:sz w:val="28"/>
          <w:szCs w:val="28"/>
        </w:rPr>
        <w:t>Федерального закона, или предоставления недостоверной информации;</w:t>
      </w:r>
    </w:p>
    <w:p w:rsidR="001B4267" w:rsidRPr="001B4267" w:rsidRDefault="001B4267" w:rsidP="001B4267">
      <w:pPr>
        <w:pStyle w:val="a3"/>
        <w:ind w:firstLine="567"/>
        <w:jc w:val="both"/>
        <w:rPr>
          <w:b w:val="0"/>
          <w:sz w:val="28"/>
          <w:szCs w:val="28"/>
        </w:rPr>
      </w:pPr>
      <w:r w:rsidRPr="001B4267">
        <w:rPr>
          <w:b w:val="0"/>
          <w:sz w:val="28"/>
          <w:szCs w:val="28"/>
        </w:rPr>
        <w:t>2) несоответствия информации, предусмотренной частью 3 статьи 66 настоящего</w:t>
      </w:r>
      <w:r>
        <w:rPr>
          <w:b w:val="0"/>
          <w:sz w:val="28"/>
          <w:szCs w:val="28"/>
        </w:rPr>
        <w:t xml:space="preserve"> </w:t>
      </w:r>
      <w:r w:rsidRPr="001B4267">
        <w:rPr>
          <w:b w:val="0"/>
          <w:sz w:val="28"/>
          <w:szCs w:val="28"/>
        </w:rPr>
        <w:t>Федерального закона, требованиям документации о таком аукционе.</w:t>
      </w:r>
    </w:p>
    <w:p w:rsidR="001B4267" w:rsidRPr="005E792D" w:rsidRDefault="001B4267" w:rsidP="001B4267">
      <w:pPr>
        <w:pStyle w:val="a3"/>
        <w:ind w:firstLine="567"/>
        <w:jc w:val="both"/>
        <w:rPr>
          <w:b w:val="0"/>
          <w:sz w:val="28"/>
          <w:szCs w:val="28"/>
        </w:rPr>
      </w:pPr>
      <w:r w:rsidRPr="001B4267">
        <w:rPr>
          <w:b w:val="0"/>
          <w:sz w:val="28"/>
          <w:szCs w:val="28"/>
        </w:rPr>
        <w:t>В соответствии с ч. 5 ст. 67 Закона о контрактной системе, отказ в допуске к</w:t>
      </w:r>
      <w:r>
        <w:rPr>
          <w:b w:val="0"/>
          <w:sz w:val="28"/>
          <w:szCs w:val="28"/>
        </w:rPr>
        <w:t xml:space="preserve"> </w:t>
      </w:r>
      <w:r w:rsidRPr="001B4267">
        <w:rPr>
          <w:b w:val="0"/>
          <w:sz w:val="28"/>
          <w:szCs w:val="28"/>
        </w:rPr>
        <w:t>участию в электронном аукционе по основаниям, не предусмотренным частью 4</w:t>
      </w:r>
      <w:r>
        <w:rPr>
          <w:b w:val="0"/>
          <w:sz w:val="28"/>
          <w:szCs w:val="28"/>
        </w:rPr>
        <w:t xml:space="preserve"> </w:t>
      </w:r>
      <w:r w:rsidRPr="001B4267">
        <w:rPr>
          <w:b w:val="0"/>
          <w:sz w:val="28"/>
          <w:szCs w:val="28"/>
        </w:rPr>
        <w:t>настоящей статьи, не допускается.</w:t>
      </w:r>
    </w:p>
    <w:p w:rsidR="00C428B8" w:rsidRDefault="003E0963" w:rsidP="001B4267">
      <w:pPr>
        <w:pStyle w:val="a3"/>
        <w:ind w:firstLine="567"/>
        <w:jc w:val="both"/>
        <w:rPr>
          <w:b w:val="0"/>
          <w:sz w:val="28"/>
          <w:szCs w:val="28"/>
        </w:rPr>
      </w:pPr>
      <w:r>
        <w:rPr>
          <w:b w:val="0"/>
          <w:sz w:val="28"/>
          <w:szCs w:val="28"/>
        </w:rPr>
        <w:t>Комисси</w:t>
      </w:r>
      <w:r w:rsidR="00272F2E">
        <w:rPr>
          <w:b w:val="0"/>
          <w:sz w:val="28"/>
          <w:szCs w:val="28"/>
        </w:rPr>
        <w:t>я</w:t>
      </w:r>
      <w:r>
        <w:rPr>
          <w:b w:val="0"/>
          <w:sz w:val="28"/>
          <w:szCs w:val="28"/>
        </w:rPr>
        <w:t xml:space="preserve"> Башкортостанского УФАС,  </w:t>
      </w:r>
      <w:r w:rsidR="00C428B8">
        <w:rPr>
          <w:b w:val="0"/>
          <w:sz w:val="28"/>
          <w:szCs w:val="28"/>
        </w:rPr>
        <w:t xml:space="preserve">изучив представленную </w:t>
      </w:r>
      <w:proofErr w:type="gramStart"/>
      <w:r w:rsidR="00C428B8">
        <w:rPr>
          <w:b w:val="0"/>
          <w:sz w:val="28"/>
          <w:szCs w:val="28"/>
        </w:rPr>
        <w:t>документацию</w:t>
      </w:r>
      <w:proofErr w:type="gramEnd"/>
      <w:r w:rsidR="00C428B8">
        <w:rPr>
          <w:b w:val="0"/>
          <w:sz w:val="28"/>
          <w:szCs w:val="28"/>
        </w:rPr>
        <w:t xml:space="preserve"> установила, что</w:t>
      </w:r>
      <w:r w:rsidR="001B4267">
        <w:rPr>
          <w:b w:val="0"/>
          <w:sz w:val="28"/>
          <w:szCs w:val="28"/>
        </w:rPr>
        <w:t xml:space="preserve"> Аукционная комиссия правомерно отклонила </w:t>
      </w:r>
      <w:r w:rsidR="001B4267" w:rsidRPr="003E0963">
        <w:rPr>
          <w:b w:val="0"/>
          <w:sz w:val="28"/>
          <w:szCs w:val="28"/>
        </w:rPr>
        <w:t>участник</w:t>
      </w:r>
      <w:r w:rsidR="001B4267">
        <w:rPr>
          <w:b w:val="0"/>
          <w:sz w:val="28"/>
          <w:szCs w:val="28"/>
        </w:rPr>
        <w:t>а</w:t>
      </w:r>
      <w:r w:rsidR="001B4267" w:rsidRPr="003E0963">
        <w:rPr>
          <w:b w:val="0"/>
          <w:sz w:val="28"/>
          <w:szCs w:val="28"/>
        </w:rPr>
        <w:t xml:space="preserve"> закупки, с порядковым номером заявки № </w:t>
      </w:r>
      <w:r w:rsidR="001B4267">
        <w:rPr>
          <w:b w:val="0"/>
          <w:sz w:val="28"/>
          <w:szCs w:val="28"/>
        </w:rPr>
        <w:t xml:space="preserve">8 </w:t>
      </w:r>
      <w:r w:rsidR="001B4267" w:rsidRPr="001B4267">
        <w:rPr>
          <w:b w:val="0"/>
          <w:sz w:val="28"/>
          <w:szCs w:val="28"/>
        </w:rPr>
        <w:t xml:space="preserve">, так как в своей заявке </w:t>
      </w:r>
      <w:r w:rsidR="001B4267">
        <w:rPr>
          <w:b w:val="0"/>
          <w:sz w:val="28"/>
          <w:szCs w:val="28"/>
        </w:rPr>
        <w:t>им</w:t>
      </w:r>
      <w:r w:rsidR="001B4267" w:rsidRPr="001B4267">
        <w:rPr>
          <w:b w:val="0"/>
          <w:sz w:val="28"/>
          <w:szCs w:val="28"/>
        </w:rPr>
        <w:t xml:space="preserve"> были указаны конкретные</w:t>
      </w:r>
      <w:r w:rsidR="001B4267">
        <w:rPr>
          <w:b w:val="0"/>
          <w:sz w:val="28"/>
          <w:szCs w:val="28"/>
        </w:rPr>
        <w:t xml:space="preserve"> </w:t>
      </w:r>
      <w:r w:rsidR="001B4267" w:rsidRPr="001B4267">
        <w:rPr>
          <w:b w:val="0"/>
          <w:sz w:val="28"/>
          <w:szCs w:val="28"/>
        </w:rPr>
        <w:t>показатели товара</w:t>
      </w:r>
      <w:r w:rsidR="001B4267">
        <w:rPr>
          <w:b w:val="0"/>
          <w:sz w:val="28"/>
          <w:szCs w:val="28"/>
        </w:rPr>
        <w:t xml:space="preserve"> не в </w:t>
      </w:r>
      <w:r w:rsidR="001B4267" w:rsidRPr="001B4267">
        <w:rPr>
          <w:b w:val="0"/>
          <w:sz w:val="28"/>
          <w:szCs w:val="28"/>
        </w:rPr>
        <w:t>соответствии с требованиями аукционной документации.</w:t>
      </w:r>
    </w:p>
    <w:p w:rsidR="00272F2E" w:rsidRDefault="00272F2E" w:rsidP="00272F2E">
      <w:pPr>
        <w:pStyle w:val="a3"/>
        <w:ind w:firstLine="567"/>
        <w:jc w:val="both"/>
        <w:rPr>
          <w:b w:val="0"/>
          <w:sz w:val="28"/>
          <w:szCs w:val="28"/>
        </w:rPr>
      </w:pPr>
      <w:r>
        <w:rPr>
          <w:b w:val="0"/>
          <w:sz w:val="28"/>
          <w:szCs w:val="28"/>
        </w:rPr>
        <w:t xml:space="preserve">Таким образом, Комиссия Башкортостанского УФАС России приходит к заключению, что довод указанной в жалобе заявителя не нашел своего подтверждения, следовательно, жалоба признается необоснованной. </w:t>
      </w:r>
    </w:p>
    <w:p w:rsidR="00577B09" w:rsidRPr="00CE5A28" w:rsidRDefault="00577B09" w:rsidP="00577B09">
      <w:pPr>
        <w:pStyle w:val="ConsPlusNormal"/>
        <w:widowControl/>
        <w:ind w:firstLine="851"/>
        <w:jc w:val="both"/>
        <w:rPr>
          <w:rFonts w:ascii="Times New Roman" w:hAnsi="Times New Roman" w:cs="Times New Roman"/>
          <w:spacing w:val="-4"/>
          <w:sz w:val="28"/>
          <w:szCs w:val="28"/>
        </w:rPr>
      </w:pPr>
      <w:r w:rsidRPr="00CE5A28">
        <w:rPr>
          <w:rFonts w:ascii="Times New Roman" w:hAnsi="Times New Roman" w:cs="Times New Roman"/>
          <w:spacing w:val="-1"/>
          <w:sz w:val="28"/>
          <w:szCs w:val="28"/>
        </w:rPr>
        <w:t>На основании вышеизложенного и руководствуясь ст.99</w:t>
      </w:r>
      <w:r w:rsidRPr="00CE5A28">
        <w:rPr>
          <w:rFonts w:ascii="Times New Roman" w:hAnsi="Times New Roman" w:cs="Times New Roman"/>
          <w:sz w:val="28"/>
          <w:szCs w:val="28"/>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нужд», </w:t>
      </w:r>
      <w:r w:rsidRPr="00CE5A28">
        <w:rPr>
          <w:rFonts w:ascii="Times New Roman" w:hAnsi="Times New Roman" w:cs="Times New Roman"/>
          <w:spacing w:val="-5"/>
          <w:sz w:val="28"/>
          <w:szCs w:val="28"/>
        </w:rPr>
        <w:t xml:space="preserve">Комиссия Башкортостанского УФАС России по </w:t>
      </w:r>
      <w:r w:rsidRPr="00CE5A28">
        <w:rPr>
          <w:rFonts w:ascii="Times New Roman" w:hAnsi="Times New Roman" w:cs="Times New Roman"/>
          <w:spacing w:val="-4"/>
          <w:sz w:val="28"/>
          <w:szCs w:val="28"/>
        </w:rPr>
        <w:t>контролю в сфере закупок</w:t>
      </w:r>
    </w:p>
    <w:p w:rsidR="00F078A0" w:rsidRPr="003C6FE8" w:rsidRDefault="00F078A0" w:rsidP="00613CAE">
      <w:pPr>
        <w:pStyle w:val="ConsPlusNormal"/>
        <w:widowControl/>
        <w:ind w:firstLine="851"/>
        <w:jc w:val="both"/>
        <w:rPr>
          <w:rFonts w:ascii="Times New Roman" w:hAnsi="Times New Roman" w:cs="Times New Roman"/>
          <w:sz w:val="28"/>
          <w:szCs w:val="28"/>
        </w:rPr>
      </w:pPr>
    </w:p>
    <w:p w:rsidR="00537A15" w:rsidRPr="003C6FE8" w:rsidRDefault="00537A15" w:rsidP="00066C5D">
      <w:pPr>
        <w:pStyle w:val="a3"/>
        <w:rPr>
          <w:sz w:val="28"/>
          <w:szCs w:val="28"/>
        </w:rPr>
      </w:pPr>
      <w:r w:rsidRPr="003C6FE8">
        <w:rPr>
          <w:sz w:val="28"/>
          <w:szCs w:val="28"/>
        </w:rPr>
        <w:t>РЕШИЛА:</w:t>
      </w:r>
    </w:p>
    <w:p w:rsidR="00537A15" w:rsidRPr="003C6FE8" w:rsidRDefault="00537A15" w:rsidP="00613CAE">
      <w:pPr>
        <w:autoSpaceDE w:val="0"/>
        <w:autoSpaceDN w:val="0"/>
        <w:adjustRightInd w:val="0"/>
        <w:ind w:firstLine="851"/>
        <w:jc w:val="both"/>
        <w:rPr>
          <w:bCs/>
          <w:szCs w:val="28"/>
        </w:rPr>
      </w:pPr>
    </w:p>
    <w:p w:rsidR="00537A15" w:rsidRPr="003C6FE8" w:rsidRDefault="00F07521" w:rsidP="00BF1DB3">
      <w:pPr>
        <w:ind w:firstLine="567"/>
        <w:jc w:val="both"/>
        <w:rPr>
          <w:szCs w:val="28"/>
        </w:rPr>
      </w:pPr>
      <w:r w:rsidRPr="003C6FE8">
        <w:rPr>
          <w:szCs w:val="28"/>
        </w:rPr>
        <w:t>Признать жалоб</w:t>
      </w:r>
      <w:proofErr w:type="gramStart"/>
      <w:r w:rsidRPr="003C6FE8">
        <w:rPr>
          <w:szCs w:val="28"/>
        </w:rPr>
        <w:t>у</w:t>
      </w:r>
      <w:r w:rsidR="00537A15" w:rsidRPr="003C6FE8">
        <w:rPr>
          <w:szCs w:val="28"/>
        </w:rPr>
        <w:t xml:space="preserve"> </w:t>
      </w:r>
      <w:r w:rsidR="001B4267" w:rsidRPr="001B4267">
        <w:rPr>
          <w:color w:val="000000"/>
          <w:szCs w:val="28"/>
          <w:lang w:eastAsia="en-US"/>
        </w:rPr>
        <w:t>ООО</w:t>
      </w:r>
      <w:proofErr w:type="gramEnd"/>
      <w:r w:rsidR="001B4267" w:rsidRPr="001B4267">
        <w:rPr>
          <w:color w:val="000000"/>
          <w:szCs w:val="28"/>
          <w:lang w:eastAsia="en-US"/>
        </w:rPr>
        <w:t xml:space="preserve"> «Строительная компания «</w:t>
      </w:r>
      <w:proofErr w:type="spellStart"/>
      <w:r w:rsidR="001B4267" w:rsidRPr="001B4267">
        <w:rPr>
          <w:color w:val="000000"/>
          <w:szCs w:val="28"/>
          <w:lang w:eastAsia="en-US"/>
        </w:rPr>
        <w:t>Промэнерго</w:t>
      </w:r>
      <w:proofErr w:type="spellEnd"/>
      <w:r w:rsidR="001B4267" w:rsidRPr="001B4267">
        <w:rPr>
          <w:color w:val="000000"/>
          <w:szCs w:val="28"/>
          <w:lang w:eastAsia="en-US"/>
        </w:rPr>
        <w:t>» на действия Аукционной комиссии Заказчика в лице Федерального государственного бюджетного учреждения высшего образования Уфимский государственный авиационный технический университет при определении поставщика путем проведении электронного аукциона №0301100003717000208 «Выполнение работ по капитальному ремонту кровли учебно-производственного корпуса №1 ФГБОУ ВО "УГАТУ"»</w:t>
      </w:r>
      <w:r w:rsidR="00A54C7B">
        <w:rPr>
          <w:szCs w:val="28"/>
        </w:rPr>
        <w:t>,</w:t>
      </w:r>
      <w:r w:rsidR="0005112F" w:rsidRPr="003C6FE8">
        <w:rPr>
          <w:szCs w:val="28"/>
        </w:rPr>
        <w:t xml:space="preserve"> </w:t>
      </w:r>
      <w:r w:rsidR="00577B09">
        <w:rPr>
          <w:szCs w:val="28"/>
        </w:rPr>
        <w:t>не</w:t>
      </w:r>
      <w:r w:rsidR="00341BDB" w:rsidRPr="003C6FE8">
        <w:rPr>
          <w:szCs w:val="28"/>
        </w:rPr>
        <w:t>обоснованной</w:t>
      </w:r>
      <w:r w:rsidR="00DA179C" w:rsidRPr="003C6FE8">
        <w:rPr>
          <w:szCs w:val="28"/>
        </w:rPr>
        <w:t>.</w:t>
      </w:r>
    </w:p>
    <w:p w:rsidR="00577B09" w:rsidRDefault="00577B09" w:rsidP="00BF1DB3">
      <w:pPr>
        <w:autoSpaceDE w:val="0"/>
        <w:autoSpaceDN w:val="0"/>
        <w:adjustRightInd w:val="0"/>
        <w:ind w:firstLine="567"/>
        <w:jc w:val="both"/>
        <w:rPr>
          <w:szCs w:val="28"/>
        </w:rPr>
      </w:pPr>
    </w:p>
    <w:p w:rsidR="00537A15" w:rsidRPr="003C6FE8" w:rsidRDefault="00537A15" w:rsidP="00BF1DB3">
      <w:pPr>
        <w:autoSpaceDE w:val="0"/>
        <w:autoSpaceDN w:val="0"/>
        <w:adjustRightInd w:val="0"/>
        <w:ind w:firstLine="567"/>
        <w:jc w:val="both"/>
        <w:rPr>
          <w:szCs w:val="28"/>
        </w:rPr>
      </w:pPr>
      <w:r w:rsidRPr="003C6FE8">
        <w:rPr>
          <w:szCs w:val="28"/>
        </w:rPr>
        <w:t>Решение может быть обжаловано в течение трех месяцев со дня его принятия</w:t>
      </w:r>
      <w:r w:rsidR="00613CAE" w:rsidRPr="003C6FE8">
        <w:rPr>
          <w:szCs w:val="28"/>
        </w:rPr>
        <w:t>.</w:t>
      </w:r>
    </w:p>
    <w:p w:rsidR="007F12E4" w:rsidRPr="003C6FE8" w:rsidRDefault="007F12E4" w:rsidP="004B6C41">
      <w:pPr>
        <w:autoSpaceDE w:val="0"/>
        <w:autoSpaceDN w:val="0"/>
        <w:adjustRightInd w:val="0"/>
        <w:ind w:firstLine="540"/>
        <w:jc w:val="both"/>
        <w:outlineLvl w:val="4"/>
        <w:rPr>
          <w:szCs w:val="28"/>
        </w:rPr>
      </w:pPr>
      <w:bookmarkStart w:id="0" w:name="_GoBack"/>
      <w:bookmarkEnd w:id="0"/>
    </w:p>
    <w:sectPr w:rsidR="007F12E4" w:rsidRPr="003C6FE8" w:rsidSect="001B4267">
      <w:footerReference w:type="default" r:id="rId12"/>
      <w:pgSz w:w="11906" w:h="16838"/>
      <w:pgMar w:top="993" w:right="851"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4F7F" w:rsidRDefault="003B4F7F" w:rsidP="009949D9">
      <w:r>
        <w:separator/>
      </w:r>
    </w:p>
  </w:endnote>
  <w:endnote w:type="continuationSeparator" w:id="0">
    <w:p w:rsidR="003B4F7F" w:rsidRDefault="003B4F7F" w:rsidP="00994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1D6" w:rsidRPr="00545EEB" w:rsidRDefault="0041050B">
    <w:pPr>
      <w:pStyle w:val="ad"/>
      <w:jc w:val="right"/>
      <w:rPr>
        <w:sz w:val="16"/>
        <w:szCs w:val="16"/>
      </w:rPr>
    </w:pPr>
    <w:r w:rsidRPr="00545EEB">
      <w:rPr>
        <w:sz w:val="16"/>
        <w:szCs w:val="16"/>
      </w:rPr>
      <w:fldChar w:fldCharType="begin"/>
    </w:r>
    <w:r w:rsidR="005251D6" w:rsidRPr="00545EEB">
      <w:rPr>
        <w:sz w:val="16"/>
        <w:szCs w:val="16"/>
      </w:rPr>
      <w:instrText xml:space="preserve"> PAGE   \* MERGEFORMAT </w:instrText>
    </w:r>
    <w:r w:rsidRPr="00545EEB">
      <w:rPr>
        <w:sz w:val="16"/>
        <w:szCs w:val="16"/>
      </w:rPr>
      <w:fldChar w:fldCharType="separate"/>
    </w:r>
    <w:r w:rsidR="00BC3D22">
      <w:rPr>
        <w:noProof/>
        <w:sz w:val="16"/>
        <w:szCs w:val="16"/>
      </w:rPr>
      <w:t>3</w:t>
    </w:r>
    <w:r w:rsidRPr="00545EEB">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4F7F" w:rsidRDefault="003B4F7F" w:rsidP="009949D9">
      <w:r>
        <w:separator/>
      </w:r>
    </w:p>
  </w:footnote>
  <w:footnote w:type="continuationSeparator" w:id="0">
    <w:p w:rsidR="003B4F7F" w:rsidRDefault="003B4F7F" w:rsidP="009949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4">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70E837A2"/>
    <w:multiLevelType w:val="hybridMultilevel"/>
    <w:tmpl w:val="300220F0"/>
    <w:lvl w:ilvl="0" w:tplc="50CAB11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
  </w:num>
  <w:num w:numId="3">
    <w:abstractNumId w:val="4"/>
  </w:num>
  <w:num w:numId="4">
    <w:abstractNumId w:val="3"/>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CE9"/>
    <w:rsid w:val="0000101A"/>
    <w:rsid w:val="00001108"/>
    <w:rsid w:val="00003CC6"/>
    <w:rsid w:val="00006847"/>
    <w:rsid w:val="00012226"/>
    <w:rsid w:val="00013B6D"/>
    <w:rsid w:val="000140EA"/>
    <w:rsid w:val="00014743"/>
    <w:rsid w:val="00014BE8"/>
    <w:rsid w:val="000157F2"/>
    <w:rsid w:val="000168BE"/>
    <w:rsid w:val="00016FF9"/>
    <w:rsid w:val="00021F07"/>
    <w:rsid w:val="00023A4F"/>
    <w:rsid w:val="00024DDE"/>
    <w:rsid w:val="00026453"/>
    <w:rsid w:val="00030C02"/>
    <w:rsid w:val="00030CB0"/>
    <w:rsid w:val="00031E7D"/>
    <w:rsid w:val="00034AA3"/>
    <w:rsid w:val="00035D61"/>
    <w:rsid w:val="000365E4"/>
    <w:rsid w:val="0003715A"/>
    <w:rsid w:val="000404C1"/>
    <w:rsid w:val="00040DA4"/>
    <w:rsid w:val="00042866"/>
    <w:rsid w:val="00043C4E"/>
    <w:rsid w:val="00044B90"/>
    <w:rsid w:val="00045365"/>
    <w:rsid w:val="00045E5E"/>
    <w:rsid w:val="0005112F"/>
    <w:rsid w:val="00055CA1"/>
    <w:rsid w:val="000607E3"/>
    <w:rsid w:val="00060D09"/>
    <w:rsid w:val="00061538"/>
    <w:rsid w:val="00063A7A"/>
    <w:rsid w:val="00066C5D"/>
    <w:rsid w:val="00067228"/>
    <w:rsid w:val="00070B6F"/>
    <w:rsid w:val="0007255A"/>
    <w:rsid w:val="00074499"/>
    <w:rsid w:val="0007457C"/>
    <w:rsid w:val="00075366"/>
    <w:rsid w:val="00080DDB"/>
    <w:rsid w:val="0008322B"/>
    <w:rsid w:val="00084F5E"/>
    <w:rsid w:val="0009033F"/>
    <w:rsid w:val="00091FC9"/>
    <w:rsid w:val="00092BDF"/>
    <w:rsid w:val="000946D4"/>
    <w:rsid w:val="000A6ECA"/>
    <w:rsid w:val="000A7E31"/>
    <w:rsid w:val="000A7FDA"/>
    <w:rsid w:val="000B60D3"/>
    <w:rsid w:val="000B68AF"/>
    <w:rsid w:val="000C39DF"/>
    <w:rsid w:val="000C3B64"/>
    <w:rsid w:val="000C6894"/>
    <w:rsid w:val="000D00E3"/>
    <w:rsid w:val="000D0AB3"/>
    <w:rsid w:val="000D0DB9"/>
    <w:rsid w:val="000D542A"/>
    <w:rsid w:val="000D7615"/>
    <w:rsid w:val="000E0089"/>
    <w:rsid w:val="000E0A59"/>
    <w:rsid w:val="000E20F7"/>
    <w:rsid w:val="000E2B73"/>
    <w:rsid w:val="000E5DF1"/>
    <w:rsid w:val="000E63A0"/>
    <w:rsid w:val="000E7D0C"/>
    <w:rsid w:val="000F135B"/>
    <w:rsid w:val="000F438F"/>
    <w:rsid w:val="000F553B"/>
    <w:rsid w:val="000F6335"/>
    <w:rsid w:val="0010083E"/>
    <w:rsid w:val="00100A09"/>
    <w:rsid w:val="0010109C"/>
    <w:rsid w:val="001018B3"/>
    <w:rsid w:val="0010269A"/>
    <w:rsid w:val="0011188A"/>
    <w:rsid w:val="00115879"/>
    <w:rsid w:val="00120FA7"/>
    <w:rsid w:val="00122994"/>
    <w:rsid w:val="001249F0"/>
    <w:rsid w:val="00124A93"/>
    <w:rsid w:val="0013620C"/>
    <w:rsid w:val="0014437B"/>
    <w:rsid w:val="00155274"/>
    <w:rsid w:val="00156639"/>
    <w:rsid w:val="00156BE0"/>
    <w:rsid w:val="00157ECF"/>
    <w:rsid w:val="00161068"/>
    <w:rsid w:val="00162CFE"/>
    <w:rsid w:val="001668A5"/>
    <w:rsid w:val="00166A7C"/>
    <w:rsid w:val="0016722E"/>
    <w:rsid w:val="001703FB"/>
    <w:rsid w:val="001741D6"/>
    <w:rsid w:val="00181899"/>
    <w:rsid w:val="00182245"/>
    <w:rsid w:val="00184A6C"/>
    <w:rsid w:val="001857B6"/>
    <w:rsid w:val="001874AE"/>
    <w:rsid w:val="001875F8"/>
    <w:rsid w:val="00190004"/>
    <w:rsid w:val="00190D7D"/>
    <w:rsid w:val="001919C9"/>
    <w:rsid w:val="001931C2"/>
    <w:rsid w:val="00193AD0"/>
    <w:rsid w:val="00197B58"/>
    <w:rsid w:val="00197F9A"/>
    <w:rsid w:val="001A0B52"/>
    <w:rsid w:val="001A2321"/>
    <w:rsid w:val="001A6B85"/>
    <w:rsid w:val="001A7ED3"/>
    <w:rsid w:val="001B29F6"/>
    <w:rsid w:val="001B4267"/>
    <w:rsid w:val="001B75E6"/>
    <w:rsid w:val="001C1041"/>
    <w:rsid w:val="001C31AE"/>
    <w:rsid w:val="001C4666"/>
    <w:rsid w:val="001E1083"/>
    <w:rsid w:val="001E1BE7"/>
    <w:rsid w:val="001E3029"/>
    <w:rsid w:val="001E75DB"/>
    <w:rsid w:val="001F0228"/>
    <w:rsid w:val="001F0FD5"/>
    <w:rsid w:val="001F20B0"/>
    <w:rsid w:val="001F43FE"/>
    <w:rsid w:val="0020535E"/>
    <w:rsid w:val="00207051"/>
    <w:rsid w:val="00217138"/>
    <w:rsid w:val="00217BD8"/>
    <w:rsid w:val="00220463"/>
    <w:rsid w:val="002224FB"/>
    <w:rsid w:val="002230DE"/>
    <w:rsid w:val="002254D2"/>
    <w:rsid w:val="00226221"/>
    <w:rsid w:val="00231D0A"/>
    <w:rsid w:val="00233994"/>
    <w:rsid w:val="002451F8"/>
    <w:rsid w:val="0024546D"/>
    <w:rsid w:val="00255A8C"/>
    <w:rsid w:val="00256958"/>
    <w:rsid w:val="00257FDE"/>
    <w:rsid w:val="00262CE7"/>
    <w:rsid w:val="002638EA"/>
    <w:rsid w:val="00267D53"/>
    <w:rsid w:val="0027189E"/>
    <w:rsid w:val="00272F2E"/>
    <w:rsid w:val="002772BD"/>
    <w:rsid w:val="00282B55"/>
    <w:rsid w:val="002845D3"/>
    <w:rsid w:val="00284F28"/>
    <w:rsid w:val="002855F9"/>
    <w:rsid w:val="0028590E"/>
    <w:rsid w:val="00286C69"/>
    <w:rsid w:val="00291E9B"/>
    <w:rsid w:val="00294DD5"/>
    <w:rsid w:val="00295CAF"/>
    <w:rsid w:val="002966BA"/>
    <w:rsid w:val="00297AD4"/>
    <w:rsid w:val="002A1AE1"/>
    <w:rsid w:val="002A46C2"/>
    <w:rsid w:val="002A48B4"/>
    <w:rsid w:val="002A6194"/>
    <w:rsid w:val="002A6310"/>
    <w:rsid w:val="002B0F08"/>
    <w:rsid w:val="002C04FC"/>
    <w:rsid w:val="002C064C"/>
    <w:rsid w:val="002C6FFE"/>
    <w:rsid w:val="002D2FFE"/>
    <w:rsid w:val="002D450A"/>
    <w:rsid w:val="002D5BBF"/>
    <w:rsid w:val="002D77F4"/>
    <w:rsid w:val="002E0AF1"/>
    <w:rsid w:val="002E45BD"/>
    <w:rsid w:val="002E78B5"/>
    <w:rsid w:val="002F1DCF"/>
    <w:rsid w:val="002F54C1"/>
    <w:rsid w:val="002F7048"/>
    <w:rsid w:val="002F7A49"/>
    <w:rsid w:val="00301745"/>
    <w:rsid w:val="00302F5D"/>
    <w:rsid w:val="00303A9C"/>
    <w:rsid w:val="00305C36"/>
    <w:rsid w:val="00310385"/>
    <w:rsid w:val="00310CB1"/>
    <w:rsid w:val="00311A1B"/>
    <w:rsid w:val="00312946"/>
    <w:rsid w:val="0031430E"/>
    <w:rsid w:val="00320E06"/>
    <w:rsid w:val="0032250C"/>
    <w:rsid w:val="003271E2"/>
    <w:rsid w:val="003273FC"/>
    <w:rsid w:val="00330166"/>
    <w:rsid w:val="003302B1"/>
    <w:rsid w:val="00330CA9"/>
    <w:rsid w:val="003319C5"/>
    <w:rsid w:val="003325B1"/>
    <w:rsid w:val="00333FDA"/>
    <w:rsid w:val="003374B4"/>
    <w:rsid w:val="00341BDB"/>
    <w:rsid w:val="003432D9"/>
    <w:rsid w:val="00343938"/>
    <w:rsid w:val="0034418D"/>
    <w:rsid w:val="00346083"/>
    <w:rsid w:val="003473CE"/>
    <w:rsid w:val="003533D8"/>
    <w:rsid w:val="00353EB8"/>
    <w:rsid w:val="0035491A"/>
    <w:rsid w:val="00356302"/>
    <w:rsid w:val="0037037E"/>
    <w:rsid w:val="0037706C"/>
    <w:rsid w:val="00380BA9"/>
    <w:rsid w:val="00381637"/>
    <w:rsid w:val="00381EE7"/>
    <w:rsid w:val="00383225"/>
    <w:rsid w:val="003842B6"/>
    <w:rsid w:val="00384F72"/>
    <w:rsid w:val="003850E0"/>
    <w:rsid w:val="003860A9"/>
    <w:rsid w:val="0039069B"/>
    <w:rsid w:val="00390DF0"/>
    <w:rsid w:val="003915CD"/>
    <w:rsid w:val="0039413A"/>
    <w:rsid w:val="00397A14"/>
    <w:rsid w:val="003A0BF4"/>
    <w:rsid w:val="003A21BF"/>
    <w:rsid w:val="003A5CA5"/>
    <w:rsid w:val="003A7C97"/>
    <w:rsid w:val="003B0455"/>
    <w:rsid w:val="003B173C"/>
    <w:rsid w:val="003B17FB"/>
    <w:rsid w:val="003B3227"/>
    <w:rsid w:val="003B4F7F"/>
    <w:rsid w:val="003B5844"/>
    <w:rsid w:val="003B6F75"/>
    <w:rsid w:val="003B75F0"/>
    <w:rsid w:val="003C123D"/>
    <w:rsid w:val="003C1935"/>
    <w:rsid w:val="003C2B05"/>
    <w:rsid w:val="003C52E2"/>
    <w:rsid w:val="003C666C"/>
    <w:rsid w:val="003C6FE8"/>
    <w:rsid w:val="003D014E"/>
    <w:rsid w:val="003D030C"/>
    <w:rsid w:val="003E0963"/>
    <w:rsid w:val="003E721B"/>
    <w:rsid w:val="003E7F25"/>
    <w:rsid w:val="003F1573"/>
    <w:rsid w:val="003F194D"/>
    <w:rsid w:val="003F2949"/>
    <w:rsid w:val="003F4396"/>
    <w:rsid w:val="003F4565"/>
    <w:rsid w:val="003F5228"/>
    <w:rsid w:val="003F52A1"/>
    <w:rsid w:val="003F63DD"/>
    <w:rsid w:val="003F7A9C"/>
    <w:rsid w:val="00401297"/>
    <w:rsid w:val="00405773"/>
    <w:rsid w:val="0041050B"/>
    <w:rsid w:val="00411070"/>
    <w:rsid w:val="004143ED"/>
    <w:rsid w:val="00414819"/>
    <w:rsid w:val="0041623C"/>
    <w:rsid w:val="0041625C"/>
    <w:rsid w:val="0041760C"/>
    <w:rsid w:val="00420B15"/>
    <w:rsid w:val="00423CE4"/>
    <w:rsid w:val="00425339"/>
    <w:rsid w:val="00425A98"/>
    <w:rsid w:val="00425E45"/>
    <w:rsid w:val="00431FCA"/>
    <w:rsid w:val="004339E5"/>
    <w:rsid w:val="0043414B"/>
    <w:rsid w:val="00437A1F"/>
    <w:rsid w:val="00442B4F"/>
    <w:rsid w:val="00443231"/>
    <w:rsid w:val="004435E4"/>
    <w:rsid w:val="004438D8"/>
    <w:rsid w:val="0044476A"/>
    <w:rsid w:val="00446350"/>
    <w:rsid w:val="004472C5"/>
    <w:rsid w:val="00453AF4"/>
    <w:rsid w:val="00454AA5"/>
    <w:rsid w:val="00454C05"/>
    <w:rsid w:val="00456296"/>
    <w:rsid w:val="00464022"/>
    <w:rsid w:val="004646F5"/>
    <w:rsid w:val="0046711A"/>
    <w:rsid w:val="00470D74"/>
    <w:rsid w:val="0047421B"/>
    <w:rsid w:val="00475B9A"/>
    <w:rsid w:val="0048548B"/>
    <w:rsid w:val="00485976"/>
    <w:rsid w:val="0048661C"/>
    <w:rsid w:val="00487C83"/>
    <w:rsid w:val="004942C0"/>
    <w:rsid w:val="00495943"/>
    <w:rsid w:val="004A068F"/>
    <w:rsid w:val="004A1671"/>
    <w:rsid w:val="004A21DD"/>
    <w:rsid w:val="004A6C4A"/>
    <w:rsid w:val="004B0F1D"/>
    <w:rsid w:val="004B1391"/>
    <w:rsid w:val="004B1563"/>
    <w:rsid w:val="004B1B03"/>
    <w:rsid w:val="004B568F"/>
    <w:rsid w:val="004B6C41"/>
    <w:rsid w:val="004C2A5D"/>
    <w:rsid w:val="004C4754"/>
    <w:rsid w:val="004D29F4"/>
    <w:rsid w:val="004D3A21"/>
    <w:rsid w:val="004D46E2"/>
    <w:rsid w:val="004D7B54"/>
    <w:rsid w:val="004E0EAC"/>
    <w:rsid w:val="004E13B4"/>
    <w:rsid w:val="004E64EC"/>
    <w:rsid w:val="004E75DA"/>
    <w:rsid w:val="004F0FD0"/>
    <w:rsid w:val="00500B2B"/>
    <w:rsid w:val="005042C2"/>
    <w:rsid w:val="005047C1"/>
    <w:rsid w:val="00512C15"/>
    <w:rsid w:val="0051547B"/>
    <w:rsid w:val="00515EC8"/>
    <w:rsid w:val="00520883"/>
    <w:rsid w:val="00523238"/>
    <w:rsid w:val="005251D6"/>
    <w:rsid w:val="00526C14"/>
    <w:rsid w:val="00531BE8"/>
    <w:rsid w:val="00533442"/>
    <w:rsid w:val="005341B4"/>
    <w:rsid w:val="00535689"/>
    <w:rsid w:val="00537507"/>
    <w:rsid w:val="00537A15"/>
    <w:rsid w:val="00543E8B"/>
    <w:rsid w:val="00544188"/>
    <w:rsid w:val="00545EEB"/>
    <w:rsid w:val="00546E02"/>
    <w:rsid w:val="0054730B"/>
    <w:rsid w:val="00551210"/>
    <w:rsid w:val="00552F3E"/>
    <w:rsid w:val="0055623C"/>
    <w:rsid w:val="00556656"/>
    <w:rsid w:val="00566EA0"/>
    <w:rsid w:val="00571D98"/>
    <w:rsid w:val="00572066"/>
    <w:rsid w:val="005732DC"/>
    <w:rsid w:val="00574E2D"/>
    <w:rsid w:val="00575AD2"/>
    <w:rsid w:val="00577B09"/>
    <w:rsid w:val="00577FC4"/>
    <w:rsid w:val="00582F03"/>
    <w:rsid w:val="00583211"/>
    <w:rsid w:val="00585E00"/>
    <w:rsid w:val="005877E5"/>
    <w:rsid w:val="0059398E"/>
    <w:rsid w:val="00593CDD"/>
    <w:rsid w:val="005940AC"/>
    <w:rsid w:val="00594C37"/>
    <w:rsid w:val="005A3108"/>
    <w:rsid w:val="005A3322"/>
    <w:rsid w:val="005A55EA"/>
    <w:rsid w:val="005A5991"/>
    <w:rsid w:val="005A6184"/>
    <w:rsid w:val="005A6D49"/>
    <w:rsid w:val="005A768A"/>
    <w:rsid w:val="005B0A41"/>
    <w:rsid w:val="005B48A3"/>
    <w:rsid w:val="005B75FA"/>
    <w:rsid w:val="005C0D74"/>
    <w:rsid w:val="005C51CE"/>
    <w:rsid w:val="005D469F"/>
    <w:rsid w:val="005D4829"/>
    <w:rsid w:val="005D4E7D"/>
    <w:rsid w:val="005D63C2"/>
    <w:rsid w:val="005E0947"/>
    <w:rsid w:val="005E12AC"/>
    <w:rsid w:val="005E3F01"/>
    <w:rsid w:val="005E5920"/>
    <w:rsid w:val="005E64AD"/>
    <w:rsid w:val="005E69FC"/>
    <w:rsid w:val="005E792D"/>
    <w:rsid w:val="005F0D92"/>
    <w:rsid w:val="005F0FA3"/>
    <w:rsid w:val="005F42BC"/>
    <w:rsid w:val="006016A4"/>
    <w:rsid w:val="00601701"/>
    <w:rsid w:val="00603399"/>
    <w:rsid w:val="006061D4"/>
    <w:rsid w:val="00610B59"/>
    <w:rsid w:val="00613CAE"/>
    <w:rsid w:val="00616FFD"/>
    <w:rsid w:val="006225C1"/>
    <w:rsid w:val="00625225"/>
    <w:rsid w:val="006256FA"/>
    <w:rsid w:val="00630841"/>
    <w:rsid w:val="006309FE"/>
    <w:rsid w:val="0064084D"/>
    <w:rsid w:val="00640AB6"/>
    <w:rsid w:val="00640DB4"/>
    <w:rsid w:val="006411EA"/>
    <w:rsid w:val="00641306"/>
    <w:rsid w:val="006419A3"/>
    <w:rsid w:val="00641B2D"/>
    <w:rsid w:val="00643B1D"/>
    <w:rsid w:val="00644023"/>
    <w:rsid w:val="006445BC"/>
    <w:rsid w:val="00657434"/>
    <w:rsid w:val="006607C2"/>
    <w:rsid w:val="00660CD9"/>
    <w:rsid w:val="006612A9"/>
    <w:rsid w:val="0066541E"/>
    <w:rsid w:val="00665679"/>
    <w:rsid w:val="00677E97"/>
    <w:rsid w:val="0068044E"/>
    <w:rsid w:val="006818B5"/>
    <w:rsid w:val="00684B80"/>
    <w:rsid w:val="00685296"/>
    <w:rsid w:val="00686A54"/>
    <w:rsid w:val="00687163"/>
    <w:rsid w:val="006908D2"/>
    <w:rsid w:val="00690A65"/>
    <w:rsid w:val="00694377"/>
    <w:rsid w:val="006947A5"/>
    <w:rsid w:val="00697859"/>
    <w:rsid w:val="00697864"/>
    <w:rsid w:val="006A631B"/>
    <w:rsid w:val="006A76CA"/>
    <w:rsid w:val="006B1660"/>
    <w:rsid w:val="006B33C2"/>
    <w:rsid w:val="006B6243"/>
    <w:rsid w:val="006C04BB"/>
    <w:rsid w:val="006C1243"/>
    <w:rsid w:val="006C5092"/>
    <w:rsid w:val="006C6BA8"/>
    <w:rsid w:val="006D401F"/>
    <w:rsid w:val="006D4DEA"/>
    <w:rsid w:val="006D5F4E"/>
    <w:rsid w:val="006F1008"/>
    <w:rsid w:val="006F3CCC"/>
    <w:rsid w:val="006F3F6B"/>
    <w:rsid w:val="006F4626"/>
    <w:rsid w:val="006F5D72"/>
    <w:rsid w:val="006F681B"/>
    <w:rsid w:val="006F7326"/>
    <w:rsid w:val="00702F0A"/>
    <w:rsid w:val="00713DEA"/>
    <w:rsid w:val="0071567B"/>
    <w:rsid w:val="007174CA"/>
    <w:rsid w:val="00720CC2"/>
    <w:rsid w:val="00723B96"/>
    <w:rsid w:val="00726C39"/>
    <w:rsid w:val="0073209B"/>
    <w:rsid w:val="00734AFB"/>
    <w:rsid w:val="00743905"/>
    <w:rsid w:val="00744673"/>
    <w:rsid w:val="00744A7F"/>
    <w:rsid w:val="00745262"/>
    <w:rsid w:val="00746262"/>
    <w:rsid w:val="007519F3"/>
    <w:rsid w:val="0075304F"/>
    <w:rsid w:val="007531E0"/>
    <w:rsid w:val="00753510"/>
    <w:rsid w:val="00762172"/>
    <w:rsid w:val="007626E4"/>
    <w:rsid w:val="007646EC"/>
    <w:rsid w:val="00764CC4"/>
    <w:rsid w:val="00766D84"/>
    <w:rsid w:val="007711E0"/>
    <w:rsid w:val="007717BA"/>
    <w:rsid w:val="007850B2"/>
    <w:rsid w:val="00787EEA"/>
    <w:rsid w:val="00791ADB"/>
    <w:rsid w:val="007A0CC2"/>
    <w:rsid w:val="007A287F"/>
    <w:rsid w:val="007A3C0E"/>
    <w:rsid w:val="007A3CA1"/>
    <w:rsid w:val="007A51FD"/>
    <w:rsid w:val="007A66D0"/>
    <w:rsid w:val="007A67BA"/>
    <w:rsid w:val="007B02CD"/>
    <w:rsid w:val="007B0361"/>
    <w:rsid w:val="007B091B"/>
    <w:rsid w:val="007B291E"/>
    <w:rsid w:val="007B3334"/>
    <w:rsid w:val="007C595C"/>
    <w:rsid w:val="007C7D95"/>
    <w:rsid w:val="007D2D4D"/>
    <w:rsid w:val="007D40BD"/>
    <w:rsid w:val="007E0F35"/>
    <w:rsid w:val="007E3ED5"/>
    <w:rsid w:val="007E7299"/>
    <w:rsid w:val="007F12E4"/>
    <w:rsid w:val="007F1480"/>
    <w:rsid w:val="007F3672"/>
    <w:rsid w:val="007F6633"/>
    <w:rsid w:val="00802F19"/>
    <w:rsid w:val="00806478"/>
    <w:rsid w:val="008070A4"/>
    <w:rsid w:val="00807685"/>
    <w:rsid w:val="00812FE1"/>
    <w:rsid w:val="00813912"/>
    <w:rsid w:val="00814DDF"/>
    <w:rsid w:val="00824848"/>
    <w:rsid w:val="00825944"/>
    <w:rsid w:val="00833959"/>
    <w:rsid w:val="008343A1"/>
    <w:rsid w:val="00835329"/>
    <w:rsid w:val="00842AE7"/>
    <w:rsid w:val="00843828"/>
    <w:rsid w:val="008456B7"/>
    <w:rsid w:val="008478B9"/>
    <w:rsid w:val="00847E8F"/>
    <w:rsid w:val="00855926"/>
    <w:rsid w:val="00861C90"/>
    <w:rsid w:val="0086406C"/>
    <w:rsid w:val="00866916"/>
    <w:rsid w:val="00867926"/>
    <w:rsid w:val="00867A1C"/>
    <w:rsid w:val="00872BE6"/>
    <w:rsid w:val="00873BB1"/>
    <w:rsid w:val="00874AA4"/>
    <w:rsid w:val="008752F7"/>
    <w:rsid w:val="00876BAB"/>
    <w:rsid w:val="00880DEA"/>
    <w:rsid w:val="008815E1"/>
    <w:rsid w:val="008838B7"/>
    <w:rsid w:val="00884446"/>
    <w:rsid w:val="00886877"/>
    <w:rsid w:val="008941EA"/>
    <w:rsid w:val="00896769"/>
    <w:rsid w:val="00896D9F"/>
    <w:rsid w:val="008978D9"/>
    <w:rsid w:val="008A072A"/>
    <w:rsid w:val="008A1DEE"/>
    <w:rsid w:val="008A26D0"/>
    <w:rsid w:val="008A3530"/>
    <w:rsid w:val="008A5031"/>
    <w:rsid w:val="008B2303"/>
    <w:rsid w:val="008B4386"/>
    <w:rsid w:val="008B776E"/>
    <w:rsid w:val="008B7C5D"/>
    <w:rsid w:val="008C2A3F"/>
    <w:rsid w:val="008C34FE"/>
    <w:rsid w:val="008C5491"/>
    <w:rsid w:val="008D19FE"/>
    <w:rsid w:val="008D3F6E"/>
    <w:rsid w:val="008D67A1"/>
    <w:rsid w:val="008D7740"/>
    <w:rsid w:val="008E0C6C"/>
    <w:rsid w:val="008E1584"/>
    <w:rsid w:val="008E30FB"/>
    <w:rsid w:val="008E3F2C"/>
    <w:rsid w:val="008E633B"/>
    <w:rsid w:val="008F0496"/>
    <w:rsid w:val="008F0B1F"/>
    <w:rsid w:val="008F1960"/>
    <w:rsid w:val="0090228D"/>
    <w:rsid w:val="0090252A"/>
    <w:rsid w:val="00902AB8"/>
    <w:rsid w:val="0090701E"/>
    <w:rsid w:val="00910AB1"/>
    <w:rsid w:val="0091104E"/>
    <w:rsid w:val="0091167A"/>
    <w:rsid w:val="00914774"/>
    <w:rsid w:val="009171CD"/>
    <w:rsid w:val="0092047B"/>
    <w:rsid w:val="00920BEB"/>
    <w:rsid w:val="00923941"/>
    <w:rsid w:val="00924367"/>
    <w:rsid w:val="00926DDA"/>
    <w:rsid w:val="009300D7"/>
    <w:rsid w:val="009323F7"/>
    <w:rsid w:val="009377A2"/>
    <w:rsid w:val="00945048"/>
    <w:rsid w:val="00945380"/>
    <w:rsid w:val="00947551"/>
    <w:rsid w:val="00951665"/>
    <w:rsid w:val="009528F2"/>
    <w:rsid w:val="009530BA"/>
    <w:rsid w:val="00955EAE"/>
    <w:rsid w:val="00955EB6"/>
    <w:rsid w:val="0095739C"/>
    <w:rsid w:val="0095751E"/>
    <w:rsid w:val="00963D3B"/>
    <w:rsid w:val="00971BDD"/>
    <w:rsid w:val="00972A12"/>
    <w:rsid w:val="0097386B"/>
    <w:rsid w:val="00977E17"/>
    <w:rsid w:val="00982792"/>
    <w:rsid w:val="00983065"/>
    <w:rsid w:val="009830D2"/>
    <w:rsid w:val="0099149A"/>
    <w:rsid w:val="009949D9"/>
    <w:rsid w:val="009A0635"/>
    <w:rsid w:val="009A1EBC"/>
    <w:rsid w:val="009A2291"/>
    <w:rsid w:val="009A2D98"/>
    <w:rsid w:val="009A6539"/>
    <w:rsid w:val="009B11DC"/>
    <w:rsid w:val="009B5C9B"/>
    <w:rsid w:val="009B7A38"/>
    <w:rsid w:val="009C0D95"/>
    <w:rsid w:val="009C11BB"/>
    <w:rsid w:val="009C214A"/>
    <w:rsid w:val="009C317B"/>
    <w:rsid w:val="009C3A1A"/>
    <w:rsid w:val="009C3F31"/>
    <w:rsid w:val="009C60C5"/>
    <w:rsid w:val="009C6DBB"/>
    <w:rsid w:val="009D0DED"/>
    <w:rsid w:val="009D334C"/>
    <w:rsid w:val="009D49E0"/>
    <w:rsid w:val="009D5869"/>
    <w:rsid w:val="009D68C1"/>
    <w:rsid w:val="009E06BD"/>
    <w:rsid w:val="009E37AC"/>
    <w:rsid w:val="009E48E9"/>
    <w:rsid w:val="009E677B"/>
    <w:rsid w:val="009E6C30"/>
    <w:rsid w:val="009E73CE"/>
    <w:rsid w:val="009E7B83"/>
    <w:rsid w:val="009F239E"/>
    <w:rsid w:val="009F3777"/>
    <w:rsid w:val="009F37C7"/>
    <w:rsid w:val="009F6616"/>
    <w:rsid w:val="009F79E5"/>
    <w:rsid w:val="00A00DB2"/>
    <w:rsid w:val="00A017D5"/>
    <w:rsid w:val="00A02600"/>
    <w:rsid w:val="00A0394E"/>
    <w:rsid w:val="00A04744"/>
    <w:rsid w:val="00A04C36"/>
    <w:rsid w:val="00A054EF"/>
    <w:rsid w:val="00A06AF1"/>
    <w:rsid w:val="00A07E96"/>
    <w:rsid w:val="00A133F7"/>
    <w:rsid w:val="00A17450"/>
    <w:rsid w:val="00A17B22"/>
    <w:rsid w:val="00A20F0E"/>
    <w:rsid w:val="00A21FBB"/>
    <w:rsid w:val="00A22BA5"/>
    <w:rsid w:val="00A230A9"/>
    <w:rsid w:val="00A2578C"/>
    <w:rsid w:val="00A25B8D"/>
    <w:rsid w:val="00A31801"/>
    <w:rsid w:val="00A322C0"/>
    <w:rsid w:val="00A34F44"/>
    <w:rsid w:val="00A43990"/>
    <w:rsid w:val="00A441EC"/>
    <w:rsid w:val="00A546E6"/>
    <w:rsid w:val="00A54C7B"/>
    <w:rsid w:val="00A55C19"/>
    <w:rsid w:val="00A56089"/>
    <w:rsid w:val="00A56C40"/>
    <w:rsid w:val="00A56D58"/>
    <w:rsid w:val="00A56DE3"/>
    <w:rsid w:val="00A60B14"/>
    <w:rsid w:val="00A60B63"/>
    <w:rsid w:val="00A645D1"/>
    <w:rsid w:val="00A64644"/>
    <w:rsid w:val="00A73431"/>
    <w:rsid w:val="00A74CCB"/>
    <w:rsid w:val="00A77592"/>
    <w:rsid w:val="00A81227"/>
    <w:rsid w:val="00A82A67"/>
    <w:rsid w:val="00A842F6"/>
    <w:rsid w:val="00A90780"/>
    <w:rsid w:val="00A90806"/>
    <w:rsid w:val="00A925BF"/>
    <w:rsid w:val="00A95755"/>
    <w:rsid w:val="00A96F8D"/>
    <w:rsid w:val="00A9717B"/>
    <w:rsid w:val="00A971F3"/>
    <w:rsid w:val="00AA0A0F"/>
    <w:rsid w:val="00AA12F0"/>
    <w:rsid w:val="00AA18F7"/>
    <w:rsid w:val="00AA30EB"/>
    <w:rsid w:val="00AB105B"/>
    <w:rsid w:val="00AB68F6"/>
    <w:rsid w:val="00AB7AEF"/>
    <w:rsid w:val="00AC6A43"/>
    <w:rsid w:val="00AC7CA0"/>
    <w:rsid w:val="00AD279B"/>
    <w:rsid w:val="00AD3F07"/>
    <w:rsid w:val="00AD59F2"/>
    <w:rsid w:val="00AE19DE"/>
    <w:rsid w:val="00AE1D48"/>
    <w:rsid w:val="00AE2098"/>
    <w:rsid w:val="00AE33B0"/>
    <w:rsid w:val="00AE39C5"/>
    <w:rsid w:val="00AF0127"/>
    <w:rsid w:val="00AF29D8"/>
    <w:rsid w:val="00AF3498"/>
    <w:rsid w:val="00AF5F57"/>
    <w:rsid w:val="00AF63B0"/>
    <w:rsid w:val="00B01299"/>
    <w:rsid w:val="00B02953"/>
    <w:rsid w:val="00B05935"/>
    <w:rsid w:val="00B16FB4"/>
    <w:rsid w:val="00B172BF"/>
    <w:rsid w:val="00B21B61"/>
    <w:rsid w:val="00B21D3A"/>
    <w:rsid w:val="00B22DED"/>
    <w:rsid w:val="00B2301D"/>
    <w:rsid w:val="00B230A3"/>
    <w:rsid w:val="00B265A9"/>
    <w:rsid w:val="00B32E6D"/>
    <w:rsid w:val="00B34931"/>
    <w:rsid w:val="00B34D77"/>
    <w:rsid w:val="00B36EF5"/>
    <w:rsid w:val="00B37EF1"/>
    <w:rsid w:val="00B4102B"/>
    <w:rsid w:val="00B43AF7"/>
    <w:rsid w:val="00B4488D"/>
    <w:rsid w:val="00B45E6B"/>
    <w:rsid w:val="00B47CCE"/>
    <w:rsid w:val="00B509FC"/>
    <w:rsid w:val="00B50C72"/>
    <w:rsid w:val="00B50E92"/>
    <w:rsid w:val="00B60A5B"/>
    <w:rsid w:val="00B62427"/>
    <w:rsid w:val="00B6324B"/>
    <w:rsid w:val="00B6581E"/>
    <w:rsid w:val="00B730AC"/>
    <w:rsid w:val="00B774CD"/>
    <w:rsid w:val="00B81757"/>
    <w:rsid w:val="00B867E9"/>
    <w:rsid w:val="00B87041"/>
    <w:rsid w:val="00B879E0"/>
    <w:rsid w:val="00B9028B"/>
    <w:rsid w:val="00B91FDE"/>
    <w:rsid w:val="00B962E5"/>
    <w:rsid w:val="00BA01CD"/>
    <w:rsid w:val="00BA09E8"/>
    <w:rsid w:val="00BA153F"/>
    <w:rsid w:val="00BA2000"/>
    <w:rsid w:val="00BA2221"/>
    <w:rsid w:val="00BA6160"/>
    <w:rsid w:val="00BA6911"/>
    <w:rsid w:val="00BB21DC"/>
    <w:rsid w:val="00BB3FB7"/>
    <w:rsid w:val="00BC0698"/>
    <w:rsid w:val="00BC152F"/>
    <w:rsid w:val="00BC1ECD"/>
    <w:rsid w:val="00BC3D22"/>
    <w:rsid w:val="00BC5ECC"/>
    <w:rsid w:val="00BD0AED"/>
    <w:rsid w:val="00BD1041"/>
    <w:rsid w:val="00BD1D56"/>
    <w:rsid w:val="00BD5930"/>
    <w:rsid w:val="00BD607E"/>
    <w:rsid w:val="00BD6108"/>
    <w:rsid w:val="00BD6A1B"/>
    <w:rsid w:val="00BD71D5"/>
    <w:rsid w:val="00BD759C"/>
    <w:rsid w:val="00BE7B32"/>
    <w:rsid w:val="00BF17F5"/>
    <w:rsid w:val="00BF1A59"/>
    <w:rsid w:val="00BF1DB3"/>
    <w:rsid w:val="00BF3262"/>
    <w:rsid w:val="00BF454E"/>
    <w:rsid w:val="00BF4737"/>
    <w:rsid w:val="00BF4908"/>
    <w:rsid w:val="00BF4CA8"/>
    <w:rsid w:val="00BF4E07"/>
    <w:rsid w:val="00BF4FAF"/>
    <w:rsid w:val="00C01126"/>
    <w:rsid w:val="00C016C3"/>
    <w:rsid w:val="00C02670"/>
    <w:rsid w:val="00C04201"/>
    <w:rsid w:val="00C31659"/>
    <w:rsid w:val="00C36514"/>
    <w:rsid w:val="00C4171F"/>
    <w:rsid w:val="00C41F43"/>
    <w:rsid w:val="00C428B8"/>
    <w:rsid w:val="00C42A36"/>
    <w:rsid w:val="00C44D5F"/>
    <w:rsid w:val="00C51688"/>
    <w:rsid w:val="00C52F8C"/>
    <w:rsid w:val="00C6030C"/>
    <w:rsid w:val="00C64C07"/>
    <w:rsid w:val="00C65777"/>
    <w:rsid w:val="00C662E6"/>
    <w:rsid w:val="00C66BD7"/>
    <w:rsid w:val="00C70201"/>
    <w:rsid w:val="00C74EB8"/>
    <w:rsid w:val="00C76F15"/>
    <w:rsid w:val="00C80B44"/>
    <w:rsid w:val="00CA0A1E"/>
    <w:rsid w:val="00CA154E"/>
    <w:rsid w:val="00CA413A"/>
    <w:rsid w:val="00CA5E29"/>
    <w:rsid w:val="00CA6D05"/>
    <w:rsid w:val="00CB06AF"/>
    <w:rsid w:val="00CB2591"/>
    <w:rsid w:val="00CB3A0A"/>
    <w:rsid w:val="00CB6586"/>
    <w:rsid w:val="00CC0836"/>
    <w:rsid w:val="00CC166A"/>
    <w:rsid w:val="00CC1EDD"/>
    <w:rsid w:val="00CC4F9C"/>
    <w:rsid w:val="00CC59F7"/>
    <w:rsid w:val="00CD0740"/>
    <w:rsid w:val="00CD4802"/>
    <w:rsid w:val="00CD7C4D"/>
    <w:rsid w:val="00CE246D"/>
    <w:rsid w:val="00CE4B5C"/>
    <w:rsid w:val="00CE53D9"/>
    <w:rsid w:val="00CE54EC"/>
    <w:rsid w:val="00CE5E1A"/>
    <w:rsid w:val="00CF20CE"/>
    <w:rsid w:val="00CF24F4"/>
    <w:rsid w:val="00CF5981"/>
    <w:rsid w:val="00D00F75"/>
    <w:rsid w:val="00D018B4"/>
    <w:rsid w:val="00D01F90"/>
    <w:rsid w:val="00D044C1"/>
    <w:rsid w:val="00D10598"/>
    <w:rsid w:val="00D1316E"/>
    <w:rsid w:val="00D144B2"/>
    <w:rsid w:val="00D144BA"/>
    <w:rsid w:val="00D17167"/>
    <w:rsid w:val="00D2206A"/>
    <w:rsid w:val="00D23BA2"/>
    <w:rsid w:val="00D24275"/>
    <w:rsid w:val="00D3027B"/>
    <w:rsid w:val="00D30A83"/>
    <w:rsid w:val="00D3553A"/>
    <w:rsid w:val="00D35822"/>
    <w:rsid w:val="00D3622F"/>
    <w:rsid w:val="00D37304"/>
    <w:rsid w:val="00D4407C"/>
    <w:rsid w:val="00D449EA"/>
    <w:rsid w:val="00D44AE7"/>
    <w:rsid w:val="00D526FF"/>
    <w:rsid w:val="00D537F0"/>
    <w:rsid w:val="00D57AE6"/>
    <w:rsid w:val="00D63153"/>
    <w:rsid w:val="00D6405B"/>
    <w:rsid w:val="00D64777"/>
    <w:rsid w:val="00D65460"/>
    <w:rsid w:val="00D655AF"/>
    <w:rsid w:val="00D65BE3"/>
    <w:rsid w:val="00D67857"/>
    <w:rsid w:val="00D76A0E"/>
    <w:rsid w:val="00D80490"/>
    <w:rsid w:val="00D807D0"/>
    <w:rsid w:val="00D81A70"/>
    <w:rsid w:val="00D83EC2"/>
    <w:rsid w:val="00D8552C"/>
    <w:rsid w:val="00D857FE"/>
    <w:rsid w:val="00D86202"/>
    <w:rsid w:val="00D90EB9"/>
    <w:rsid w:val="00D913D8"/>
    <w:rsid w:val="00D93202"/>
    <w:rsid w:val="00D93DB8"/>
    <w:rsid w:val="00D93F90"/>
    <w:rsid w:val="00D942A7"/>
    <w:rsid w:val="00DA1419"/>
    <w:rsid w:val="00DA179C"/>
    <w:rsid w:val="00DA3329"/>
    <w:rsid w:val="00DA3F31"/>
    <w:rsid w:val="00DA5796"/>
    <w:rsid w:val="00DB0163"/>
    <w:rsid w:val="00DB1E3B"/>
    <w:rsid w:val="00DB1F8D"/>
    <w:rsid w:val="00DB45E9"/>
    <w:rsid w:val="00DB69B5"/>
    <w:rsid w:val="00DB6FEE"/>
    <w:rsid w:val="00DC00E6"/>
    <w:rsid w:val="00DC0243"/>
    <w:rsid w:val="00DC379E"/>
    <w:rsid w:val="00DC7EC9"/>
    <w:rsid w:val="00DD34A6"/>
    <w:rsid w:val="00DD4F23"/>
    <w:rsid w:val="00DE0A77"/>
    <w:rsid w:val="00DE28D2"/>
    <w:rsid w:val="00DE4CFA"/>
    <w:rsid w:val="00DF048E"/>
    <w:rsid w:val="00DF0745"/>
    <w:rsid w:val="00DF3210"/>
    <w:rsid w:val="00DF358E"/>
    <w:rsid w:val="00DF391B"/>
    <w:rsid w:val="00DF3BF7"/>
    <w:rsid w:val="00DF45A1"/>
    <w:rsid w:val="00DF528B"/>
    <w:rsid w:val="00DF67DC"/>
    <w:rsid w:val="00E006F8"/>
    <w:rsid w:val="00E012ED"/>
    <w:rsid w:val="00E03CA9"/>
    <w:rsid w:val="00E05831"/>
    <w:rsid w:val="00E07882"/>
    <w:rsid w:val="00E11710"/>
    <w:rsid w:val="00E1196B"/>
    <w:rsid w:val="00E1534D"/>
    <w:rsid w:val="00E15D3A"/>
    <w:rsid w:val="00E328A3"/>
    <w:rsid w:val="00E358EC"/>
    <w:rsid w:val="00E374CB"/>
    <w:rsid w:val="00E40AE4"/>
    <w:rsid w:val="00E413B4"/>
    <w:rsid w:val="00E45820"/>
    <w:rsid w:val="00E45B4A"/>
    <w:rsid w:val="00E518A4"/>
    <w:rsid w:val="00E51BC4"/>
    <w:rsid w:val="00E55098"/>
    <w:rsid w:val="00E56A7C"/>
    <w:rsid w:val="00E60E6F"/>
    <w:rsid w:val="00E61118"/>
    <w:rsid w:val="00E64B75"/>
    <w:rsid w:val="00E66F45"/>
    <w:rsid w:val="00E67655"/>
    <w:rsid w:val="00E701D3"/>
    <w:rsid w:val="00E75404"/>
    <w:rsid w:val="00E75E75"/>
    <w:rsid w:val="00E76A89"/>
    <w:rsid w:val="00E76D9D"/>
    <w:rsid w:val="00E82421"/>
    <w:rsid w:val="00E82567"/>
    <w:rsid w:val="00E83C94"/>
    <w:rsid w:val="00E906D2"/>
    <w:rsid w:val="00E92151"/>
    <w:rsid w:val="00E92CC1"/>
    <w:rsid w:val="00E938F5"/>
    <w:rsid w:val="00E94D25"/>
    <w:rsid w:val="00E96498"/>
    <w:rsid w:val="00E97787"/>
    <w:rsid w:val="00E979E8"/>
    <w:rsid w:val="00EA09FD"/>
    <w:rsid w:val="00EA1F7A"/>
    <w:rsid w:val="00EA3369"/>
    <w:rsid w:val="00EA3F41"/>
    <w:rsid w:val="00EA4D2E"/>
    <w:rsid w:val="00EA7539"/>
    <w:rsid w:val="00EB578D"/>
    <w:rsid w:val="00EC2823"/>
    <w:rsid w:val="00EC2CFB"/>
    <w:rsid w:val="00EC3E3B"/>
    <w:rsid w:val="00ED1DBE"/>
    <w:rsid w:val="00ED21C1"/>
    <w:rsid w:val="00ED3631"/>
    <w:rsid w:val="00ED54F6"/>
    <w:rsid w:val="00ED68DE"/>
    <w:rsid w:val="00ED70F8"/>
    <w:rsid w:val="00ED7F20"/>
    <w:rsid w:val="00EE0ABE"/>
    <w:rsid w:val="00EE6E83"/>
    <w:rsid w:val="00EF1076"/>
    <w:rsid w:val="00EF2CAD"/>
    <w:rsid w:val="00EF37C3"/>
    <w:rsid w:val="00EF5424"/>
    <w:rsid w:val="00EF62E6"/>
    <w:rsid w:val="00EF67AD"/>
    <w:rsid w:val="00EF7967"/>
    <w:rsid w:val="00F020C6"/>
    <w:rsid w:val="00F04810"/>
    <w:rsid w:val="00F05623"/>
    <w:rsid w:val="00F05B28"/>
    <w:rsid w:val="00F07521"/>
    <w:rsid w:val="00F078A0"/>
    <w:rsid w:val="00F109F8"/>
    <w:rsid w:val="00F12323"/>
    <w:rsid w:val="00F124D9"/>
    <w:rsid w:val="00F1313B"/>
    <w:rsid w:val="00F13FC1"/>
    <w:rsid w:val="00F16102"/>
    <w:rsid w:val="00F21BE2"/>
    <w:rsid w:val="00F25C53"/>
    <w:rsid w:val="00F300AC"/>
    <w:rsid w:val="00F344F0"/>
    <w:rsid w:val="00F3600E"/>
    <w:rsid w:val="00F36EE3"/>
    <w:rsid w:val="00F40A58"/>
    <w:rsid w:val="00F4214F"/>
    <w:rsid w:val="00F42641"/>
    <w:rsid w:val="00F459F0"/>
    <w:rsid w:val="00F5057B"/>
    <w:rsid w:val="00F50894"/>
    <w:rsid w:val="00F52E8E"/>
    <w:rsid w:val="00F54D5F"/>
    <w:rsid w:val="00F55CCA"/>
    <w:rsid w:val="00F6066A"/>
    <w:rsid w:val="00F607E7"/>
    <w:rsid w:val="00F611BD"/>
    <w:rsid w:val="00F63EA5"/>
    <w:rsid w:val="00F64FF3"/>
    <w:rsid w:val="00F70458"/>
    <w:rsid w:val="00F706DE"/>
    <w:rsid w:val="00F70F81"/>
    <w:rsid w:val="00F731EC"/>
    <w:rsid w:val="00F73FC4"/>
    <w:rsid w:val="00F751AD"/>
    <w:rsid w:val="00F766FC"/>
    <w:rsid w:val="00F801B3"/>
    <w:rsid w:val="00F818DA"/>
    <w:rsid w:val="00F81ABE"/>
    <w:rsid w:val="00F83C11"/>
    <w:rsid w:val="00F8433F"/>
    <w:rsid w:val="00F84536"/>
    <w:rsid w:val="00F86596"/>
    <w:rsid w:val="00F904D6"/>
    <w:rsid w:val="00F90AFD"/>
    <w:rsid w:val="00F92525"/>
    <w:rsid w:val="00F92E79"/>
    <w:rsid w:val="00F95C4B"/>
    <w:rsid w:val="00FA069D"/>
    <w:rsid w:val="00FA0D89"/>
    <w:rsid w:val="00FA116E"/>
    <w:rsid w:val="00FA31C0"/>
    <w:rsid w:val="00FA393C"/>
    <w:rsid w:val="00FA41D6"/>
    <w:rsid w:val="00FA5B75"/>
    <w:rsid w:val="00FB6AA8"/>
    <w:rsid w:val="00FC24B4"/>
    <w:rsid w:val="00FC44DA"/>
    <w:rsid w:val="00FC5A4A"/>
    <w:rsid w:val="00FC60F2"/>
    <w:rsid w:val="00FC6CE9"/>
    <w:rsid w:val="00FC7022"/>
    <w:rsid w:val="00FD1DCA"/>
    <w:rsid w:val="00FD5C0D"/>
    <w:rsid w:val="00FE1733"/>
    <w:rsid w:val="00FE183C"/>
    <w:rsid w:val="00FE194D"/>
    <w:rsid w:val="00FE4E7F"/>
    <w:rsid w:val="00FF126E"/>
    <w:rsid w:val="00FF41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B1F8D"/>
    <w:rPr>
      <w:sz w:val="28"/>
      <w:szCs w:val="24"/>
    </w:rPr>
  </w:style>
  <w:style w:type="paragraph" w:styleId="1">
    <w:name w:val="heading 1"/>
    <w:basedOn w:val="a"/>
    <w:next w:val="a"/>
    <w:link w:val="10"/>
    <w:qFormat/>
    <w:rsid w:val="007D2D4D"/>
    <w:pPr>
      <w:keepNext/>
      <w:keepLines/>
      <w:spacing w:before="480"/>
      <w:outlineLvl w:val="0"/>
    </w:pPr>
    <w:rPr>
      <w:rFonts w:asciiTheme="majorHAnsi" w:eastAsiaTheme="majorEastAsia" w:hAnsiTheme="majorHAnsi" w:cstheme="majorBidi"/>
      <w:b/>
      <w:bCs/>
      <w:color w:val="365F91" w:themeColor="accent1" w:themeShade="BF"/>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widowControl w:val="0"/>
      <w:ind w:firstLine="709"/>
      <w:jc w:val="both"/>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rsid w:val="001E10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qFormat/>
    <w:rsid w:val="00CA6D05"/>
    <w:pPr>
      <w:jc w:val="center"/>
    </w:pPr>
    <w:rPr>
      <w:b/>
      <w:bCs/>
      <w:sz w:val="24"/>
    </w:rPr>
  </w:style>
  <w:style w:type="character" w:customStyle="1" w:styleId="af0">
    <w:name w:val="Название Знак"/>
    <w:link w:val="af"/>
    <w:rsid w:val="00CA6D05"/>
    <w:rPr>
      <w:b/>
      <w:bCs/>
      <w:sz w:val="24"/>
      <w:szCs w:val="24"/>
    </w:rPr>
  </w:style>
  <w:style w:type="paragraph" w:customStyle="1" w:styleId="ConsPlusNormal">
    <w:name w:val="ConsPlusNormal"/>
    <w:uiPriority w:val="99"/>
    <w:rsid w:val="007B0361"/>
    <w:pPr>
      <w:widowControl w:val="0"/>
      <w:autoSpaceDE w:val="0"/>
      <w:autoSpaceDN w:val="0"/>
      <w:adjustRightInd w:val="0"/>
      <w:ind w:firstLine="720"/>
    </w:pPr>
    <w:rPr>
      <w:rFonts w:ascii="Arial" w:hAnsi="Arial" w:cs="Arial"/>
    </w:rPr>
  </w:style>
  <w:style w:type="character" w:customStyle="1" w:styleId="af1">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1"/>
    <w:rsid w:val="00EF7967"/>
    <w:pPr>
      <w:widowControl w:val="0"/>
      <w:shd w:val="clear" w:color="auto" w:fill="FFFFFF"/>
      <w:spacing w:after="420" w:line="0" w:lineRule="atLeast"/>
      <w:jc w:val="both"/>
    </w:pPr>
    <w:rPr>
      <w:spacing w:val="1"/>
      <w:sz w:val="26"/>
      <w:szCs w:val="26"/>
    </w:rPr>
  </w:style>
  <w:style w:type="character" w:customStyle="1" w:styleId="10">
    <w:name w:val="Заголовок 1 Знак"/>
    <w:basedOn w:val="a0"/>
    <w:link w:val="1"/>
    <w:rsid w:val="007D2D4D"/>
    <w:rPr>
      <w:rFonts w:asciiTheme="majorHAnsi" w:eastAsiaTheme="majorEastAsia" w:hAnsiTheme="majorHAnsi" w:cstheme="majorBidi"/>
      <w:b/>
      <w:bCs/>
      <w:color w:val="365F91" w:themeColor="accent1" w:themeShade="BF"/>
      <w:sz w:val="28"/>
      <w:szCs w:val="28"/>
    </w:rPr>
  </w:style>
  <w:style w:type="character" w:customStyle="1" w:styleId="af2">
    <w:name w:val="Гипертекстовая ссылка"/>
    <w:basedOn w:val="a0"/>
    <w:uiPriority w:val="99"/>
    <w:rsid w:val="004F0FD0"/>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B1F8D"/>
    <w:rPr>
      <w:sz w:val="28"/>
      <w:szCs w:val="24"/>
    </w:rPr>
  </w:style>
  <w:style w:type="paragraph" w:styleId="1">
    <w:name w:val="heading 1"/>
    <w:basedOn w:val="a"/>
    <w:next w:val="a"/>
    <w:link w:val="10"/>
    <w:qFormat/>
    <w:rsid w:val="007D2D4D"/>
    <w:pPr>
      <w:keepNext/>
      <w:keepLines/>
      <w:spacing w:before="480"/>
      <w:outlineLvl w:val="0"/>
    </w:pPr>
    <w:rPr>
      <w:rFonts w:asciiTheme="majorHAnsi" w:eastAsiaTheme="majorEastAsia" w:hAnsiTheme="majorHAnsi" w:cstheme="majorBidi"/>
      <w:b/>
      <w:bCs/>
      <w:color w:val="365F91" w:themeColor="accent1" w:themeShade="BF"/>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widowControl w:val="0"/>
      <w:ind w:firstLine="709"/>
      <w:jc w:val="both"/>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rsid w:val="001E10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qFormat/>
    <w:rsid w:val="00CA6D05"/>
    <w:pPr>
      <w:jc w:val="center"/>
    </w:pPr>
    <w:rPr>
      <w:b/>
      <w:bCs/>
      <w:sz w:val="24"/>
    </w:rPr>
  </w:style>
  <w:style w:type="character" w:customStyle="1" w:styleId="af0">
    <w:name w:val="Название Знак"/>
    <w:link w:val="af"/>
    <w:rsid w:val="00CA6D05"/>
    <w:rPr>
      <w:b/>
      <w:bCs/>
      <w:sz w:val="24"/>
      <w:szCs w:val="24"/>
    </w:rPr>
  </w:style>
  <w:style w:type="paragraph" w:customStyle="1" w:styleId="ConsPlusNormal">
    <w:name w:val="ConsPlusNormal"/>
    <w:uiPriority w:val="99"/>
    <w:rsid w:val="007B0361"/>
    <w:pPr>
      <w:widowControl w:val="0"/>
      <w:autoSpaceDE w:val="0"/>
      <w:autoSpaceDN w:val="0"/>
      <w:adjustRightInd w:val="0"/>
      <w:ind w:firstLine="720"/>
    </w:pPr>
    <w:rPr>
      <w:rFonts w:ascii="Arial" w:hAnsi="Arial" w:cs="Arial"/>
    </w:rPr>
  </w:style>
  <w:style w:type="character" w:customStyle="1" w:styleId="af1">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1"/>
    <w:rsid w:val="00EF7967"/>
    <w:pPr>
      <w:widowControl w:val="0"/>
      <w:shd w:val="clear" w:color="auto" w:fill="FFFFFF"/>
      <w:spacing w:after="420" w:line="0" w:lineRule="atLeast"/>
      <w:jc w:val="both"/>
    </w:pPr>
    <w:rPr>
      <w:spacing w:val="1"/>
      <w:sz w:val="26"/>
      <w:szCs w:val="26"/>
    </w:rPr>
  </w:style>
  <w:style w:type="character" w:customStyle="1" w:styleId="10">
    <w:name w:val="Заголовок 1 Знак"/>
    <w:basedOn w:val="a0"/>
    <w:link w:val="1"/>
    <w:rsid w:val="007D2D4D"/>
    <w:rPr>
      <w:rFonts w:asciiTheme="majorHAnsi" w:eastAsiaTheme="majorEastAsia" w:hAnsiTheme="majorHAnsi" w:cstheme="majorBidi"/>
      <w:b/>
      <w:bCs/>
      <w:color w:val="365F91" w:themeColor="accent1" w:themeShade="BF"/>
      <w:sz w:val="28"/>
      <w:szCs w:val="28"/>
    </w:rPr>
  </w:style>
  <w:style w:type="character" w:customStyle="1" w:styleId="af2">
    <w:name w:val="Гипертекстовая ссылка"/>
    <w:basedOn w:val="a0"/>
    <w:uiPriority w:val="99"/>
    <w:rsid w:val="004F0FD0"/>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915506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ffice@ugatu.su" TargetMode="External"/><Relationship Id="rId5" Type="http://schemas.openxmlformats.org/officeDocument/2006/relationships/settings" Target="settings.xml"/><Relationship Id="rId10" Type="http://schemas.openxmlformats.org/officeDocument/2006/relationships/hyperlink" Target="mailto:zakupki-ugatu@mail.ru" TargetMode="External"/><Relationship Id="rId4" Type="http://schemas.microsoft.com/office/2007/relationships/stylesWithEffects" Target="stylesWithEffects.xml"/><Relationship Id="rId9" Type="http://schemas.openxmlformats.org/officeDocument/2006/relationships/hyperlink" Target="mailto:germes-ufa@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A195F9-B151-48D6-BEC1-DFB0F03DE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776</Words>
  <Characters>5690</Characters>
  <Application>Microsoft Office Word</Application>
  <DocSecurity>0</DocSecurity>
  <Lines>47</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6454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Preinstall</dc:creator>
  <cp:lastModifiedBy>Султанмуратов Вадим Ниязович</cp:lastModifiedBy>
  <cp:revision>2</cp:revision>
  <cp:lastPrinted>2017-11-07T11:10:00Z</cp:lastPrinted>
  <dcterms:created xsi:type="dcterms:W3CDTF">2017-11-07T11:11:00Z</dcterms:created>
  <dcterms:modified xsi:type="dcterms:W3CDTF">2017-11-07T11:11:00Z</dcterms:modified>
</cp:coreProperties>
</file>