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92A" w:rsidRPr="00F406A4" w:rsidRDefault="002A792A" w:rsidP="002A792A">
      <w:pPr>
        <w:spacing w:before="0"/>
        <w:ind w:firstLine="0"/>
        <w:rPr>
          <w:sz w:val="27"/>
          <w:szCs w:val="27"/>
        </w:rPr>
      </w:pPr>
    </w:p>
    <w:p w:rsidR="003838E4" w:rsidRPr="00F406A4" w:rsidRDefault="003838E4" w:rsidP="00A73CAB">
      <w:pPr>
        <w:autoSpaceDE/>
        <w:autoSpaceDN/>
        <w:adjustRightInd/>
        <w:spacing w:before="1200" w:line="280" w:lineRule="exact"/>
        <w:ind w:firstLine="4253"/>
        <w:outlineLvl w:val="0"/>
        <w:rPr>
          <w:color w:val="auto"/>
          <w:sz w:val="27"/>
          <w:szCs w:val="27"/>
        </w:rPr>
      </w:pPr>
      <w:r w:rsidRPr="00F406A4">
        <w:rPr>
          <w:sz w:val="27"/>
          <w:szCs w:val="27"/>
        </w:rPr>
        <w:t>Заказчик</w:t>
      </w:r>
      <w:r w:rsidRPr="00F406A4">
        <w:rPr>
          <w:color w:val="auto"/>
          <w:sz w:val="27"/>
          <w:szCs w:val="27"/>
        </w:rPr>
        <w:t>:</w:t>
      </w:r>
    </w:p>
    <w:p w:rsidR="003838E4" w:rsidRPr="00F406A4" w:rsidRDefault="003838E4" w:rsidP="003838E4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7"/>
          <w:szCs w:val="27"/>
        </w:rPr>
      </w:pPr>
      <w:r w:rsidRPr="00F406A4">
        <w:rPr>
          <w:bCs/>
          <w:sz w:val="27"/>
          <w:szCs w:val="27"/>
        </w:rPr>
        <w:t>Муниципальное бюджетное общеобразовательное учреждение средняя общеобразовательная школа №11 (МБОУ СОШ № 11)</w:t>
      </w:r>
    </w:p>
    <w:p w:rsidR="003838E4" w:rsidRPr="00F406A4" w:rsidRDefault="003838E4" w:rsidP="003838E4">
      <w:pPr>
        <w:autoSpaceDE/>
        <w:autoSpaceDN/>
        <w:adjustRightInd/>
        <w:spacing w:before="0" w:line="280" w:lineRule="exact"/>
        <w:ind w:left="4395" w:hanging="141"/>
        <w:outlineLvl w:val="0"/>
        <w:rPr>
          <w:bCs/>
          <w:sz w:val="27"/>
          <w:szCs w:val="27"/>
        </w:rPr>
      </w:pPr>
      <w:r w:rsidRPr="00F406A4">
        <w:rPr>
          <w:bCs/>
          <w:sz w:val="27"/>
          <w:szCs w:val="27"/>
        </w:rPr>
        <w:t>Ленина ул., д. 9,</w:t>
      </w:r>
    </w:p>
    <w:p w:rsidR="003838E4" w:rsidRPr="00F406A4" w:rsidRDefault="003838E4" w:rsidP="003838E4">
      <w:pPr>
        <w:autoSpaceDE/>
        <w:autoSpaceDN/>
        <w:adjustRightInd/>
        <w:spacing w:before="0" w:line="280" w:lineRule="exact"/>
        <w:ind w:left="4395" w:hanging="141"/>
        <w:outlineLvl w:val="0"/>
        <w:rPr>
          <w:bCs/>
          <w:sz w:val="27"/>
          <w:szCs w:val="27"/>
        </w:rPr>
      </w:pPr>
      <w:r w:rsidRPr="00F406A4">
        <w:rPr>
          <w:bCs/>
          <w:sz w:val="27"/>
          <w:szCs w:val="27"/>
        </w:rPr>
        <w:t>г. Красногорск, Московская обл., 143404</w:t>
      </w:r>
    </w:p>
    <w:p w:rsidR="003838E4" w:rsidRPr="00F406A4" w:rsidRDefault="00684FB4" w:rsidP="003838E4">
      <w:pPr>
        <w:autoSpaceDE/>
        <w:autoSpaceDN/>
        <w:adjustRightInd/>
        <w:spacing w:before="0" w:line="280" w:lineRule="exact"/>
        <w:ind w:left="4253" w:firstLine="0"/>
        <w:outlineLvl w:val="0"/>
        <w:rPr>
          <w:color w:val="auto"/>
          <w:sz w:val="27"/>
          <w:szCs w:val="27"/>
        </w:rPr>
      </w:pPr>
      <w:hyperlink r:id="rId8" w:history="1">
        <w:r w:rsidR="003838E4" w:rsidRPr="00F406A4">
          <w:rPr>
            <w:color w:val="0000FF"/>
            <w:sz w:val="27"/>
            <w:szCs w:val="27"/>
            <w:u w:val="single"/>
          </w:rPr>
          <w:t>mou-11-d@mail.ru</w:t>
        </w:r>
      </w:hyperlink>
      <w:r w:rsidR="003838E4" w:rsidRPr="00F406A4">
        <w:rPr>
          <w:color w:val="auto"/>
          <w:sz w:val="27"/>
          <w:szCs w:val="27"/>
        </w:rPr>
        <w:t xml:space="preserve">  </w:t>
      </w:r>
    </w:p>
    <w:p w:rsidR="003838E4" w:rsidRPr="00F406A4" w:rsidRDefault="00684FB4" w:rsidP="003838E4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7"/>
          <w:szCs w:val="27"/>
        </w:rPr>
      </w:pPr>
      <w:hyperlink r:id="rId9" w:history="1">
        <w:r w:rsidR="003838E4" w:rsidRPr="00F406A4">
          <w:rPr>
            <w:bCs/>
            <w:color w:val="0000FF"/>
            <w:sz w:val="27"/>
            <w:szCs w:val="27"/>
            <w:u w:val="single"/>
          </w:rPr>
          <w:t>yulia-school11@mail.ru</w:t>
        </w:r>
      </w:hyperlink>
      <w:r w:rsidR="003838E4" w:rsidRPr="00F406A4">
        <w:rPr>
          <w:bCs/>
          <w:sz w:val="27"/>
          <w:szCs w:val="27"/>
        </w:rPr>
        <w:t xml:space="preserve"> </w:t>
      </w:r>
    </w:p>
    <w:p w:rsidR="003838E4" w:rsidRPr="00F406A4" w:rsidRDefault="003838E4" w:rsidP="003838E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7"/>
          <w:szCs w:val="27"/>
        </w:rPr>
      </w:pPr>
    </w:p>
    <w:p w:rsidR="003838E4" w:rsidRPr="00F406A4" w:rsidRDefault="003838E4" w:rsidP="003838E4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7"/>
          <w:szCs w:val="27"/>
        </w:rPr>
      </w:pPr>
      <w:r w:rsidRPr="00F406A4">
        <w:rPr>
          <w:bCs/>
          <w:sz w:val="27"/>
          <w:szCs w:val="27"/>
        </w:rPr>
        <w:t>Уполномоченное учреждение:</w:t>
      </w:r>
    </w:p>
    <w:p w:rsidR="003838E4" w:rsidRPr="00F406A4" w:rsidRDefault="003838E4" w:rsidP="003838E4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7"/>
          <w:szCs w:val="27"/>
        </w:rPr>
      </w:pPr>
      <w:r w:rsidRPr="00F406A4">
        <w:rPr>
          <w:bCs/>
          <w:sz w:val="27"/>
          <w:szCs w:val="27"/>
        </w:rPr>
        <w:t>Муниципальное казенное учреждение</w:t>
      </w:r>
    </w:p>
    <w:p w:rsidR="003838E4" w:rsidRPr="00F406A4" w:rsidRDefault="003838E4" w:rsidP="003838E4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7"/>
          <w:szCs w:val="27"/>
        </w:rPr>
      </w:pPr>
      <w:r w:rsidRPr="00F406A4">
        <w:rPr>
          <w:bCs/>
          <w:sz w:val="27"/>
          <w:szCs w:val="27"/>
        </w:rPr>
        <w:t xml:space="preserve">«Красногорский центр торгов» </w:t>
      </w:r>
    </w:p>
    <w:p w:rsidR="003838E4" w:rsidRPr="00F406A4" w:rsidRDefault="003838E4" w:rsidP="003838E4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7"/>
          <w:szCs w:val="27"/>
        </w:rPr>
      </w:pPr>
      <w:r w:rsidRPr="00F406A4">
        <w:rPr>
          <w:bCs/>
          <w:sz w:val="27"/>
          <w:szCs w:val="27"/>
        </w:rPr>
        <w:t>Кирова ул., д. 19,</w:t>
      </w:r>
    </w:p>
    <w:p w:rsidR="003838E4" w:rsidRPr="00F406A4" w:rsidRDefault="003838E4" w:rsidP="003838E4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7"/>
          <w:szCs w:val="27"/>
        </w:rPr>
      </w:pPr>
      <w:r w:rsidRPr="00F406A4">
        <w:rPr>
          <w:bCs/>
          <w:sz w:val="27"/>
          <w:szCs w:val="27"/>
        </w:rPr>
        <w:t>г. Красногорск, Московская область, 143403</w:t>
      </w:r>
    </w:p>
    <w:p w:rsidR="003838E4" w:rsidRPr="00F406A4" w:rsidRDefault="00684FB4" w:rsidP="003838E4">
      <w:pPr>
        <w:autoSpaceDE/>
        <w:autoSpaceDN/>
        <w:adjustRightInd/>
        <w:spacing w:before="0" w:line="280" w:lineRule="exact"/>
        <w:ind w:left="4111" w:firstLine="142"/>
        <w:outlineLvl w:val="0"/>
        <w:rPr>
          <w:color w:val="auto"/>
          <w:sz w:val="27"/>
          <w:szCs w:val="27"/>
        </w:rPr>
      </w:pPr>
      <w:hyperlink r:id="rId10" w:history="1">
        <w:r w:rsidR="003838E4" w:rsidRPr="00F406A4">
          <w:rPr>
            <w:color w:val="0000FF"/>
            <w:sz w:val="27"/>
            <w:szCs w:val="27"/>
            <w:u w:val="single"/>
          </w:rPr>
          <w:t>mkukct@yandex.ru</w:t>
        </w:r>
      </w:hyperlink>
    </w:p>
    <w:p w:rsidR="003838E4" w:rsidRPr="00F406A4" w:rsidRDefault="003838E4" w:rsidP="003838E4">
      <w:pPr>
        <w:autoSpaceDE/>
        <w:autoSpaceDN/>
        <w:adjustRightInd/>
        <w:spacing w:before="0" w:line="280" w:lineRule="exact"/>
        <w:ind w:left="4111" w:firstLine="142"/>
        <w:outlineLvl w:val="0"/>
        <w:rPr>
          <w:bCs/>
          <w:sz w:val="27"/>
          <w:szCs w:val="27"/>
        </w:rPr>
      </w:pPr>
    </w:p>
    <w:p w:rsidR="003838E4" w:rsidRPr="00F406A4" w:rsidRDefault="003838E4" w:rsidP="003838E4">
      <w:pPr>
        <w:autoSpaceDE/>
        <w:autoSpaceDN/>
        <w:adjustRightInd/>
        <w:spacing w:before="0" w:line="280" w:lineRule="exact"/>
        <w:ind w:left="4395" w:hanging="142"/>
        <w:outlineLvl w:val="0"/>
        <w:rPr>
          <w:bCs/>
          <w:sz w:val="27"/>
          <w:szCs w:val="27"/>
        </w:rPr>
      </w:pPr>
      <w:r w:rsidRPr="00F406A4">
        <w:rPr>
          <w:bCs/>
          <w:sz w:val="27"/>
          <w:szCs w:val="27"/>
        </w:rPr>
        <w:t>Оператор электронной площадки:</w:t>
      </w:r>
    </w:p>
    <w:p w:rsidR="003838E4" w:rsidRPr="00F406A4" w:rsidRDefault="003838E4" w:rsidP="003838E4">
      <w:pPr>
        <w:autoSpaceDE/>
        <w:autoSpaceDN/>
        <w:adjustRightInd/>
        <w:spacing w:before="0" w:line="280" w:lineRule="exact"/>
        <w:ind w:left="4111" w:firstLine="142"/>
        <w:outlineLvl w:val="0"/>
        <w:rPr>
          <w:bCs/>
          <w:sz w:val="27"/>
          <w:szCs w:val="27"/>
        </w:rPr>
      </w:pPr>
      <w:r w:rsidRPr="00F406A4">
        <w:rPr>
          <w:bCs/>
          <w:sz w:val="27"/>
          <w:szCs w:val="27"/>
        </w:rPr>
        <w:t>ЗАО «Сбербанк – АСТ»</w:t>
      </w:r>
    </w:p>
    <w:p w:rsidR="003838E4" w:rsidRPr="00F406A4" w:rsidRDefault="003838E4" w:rsidP="003838E4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7"/>
          <w:szCs w:val="27"/>
        </w:rPr>
      </w:pPr>
      <w:proofErr w:type="spellStart"/>
      <w:r w:rsidRPr="00F406A4">
        <w:rPr>
          <w:bCs/>
          <w:sz w:val="27"/>
          <w:szCs w:val="27"/>
        </w:rPr>
        <w:t>Милютинский</w:t>
      </w:r>
      <w:proofErr w:type="spellEnd"/>
      <w:r w:rsidRPr="00F406A4">
        <w:rPr>
          <w:bCs/>
          <w:sz w:val="27"/>
          <w:szCs w:val="27"/>
        </w:rPr>
        <w:t xml:space="preserve"> пер., д. 10, стр. 4, </w:t>
      </w:r>
    </w:p>
    <w:p w:rsidR="003838E4" w:rsidRPr="00F406A4" w:rsidRDefault="003838E4" w:rsidP="003838E4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7"/>
          <w:szCs w:val="27"/>
        </w:rPr>
      </w:pPr>
      <w:r w:rsidRPr="00F406A4">
        <w:rPr>
          <w:bCs/>
          <w:sz w:val="27"/>
          <w:szCs w:val="27"/>
        </w:rPr>
        <w:t>Москва, 101000</w:t>
      </w:r>
    </w:p>
    <w:p w:rsidR="003838E4" w:rsidRPr="00F406A4" w:rsidRDefault="00684FB4" w:rsidP="003838E4">
      <w:pPr>
        <w:autoSpaceDE/>
        <w:autoSpaceDN/>
        <w:adjustRightInd/>
        <w:spacing w:before="0" w:line="280" w:lineRule="exact"/>
        <w:ind w:left="4111" w:firstLine="142"/>
        <w:outlineLvl w:val="0"/>
        <w:rPr>
          <w:bCs/>
          <w:sz w:val="27"/>
          <w:szCs w:val="27"/>
        </w:rPr>
      </w:pPr>
      <w:hyperlink r:id="rId11" w:history="1">
        <w:r w:rsidR="003838E4" w:rsidRPr="00F406A4">
          <w:rPr>
            <w:bCs/>
            <w:color w:val="0000FF"/>
            <w:sz w:val="27"/>
            <w:szCs w:val="27"/>
            <w:u w:val="single"/>
          </w:rPr>
          <w:t>ko@sberbank-ast.ru</w:t>
        </w:r>
      </w:hyperlink>
      <w:r w:rsidR="003838E4" w:rsidRPr="00F406A4">
        <w:rPr>
          <w:bCs/>
          <w:sz w:val="27"/>
          <w:szCs w:val="27"/>
        </w:rPr>
        <w:t xml:space="preserve"> </w:t>
      </w:r>
    </w:p>
    <w:p w:rsidR="003838E4" w:rsidRPr="00F406A4" w:rsidRDefault="003838E4" w:rsidP="003838E4">
      <w:pPr>
        <w:autoSpaceDE/>
        <w:autoSpaceDN/>
        <w:adjustRightInd/>
        <w:spacing w:before="0" w:line="280" w:lineRule="exact"/>
        <w:ind w:left="4111" w:firstLine="142"/>
        <w:outlineLvl w:val="0"/>
        <w:rPr>
          <w:sz w:val="27"/>
          <w:szCs w:val="27"/>
        </w:rPr>
      </w:pPr>
    </w:p>
    <w:p w:rsidR="003838E4" w:rsidRPr="00F406A4" w:rsidRDefault="003838E4" w:rsidP="003838E4">
      <w:pPr>
        <w:autoSpaceDE/>
        <w:autoSpaceDN/>
        <w:adjustRightInd/>
        <w:spacing w:before="0" w:line="280" w:lineRule="exact"/>
        <w:ind w:left="4253" w:firstLine="0"/>
        <w:outlineLvl w:val="0"/>
        <w:rPr>
          <w:color w:val="auto"/>
          <w:sz w:val="27"/>
          <w:szCs w:val="27"/>
        </w:rPr>
      </w:pPr>
      <w:r w:rsidRPr="00F406A4">
        <w:rPr>
          <w:sz w:val="27"/>
          <w:szCs w:val="27"/>
        </w:rPr>
        <w:t>Заявитель</w:t>
      </w:r>
      <w:r w:rsidRPr="00F406A4">
        <w:rPr>
          <w:color w:val="auto"/>
          <w:sz w:val="27"/>
          <w:szCs w:val="27"/>
        </w:rPr>
        <w:t>:</w:t>
      </w:r>
    </w:p>
    <w:p w:rsidR="003838E4" w:rsidRPr="00F406A4" w:rsidRDefault="003838E4" w:rsidP="003838E4">
      <w:pPr>
        <w:autoSpaceDE/>
        <w:autoSpaceDN/>
        <w:adjustRightInd/>
        <w:spacing w:before="0" w:line="280" w:lineRule="exact"/>
        <w:ind w:left="4253" w:firstLine="0"/>
        <w:rPr>
          <w:color w:val="auto"/>
          <w:sz w:val="27"/>
          <w:szCs w:val="27"/>
        </w:rPr>
      </w:pPr>
      <w:r w:rsidRPr="00F406A4">
        <w:rPr>
          <w:color w:val="auto"/>
          <w:sz w:val="27"/>
          <w:szCs w:val="27"/>
        </w:rPr>
        <w:t>ООО «СТРОЙПРОЕКТ»</w:t>
      </w:r>
    </w:p>
    <w:p w:rsidR="003838E4" w:rsidRPr="00F406A4" w:rsidRDefault="003838E4" w:rsidP="003838E4">
      <w:pPr>
        <w:autoSpaceDE/>
        <w:autoSpaceDN/>
        <w:adjustRightInd/>
        <w:spacing w:before="0" w:line="280" w:lineRule="exact"/>
        <w:ind w:left="4253" w:firstLine="0"/>
        <w:rPr>
          <w:color w:val="auto"/>
          <w:sz w:val="27"/>
          <w:szCs w:val="27"/>
          <w:highlight w:val="yellow"/>
        </w:rPr>
      </w:pPr>
      <w:r w:rsidRPr="00F406A4">
        <w:rPr>
          <w:color w:val="auto"/>
          <w:sz w:val="27"/>
          <w:szCs w:val="27"/>
        </w:rPr>
        <w:t>Рижский проезд, д. 5, офис 8,</w:t>
      </w:r>
    </w:p>
    <w:p w:rsidR="003838E4" w:rsidRPr="00F406A4" w:rsidRDefault="003838E4" w:rsidP="003838E4">
      <w:pPr>
        <w:autoSpaceDE/>
        <w:autoSpaceDN/>
        <w:adjustRightInd/>
        <w:spacing w:before="0" w:line="280" w:lineRule="exact"/>
        <w:ind w:left="4253" w:firstLine="0"/>
        <w:rPr>
          <w:color w:val="auto"/>
          <w:sz w:val="27"/>
          <w:szCs w:val="27"/>
        </w:rPr>
      </w:pPr>
      <w:r w:rsidRPr="00F406A4">
        <w:rPr>
          <w:color w:val="auto"/>
          <w:sz w:val="27"/>
          <w:szCs w:val="27"/>
        </w:rPr>
        <w:t>Москва, 129626</w:t>
      </w:r>
    </w:p>
    <w:p w:rsidR="003838E4" w:rsidRPr="00F406A4" w:rsidRDefault="00684FB4" w:rsidP="003838E4">
      <w:pPr>
        <w:autoSpaceDE/>
        <w:autoSpaceDN/>
        <w:adjustRightInd/>
        <w:spacing w:before="0" w:line="280" w:lineRule="exact"/>
        <w:ind w:left="4253" w:firstLine="0"/>
        <w:rPr>
          <w:color w:val="auto"/>
          <w:sz w:val="27"/>
          <w:szCs w:val="27"/>
        </w:rPr>
      </w:pPr>
      <w:hyperlink r:id="rId12" w:history="1">
        <w:r w:rsidR="003838E4" w:rsidRPr="00F406A4">
          <w:rPr>
            <w:color w:val="0000FF"/>
            <w:sz w:val="27"/>
            <w:szCs w:val="27"/>
            <w:u w:val="single"/>
            <w:lang w:val="en-US"/>
          </w:rPr>
          <w:t>tsa</w:t>
        </w:r>
        <w:r w:rsidR="003838E4" w:rsidRPr="00F406A4">
          <w:rPr>
            <w:color w:val="0000FF"/>
            <w:sz w:val="27"/>
            <w:szCs w:val="27"/>
            <w:u w:val="single"/>
          </w:rPr>
          <w:t>03@</w:t>
        </w:r>
        <w:r w:rsidR="003838E4" w:rsidRPr="00F406A4">
          <w:rPr>
            <w:color w:val="0000FF"/>
            <w:sz w:val="27"/>
            <w:szCs w:val="27"/>
            <w:u w:val="single"/>
            <w:lang w:val="en-US"/>
          </w:rPr>
          <w:t>list</w:t>
        </w:r>
        <w:r w:rsidR="003838E4" w:rsidRPr="00F406A4">
          <w:rPr>
            <w:color w:val="0000FF"/>
            <w:sz w:val="27"/>
            <w:szCs w:val="27"/>
            <w:u w:val="single"/>
          </w:rPr>
          <w:t>.</w:t>
        </w:r>
        <w:proofErr w:type="spellStart"/>
        <w:r w:rsidR="003838E4" w:rsidRPr="00F406A4">
          <w:rPr>
            <w:color w:val="0000FF"/>
            <w:sz w:val="27"/>
            <w:szCs w:val="27"/>
            <w:u w:val="single"/>
            <w:lang w:val="en-US"/>
          </w:rPr>
          <w:t>ru</w:t>
        </w:r>
        <w:proofErr w:type="spellEnd"/>
      </w:hyperlink>
      <w:r w:rsidR="003838E4" w:rsidRPr="00F406A4">
        <w:rPr>
          <w:color w:val="auto"/>
          <w:sz w:val="27"/>
          <w:szCs w:val="27"/>
        </w:rPr>
        <w:t xml:space="preserve"> </w:t>
      </w:r>
    </w:p>
    <w:p w:rsidR="00037AE0" w:rsidRPr="00F406A4" w:rsidRDefault="00684FB4" w:rsidP="003838E4">
      <w:pPr>
        <w:autoSpaceDE/>
        <w:autoSpaceDN/>
        <w:adjustRightInd/>
        <w:spacing w:before="0" w:line="280" w:lineRule="exact"/>
        <w:ind w:firstLine="4253"/>
        <w:rPr>
          <w:sz w:val="27"/>
          <w:szCs w:val="27"/>
        </w:rPr>
      </w:pPr>
      <w:hyperlink r:id="rId13" w:history="1">
        <w:r w:rsidR="003838E4" w:rsidRPr="00F406A4">
          <w:rPr>
            <w:color w:val="0000FF"/>
            <w:sz w:val="27"/>
            <w:szCs w:val="27"/>
            <w:u w:val="single"/>
          </w:rPr>
          <w:t>5078207@</w:t>
        </w:r>
        <w:r w:rsidR="003838E4" w:rsidRPr="00F406A4">
          <w:rPr>
            <w:color w:val="0000FF"/>
            <w:sz w:val="27"/>
            <w:szCs w:val="27"/>
            <w:u w:val="single"/>
            <w:lang w:val="en-US"/>
          </w:rPr>
          <w:t>list</w:t>
        </w:r>
        <w:r w:rsidR="003838E4" w:rsidRPr="00F406A4">
          <w:rPr>
            <w:color w:val="0000FF"/>
            <w:sz w:val="27"/>
            <w:szCs w:val="27"/>
            <w:u w:val="single"/>
          </w:rPr>
          <w:t>.</w:t>
        </w:r>
        <w:proofErr w:type="spellStart"/>
        <w:r w:rsidR="003838E4" w:rsidRPr="00F406A4">
          <w:rPr>
            <w:color w:val="0000FF"/>
            <w:sz w:val="27"/>
            <w:szCs w:val="27"/>
            <w:u w:val="single"/>
            <w:lang w:val="en-US"/>
          </w:rPr>
          <w:t>ru</w:t>
        </w:r>
        <w:proofErr w:type="spellEnd"/>
      </w:hyperlink>
      <w:r w:rsidR="00CC559D" w:rsidRPr="00F406A4">
        <w:rPr>
          <w:sz w:val="27"/>
          <w:szCs w:val="27"/>
        </w:rPr>
        <w:t xml:space="preserve">   </w:t>
      </w:r>
    </w:p>
    <w:p w:rsidR="00CC559D" w:rsidRPr="00F406A4" w:rsidRDefault="00CC559D" w:rsidP="00037AE0">
      <w:pPr>
        <w:spacing w:before="0"/>
        <w:ind w:left="5222" w:firstLine="23"/>
        <w:jc w:val="both"/>
        <w:rPr>
          <w:color w:val="auto"/>
          <w:sz w:val="27"/>
          <w:szCs w:val="27"/>
        </w:rPr>
      </w:pPr>
    </w:p>
    <w:p w:rsidR="00367164" w:rsidRPr="00F406A4" w:rsidRDefault="00367164" w:rsidP="00210B36">
      <w:pPr>
        <w:spacing w:before="0"/>
        <w:ind w:firstLine="709"/>
        <w:jc w:val="center"/>
        <w:rPr>
          <w:b/>
          <w:color w:val="auto"/>
          <w:sz w:val="27"/>
          <w:szCs w:val="27"/>
        </w:rPr>
      </w:pPr>
      <w:r w:rsidRPr="00F406A4">
        <w:rPr>
          <w:b/>
          <w:color w:val="auto"/>
          <w:sz w:val="27"/>
          <w:szCs w:val="27"/>
        </w:rPr>
        <w:t>РЕШЕНИЕ</w:t>
      </w:r>
    </w:p>
    <w:p w:rsidR="00367164" w:rsidRPr="00F406A4" w:rsidRDefault="000A51CE" w:rsidP="000A51CE">
      <w:pPr>
        <w:spacing w:before="0"/>
        <w:ind w:firstLine="709"/>
        <w:jc w:val="center"/>
        <w:rPr>
          <w:color w:val="auto"/>
          <w:sz w:val="27"/>
          <w:szCs w:val="27"/>
        </w:rPr>
      </w:pPr>
      <w:r w:rsidRPr="00F406A4">
        <w:rPr>
          <w:rFonts w:ascii="Times New Roman CYR" w:hAnsi="Times New Roman CYR" w:cs="Times New Roman CYR"/>
          <w:sz w:val="27"/>
          <w:szCs w:val="27"/>
        </w:rPr>
        <w:t xml:space="preserve">по </w:t>
      </w:r>
      <w:r w:rsidR="00EA7B3D" w:rsidRPr="00F406A4">
        <w:rPr>
          <w:rFonts w:ascii="Times New Roman CYR" w:hAnsi="Times New Roman CYR" w:cs="Times New Roman CYR"/>
          <w:sz w:val="27"/>
          <w:szCs w:val="27"/>
        </w:rPr>
        <w:t>делу</w:t>
      </w:r>
      <w:r w:rsidRPr="00F406A4">
        <w:rPr>
          <w:rFonts w:ascii="Times New Roman CYR" w:hAnsi="Times New Roman CYR" w:cs="Times New Roman CYR"/>
          <w:sz w:val="27"/>
          <w:szCs w:val="27"/>
        </w:rPr>
        <w:t xml:space="preserve"> № 07-24-</w:t>
      </w:r>
      <w:r w:rsidR="003838E4" w:rsidRPr="00F406A4">
        <w:rPr>
          <w:sz w:val="27"/>
          <w:szCs w:val="27"/>
        </w:rPr>
        <w:t>19127</w:t>
      </w:r>
      <w:r w:rsidR="00CC559D" w:rsidRPr="00F406A4">
        <w:rPr>
          <w:sz w:val="27"/>
          <w:szCs w:val="27"/>
        </w:rPr>
        <w:t>/17</w:t>
      </w:r>
      <w:r w:rsidRPr="00F406A4">
        <w:rPr>
          <w:rFonts w:ascii="Times New Roman CYR" w:hAnsi="Times New Roman CYR" w:cs="Times New Roman CYR"/>
          <w:sz w:val="27"/>
          <w:szCs w:val="27"/>
        </w:rPr>
        <w:br/>
      </w:r>
      <w:r w:rsidR="00D06BBA" w:rsidRPr="00F406A4">
        <w:rPr>
          <w:color w:val="auto"/>
          <w:sz w:val="27"/>
          <w:szCs w:val="27"/>
        </w:rPr>
        <w:t xml:space="preserve"> </w:t>
      </w:r>
      <w:r w:rsidR="00367164" w:rsidRPr="00F406A4">
        <w:rPr>
          <w:color w:val="auto"/>
          <w:sz w:val="27"/>
          <w:szCs w:val="27"/>
        </w:rPr>
        <w:t>о нарушении</w:t>
      </w:r>
      <w:r w:rsidRPr="00F406A4">
        <w:rPr>
          <w:color w:val="auto"/>
          <w:sz w:val="27"/>
          <w:szCs w:val="27"/>
        </w:rPr>
        <w:t xml:space="preserve"> </w:t>
      </w:r>
      <w:r w:rsidR="00367164" w:rsidRPr="00F406A4">
        <w:rPr>
          <w:color w:val="auto"/>
          <w:sz w:val="27"/>
          <w:szCs w:val="27"/>
        </w:rPr>
        <w:t>законодательства Российской Федерации</w:t>
      </w:r>
    </w:p>
    <w:p w:rsidR="00367164" w:rsidRPr="00F406A4" w:rsidRDefault="00367164" w:rsidP="00210B36">
      <w:pPr>
        <w:spacing w:before="0"/>
        <w:ind w:firstLine="709"/>
        <w:jc w:val="center"/>
        <w:rPr>
          <w:color w:val="auto"/>
          <w:sz w:val="27"/>
          <w:szCs w:val="27"/>
        </w:rPr>
      </w:pPr>
      <w:r w:rsidRPr="00F406A4">
        <w:rPr>
          <w:color w:val="auto"/>
          <w:sz w:val="27"/>
          <w:szCs w:val="27"/>
        </w:rPr>
        <w:t>о кон</w:t>
      </w:r>
      <w:r w:rsidR="001F53BE" w:rsidRPr="00F406A4">
        <w:rPr>
          <w:color w:val="auto"/>
          <w:sz w:val="27"/>
          <w:szCs w:val="27"/>
        </w:rPr>
        <w:t>трактной системе в сфере закупок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26"/>
        <w:gridCol w:w="4606"/>
      </w:tblGrid>
      <w:tr w:rsidR="00367164" w:rsidRPr="00F406A4" w:rsidTr="00DF099D">
        <w:trPr>
          <w:trHeight w:val="385"/>
        </w:trPr>
        <w:tc>
          <w:tcPr>
            <w:tcW w:w="4826" w:type="dxa"/>
            <w:hideMark/>
          </w:tcPr>
          <w:p w:rsidR="00367164" w:rsidRPr="00F406A4" w:rsidRDefault="003838E4" w:rsidP="00DF099D">
            <w:pPr>
              <w:spacing w:before="0"/>
              <w:ind w:firstLine="0"/>
              <w:rPr>
                <w:color w:val="auto"/>
                <w:sz w:val="27"/>
                <w:szCs w:val="27"/>
              </w:rPr>
            </w:pPr>
            <w:r w:rsidRPr="00F406A4">
              <w:rPr>
                <w:color w:val="auto"/>
                <w:sz w:val="27"/>
                <w:szCs w:val="27"/>
              </w:rPr>
              <w:t>02.11</w:t>
            </w:r>
            <w:r w:rsidR="008F6814" w:rsidRPr="00F406A4">
              <w:rPr>
                <w:color w:val="auto"/>
                <w:sz w:val="27"/>
                <w:szCs w:val="27"/>
              </w:rPr>
              <w:t>.2017</w:t>
            </w:r>
          </w:p>
        </w:tc>
        <w:tc>
          <w:tcPr>
            <w:tcW w:w="4606" w:type="dxa"/>
            <w:hideMark/>
          </w:tcPr>
          <w:p w:rsidR="00367164" w:rsidRPr="00F406A4" w:rsidRDefault="004B3BB4" w:rsidP="00210B36">
            <w:pPr>
              <w:spacing w:before="0"/>
              <w:ind w:right="-72" w:firstLine="709"/>
              <w:jc w:val="right"/>
              <w:rPr>
                <w:color w:val="auto"/>
                <w:sz w:val="27"/>
                <w:szCs w:val="27"/>
              </w:rPr>
            </w:pPr>
            <w:r w:rsidRPr="00F406A4">
              <w:rPr>
                <w:color w:val="auto"/>
                <w:sz w:val="27"/>
                <w:szCs w:val="27"/>
              </w:rPr>
              <w:t xml:space="preserve">г. </w:t>
            </w:r>
            <w:r w:rsidR="00367164" w:rsidRPr="00F406A4">
              <w:rPr>
                <w:color w:val="auto"/>
                <w:sz w:val="27"/>
                <w:szCs w:val="27"/>
              </w:rPr>
              <w:t>Москва</w:t>
            </w:r>
          </w:p>
        </w:tc>
      </w:tr>
    </w:tbl>
    <w:p w:rsidR="00273A68" w:rsidRPr="00F406A4" w:rsidRDefault="000A5D04" w:rsidP="00684FB4">
      <w:pPr>
        <w:spacing w:before="0"/>
        <w:ind w:firstLine="709"/>
        <w:jc w:val="both"/>
        <w:rPr>
          <w:color w:val="auto"/>
          <w:sz w:val="27"/>
          <w:szCs w:val="27"/>
        </w:rPr>
      </w:pPr>
      <w:r w:rsidRPr="00F406A4">
        <w:rPr>
          <w:color w:val="auto"/>
          <w:sz w:val="27"/>
          <w:szCs w:val="27"/>
        </w:rPr>
        <w:t>К</w:t>
      </w:r>
      <w:r w:rsidR="00367164" w:rsidRPr="00F406A4">
        <w:rPr>
          <w:color w:val="auto"/>
          <w:sz w:val="27"/>
          <w:szCs w:val="27"/>
        </w:rPr>
        <w:t>омиссия Московского областного УФАС России в сфере закупок товаров, работ, услуг для обеспечения государственных и муниципальных нужд (далее – Управление, Комиссия)</w:t>
      </w:r>
      <w:r w:rsidR="00273A68" w:rsidRPr="00F406A4">
        <w:rPr>
          <w:color w:val="auto"/>
          <w:sz w:val="27"/>
          <w:szCs w:val="27"/>
        </w:rPr>
        <w:t>,</w:t>
      </w:r>
    </w:p>
    <w:p w:rsidR="00367164" w:rsidRPr="00F406A4" w:rsidRDefault="00906FAB" w:rsidP="000A51CE">
      <w:pPr>
        <w:spacing w:before="0"/>
        <w:ind w:firstLine="709"/>
        <w:jc w:val="both"/>
        <w:rPr>
          <w:sz w:val="27"/>
          <w:szCs w:val="27"/>
        </w:rPr>
      </w:pPr>
      <w:r w:rsidRPr="00F406A4">
        <w:rPr>
          <w:sz w:val="27"/>
          <w:szCs w:val="27"/>
        </w:rPr>
        <w:t xml:space="preserve">рассмотрев </w:t>
      </w:r>
      <w:r w:rsidRPr="00F406A4">
        <w:rPr>
          <w:color w:val="auto"/>
          <w:sz w:val="27"/>
          <w:szCs w:val="27"/>
        </w:rPr>
        <w:t>жалоб</w:t>
      </w:r>
      <w:r w:rsidR="003400E0" w:rsidRPr="00F406A4">
        <w:rPr>
          <w:color w:val="auto"/>
          <w:sz w:val="27"/>
          <w:szCs w:val="27"/>
        </w:rPr>
        <w:t>у</w:t>
      </w:r>
      <w:r w:rsidRPr="00F406A4">
        <w:rPr>
          <w:color w:val="auto"/>
          <w:sz w:val="27"/>
          <w:szCs w:val="27"/>
        </w:rPr>
        <w:t xml:space="preserve"> </w:t>
      </w:r>
      <w:r w:rsidR="004864BC" w:rsidRPr="00F406A4">
        <w:rPr>
          <w:color w:val="auto"/>
          <w:sz w:val="27"/>
          <w:szCs w:val="27"/>
        </w:rPr>
        <w:t>ООО «СТРОЙПРОЕКТ»</w:t>
      </w:r>
      <w:r w:rsidR="000A51CE" w:rsidRPr="00F406A4">
        <w:rPr>
          <w:sz w:val="27"/>
          <w:szCs w:val="27"/>
        </w:rPr>
        <w:t xml:space="preserve"> (далее – Заяви</w:t>
      </w:r>
      <w:r w:rsidR="00F406A4">
        <w:rPr>
          <w:sz w:val="27"/>
          <w:szCs w:val="27"/>
        </w:rPr>
        <w:t>тель) на </w:t>
      </w:r>
      <w:r w:rsidR="00D8764A" w:rsidRPr="00F406A4">
        <w:rPr>
          <w:sz w:val="27"/>
          <w:szCs w:val="27"/>
        </w:rPr>
        <w:t xml:space="preserve">действия </w:t>
      </w:r>
      <w:r w:rsidR="00347D7F" w:rsidRPr="00F406A4">
        <w:rPr>
          <w:sz w:val="27"/>
          <w:szCs w:val="27"/>
        </w:rPr>
        <w:t>(бездействие) Муниципального бюджетного дошкольного образовательного учреждения городского округа Королёв Московской области «Детский сад комбинированного вида № 30» (далее – Заказчик), Муниципального казенного учреждения «Крас</w:t>
      </w:r>
      <w:r w:rsidR="00F406A4">
        <w:rPr>
          <w:sz w:val="27"/>
          <w:szCs w:val="27"/>
        </w:rPr>
        <w:t>ногорский центр торгов» (далее </w:t>
      </w:r>
      <w:r w:rsidR="00F406A4">
        <w:rPr>
          <w:sz w:val="27"/>
          <w:szCs w:val="27"/>
        </w:rPr>
        <w:noBreakHyphen/>
        <w:t xml:space="preserve"> Уполномоченное учреждение) при </w:t>
      </w:r>
      <w:r w:rsidR="00347D7F" w:rsidRPr="00F406A4">
        <w:rPr>
          <w:sz w:val="27"/>
          <w:szCs w:val="27"/>
        </w:rPr>
        <w:t>определении поставщика (подрядчика, ис</w:t>
      </w:r>
      <w:r w:rsidR="00F406A4">
        <w:rPr>
          <w:sz w:val="27"/>
          <w:szCs w:val="27"/>
        </w:rPr>
        <w:t>полнителя) путем проведения ЗАО «Сбербанк – АСТ» (далее </w:t>
      </w:r>
      <w:r w:rsidR="00F406A4">
        <w:rPr>
          <w:sz w:val="27"/>
          <w:szCs w:val="27"/>
        </w:rPr>
        <w:noBreakHyphen/>
        <w:t> </w:t>
      </w:r>
      <w:r w:rsidR="00347D7F" w:rsidRPr="00F406A4">
        <w:rPr>
          <w:sz w:val="27"/>
          <w:szCs w:val="27"/>
        </w:rPr>
        <w:t>Оператор электронной площадки) электронного аукциона на выполнение работ по ремонту полов в рекреациях 2-3 этажей здания МБОУ СОШ № 11 (извещение № 0848300047217000749 на официальном сайте Единой информационной системы в сфере закупок – www.zakupki.gov.ru (дале</w:t>
      </w:r>
      <w:r w:rsidR="008C31D5" w:rsidRPr="00F406A4">
        <w:rPr>
          <w:sz w:val="27"/>
          <w:szCs w:val="27"/>
        </w:rPr>
        <w:t xml:space="preserve">е </w:t>
      </w:r>
      <w:r w:rsidR="008C31D5" w:rsidRPr="00F406A4">
        <w:rPr>
          <w:sz w:val="27"/>
          <w:szCs w:val="27"/>
        </w:rPr>
        <w:noBreakHyphen/>
        <w:t xml:space="preserve"> Официальный сайт)) (далее - </w:t>
      </w:r>
      <w:r w:rsidR="00347D7F" w:rsidRPr="00F406A4">
        <w:rPr>
          <w:sz w:val="27"/>
          <w:szCs w:val="27"/>
        </w:rPr>
        <w:t>Аукцион)</w:t>
      </w:r>
      <w:r w:rsidR="000A51CE" w:rsidRPr="00F406A4">
        <w:rPr>
          <w:sz w:val="27"/>
          <w:szCs w:val="27"/>
        </w:rPr>
        <w:t xml:space="preserve"> </w:t>
      </w:r>
      <w:r w:rsidR="00A912A9" w:rsidRPr="00F406A4">
        <w:rPr>
          <w:sz w:val="27"/>
          <w:szCs w:val="27"/>
        </w:rPr>
        <w:t>и в результате осуществления внеплановой проверки</w:t>
      </w:r>
      <w:r w:rsidR="003400E0" w:rsidRPr="00F406A4">
        <w:rPr>
          <w:sz w:val="27"/>
          <w:szCs w:val="27"/>
        </w:rPr>
        <w:t xml:space="preserve"> в части доводов жалобы Заявителя</w:t>
      </w:r>
      <w:r w:rsidR="00F406A4">
        <w:rPr>
          <w:sz w:val="27"/>
          <w:szCs w:val="27"/>
        </w:rPr>
        <w:t xml:space="preserve"> в соответствии с </w:t>
      </w:r>
      <w:r w:rsidR="00A912A9" w:rsidRPr="00F406A4">
        <w:rPr>
          <w:sz w:val="27"/>
          <w:szCs w:val="27"/>
        </w:rPr>
        <w:t>пунктом 1 части 15 статьи</w:t>
      </w:r>
      <w:r w:rsidR="00F406A4">
        <w:rPr>
          <w:sz w:val="27"/>
          <w:szCs w:val="27"/>
        </w:rPr>
        <w:t xml:space="preserve"> </w:t>
      </w:r>
      <w:r w:rsidR="00A912A9" w:rsidRPr="00F406A4">
        <w:rPr>
          <w:sz w:val="27"/>
          <w:szCs w:val="27"/>
        </w:rPr>
        <w:t>99 Федерального закона от 05.04.2013 №</w:t>
      </w:r>
      <w:r w:rsidR="00895C83" w:rsidRPr="00F406A4">
        <w:rPr>
          <w:sz w:val="27"/>
          <w:szCs w:val="27"/>
        </w:rPr>
        <w:t> </w:t>
      </w:r>
      <w:r w:rsidR="00F406A4">
        <w:rPr>
          <w:sz w:val="27"/>
          <w:szCs w:val="27"/>
        </w:rPr>
        <w:t>44-ФЗ «О </w:t>
      </w:r>
      <w:r w:rsidR="00A912A9" w:rsidRPr="00F406A4">
        <w:rPr>
          <w:sz w:val="27"/>
          <w:szCs w:val="27"/>
        </w:rPr>
        <w:t>контрактной системе в сфере закупок товаров, работ, услуг для обеспечения государственных и муниципальных нужд» (далее – Закон о контракт</w:t>
      </w:r>
      <w:r w:rsidR="00F406A4">
        <w:rPr>
          <w:sz w:val="27"/>
          <w:szCs w:val="27"/>
        </w:rPr>
        <w:t xml:space="preserve">ной системе) и в соответствии с </w:t>
      </w:r>
      <w:r w:rsidR="00A912A9" w:rsidRPr="00F406A4">
        <w:rPr>
          <w:sz w:val="27"/>
          <w:szCs w:val="27"/>
        </w:rPr>
        <w:t>Административным регламентом утвержденным приказом ФАС России от</w:t>
      </w:r>
      <w:r w:rsidR="00DF099D" w:rsidRPr="00F406A4">
        <w:rPr>
          <w:sz w:val="27"/>
          <w:szCs w:val="27"/>
        </w:rPr>
        <w:t> </w:t>
      </w:r>
      <w:r w:rsidR="00A912A9" w:rsidRPr="00F406A4">
        <w:rPr>
          <w:sz w:val="27"/>
          <w:szCs w:val="27"/>
        </w:rPr>
        <w:t>19.11.2014 № 727/14</w:t>
      </w:r>
      <w:r w:rsidR="00AE705F" w:rsidRPr="00F406A4">
        <w:rPr>
          <w:sz w:val="27"/>
          <w:szCs w:val="27"/>
        </w:rPr>
        <w:t>,</w:t>
      </w:r>
    </w:p>
    <w:p w:rsidR="00B924A8" w:rsidRPr="00F406A4" w:rsidRDefault="00B924A8" w:rsidP="00210B36">
      <w:pPr>
        <w:spacing w:before="0"/>
        <w:ind w:firstLine="709"/>
        <w:jc w:val="center"/>
        <w:rPr>
          <w:color w:val="auto"/>
          <w:sz w:val="27"/>
          <w:szCs w:val="27"/>
        </w:rPr>
      </w:pPr>
    </w:p>
    <w:p w:rsidR="00CC559D" w:rsidRPr="00F406A4" w:rsidRDefault="00CC559D" w:rsidP="00CC559D">
      <w:pPr>
        <w:spacing w:before="0" w:line="276" w:lineRule="auto"/>
        <w:ind w:firstLine="709"/>
        <w:jc w:val="center"/>
        <w:outlineLvl w:val="0"/>
        <w:rPr>
          <w:sz w:val="27"/>
          <w:szCs w:val="27"/>
        </w:rPr>
      </w:pPr>
      <w:r w:rsidRPr="00F406A4">
        <w:rPr>
          <w:b/>
          <w:sz w:val="27"/>
          <w:szCs w:val="27"/>
        </w:rPr>
        <w:t>УСТАНОВИЛА</w:t>
      </w:r>
      <w:r w:rsidRPr="00F406A4">
        <w:rPr>
          <w:sz w:val="27"/>
          <w:szCs w:val="27"/>
        </w:rPr>
        <w:t>:</w:t>
      </w:r>
    </w:p>
    <w:p w:rsidR="00CC559D" w:rsidRPr="00F406A4" w:rsidRDefault="00CC559D" w:rsidP="00CC559D">
      <w:pPr>
        <w:spacing w:before="0" w:line="276" w:lineRule="auto"/>
        <w:ind w:firstLine="709"/>
        <w:jc w:val="center"/>
        <w:rPr>
          <w:sz w:val="27"/>
          <w:szCs w:val="27"/>
        </w:rPr>
      </w:pPr>
    </w:p>
    <w:p w:rsidR="00CC559D" w:rsidRPr="00F406A4" w:rsidRDefault="00CC559D" w:rsidP="00CC559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F406A4">
        <w:rPr>
          <w:sz w:val="27"/>
          <w:szCs w:val="27"/>
        </w:rPr>
        <w:t xml:space="preserve">В Управление поступила жалоба Заявителя на действия </w:t>
      </w:r>
      <w:r w:rsidR="00B268B3" w:rsidRPr="00F406A4">
        <w:rPr>
          <w:sz w:val="27"/>
          <w:szCs w:val="27"/>
        </w:rPr>
        <w:t xml:space="preserve">Заказчика </w:t>
      </w:r>
      <w:r w:rsidRPr="00F406A4">
        <w:rPr>
          <w:sz w:val="27"/>
          <w:szCs w:val="27"/>
        </w:rPr>
        <w:t>при проведении Оператором электронной площадки Аукциона.</w:t>
      </w:r>
    </w:p>
    <w:p w:rsidR="004864BC" w:rsidRPr="00F406A4" w:rsidRDefault="00CC559D" w:rsidP="00CC559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F406A4">
        <w:rPr>
          <w:sz w:val="27"/>
          <w:szCs w:val="27"/>
        </w:rPr>
        <w:t xml:space="preserve">По мнению Заявителя, его права и законные интересы нарушены действиями </w:t>
      </w:r>
      <w:r w:rsidR="004864BC" w:rsidRPr="00F406A4">
        <w:rPr>
          <w:sz w:val="27"/>
          <w:szCs w:val="27"/>
        </w:rPr>
        <w:t>Заказчика.</w:t>
      </w:r>
    </w:p>
    <w:p w:rsidR="00CC559D" w:rsidRPr="00F406A4" w:rsidRDefault="00CC559D" w:rsidP="00CC559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F406A4">
        <w:rPr>
          <w:sz w:val="27"/>
          <w:szCs w:val="27"/>
        </w:rPr>
        <w:t>В соответствии с извещением о проведении Аукциона, документацией об Аукционе, протоколами, составленными при осуществлении закупки:</w:t>
      </w:r>
    </w:p>
    <w:p w:rsidR="00CC559D" w:rsidRPr="00F406A4" w:rsidRDefault="00CC559D" w:rsidP="00CC559D">
      <w:pPr>
        <w:pStyle w:val="a8"/>
        <w:widowControl/>
        <w:numPr>
          <w:ilvl w:val="0"/>
          <w:numId w:val="10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F406A4">
        <w:rPr>
          <w:rFonts w:eastAsiaTheme="minorHAnsi"/>
          <w:color w:val="auto"/>
          <w:sz w:val="27"/>
          <w:szCs w:val="27"/>
          <w:lang w:eastAsia="en-US"/>
        </w:rPr>
        <w:t xml:space="preserve">извещение о проведении Аукциона размещено на Официальном </w:t>
      </w:r>
      <w:r w:rsidRPr="00F406A4">
        <w:rPr>
          <w:rFonts w:eastAsiaTheme="minorHAnsi"/>
          <w:color w:val="auto"/>
          <w:sz w:val="27"/>
          <w:szCs w:val="27"/>
          <w:lang w:eastAsia="en-US"/>
        </w:rPr>
        <w:br/>
        <w:t xml:space="preserve">сайте – </w:t>
      </w:r>
      <w:r w:rsidR="00A45CED" w:rsidRPr="00F406A4">
        <w:rPr>
          <w:rFonts w:eastAsiaTheme="minorHAnsi"/>
          <w:color w:val="auto"/>
          <w:sz w:val="27"/>
          <w:szCs w:val="27"/>
          <w:lang w:eastAsia="en-US"/>
        </w:rPr>
        <w:t>16.10</w:t>
      </w:r>
      <w:r w:rsidRPr="00F406A4">
        <w:rPr>
          <w:rFonts w:eastAsiaTheme="minorHAnsi"/>
          <w:color w:val="auto"/>
          <w:sz w:val="27"/>
          <w:szCs w:val="27"/>
          <w:lang w:eastAsia="en-US"/>
        </w:rPr>
        <w:t>.2017;</w:t>
      </w:r>
    </w:p>
    <w:p w:rsidR="00CC559D" w:rsidRPr="00F406A4" w:rsidRDefault="00CC559D" w:rsidP="00A45CED">
      <w:pPr>
        <w:pStyle w:val="a8"/>
        <w:widowControl/>
        <w:numPr>
          <w:ilvl w:val="0"/>
          <w:numId w:val="10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F406A4">
        <w:rPr>
          <w:rFonts w:eastAsiaTheme="minorHAnsi"/>
          <w:color w:val="auto"/>
          <w:sz w:val="27"/>
          <w:szCs w:val="27"/>
          <w:lang w:eastAsia="en-US"/>
        </w:rPr>
        <w:t xml:space="preserve">начальная (максимальная) цена контракта – </w:t>
      </w:r>
      <w:r w:rsidR="00A45CED" w:rsidRPr="00F406A4">
        <w:rPr>
          <w:rFonts w:eastAsiaTheme="minorHAnsi"/>
          <w:color w:val="auto"/>
          <w:sz w:val="27"/>
          <w:szCs w:val="27"/>
          <w:lang w:eastAsia="en-US"/>
        </w:rPr>
        <w:t>3 026 015,05</w:t>
      </w:r>
      <w:r w:rsidR="006B6A3B" w:rsidRPr="00F406A4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Pr="00F406A4">
        <w:rPr>
          <w:rFonts w:eastAsiaTheme="minorHAnsi"/>
          <w:color w:val="auto"/>
          <w:sz w:val="27"/>
          <w:szCs w:val="27"/>
          <w:lang w:eastAsia="en-US"/>
        </w:rPr>
        <w:t>руб.;</w:t>
      </w:r>
    </w:p>
    <w:p w:rsidR="00CC559D" w:rsidRPr="00F406A4" w:rsidRDefault="00CC559D" w:rsidP="00CC559D">
      <w:pPr>
        <w:pStyle w:val="a8"/>
        <w:widowControl/>
        <w:numPr>
          <w:ilvl w:val="0"/>
          <w:numId w:val="10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F406A4">
        <w:rPr>
          <w:rFonts w:eastAsiaTheme="minorHAnsi"/>
          <w:color w:val="auto"/>
          <w:sz w:val="27"/>
          <w:szCs w:val="27"/>
          <w:lang w:eastAsia="en-US"/>
        </w:rPr>
        <w:t xml:space="preserve">дата окончания подачи заявок – </w:t>
      </w:r>
      <w:r w:rsidR="00A45CED" w:rsidRPr="00F406A4">
        <w:rPr>
          <w:rFonts w:eastAsiaTheme="minorHAnsi"/>
          <w:color w:val="auto"/>
          <w:sz w:val="27"/>
          <w:szCs w:val="27"/>
          <w:lang w:eastAsia="en-US"/>
        </w:rPr>
        <w:t>01.11</w:t>
      </w:r>
      <w:r w:rsidRPr="00F406A4">
        <w:rPr>
          <w:rFonts w:eastAsiaTheme="minorHAnsi"/>
          <w:color w:val="auto"/>
          <w:sz w:val="27"/>
          <w:szCs w:val="27"/>
          <w:lang w:eastAsia="en-US"/>
        </w:rPr>
        <w:t>.2017;</w:t>
      </w:r>
    </w:p>
    <w:p w:rsidR="00CC559D" w:rsidRPr="00F406A4" w:rsidRDefault="00CC559D" w:rsidP="00CC559D">
      <w:pPr>
        <w:pStyle w:val="a8"/>
        <w:widowControl/>
        <w:numPr>
          <w:ilvl w:val="0"/>
          <w:numId w:val="10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F406A4">
        <w:rPr>
          <w:rFonts w:eastAsiaTheme="minorHAnsi"/>
          <w:color w:val="auto"/>
          <w:sz w:val="27"/>
          <w:szCs w:val="27"/>
          <w:lang w:eastAsia="en-US"/>
        </w:rPr>
        <w:lastRenderedPageBreak/>
        <w:t xml:space="preserve">дата окончания срока рассмотрения первых </w:t>
      </w:r>
      <w:r w:rsidR="00A45CED" w:rsidRPr="00F406A4">
        <w:rPr>
          <w:rFonts w:eastAsiaTheme="minorHAnsi"/>
          <w:color w:val="auto"/>
          <w:sz w:val="27"/>
          <w:szCs w:val="27"/>
          <w:lang w:eastAsia="en-US"/>
        </w:rPr>
        <w:t>частей заявок участников – 07.11</w:t>
      </w:r>
      <w:r w:rsidRPr="00F406A4">
        <w:rPr>
          <w:rFonts w:eastAsiaTheme="minorHAnsi"/>
          <w:color w:val="auto"/>
          <w:sz w:val="27"/>
          <w:szCs w:val="27"/>
          <w:lang w:eastAsia="en-US"/>
        </w:rPr>
        <w:t>.2017;</w:t>
      </w:r>
    </w:p>
    <w:p w:rsidR="00CC559D" w:rsidRPr="00F406A4" w:rsidRDefault="00A45CED" w:rsidP="00CC559D">
      <w:pPr>
        <w:pStyle w:val="a8"/>
        <w:widowControl/>
        <w:numPr>
          <w:ilvl w:val="0"/>
          <w:numId w:val="10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F406A4">
        <w:rPr>
          <w:rFonts w:eastAsiaTheme="minorHAnsi"/>
          <w:color w:val="auto"/>
          <w:sz w:val="27"/>
          <w:szCs w:val="27"/>
          <w:lang w:eastAsia="en-US"/>
        </w:rPr>
        <w:t>дата проведения Аукциона – 10.11</w:t>
      </w:r>
      <w:r w:rsidR="00CC559D" w:rsidRPr="00F406A4">
        <w:rPr>
          <w:rFonts w:eastAsiaTheme="minorHAnsi"/>
          <w:color w:val="auto"/>
          <w:sz w:val="27"/>
          <w:szCs w:val="27"/>
          <w:lang w:eastAsia="en-US"/>
        </w:rPr>
        <w:t>.2017;</w:t>
      </w:r>
    </w:p>
    <w:p w:rsidR="004E2FE2" w:rsidRPr="00F406A4" w:rsidRDefault="003809D6" w:rsidP="00F2092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sz w:val="27"/>
          <w:szCs w:val="27"/>
        </w:rPr>
      </w:pPr>
      <w:r w:rsidRPr="00F406A4">
        <w:rPr>
          <w:rFonts w:eastAsiaTheme="minorHAnsi"/>
          <w:color w:val="auto"/>
          <w:sz w:val="27"/>
          <w:szCs w:val="27"/>
          <w:lang w:eastAsia="en-US"/>
        </w:rPr>
        <w:tab/>
      </w:r>
    </w:p>
    <w:p w:rsidR="004864BC" w:rsidRPr="00F406A4" w:rsidRDefault="00066786" w:rsidP="00F406A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F406A4">
        <w:rPr>
          <w:sz w:val="27"/>
          <w:szCs w:val="27"/>
        </w:rPr>
        <w:t>1.</w:t>
      </w:r>
      <w:r w:rsidR="00B268B3" w:rsidRPr="00F406A4">
        <w:rPr>
          <w:sz w:val="27"/>
          <w:szCs w:val="27"/>
        </w:rPr>
        <w:t>Согласно доводам 1, 4, 5, 12 жалобы Заявителя, Заказчиком установлены требования к характеристикам товаров, не соответствующих нормам технических регламентов.</w:t>
      </w:r>
    </w:p>
    <w:p w:rsidR="00B268B3" w:rsidRPr="00F406A4" w:rsidRDefault="004864BC" w:rsidP="00F406A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F406A4">
        <w:rPr>
          <w:sz w:val="27"/>
          <w:szCs w:val="27"/>
        </w:rPr>
        <w:t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  <w:r w:rsidR="00B268B3" w:rsidRPr="00F406A4">
        <w:rPr>
          <w:sz w:val="27"/>
          <w:szCs w:val="27"/>
        </w:rPr>
        <w:t xml:space="preserve"> </w:t>
      </w:r>
    </w:p>
    <w:p w:rsidR="00B268B3" w:rsidRPr="00F406A4" w:rsidRDefault="00B268B3" w:rsidP="00F406A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F406A4">
        <w:rPr>
          <w:sz w:val="27"/>
          <w:szCs w:val="27"/>
        </w:rPr>
        <w:t>Согласно пункту 1 части 1 статьи 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«или эквивалент»,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284A9B" w:rsidRPr="00F406A4" w:rsidRDefault="00066786" w:rsidP="00F406A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F406A4">
        <w:rPr>
          <w:sz w:val="27"/>
          <w:szCs w:val="27"/>
        </w:rPr>
        <w:t>1</w:t>
      </w:r>
      <w:r w:rsidR="004864BC" w:rsidRPr="00F406A4">
        <w:rPr>
          <w:sz w:val="27"/>
          <w:szCs w:val="27"/>
        </w:rPr>
        <w:t>)</w:t>
      </w:r>
      <w:r w:rsidRPr="00F406A4">
        <w:rPr>
          <w:sz w:val="27"/>
          <w:szCs w:val="27"/>
        </w:rPr>
        <w:t xml:space="preserve"> Заказчик</w:t>
      </w:r>
      <w:r w:rsidR="00201CCF" w:rsidRPr="00F406A4">
        <w:rPr>
          <w:sz w:val="27"/>
          <w:szCs w:val="27"/>
        </w:rPr>
        <w:t xml:space="preserve"> </w:t>
      </w:r>
      <w:r w:rsidR="00473CA6" w:rsidRPr="00F406A4">
        <w:rPr>
          <w:sz w:val="27"/>
          <w:szCs w:val="27"/>
        </w:rPr>
        <w:t xml:space="preserve">в инструкции по заполнению заявки на участие в Аукционе </w:t>
      </w:r>
      <w:r w:rsidR="00201CCF" w:rsidRPr="00F406A4">
        <w:rPr>
          <w:sz w:val="27"/>
          <w:szCs w:val="27"/>
        </w:rPr>
        <w:t>уста</w:t>
      </w:r>
      <w:r w:rsidR="002B7F8C" w:rsidRPr="00F406A4">
        <w:rPr>
          <w:sz w:val="27"/>
          <w:szCs w:val="27"/>
        </w:rPr>
        <w:t>новил требование о соответствии</w:t>
      </w:r>
      <w:r w:rsidR="00201CCF" w:rsidRPr="00F406A4">
        <w:rPr>
          <w:sz w:val="27"/>
          <w:szCs w:val="27"/>
        </w:rPr>
        <w:t xml:space="preserve"> товара «</w:t>
      </w:r>
      <w:r w:rsidR="00201CCF" w:rsidRPr="00F406A4">
        <w:rPr>
          <w:i/>
          <w:sz w:val="27"/>
          <w:szCs w:val="27"/>
        </w:rPr>
        <w:t>Светильник</w:t>
      </w:r>
      <w:r w:rsidR="00201CCF" w:rsidRPr="00F406A4">
        <w:rPr>
          <w:sz w:val="27"/>
          <w:szCs w:val="27"/>
        </w:rPr>
        <w:t>»</w:t>
      </w:r>
      <w:r w:rsidR="00147FC7" w:rsidRPr="00F406A4">
        <w:rPr>
          <w:sz w:val="27"/>
          <w:szCs w:val="27"/>
        </w:rPr>
        <w:t xml:space="preserve"> ГОСТ 17677-82</w:t>
      </w:r>
      <w:r w:rsidRPr="00F406A4">
        <w:rPr>
          <w:sz w:val="27"/>
          <w:szCs w:val="27"/>
        </w:rPr>
        <w:t>.</w:t>
      </w:r>
    </w:p>
    <w:p w:rsidR="00066786" w:rsidRPr="00F406A4" w:rsidRDefault="00066786" w:rsidP="00F406A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F406A4">
        <w:rPr>
          <w:sz w:val="27"/>
          <w:szCs w:val="27"/>
        </w:rPr>
        <w:t xml:space="preserve">При этом, согласно информационному порталу по стандартизации Федерального агентства по техническому регулированию и метрологии </w:t>
      </w:r>
      <w:hyperlink r:id="rId14" w:history="1">
        <w:r w:rsidR="00352C0B" w:rsidRPr="00F406A4">
          <w:rPr>
            <w:rStyle w:val="a3"/>
            <w:sz w:val="27"/>
            <w:szCs w:val="27"/>
          </w:rPr>
          <w:t>www.standard.gost.ru</w:t>
        </w:r>
      </w:hyperlink>
      <w:r w:rsidR="00352C0B" w:rsidRPr="00F406A4">
        <w:rPr>
          <w:sz w:val="27"/>
          <w:szCs w:val="27"/>
        </w:rPr>
        <w:t xml:space="preserve"> </w:t>
      </w:r>
      <w:r w:rsidRPr="00F406A4">
        <w:rPr>
          <w:sz w:val="27"/>
          <w:szCs w:val="27"/>
        </w:rPr>
        <w:t>ГОСТ 17677-82 утратил силу на территории Российской Федерации.</w:t>
      </w:r>
    </w:p>
    <w:p w:rsidR="00284A9B" w:rsidRPr="00F406A4" w:rsidRDefault="00284A9B" w:rsidP="00F406A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F406A4">
        <w:rPr>
          <w:sz w:val="27"/>
          <w:szCs w:val="27"/>
        </w:rPr>
        <w:t>Следовательно</w:t>
      </w:r>
      <w:r w:rsidR="00147FC7" w:rsidRPr="00F406A4">
        <w:rPr>
          <w:sz w:val="27"/>
          <w:szCs w:val="27"/>
        </w:rPr>
        <w:t>,</w:t>
      </w:r>
      <w:r w:rsidRPr="00F406A4">
        <w:rPr>
          <w:sz w:val="27"/>
          <w:szCs w:val="27"/>
        </w:rPr>
        <w:t xml:space="preserve"> довод жалобы Заявителя,</w:t>
      </w:r>
      <w:r w:rsidR="00147FC7" w:rsidRPr="00F406A4">
        <w:rPr>
          <w:sz w:val="27"/>
          <w:szCs w:val="27"/>
        </w:rPr>
        <w:t xml:space="preserve"> о</w:t>
      </w:r>
      <w:r w:rsidR="00473CA6" w:rsidRPr="00F406A4">
        <w:rPr>
          <w:sz w:val="27"/>
          <w:szCs w:val="27"/>
        </w:rPr>
        <w:t>б</w:t>
      </w:r>
      <w:r w:rsidR="00147FC7" w:rsidRPr="00F406A4">
        <w:rPr>
          <w:sz w:val="27"/>
          <w:szCs w:val="27"/>
        </w:rPr>
        <w:t xml:space="preserve"> установлении Заказчиком ГОСТа, утратившим силу, является обоснованным.</w:t>
      </w:r>
    </w:p>
    <w:p w:rsidR="00147FC7" w:rsidRPr="00F406A4" w:rsidRDefault="00147FC7" w:rsidP="00F406A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F406A4">
        <w:rPr>
          <w:sz w:val="27"/>
          <w:szCs w:val="27"/>
        </w:rPr>
        <w:t>2</w:t>
      </w:r>
      <w:r w:rsidR="00066786" w:rsidRPr="00F406A4">
        <w:rPr>
          <w:sz w:val="27"/>
          <w:szCs w:val="27"/>
        </w:rPr>
        <w:t>)</w:t>
      </w:r>
      <w:r w:rsidR="00473CA6" w:rsidRPr="00F406A4">
        <w:rPr>
          <w:bCs/>
          <w:sz w:val="27"/>
          <w:szCs w:val="27"/>
        </w:rPr>
        <w:t xml:space="preserve"> </w:t>
      </w:r>
      <w:proofErr w:type="gramStart"/>
      <w:r w:rsidR="00981173" w:rsidRPr="00F406A4">
        <w:rPr>
          <w:sz w:val="27"/>
          <w:szCs w:val="27"/>
        </w:rPr>
        <w:t>В</w:t>
      </w:r>
      <w:proofErr w:type="gramEnd"/>
      <w:r w:rsidR="00981173" w:rsidRPr="00F406A4">
        <w:rPr>
          <w:sz w:val="27"/>
          <w:szCs w:val="27"/>
        </w:rPr>
        <w:t xml:space="preserve"> приложении № 2</w:t>
      </w:r>
      <w:r w:rsidRPr="00F406A4">
        <w:rPr>
          <w:sz w:val="27"/>
          <w:szCs w:val="27"/>
        </w:rPr>
        <w:t xml:space="preserve"> технического задания документации об Аукционе в товаре «</w:t>
      </w:r>
      <w:r w:rsidRPr="00F406A4">
        <w:rPr>
          <w:i/>
          <w:sz w:val="27"/>
          <w:szCs w:val="27"/>
        </w:rPr>
        <w:t>Электроды</w:t>
      </w:r>
      <w:r w:rsidRPr="00F406A4">
        <w:rPr>
          <w:sz w:val="27"/>
          <w:szCs w:val="27"/>
        </w:rPr>
        <w:t>» для параметра «</w:t>
      </w:r>
      <w:r w:rsidRPr="00F406A4">
        <w:rPr>
          <w:i/>
          <w:sz w:val="27"/>
          <w:szCs w:val="27"/>
        </w:rPr>
        <w:t>Минимальное значение номинального диаметра</w:t>
      </w:r>
      <w:r w:rsidRPr="00F406A4">
        <w:rPr>
          <w:sz w:val="27"/>
          <w:szCs w:val="27"/>
        </w:rPr>
        <w:t>» установлено значение «</w:t>
      </w:r>
      <w:r w:rsidRPr="00F406A4">
        <w:rPr>
          <w:i/>
          <w:sz w:val="27"/>
          <w:szCs w:val="27"/>
        </w:rPr>
        <w:t>1,0</w:t>
      </w:r>
      <w:r w:rsidRPr="00F406A4">
        <w:rPr>
          <w:sz w:val="27"/>
          <w:szCs w:val="27"/>
        </w:rPr>
        <w:t xml:space="preserve">», при этом в инструкции по заполнению заявки установлено, что товар </w:t>
      </w:r>
      <w:r w:rsidRPr="00F406A4">
        <w:rPr>
          <w:i/>
          <w:sz w:val="27"/>
          <w:szCs w:val="27"/>
        </w:rPr>
        <w:t xml:space="preserve">«Электроды» </w:t>
      </w:r>
      <w:r w:rsidRPr="00F406A4">
        <w:rPr>
          <w:sz w:val="27"/>
          <w:szCs w:val="27"/>
        </w:rPr>
        <w:t>должен соответствовать ГОСТ 9467-75, ГОСТ 9466-75 (СТ СЭВ 6568-89).</w:t>
      </w:r>
    </w:p>
    <w:p w:rsidR="00147FC7" w:rsidRPr="00F406A4" w:rsidRDefault="00147FC7" w:rsidP="00F406A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F406A4">
        <w:rPr>
          <w:sz w:val="27"/>
          <w:szCs w:val="27"/>
        </w:rPr>
        <w:t>Согласно пункту 2.4 ГОСТ 9466-75 минимальное значение номинального диаметра электрода составляет 1,6 мм.</w:t>
      </w:r>
    </w:p>
    <w:p w:rsidR="00147FC7" w:rsidRPr="00F406A4" w:rsidRDefault="00025EA5" w:rsidP="00F406A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F406A4">
        <w:rPr>
          <w:sz w:val="27"/>
          <w:szCs w:val="27"/>
        </w:rPr>
        <w:t xml:space="preserve">Таким образом, </w:t>
      </w:r>
      <w:r w:rsidR="002B7F8C" w:rsidRPr="00F406A4">
        <w:rPr>
          <w:sz w:val="27"/>
          <w:szCs w:val="27"/>
        </w:rPr>
        <w:t xml:space="preserve">требуемая характеристика </w:t>
      </w:r>
      <w:r w:rsidR="00C618ED" w:rsidRPr="00F406A4">
        <w:rPr>
          <w:sz w:val="27"/>
          <w:szCs w:val="27"/>
        </w:rPr>
        <w:t xml:space="preserve">параметра </w:t>
      </w:r>
      <w:r w:rsidR="002B7F8C" w:rsidRPr="00F406A4">
        <w:rPr>
          <w:sz w:val="27"/>
          <w:szCs w:val="27"/>
        </w:rPr>
        <w:t>«</w:t>
      </w:r>
      <w:r w:rsidR="002B7F8C" w:rsidRPr="00F406A4">
        <w:rPr>
          <w:i/>
          <w:sz w:val="27"/>
          <w:szCs w:val="27"/>
        </w:rPr>
        <w:t>Минимальное значение номинального диаметра</w:t>
      </w:r>
      <w:r w:rsidR="002B7F8C" w:rsidRPr="00F406A4">
        <w:rPr>
          <w:sz w:val="27"/>
          <w:szCs w:val="27"/>
        </w:rPr>
        <w:t>»</w:t>
      </w:r>
      <w:r w:rsidR="00C618ED" w:rsidRPr="00F406A4">
        <w:rPr>
          <w:sz w:val="27"/>
          <w:szCs w:val="27"/>
        </w:rPr>
        <w:t>,</w:t>
      </w:r>
      <w:r w:rsidR="002B7F8C" w:rsidRPr="00F406A4">
        <w:rPr>
          <w:sz w:val="27"/>
          <w:szCs w:val="27"/>
        </w:rPr>
        <w:t xml:space="preserve"> </w:t>
      </w:r>
      <w:r w:rsidR="00C618ED" w:rsidRPr="00F406A4">
        <w:rPr>
          <w:sz w:val="27"/>
          <w:szCs w:val="27"/>
        </w:rPr>
        <w:t xml:space="preserve">указанная </w:t>
      </w:r>
      <w:r w:rsidR="002B7F8C" w:rsidRPr="00F406A4">
        <w:rPr>
          <w:sz w:val="27"/>
          <w:szCs w:val="27"/>
        </w:rPr>
        <w:t xml:space="preserve">в документации об Аукционе противоречит положениям </w:t>
      </w:r>
      <w:r w:rsidRPr="00F406A4">
        <w:rPr>
          <w:sz w:val="27"/>
          <w:szCs w:val="27"/>
        </w:rPr>
        <w:t>ГОСТ 9466-75</w:t>
      </w:r>
      <w:r w:rsidR="002B7F8C" w:rsidRPr="00F406A4">
        <w:rPr>
          <w:sz w:val="27"/>
          <w:szCs w:val="27"/>
        </w:rPr>
        <w:t>, что</w:t>
      </w:r>
      <w:r w:rsidRPr="00F406A4">
        <w:rPr>
          <w:sz w:val="27"/>
          <w:szCs w:val="27"/>
        </w:rPr>
        <w:t xml:space="preserve"> вводит участник</w:t>
      </w:r>
      <w:r w:rsidR="00473CA6" w:rsidRPr="00F406A4">
        <w:rPr>
          <w:sz w:val="27"/>
          <w:szCs w:val="27"/>
        </w:rPr>
        <w:t>а закупки в заблуждение</w:t>
      </w:r>
      <w:r w:rsidRPr="00F406A4">
        <w:rPr>
          <w:sz w:val="27"/>
          <w:szCs w:val="27"/>
        </w:rPr>
        <w:t xml:space="preserve"> и </w:t>
      </w:r>
      <w:r w:rsidR="00473CA6" w:rsidRPr="00F406A4">
        <w:rPr>
          <w:sz w:val="27"/>
          <w:szCs w:val="27"/>
        </w:rPr>
        <w:t xml:space="preserve">не </w:t>
      </w:r>
      <w:r w:rsidRPr="00F406A4">
        <w:rPr>
          <w:sz w:val="27"/>
          <w:szCs w:val="27"/>
        </w:rPr>
        <w:t>позволяет должным образом</w:t>
      </w:r>
      <w:r w:rsidR="002C536E">
        <w:rPr>
          <w:sz w:val="27"/>
          <w:szCs w:val="27"/>
        </w:rPr>
        <w:t xml:space="preserve"> заполнить заявку на участие в А</w:t>
      </w:r>
      <w:r w:rsidRPr="00F406A4">
        <w:rPr>
          <w:sz w:val="27"/>
          <w:szCs w:val="27"/>
        </w:rPr>
        <w:t>укционе.</w:t>
      </w:r>
    </w:p>
    <w:p w:rsidR="005B7831" w:rsidRPr="00F406A4" w:rsidRDefault="00460871" w:rsidP="00F406A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F406A4">
        <w:rPr>
          <w:sz w:val="27"/>
          <w:szCs w:val="27"/>
        </w:rPr>
        <w:t>Следовательно, довод жалобы Заявителя является обоснованным.</w:t>
      </w:r>
    </w:p>
    <w:p w:rsidR="00460871" w:rsidRPr="00F406A4" w:rsidRDefault="00460871" w:rsidP="00F406A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F406A4">
        <w:rPr>
          <w:sz w:val="27"/>
          <w:szCs w:val="27"/>
        </w:rPr>
        <w:t>3</w:t>
      </w:r>
      <w:r w:rsidR="00066786" w:rsidRPr="00F406A4">
        <w:rPr>
          <w:sz w:val="27"/>
          <w:szCs w:val="27"/>
        </w:rPr>
        <w:t>)</w:t>
      </w:r>
      <w:r w:rsidR="00784FA6" w:rsidRPr="00F406A4">
        <w:rPr>
          <w:sz w:val="27"/>
          <w:szCs w:val="27"/>
        </w:rPr>
        <w:t xml:space="preserve"> </w:t>
      </w:r>
      <w:r w:rsidRPr="00F406A4">
        <w:rPr>
          <w:sz w:val="27"/>
          <w:szCs w:val="27"/>
        </w:rPr>
        <w:t>В техническом задании документации об Аукционе для товара «</w:t>
      </w:r>
      <w:r w:rsidRPr="00F406A4">
        <w:rPr>
          <w:i/>
          <w:sz w:val="27"/>
          <w:szCs w:val="27"/>
        </w:rPr>
        <w:t>Гвоздь строительный»</w:t>
      </w:r>
      <w:r w:rsidRPr="00F406A4">
        <w:rPr>
          <w:sz w:val="27"/>
          <w:szCs w:val="27"/>
        </w:rPr>
        <w:t xml:space="preserve"> по показателю </w:t>
      </w:r>
      <w:r w:rsidRPr="00F406A4">
        <w:rPr>
          <w:i/>
          <w:sz w:val="27"/>
          <w:szCs w:val="27"/>
        </w:rPr>
        <w:t>«*Торцовая поверхность конической головки</w:t>
      </w:r>
      <w:r w:rsidRPr="00F406A4">
        <w:rPr>
          <w:sz w:val="27"/>
          <w:szCs w:val="27"/>
        </w:rPr>
        <w:t>» установлено требуемое значение «</w:t>
      </w:r>
      <w:r w:rsidRPr="00F406A4">
        <w:rPr>
          <w:i/>
          <w:sz w:val="27"/>
          <w:szCs w:val="27"/>
        </w:rPr>
        <w:t>Гладкая</w:t>
      </w:r>
      <w:proofErr w:type="gramStart"/>
      <w:r w:rsidRPr="00F406A4">
        <w:rPr>
          <w:sz w:val="27"/>
          <w:szCs w:val="27"/>
        </w:rPr>
        <w:t>» ,</w:t>
      </w:r>
      <w:proofErr w:type="gramEnd"/>
      <w:r w:rsidRPr="00F406A4">
        <w:rPr>
          <w:sz w:val="27"/>
          <w:szCs w:val="27"/>
        </w:rPr>
        <w:t>«</w:t>
      </w:r>
      <w:r w:rsidRPr="00F406A4">
        <w:rPr>
          <w:i/>
          <w:sz w:val="27"/>
          <w:szCs w:val="27"/>
        </w:rPr>
        <w:t>Рифленая».</w:t>
      </w:r>
    </w:p>
    <w:p w:rsidR="00460871" w:rsidRPr="00F406A4" w:rsidRDefault="002C536E" w:rsidP="00F406A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В и</w:t>
      </w:r>
      <w:r w:rsidR="00460871" w:rsidRPr="00F406A4">
        <w:rPr>
          <w:sz w:val="27"/>
          <w:szCs w:val="27"/>
        </w:rPr>
        <w:t xml:space="preserve">нструкции по </w:t>
      </w:r>
      <w:r w:rsidR="00C618ED" w:rsidRPr="00F406A4">
        <w:rPr>
          <w:sz w:val="27"/>
          <w:szCs w:val="27"/>
        </w:rPr>
        <w:t>заполнению заявки на участие в А</w:t>
      </w:r>
      <w:r w:rsidR="00460871" w:rsidRPr="00F406A4">
        <w:rPr>
          <w:sz w:val="27"/>
          <w:szCs w:val="27"/>
        </w:rPr>
        <w:t>укционе указано, что «</w:t>
      </w:r>
      <w:r w:rsidR="00460871" w:rsidRPr="00F406A4">
        <w:rPr>
          <w:i/>
          <w:sz w:val="27"/>
          <w:szCs w:val="27"/>
        </w:rPr>
        <w:t xml:space="preserve">Символ «*» в графе «Наименование показателя» стоящий перед наименованием показателя означает, что участнику закупки необходимо выбрать одно из значений, указанных в графах «Минимальные значения показателей» и «Максимальные значения показателей», не изменяя </w:t>
      </w:r>
      <w:proofErr w:type="gramStart"/>
      <w:r w:rsidR="00460871" w:rsidRPr="00F406A4">
        <w:rPr>
          <w:i/>
          <w:sz w:val="27"/>
          <w:szCs w:val="27"/>
        </w:rPr>
        <w:t>значения</w:t>
      </w:r>
      <w:proofErr w:type="gramEnd"/>
      <w:r w:rsidR="00460871" w:rsidRPr="00F406A4">
        <w:rPr>
          <w:i/>
          <w:sz w:val="27"/>
          <w:szCs w:val="27"/>
        </w:rPr>
        <w:t xml:space="preserve"> указанные в графах «Минимальные значения показателей» и «Максимальные значения показателей»</w:t>
      </w:r>
      <w:r w:rsidR="00460871" w:rsidRPr="00F406A4">
        <w:rPr>
          <w:sz w:val="27"/>
          <w:szCs w:val="27"/>
        </w:rPr>
        <w:t>.</w:t>
      </w:r>
    </w:p>
    <w:p w:rsidR="005B7831" w:rsidRPr="00F406A4" w:rsidRDefault="005B7831" w:rsidP="00F406A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F406A4">
        <w:rPr>
          <w:sz w:val="27"/>
          <w:szCs w:val="27"/>
        </w:rPr>
        <w:t xml:space="preserve">Заказчик в инструкции по заполнению заявки на участие в </w:t>
      </w:r>
      <w:r w:rsidR="00C618ED" w:rsidRPr="00F406A4">
        <w:rPr>
          <w:sz w:val="27"/>
          <w:szCs w:val="27"/>
        </w:rPr>
        <w:t>Аукционе установил требование о соответствии</w:t>
      </w:r>
      <w:r w:rsidRPr="00F406A4">
        <w:rPr>
          <w:sz w:val="27"/>
          <w:szCs w:val="27"/>
        </w:rPr>
        <w:t xml:space="preserve"> товара «</w:t>
      </w:r>
      <w:r w:rsidR="00AA5074" w:rsidRPr="00F406A4">
        <w:rPr>
          <w:i/>
          <w:sz w:val="27"/>
          <w:szCs w:val="27"/>
        </w:rPr>
        <w:t>Гвоздь строительный</w:t>
      </w:r>
      <w:r w:rsidR="00AA5074" w:rsidRPr="00F406A4">
        <w:rPr>
          <w:sz w:val="27"/>
          <w:szCs w:val="27"/>
        </w:rPr>
        <w:t xml:space="preserve">» ГОСТ 4028 </w:t>
      </w:r>
      <w:r w:rsidR="00AA5074" w:rsidRPr="00F406A4">
        <w:rPr>
          <w:sz w:val="27"/>
          <w:szCs w:val="27"/>
        </w:rPr>
        <w:noBreakHyphen/>
        <w:t> 63</w:t>
      </w:r>
      <w:r w:rsidRPr="00F406A4">
        <w:rPr>
          <w:sz w:val="27"/>
          <w:szCs w:val="27"/>
        </w:rPr>
        <w:t>.</w:t>
      </w:r>
    </w:p>
    <w:p w:rsidR="0001417C" w:rsidRPr="00F406A4" w:rsidRDefault="00AA5074" w:rsidP="00F406A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F406A4">
        <w:rPr>
          <w:sz w:val="27"/>
          <w:szCs w:val="27"/>
        </w:rPr>
        <w:t>При этом, такие показатели как «</w:t>
      </w:r>
      <w:r w:rsidRPr="00F406A4">
        <w:rPr>
          <w:i/>
          <w:sz w:val="27"/>
          <w:szCs w:val="27"/>
        </w:rPr>
        <w:t>Гладкая</w:t>
      </w:r>
      <w:r w:rsidRPr="00F406A4">
        <w:rPr>
          <w:sz w:val="27"/>
          <w:szCs w:val="27"/>
        </w:rPr>
        <w:t>» и «</w:t>
      </w:r>
      <w:r w:rsidRPr="00F406A4">
        <w:rPr>
          <w:i/>
          <w:sz w:val="27"/>
          <w:szCs w:val="27"/>
        </w:rPr>
        <w:t>Рифленая»</w:t>
      </w:r>
      <w:r w:rsidRPr="00F406A4">
        <w:rPr>
          <w:sz w:val="27"/>
          <w:szCs w:val="27"/>
        </w:rPr>
        <w:t>, установленный для товара «</w:t>
      </w:r>
      <w:r w:rsidRPr="00F406A4">
        <w:rPr>
          <w:i/>
          <w:sz w:val="27"/>
          <w:szCs w:val="27"/>
        </w:rPr>
        <w:t>Гвоздь строительный</w:t>
      </w:r>
      <w:r w:rsidR="00981173" w:rsidRPr="00F406A4">
        <w:rPr>
          <w:sz w:val="27"/>
          <w:szCs w:val="27"/>
        </w:rPr>
        <w:t>» в приложении № 2</w:t>
      </w:r>
      <w:r w:rsidRPr="00F406A4">
        <w:rPr>
          <w:sz w:val="27"/>
          <w:szCs w:val="27"/>
        </w:rPr>
        <w:t xml:space="preserve"> к техническому заданию документации об Аукционе, указанным ГОСТ</w:t>
      </w:r>
      <w:r w:rsidR="00C618ED" w:rsidRPr="00F406A4">
        <w:rPr>
          <w:sz w:val="27"/>
          <w:szCs w:val="27"/>
        </w:rPr>
        <w:t xml:space="preserve"> 4028 </w:t>
      </w:r>
      <w:r w:rsidR="00C618ED" w:rsidRPr="00F406A4">
        <w:rPr>
          <w:sz w:val="27"/>
          <w:szCs w:val="27"/>
        </w:rPr>
        <w:noBreakHyphen/>
        <w:t xml:space="preserve"> 63</w:t>
      </w:r>
      <w:r w:rsidRPr="00F406A4">
        <w:rPr>
          <w:sz w:val="27"/>
          <w:szCs w:val="27"/>
        </w:rPr>
        <w:t xml:space="preserve"> не регламентируются.</w:t>
      </w:r>
    </w:p>
    <w:p w:rsidR="0001417C" w:rsidRPr="00F406A4" w:rsidRDefault="0001417C" w:rsidP="00F406A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F406A4">
        <w:rPr>
          <w:sz w:val="27"/>
          <w:szCs w:val="27"/>
        </w:rPr>
        <w:t>Таким образом, данное требование вводит участника закупки в заблуждение и не позволяет должным образом заполнить заявку на участие в аукционе.</w:t>
      </w:r>
    </w:p>
    <w:p w:rsidR="0001417C" w:rsidRPr="00F406A4" w:rsidRDefault="0001417C" w:rsidP="00F406A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F406A4">
        <w:rPr>
          <w:sz w:val="27"/>
          <w:szCs w:val="27"/>
        </w:rPr>
        <w:t>Следовательно, довод жалобы Заявителя является обоснованным.</w:t>
      </w:r>
    </w:p>
    <w:p w:rsidR="00147FC7" w:rsidRPr="00F406A4" w:rsidRDefault="00460871" w:rsidP="00F406A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F406A4">
        <w:rPr>
          <w:sz w:val="27"/>
          <w:szCs w:val="27"/>
        </w:rPr>
        <w:t>4</w:t>
      </w:r>
      <w:r w:rsidR="00066786" w:rsidRPr="00F406A4">
        <w:rPr>
          <w:sz w:val="27"/>
          <w:szCs w:val="27"/>
        </w:rPr>
        <w:t>)</w:t>
      </w:r>
      <w:r w:rsidRPr="00F406A4">
        <w:rPr>
          <w:sz w:val="27"/>
          <w:szCs w:val="27"/>
        </w:rPr>
        <w:t xml:space="preserve"> Изучив документацию об Аукционе установлено, что для товара «</w:t>
      </w:r>
      <w:r w:rsidRPr="00F406A4">
        <w:rPr>
          <w:bCs/>
          <w:i/>
          <w:sz w:val="27"/>
          <w:szCs w:val="27"/>
        </w:rPr>
        <w:t>Труба</w:t>
      </w:r>
      <w:r w:rsidRPr="00F406A4">
        <w:rPr>
          <w:sz w:val="27"/>
          <w:szCs w:val="27"/>
        </w:rPr>
        <w:t>» в приложении № 1 к техническому заданию документации об Аукционе</w:t>
      </w:r>
      <w:r w:rsidR="00C618ED" w:rsidRPr="00F406A4">
        <w:rPr>
          <w:sz w:val="27"/>
          <w:szCs w:val="27"/>
        </w:rPr>
        <w:t xml:space="preserve"> указан показатель</w:t>
      </w:r>
      <w:r w:rsidRPr="00F406A4">
        <w:rPr>
          <w:sz w:val="27"/>
          <w:szCs w:val="27"/>
        </w:rPr>
        <w:t xml:space="preserve"> «</w:t>
      </w:r>
      <w:r w:rsidRPr="00F406A4">
        <w:rPr>
          <w:i/>
          <w:sz w:val="27"/>
          <w:szCs w:val="27"/>
        </w:rPr>
        <w:t>Минимальное рабочее давление»</w:t>
      </w:r>
      <w:r w:rsidR="00D77913" w:rsidRPr="00F406A4">
        <w:rPr>
          <w:sz w:val="27"/>
          <w:szCs w:val="27"/>
        </w:rPr>
        <w:t>.</w:t>
      </w:r>
    </w:p>
    <w:p w:rsidR="00460871" w:rsidRPr="00460871" w:rsidRDefault="00460871" w:rsidP="00F41446">
      <w:pPr>
        <w:spacing w:before="0" w:line="240" w:lineRule="atLeast"/>
        <w:ind w:firstLine="709"/>
        <w:jc w:val="both"/>
        <w:outlineLvl w:val="1"/>
        <w:rPr>
          <w:bCs/>
          <w:color w:val="auto"/>
          <w:sz w:val="27"/>
          <w:szCs w:val="27"/>
        </w:rPr>
      </w:pPr>
      <w:r w:rsidRPr="00460871">
        <w:rPr>
          <w:bCs/>
          <w:color w:val="auto"/>
          <w:sz w:val="27"/>
          <w:szCs w:val="27"/>
        </w:rPr>
        <w:t>Согласно инструкции по заполнению заявок на участие в Аукционе товар «</w:t>
      </w:r>
      <w:r w:rsidRPr="00F406A4">
        <w:rPr>
          <w:bCs/>
          <w:i/>
          <w:sz w:val="27"/>
          <w:szCs w:val="27"/>
        </w:rPr>
        <w:t>Труба</w:t>
      </w:r>
      <w:r w:rsidRPr="00460871">
        <w:rPr>
          <w:bCs/>
          <w:color w:val="auto"/>
          <w:sz w:val="27"/>
          <w:szCs w:val="27"/>
        </w:rPr>
        <w:t xml:space="preserve">» должен соответствовать требованиям </w:t>
      </w:r>
      <w:r w:rsidRPr="00F406A4">
        <w:rPr>
          <w:sz w:val="27"/>
          <w:szCs w:val="27"/>
        </w:rPr>
        <w:t>ГОСТ 51613-2000</w:t>
      </w:r>
      <w:r w:rsidRPr="00460871">
        <w:rPr>
          <w:bCs/>
          <w:color w:val="auto"/>
          <w:sz w:val="27"/>
          <w:szCs w:val="27"/>
        </w:rPr>
        <w:t>.</w:t>
      </w:r>
    </w:p>
    <w:p w:rsidR="00460871" w:rsidRPr="00460871" w:rsidRDefault="00C618ED" w:rsidP="00F406A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F406A4">
        <w:rPr>
          <w:sz w:val="27"/>
          <w:szCs w:val="27"/>
        </w:rPr>
        <w:t>При этом, такой показатель</w:t>
      </w:r>
      <w:r w:rsidR="00460871" w:rsidRPr="00460871">
        <w:rPr>
          <w:sz w:val="27"/>
          <w:szCs w:val="27"/>
        </w:rPr>
        <w:t xml:space="preserve"> как «</w:t>
      </w:r>
      <w:r w:rsidR="00D77913" w:rsidRPr="00F406A4">
        <w:rPr>
          <w:sz w:val="27"/>
          <w:szCs w:val="27"/>
        </w:rPr>
        <w:t>Минимальное рабочее давление</w:t>
      </w:r>
      <w:r w:rsidR="00460871" w:rsidRPr="00460871">
        <w:rPr>
          <w:sz w:val="27"/>
          <w:szCs w:val="27"/>
        </w:rPr>
        <w:t>», установленные для товара «</w:t>
      </w:r>
      <w:r w:rsidR="00D77913" w:rsidRPr="00F406A4">
        <w:rPr>
          <w:sz w:val="27"/>
          <w:szCs w:val="27"/>
        </w:rPr>
        <w:t>Труба</w:t>
      </w:r>
      <w:r w:rsidR="00460871" w:rsidRPr="00460871">
        <w:rPr>
          <w:sz w:val="27"/>
          <w:szCs w:val="27"/>
        </w:rPr>
        <w:t>» в при</w:t>
      </w:r>
      <w:r w:rsidR="00981173" w:rsidRPr="00F406A4">
        <w:rPr>
          <w:sz w:val="27"/>
          <w:szCs w:val="27"/>
        </w:rPr>
        <w:t>ложении № 2</w:t>
      </w:r>
      <w:r w:rsidR="00460871" w:rsidRPr="00460871">
        <w:rPr>
          <w:sz w:val="27"/>
          <w:szCs w:val="27"/>
        </w:rPr>
        <w:t xml:space="preserve"> к техническому заданию документации об Аукционе, </w:t>
      </w:r>
      <w:r w:rsidRPr="00F406A4">
        <w:rPr>
          <w:sz w:val="27"/>
          <w:szCs w:val="27"/>
        </w:rPr>
        <w:t>указанным ГОСТ 51613-2000 не регламентируе</w:t>
      </w:r>
      <w:r w:rsidR="00460871" w:rsidRPr="00460871">
        <w:rPr>
          <w:sz w:val="27"/>
          <w:szCs w:val="27"/>
        </w:rPr>
        <w:t xml:space="preserve">тся. </w:t>
      </w:r>
    </w:p>
    <w:p w:rsidR="00AC1D85" w:rsidRPr="00F406A4" w:rsidRDefault="00D77913" w:rsidP="00F406A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F406A4">
        <w:rPr>
          <w:sz w:val="27"/>
          <w:szCs w:val="27"/>
        </w:rPr>
        <w:t>Следовательно, довод жалобы Заявителя является обоснованным.</w:t>
      </w:r>
    </w:p>
    <w:p w:rsidR="00816C4D" w:rsidRPr="00F406A4" w:rsidRDefault="00167941" w:rsidP="0016794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167941">
        <w:rPr>
          <w:sz w:val="27"/>
          <w:szCs w:val="27"/>
        </w:rPr>
        <w:t xml:space="preserve">Таким образом, действия Заказчика, Уполномоченного органа, нарушают пункт 1 части 1 статьи 64 Закона о контрактной системе, что содержит признаки состава административного правонарушения, ответственность </w:t>
      </w:r>
      <w:proofErr w:type="gramStart"/>
      <w:r w:rsidRPr="00167941">
        <w:rPr>
          <w:sz w:val="27"/>
          <w:szCs w:val="27"/>
        </w:rPr>
        <w:t>за совершение</w:t>
      </w:r>
      <w:proofErr w:type="gramEnd"/>
      <w:r w:rsidRPr="00167941">
        <w:rPr>
          <w:sz w:val="27"/>
          <w:szCs w:val="27"/>
        </w:rPr>
        <w:t xml:space="preserve"> которого предусмотрена частью 4.2 статьи 7.30 Кодекса Российской Федерации об административных правонарушениях.</w:t>
      </w:r>
    </w:p>
    <w:p w:rsidR="00AB1A59" w:rsidRPr="00F406A4" w:rsidRDefault="00066786" w:rsidP="00F406A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F406A4">
        <w:rPr>
          <w:sz w:val="27"/>
          <w:szCs w:val="27"/>
        </w:rPr>
        <w:t>2</w:t>
      </w:r>
      <w:r w:rsidR="00AC1D85" w:rsidRPr="00F406A4">
        <w:rPr>
          <w:sz w:val="27"/>
          <w:szCs w:val="27"/>
        </w:rPr>
        <w:t xml:space="preserve">. </w:t>
      </w:r>
      <w:r w:rsidR="007F7857" w:rsidRPr="00F406A4">
        <w:rPr>
          <w:sz w:val="27"/>
          <w:szCs w:val="27"/>
        </w:rPr>
        <w:t xml:space="preserve">Согласно доводам 6, 7, 8, 10 жалобы Заявителя, Заказчиком </w:t>
      </w:r>
      <w:r w:rsidR="00AB1A59" w:rsidRPr="00F406A4">
        <w:rPr>
          <w:sz w:val="27"/>
          <w:szCs w:val="27"/>
        </w:rPr>
        <w:t>ненадлежащим образом установлена инструкция по заполнению заявок на участие в Аукционе.</w:t>
      </w:r>
    </w:p>
    <w:p w:rsidR="000E43ED" w:rsidRPr="00F406A4" w:rsidRDefault="00B72A69" w:rsidP="00F406A4">
      <w:pPr>
        <w:widowControl/>
        <w:spacing w:before="0" w:line="276" w:lineRule="auto"/>
        <w:ind w:firstLine="709"/>
        <w:jc w:val="both"/>
        <w:rPr>
          <w:sz w:val="27"/>
          <w:szCs w:val="27"/>
        </w:rPr>
      </w:pPr>
      <w:r w:rsidRPr="00F406A4">
        <w:rPr>
          <w:sz w:val="27"/>
          <w:szCs w:val="27"/>
        </w:rPr>
        <w:t>1) </w:t>
      </w:r>
      <w:proofErr w:type="gramStart"/>
      <w:r w:rsidRPr="00F406A4">
        <w:rPr>
          <w:sz w:val="27"/>
          <w:szCs w:val="27"/>
        </w:rPr>
        <w:t>В</w:t>
      </w:r>
      <w:proofErr w:type="gramEnd"/>
      <w:r w:rsidRPr="00F406A4">
        <w:rPr>
          <w:sz w:val="27"/>
          <w:szCs w:val="27"/>
        </w:rPr>
        <w:t xml:space="preserve"> </w:t>
      </w:r>
      <w:r w:rsidR="00AC1D85" w:rsidRPr="00F406A4">
        <w:rPr>
          <w:sz w:val="27"/>
          <w:szCs w:val="27"/>
        </w:rPr>
        <w:t>техническом задании документации об Аукционе для товара «</w:t>
      </w:r>
      <w:proofErr w:type="spellStart"/>
      <w:r w:rsidR="00AC1D85" w:rsidRPr="00F406A4">
        <w:rPr>
          <w:i/>
          <w:sz w:val="27"/>
          <w:szCs w:val="27"/>
        </w:rPr>
        <w:t>Горячекатанная</w:t>
      </w:r>
      <w:proofErr w:type="spellEnd"/>
      <w:r w:rsidR="00AC1D85" w:rsidRPr="00F406A4">
        <w:rPr>
          <w:i/>
          <w:sz w:val="27"/>
          <w:szCs w:val="27"/>
        </w:rPr>
        <w:t xml:space="preserve"> арматурная сталь</w:t>
      </w:r>
      <w:r w:rsidR="00AC1D85" w:rsidRPr="00F406A4">
        <w:rPr>
          <w:sz w:val="27"/>
          <w:szCs w:val="27"/>
        </w:rPr>
        <w:t xml:space="preserve">» </w:t>
      </w:r>
      <w:r w:rsidR="000E43ED" w:rsidRPr="00F406A4">
        <w:rPr>
          <w:sz w:val="27"/>
          <w:szCs w:val="27"/>
        </w:rPr>
        <w:t>для показателя</w:t>
      </w:r>
      <w:r w:rsidR="00AC1D85" w:rsidRPr="00F406A4">
        <w:rPr>
          <w:sz w:val="27"/>
          <w:szCs w:val="27"/>
        </w:rPr>
        <w:t xml:space="preserve"> «*</w:t>
      </w:r>
      <w:r w:rsidR="00AC1D85" w:rsidRPr="00F406A4">
        <w:rPr>
          <w:i/>
          <w:sz w:val="27"/>
          <w:szCs w:val="27"/>
        </w:rPr>
        <w:t>Профиль</w:t>
      </w:r>
      <w:r w:rsidR="00AC1D85" w:rsidRPr="00F406A4">
        <w:rPr>
          <w:sz w:val="27"/>
          <w:szCs w:val="27"/>
        </w:rPr>
        <w:t>» установлен</w:t>
      </w:r>
      <w:r w:rsidR="000E43ED" w:rsidRPr="00F406A4">
        <w:rPr>
          <w:sz w:val="27"/>
          <w:szCs w:val="27"/>
        </w:rPr>
        <w:t>ы требуемые значения</w:t>
      </w:r>
      <w:r w:rsidR="00AC1D85" w:rsidRPr="00F406A4">
        <w:rPr>
          <w:sz w:val="27"/>
          <w:szCs w:val="27"/>
        </w:rPr>
        <w:t xml:space="preserve"> «</w:t>
      </w:r>
      <w:proofErr w:type="spellStart"/>
      <w:r w:rsidR="00AC1D85" w:rsidRPr="00F406A4">
        <w:rPr>
          <w:i/>
          <w:sz w:val="27"/>
          <w:szCs w:val="27"/>
        </w:rPr>
        <w:t>Переодический</w:t>
      </w:r>
      <w:proofErr w:type="spellEnd"/>
      <w:r w:rsidR="00AC1D85" w:rsidRPr="00F406A4">
        <w:rPr>
          <w:sz w:val="27"/>
          <w:szCs w:val="27"/>
        </w:rPr>
        <w:t>»,</w:t>
      </w:r>
      <w:r w:rsidR="009231A5" w:rsidRPr="00F406A4">
        <w:rPr>
          <w:sz w:val="27"/>
          <w:szCs w:val="27"/>
        </w:rPr>
        <w:t xml:space="preserve"> </w:t>
      </w:r>
      <w:r w:rsidR="00AC1D85" w:rsidRPr="00F406A4">
        <w:rPr>
          <w:sz w:val="27"/>
          <w:szCs w:val="27"/>
        </w:rPr>
        <w:t>«</w:t>
      </w:r>
      <w:r w:rsidR="00AC1D85" w:rsidRPr="00F406A4">
        <w:rPr>
          <w:i/>
          <w:sz w:val="27"/>
          <w:szCs w:val="27"/>
        </w:rPr>
        <w:t>Гладкий</w:t>
      </w:r>
      <w:r w:rsidR="00AC1D85" w:rsidRPr="00F406A4">
        <w:rPr>
          <w:sz w:val="27"/>
          <w:szCs w:val="27"/>
        </w:rPr>
        <w:t>»</w:t>
      </w:r>
      <w:r w:rsidR="000E43ED" w:rsidRPr="00F406A4">
        <w:rPr>
          <w:sz w:val="27"/>
          <w:szCs w:val="27"/>
        </w:rPr>
        <w:t xml:space="preserve"> и параметры «</w:t>
      </w:r>
      <w:r w:rsidR="000E43ED" w:rsidRPr="00F406A4">
        <w:rPr>
          <w:i/>
          <w:sz w:val="27"/>
          <w:szCs w:val="27"/>
        </w:rPr>
        <w:t>Класса</w:t>
      </w:r>
      <w:r w:rsidR="000E43ED" w:rsidRPr="00F406A4">
        <w:rPr>
          <w:sz w:val="27"/>
          <w:szCs w:val="27"/>
        </w:rPr>
        <w:t>»</w:t>
      </w:r>
      <w:r w:rsidR="009231A5" w:rsidRPr="00F406A4">
        <w:rPr>
          <w:sz w:val="27"/>
          <w:szCs w:val="27"/>
        </w:rPr>
        <w:t xml:space="preserve"> - </w:t>
      </w:r>
      <w:r w:rsidRPr="00F406A4">
        <w:rPr>
          <w:sz w:val="27"/>
          <w:szCs w:val="27"/>
        </w:rPr>
        <w:t>(</w:t>
      </w:r>
      <w:r w:rsidR="000E43ED" w:rsidRPr="00F406A4">
        <w:rPr>
          <w:sz w:val="27"/>
          <w:szCs w:val="27"/>
        </w:rPr>
        <w:t>А-</w:t>
      </w:r>
      <w:r w:rsidR="000E43ED" w:rsidRPr="00F406A4">
        <w:rPr>
          <w:sz w:val="27"/>
          <w:szCs w:val="27"/>
          <w:lang w:val="en-US"/>
        </w:rPr>
        <w:t>I</w:t>
      </w:r>
      <w:r w:rsidR="000E43ED" w:rsidRPr="00F406A4">
        <w:rPr>
          <w:sz w:val="27"/>
          <w:szCs w:val="27"/>
        </w:rPr>
        <w:t>; А-</w:t>
      </w:r>
      <w:r w:rsidR="000E43ED" w:rsidRPr="00F406A4">
        <w:rPr>
          <w:sz w:val="27"/>
          <w:szCs w:val="27"/>
          <w:lang w:val="en-US"/>
        </w:rPr>
        <w:t>II</w:t>
      </w:r>
      <w:r w:rsidR="000E43ED" w:rsidRPr="00F406A4">
        <w:rPr>
          <w:sz w:val="27"/>
          <w:szCs w:val="27"/>
        </w:rPr>
        <w:t xml:space="preserve">; </w:t>
      </w:r>
      <w:r w:rsidR="000E43ED" w:rsidRPr="00F406A4">
        <w:rPr>
          <w:sz w:val="27"/>
          <w:szCs w:val="27"/>
          <w:lang w:val="en-US"/>
        </w:rPr>
        <w:t>A</w:t>
      </w:r>
      <w:r w:rsidR="000E43ED" w:rsidRPr="00F406A4">
        <w:rPr>
          <w:sz w:val="27"/>
          <w:szCs w:val="27"/>
        </w:rPr>
        <w:t>-</w:t>
      </w:r>
      <w:r w:rsidR="000E43ED" w:rsidRPr="00F406A4">
        <w:rPr>
          <w:sz w:val="27"/>
          <w:szCs w:val="27"/>
          <w:lang w:val="en-US"/>
        </w:rPr>
        <w:t>III</w:t>
      </w:r>
      <w:r w:rsidRPr="00F406A4">
        <w:rPr>
          <w:sz w:val="27"/>
          <w:szCs w:val="27"/>
        </w:rPr>
        <w:t>)</w:t>
      </w:r>
      <w:r w:rsidR="00AC1D85" w:rsidRPr="00F406A4">
        <w:rPr>
          <w:sz w:val="27"/>
          <w:szCs w:val="27"/>
        </w:rPr>
        <w:t>.</w:t>
      </w:r>
    </w:p>
    <w:p w:rsidR="005B7831" w:rsidRPr="00F406A4" w:rsidRDefault="00AC1D85" w:rsidP="00F406A4">
      <w:pPr>
        <w:widowControl/>
        <w:tabs>
          <w:tab w:val="left" w:pos="993"/>
        </w:tabs>
        <w:spacing w:before="0"/>
        <w:ind w:firstLine="709"/>
        <w:jc w:val="both"/>
        <w:rPr>
          <w:i/>
          <w:sz w:val="27"/>
          <w:szCs w:val="27"/>
        </w:rPr>
      </w:pPr>
      <w:r w:rsidRPr="00F406A4">
        <w:rPr>
          <w:sz w:val="27"/>
          <w:szCs w:val="27"/>
        </w:rPr>
        <w:t>В</w:t>
      </w:r>
      <w:r w:rsidR="002C536E">
        <w:rPr>
          <w:sz w:val="27"/>
          <w:szCs w:val="27"/>
        </w:rPr>
        <w:t xml:space="preserve"> и</w:t>
      </w:r>
      <w:r w:rsidRPr="00F406A4">
        <w:rPr>
          <w:sz w:val="27"/>
          <w:szCs w:val="27"/>
        </w:rPr>
        <w:t>нструкции по заполнению заявки на участие в аукционе указано, что «</w:t>
      </w:r>
      <w:r w:rsidRPr="00F406A4">
        <w:rPr>
          <w:i/>
          <w:sz w:val="27"/>
          <w:szCs w:val="27"/>
        </w:rPr>
        <w:t xml:space="preserve">Символ «*» в графе «Наименование показателя» стоящий перед наименованием показателя означает, что участнику закупки необходимо выбрать одно из значений, указанных в графах «Минимальные значения показателей» и «Максимальные значения показателей», не изменяя </w:t>
      </w:r>
      <w:proofErr w:type="gramStart"/>
      <w:r w:rsidRPr="00F406A4">
        <w:rPr>
          <w:i/>
          <w:sz w:val="27"/>
          <w:szCs w:val="27"/>
        </w:rPr>
        <w:t>значения</w:t>
      </w:r>
      <w:proofErr w:type="gramEnd"/>
      <w:r w:rsidRPr="00F406A4">
        <w:rPr>
          <w:i/>
          <w:sz w:val="27"/>
          <w:szCs w:val="27"/>
        </w:rPr>
        <w:t xml:space="preserve"> указанные в графах «Минимальные значения показателей» и «Максимальные значения показателей.</w:t>
      </w:r>
    </w:p>
    <w:p w:rsidR="009231A5" w:rsidRPr="00F406A4" w:rsidRDefault="009231A5" w:rsidP="00F406A4">
      <w:pPr>
        <w:widowControl/>
        <w:tabs>
          <w:tab w:val="left" w:pos="993"/>
        </w:tabs>
        <w:spacing w:before="0"/>
        <w:ind w:firstLine="709"/>
        <w:jc w:val="both"/>
        <w:rPr>
          <w:sz w:val="27"/>
          <w:szCs w:val="27"/>
        </w:rPr>
      </w:pPr>
      <w:r w:rsidRPr="00F406A4">
        <w:rPr>
          <w:sz w:val="27"/>
          <w:szCs w:val="27"/>
        </w:rPr>
        <w:t xml:space="preserve">Однако согласно пункту 1.2 положениям </w:t>
      </w:r>
      <w:proofErr w:type="gramStart"/>
      <w:r w:rsidRPr="00F406A4">
        <w:rPr>
          <w:sz w:val="27"/>
          <w:szCs w:val="27"/>
        </w:rPr>
        <w:t>ГОСТ-а</w:t>
      </w:r>
      <w:proofErr w:type="gramEnd"/>
      <w:r w:rsidRPr="00F406A4">
        <w:rPr>
          <w:sz w:val="27"/>
          <w:szCs w:val="27"/>
        </w:rPr>
        <w:t xml:space="preserve"> 5781-82: </w:t>
      </w:r>
    </w:p>
    <w:p w:rsidR="00816C4D" w:rsidRPr="00F406A4" w:rsidRDefault="009231A5" w:rsidP="00F406A4">
      <w:pPr>
        <w:widowControl/>
        <w:tabs>
          <w:tab w:val="left" w:pos="993"/>
        </w:tabs>
        <w:spacing w:before="0"/>
        <w:ind w:firstLine="709"/>
        <w:jc w:val="both"/>
        <w:rPr>
          <w:i/>
          <w:sz w:val="27"/>
          <w:szCs w:val="27"/>
        </w:rPr>
      </w:pPr>
      <w:r w:rsidRPr="00F406A4">
        <w:rPr>
          <w:i/>
          <w:sz w:val="27"/>
          <w:szCs w:val="27"/>
        </w:rPr>
        <w:t>«1.2. Арматурную сталь изготовляют в стержнях или мотках. Арматурную сталь класса А-I (А240) изготовляют гладкой, классов А-II (А300), А-III (А400), А-IV (А600), А-V (А800) и А-VI (А1000) - периодического профиля.»</w:t>
      </w:r>
      <w:r w:rsidR="005B7831" w:rsidRPr="00F406A4">
        <w:rPr>
          <w:i/>
          <w:sz w:val="27"/>
          <w:szCs w:val="27"/>
        </w:rPr>
        <w:t>.</w:t>
      </w:r>
    </w:p>
    <w:p w:rsidR="002C536E" w:rsidRDefault="002C536E" w:rsidP="00F406A4">
      <w:pPr>
        <w:widowControl/>
        <w:tabs>
          <w:tab w:val="left" w:pos="993"/>
        </w:tabs>
        <w:spacing w:before="0"/>
        <w:ind w:firstLine="709"/>
        <w:jc w:val="both"/>
        <w:rPr>
          <w:sz w:val="27"/>
          <w:szCs w:val="27"/>
        </w:rPr>
      </w:pPr>
      <w:r w:rsidRPr="002C536E">
        <w:rPr>
          <w:sz w:val="27"/>
          <w:szCs w:val="27"/>
        </w:rPr>
        <w:t>Согласно</w:t>
      </w:r>
      <w:r w:rsidRPr="002C536E">
        <w:t xml:space="preserve"> </w:t>
      </w:r>
      <w:r w:rsidRPr="002C536E">
        <w:rPr>
          <w:sz w:val="27"/>
          <w:szCs w:val="27"/>
        </w:rPr>
        <w:t>инструкции по заполнению заявки на участие в аукционе</w:t>
      </w:r>
      <w:r>
        <w:rPr>
          <w:sz w:val="27"/>
          <w:szCs w:val="27"/>
        </w:rPr>
        <w:t>:</w:t>
      </w:r>
    </w:p>
    <w:p w:rsidR="005B7831" w:rsidRPr="00F406A4" w:rsidRDefault="002C536E" w:rsidP="00F406A4">
      <w:pPr>
        <w:widowControl/>
        <w:tabs>
          <w:tab w:val="left" w:pos="993"/>
        </w:tabs>
        <w:spacing w:before="0"/>
        <w:ind w:firstLine="709"/>
        <w:jc w:val="both"/>
        <w:rPr>
          <w:i/>
          <w:sz w:val="27"/>
          <w:szCs w:val="27"/>
        </w:rPr>
      </w:pPr>
      <w:proofErr w:type="gramStart"/>
      <w:r>
        <w:rPr>
          <w:i/>
          <w:sz w:val="27"/>
          <w:szCs w:val="27"/>
        </w:rPr>
        <w:t>«</w:t>
      </w:r>
      <w:r w:rsidR="00816C4D" w:rsidRPr="00F406A4">
        <w:rPr>
          <w:i/>
          <w:sz w:val="27"/>
          <w:szCs w:val="27"/>
        </w:rPr>
        <w:t>( )</w:t>
      </w:r>
      <w:proofErr w:type="gramEnd"/>
      <w:r w:rsidR="00816C4D" w:rsidRPr="00F406A4">
        <w:rPr>
          <w:i/>
          <w:sz w:val="27"/>
          <w:szCs w:val="27"/>
        </w:rPr>
        <w:t>** означает, что участник должен предоставить сведения о показателях качества в отношении каждого требуемого значения, перечисленного через знак «;», находящегося в скобках.».</w:t>
      </w:r>
    </w:p>
    <w:p w:rsidR="00816C4D" w:rsidRPr="00F406A4" w:rsidRDefault="00816C4D" w:rsidP="00F406A4">
      <w:pPr>
        <w:widowControl/>
        <w:tabs>
          <w:tab w:val="left" w:pos="993"/>
        </w:tabs>
        <w:spacing w:before="0"/>
        <w:ind w:firstLine="709"/>
        <w:jc w:val="both"/>
        <w:rPr>
          <w:sz w:val="27"/>
          <w:szCs w:val="27"/>
        </w:rPr>
      </w:pPr>
      <w:r w:rsidRPr="00F406A4">
        <w:rPr>
          <w:sz w:val="27"/>
          <w:szCs w:val="27"/>
        </w:rPr>
        <w:t>Из указанного следует, что участникам закупки необходимо предоставить несколько значений по показателю «</w:t>
      </w:r>
      <w:r w:rsidRPr="00F406A4">
        <w:rPr>
          <w:i/>
          <w:sz w:val="27"/>
          <w:szCs w:val="27"/>
        </w:rPr>
        <w:t>Класс</w:t>
      </w:r>
      <w:r w:rsidRPr="00F406A4">
        <w:rPr>
          <w:sz w:val="27"/>
          <w:szCs w:val="27"/>
        </w:rPr>
        <w:t xml:space="preserve">», что противоречит положениям инструкции по заполнению заявки на участие в Аукционе в части представления значений показателей, указанных с символом </w:t>
      </w:r>
      <w:r w:rsidRPr="00F406A4">
        <w:rPr>
          <w:i/>
          <w:sz w:val="27"/>
          <w:szCs w:val="27"/>
        </w:rPr>
        <w:t>«*»</w:t>
      </w:r>
      <w:r w:rsidRPr="00F406A4">
        <w:rPr>
          <w:sz w:val="27"/>
          <w:szCs w:val="27"/>
        </w:rPr>
        <w:t>.</w:t>
      </w:r>
    </w:p>
    <w:p w:rsidR="006853BF" w:rsidRPr="00F406A4" w:rsidRDefault="006853BF" w:rsidP="00F406A4">
      <w:pPr>
        <w:widowControl/>
        <w:tabs>
          <w:tab w:val="left" w:pos="993"/>
        </w:tabs>
        <w:spacing w:before="0"/>
        <w:ind w:firstLine="709"/>
        <w:jc w:val="both"/>
        <w:rPr>
          <w:sz w:val="27"/>
          <w:szCs w:val="27"/>
        </w:rPr>
      </w:pPr>
      <w:r w:rsidRPr="00F406A4">
        <w:rPr>
          <w:sz w:val="27"/>
          <w:szCs w:val="27"/>
        </w:rPr>
        <w:t xml:space="preserve">Комиссия приходит к выводу, что требования к содержанию заявки, инструкция, содержащаяся в документации об Аукционе, устанавливают требования к описанию участниками закупки в составе своих заявок на участие в Аукционе помимо конкретных показателей товаров, используемых при выполнении работ, не предусмотренные частью 6 статьи 66 Закона о контрактной системе </w:t>
      </w:r>
      <w:r w:rsidR="005B7831" w:rsidRPr="00F406A4">
        <w:rPr>
          <w:sz w:val="27"/>
          <w:szCs w:val="27"/>
        </w:rPr>
        <w:t>.</w:t>
      </w:r>
      <w:r w:rsidRPr="00F406A4">
        <w:rPr>
          <w:sz w:val="27"/>
          <w:szCs w:val="27"/>
        </w:rPr>
        <w:t>Указанные требования приводят к ограничению количества участников закупки, поскольку Закон о контрактной системе не обязывает участника закупки при заполнении заявки иметь в наличии товар, предлагаемый к использованию при выполнении работ для представления подробных сведений о компонентном составе, результате испытаний, а также результатов использования таких товаров. Указанные требования ограничивают количество участников закупки.</w:t>
      </w:r>
    </w:p>
    <w:p w:rsidR="006853BF" w:rsidRPr="00F406A4" w:rsidRDefault="006853BF" w:rsidP="00F406A4">
      <w:pPr>
        <w:widowControl/>
        <w:tabs>
          <w:tab w:val="left" w:pos="993"/>
        </w:tabs>
        <w:spacing w:before="0"/>
        <w:ind w:firstLine="709"/>
        <w:jc w:val="both"/>
        <w:rPr>
          <w:sz w:val="27"/>
          <w:szCs w:val="27"/>
        </w:rPr>
      </w:pPr>
    </w:p>
    <w:p w:rsidR="00FA742F" w:rsidRPr="00F406A4" w:rsidRDefault="006C6C63" w:rsidP="00F406A4">
      <w:pPr>
        <w:widowControl/>
        <w:tabs>
          <w:tab w:val="left" w:pos="993"/>
        </w:tabs>
        <w:spacing w:before="0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2)</w:t>
      </w:r>
      <w:r w:rsidR="00FA742F" w:rsidRPr="00F406A4">
        <w:rPr>
          <w:sz w:val="27"/>
          <w:szCs w:val="27"/>
        </w:rPr>
        <w:t xml:space="preserve"> Согласно техническому заданию документации об Аукционе</w:t>
      </w:r>
      <w:r w:rsidR="00EB454B" w:rsidRPr="00F406A4">
        <w:rPr>
          <w:sz w:val="27"/>
          <w:szCs w:val="27"/>
        </w:rPr>
        <w:t xml:space="preserve"> в графе «Цвет» установлено несколько показателей.</w:t>
      </w:r>
    </w:p>
    <w:p w:rsidR="00B72A69" w:rsidRPr="00F406A4" w:rsidRDefault="00EB454B" w:rsidP="00F406A4">
      <w:pPr>
        <w:widowControl/>
        <w:tabs>
          <w:tab w:val="left" w:pos="993"/>
        </w:tabs>
        <w:spacing w:before="0"/>
        <w:ind w:firstLine="709"/>
        <w:jc w:val="both"/>
        <w:rPr>
          <w:i/>
          <w:sz w:val="27"/>
          <w:szCs w:val="27"/>
        </w:rPr>
      </w:pPr>
      <w:r w:rsidRPr="00F406A4">
        <w:rPr>
          <w:sz w:val="27"/>
          <w:szCs w:val="27"/>
        </w:rPr>
        <w:t>В Инструкции по заполнению заявки на участие в аукционе указано, что «</w:t>
      </w:r>
      <w:r w:rsidRPr="00F406A4">
        <w:rPr>
          <w:i/>
          <w:sz w:val="27"/>
          <w:szCs w:val="27"/>
        </w:rPr>
        <w:t>В случае перечисления значений показателя в графах «Максимальные значения показателей» и/или «Минимальные значения показателей» через знак «запятая», сопровождаемая одновременно знаком скобки, участник закупки должен выбрать одно значение показателя из граф «Максимальные значения показателей» и/или «Минимальные значения показателей», на свой выбор.».</w:t>
      </w:r>
    </w:p>
    <w:p w:rsidR="00A83425" w:rsidRPr="00F406A4" w:rsidRDefault="00BC7019" w:rsidP="00F406A4">
      <w:pPr>
        <w:widowControl/>
        <w:tabs>
          <w:tab w:val="left" w:pos="993"/>
        </w:tabs>
        <w:spacing w:before="0"/>
        <w:ind w:firstLine="709"/>
        <w:jc w:val="both"/>
        <w:rPr>
          <w:sz w:val="27"/>
          <w:szCs w:val="27"/>
        </w:rPr>
      </w:pPr>
      <w:r w:rsidRPr="00F406A4">
        <w:rPr>
          <w:sz w:val="27"/>
          <w:szCs w:val="27"/>
        </w:rPr>
        <w:t>В соответствии с разъяснением положений документации об электронном аукционе</w:t>
      </w:r>
      <w:r w:rsidR="00A83425" w:rsidRPr="00F406A4">
        <w:rPr>
          <w:sz w:val="27"/>
          <w:szCs w:val="27"/>
        </w:rPr>
        <w:t>: «</w:t>
      </w:r>
      <w:r w:rsidR="00A83425" w:rsidRPr="00F406A4">
        <w:rPr>
          <w:i/>
          <w:sz w:val="27"/>
          <w:szCs w:val="27"/>
        </w:rPr>
        <w:t>Согласно инструкции, одному значению показателя соответствует один цвет товара</w:t>
      </w:r>
      <w:r w:rsidR="00A83425" w:rsidRPr="00F406A4">
        <w:rPr>
          <w:sz w:val="27"/>
          <w:szCs w:val="27"/>
        </w:rPr>
        <w:t>».</w:t>
      </w:r>
    </w:p>
    <w:p w:rsidR="00EB454B" w:rsidRPr="00F406A4" w:rsidRDefault="00EB454B" w:rsidP="00F406A4">
      <w:pPr>
        <w:widowControl/>
        <w:tabs>
          <w:tab w:val="left" w:pos="993"/>
        </w:tabs>
        <w:spacing w:before="0"/>
        <w:ind w:firstLine="709"/>
        <w:jc w:val="both"/>
        <w:rPr>
          <w:sz w:val="27"/>
          <w:szCs w:val="27"/>
        </w:rPr>
      </w:pPr>
      <w:r w:rsidRPr="00F406A4">
        <w:rPr>
          <w:sz w:val="27"/>
          <w:szCs w:val="27"/>
        </w:rPr>
        <w:t>Вместе с тем, положения инструкции позволяют выбрать несколько</w:t>
      </w:r>
      <w:r w:rsidR="008E0460" w:rsidRPr="00F406A4">
        <w:rPr>
          <w:sz w:val="27"/>
          <w:szCs w:val="27"/>
        </w:rPr>
        <w:t xml:space="preserve"> показателей графы </w:t>
      </w:r>
      <w:r w:rsidR="008E0460" w:rsidRPr="00F406A4">
        <w:rPr>
          <w:i/>
          <w:sz w:val="27"/>
          <w:szCs w:val="27"/>
        </w:rPr>
        <w:t>«Цвет»</w:t>
      </w:r>
      <w:r w:rsidR="00A2059E" w:rsidRPr="00F406A4">
        <w:rPr>
          <w:sz w:val="27"/>
          <w:szCs w:val="27"/>
        </w:rPr>
        <w:t xml:space="preserve"> при одновременном использовании слов «</w:t>
      </w:r>
      <w:r w:rsidR="00A2059E" w:rsidRPr="00F406A4">
        <w:rPr>
          <w:i/>
          <w:sz w:val="27"/>
          <w:szCs w:val="27"/>
        </w:rPr>
        <w:t>и</w:t>
      </w:r>
      <w:r w:rsidR="00A2059E" w:rsidRPr="00F406A4">
        <w:rPr>
          <w:sz w:val="27"/>
          <w:szCs w:val="27"/>
        </w:rPr>
        <w:t>», «</w:t>
      </w:r>
      <w:r w:rsidR="00A2059E" w:rsidRPr="00F406A4">
        <w:rPr>
          <w:i/>
          <w:sz w:val="27"/>
          <w:szCs w:val="27"/>
        </w:rPr>
        <w:t>или</w:t>
      </w:r>
      <w:r w:rsidR="008E0460" w:rsidRPr="00F406A4">
        <w:rPr>
          <w:sz w:val="27"/>
          <w:szCs w:val="27"/>
        </w:rPr>
        <w:t>»</w:t>
      </w:r>
      <w:r w:rsidRPr="00F406A4">
        <w:rPr>
          <w:sz w:val="27"/>
          <w:szCs w:val="27"/>
        </w:rPr>
        <w:t>, что вводит участников закупки в заблуждение.</w:t>
      </w:r>
    </w:p>
    <w:p w:rsidR="00EB454B" w:rsidRPr="00F406A4" w:rsidRDefault="00EB454B" w:rsidP="00F406A4">
      <w:pPr>
        <w:widowControl/>
        <w:tabs>
          <w:tab w:val="left" w:pos="993"/>
        </w:tabs>
        <w:spacing w:before="0"/>
        <w:ind w:firstLine="709"/>
        <w:jc w:val="both"/>
        <w:rPr>
          <w:sz w:val="27"/>
          <w:szCs w:val="27"/>
        </w:rPr>
      </w:pPr>
    </w:p>
    <w:p w:rsidR="00D55D9D" w:rsidRPr="00F406A4" w:rsidRDefault="009727D0" w:rsidP="00F406A4">
      <w:pPr>
        <w:widowControl/>
        <w:tabs>
          <w:tab w:val="left" w:pos="993"/>
        </w:tabs>
        <w:spacing w:before="0"/>
        <w:ind w:firstLine="709"/>
        <w:jc w:val="both"/>
        <w:rPr>
          <w:sz w:val="27"/>
          <w:szCs w:val="27"/>
        </w:rPr>
      </w:pPr>
      <w:r w:rsidRPr="00F406A4">
        <w:rPr>
          <w:sz w:val="27"/>
          <w:szCs w:val="27"/>
        </w:rPr>
        <w:t>3</w:t>
      </w:r>
      <w:r w:rsidR="00460FAF" w:rsidRPr="00F406A4">
        <w:rPr>
          <w:sz w:val="27"/>
          <w:szCs w:val="27"/>
        </w:rPr>
        <w:t>)</w:t>
      </w:r>
      <w:r w:rsidR="00D55D9D" w:rsidRPr="00F406A4">
        <w:rPr>
          <w:sz w:val="27"/>
          <w:szCs w:val="27"/>
        </w:rPr>
        <w:t xml:space="preserve"> </w:t>
      </w:r>
      <w:proofErr w:type="gramStart"/>
      <w:r w:rsidR="00D55D9D" w:rsidRPr="00F406A4">
        <w:rPr>
          <w:sz w:val="27"/>
          <w:szCs w:val="27"/>
        </w:rPr>
        <w:t>В</w:t>
      </w:r>
      <w:proofErr w:type="gramEnd"/>
      <w:r w:rsidR="00D55D9D" w:rsidRPr="00F406A4">
        <w:rPr>
          <w:sz w:val="27"/>
          <w:szCs w:val="27"/>
        </w:rPr>
        <w:t xml:space="preserve"> техническом задании док</w:t>
      </w:r>
      <w:r w:rsidR="00041AC1" w:rsidRPr="00F406A4">
        <w:rPr>
          <w:sz w:val="27"/>
          <w:szCs w:val="27"/>
        </w:rPr>
        <w:t>ументации об Аукционе по товару</w:t>
      </w:r>
      <w:r w:rsidR="00D55D9D" w:rsidRPr="00F406A4">
        <w:rPr>
          <w:sz w:val="27"/>
          <w:szCs w:val="27"/>
        </w:rPr>
        <w:t xml:space="preserve"> </w:t>
      </w:r>
      <w:r w:rsidR="00041AC1" w:rsidRPr="00F406A4">
        <w:rPr>
          <w:sz w:val="27"/>
          <w:szCs w:val="27"/>
        </w:rPr>
        <w:t>«</w:t>
      </w:r>
      <w:r w:rsidR="00041AC1" w:rsidRPr="00F406A4">
        <w:rPr>
          <w:i/>
          <w:sz w:val="27"/>
          <w:szCs w:val="27"/>
        </w:rPr>
        <w:t>Раствор тип 1</w:t>
      </w:r>
      <w:r w:rsidR="00041AC1" w:rsidRPr="00F406A4">
        <w:rPr>
          <w:sz w:val="27"/>
          <w:szCs w:val="27"/>
        </w:rPr>
        <w:t xml:space="preserve">» </w:t>
      </w:r>
      <w:r w:rsidR="00D55D9D" w:rsidRPr="00F406A4">
        <w:rPr>
          <w:sz w:val="27"/>
          <w:szCs w:val="27"/>
        </w:rPr>
        <w:t>для показателя «</w:t>
      </w:r>
      <w:r w:rsidR="00041AC1" w:rsidRPr="00F406A4">
        <w:rPr>
          <w:i/>
          <w:sz w:val="27"/>
          <w:szCs w:val="27"/>
        </w:rPr>
        <w:t>Назначение растворов</w:t>
      </w:r>
      <w:r w:rsidR="00D55D9D" w:rsidRPr="00F406A4">
        <w:rPr>
          <w:i/>
          <w:sz w:val="27"/>
          <w:szCs w:val="27"/>
        </w:rPr>
        <w:t>*»</w:t>
      </w:r>
      <w:r w:rsidR="00D55D9D" w:rsidRPr="00F406A4">
        <w:rPr>
          <w:sz w:val="27"/>
          <w:szCs w:val="27"/>
        </w:rPr>
        <w:t xml:space="preserve"> установлен</w:t>
      </w:r>
      <w:r w:rsidR="00041AC1" w:rsidRPr="00F406A4">
        <w:rPr>
          <w:sz w:val="27"/>
          <w:szCs w:val="27"/>
        </w:rPr>
        <w:t>о значение</w:t>
      </w:r>
      <w:r w:rsidR="00D55D9D" w:rsidRPr="00F406A4">
        <w:rPr>
          <w:sz w:val="27"/>
          <w:szCs w:val="27"/>
        </w:rPr>
        <w:t xml:space="preserve"> «</w:t>
      </w:r>
      <w:r w:rsidR="00041AC1" w:rsidRPr="00F406A4">
        <w:rPr>
          <w:i/>
          <w:sz w:val="27"/>
          <w:szCs w:val="27"/>
        </w:rPr>
        <w:t>Кладочные</w:t>
      </w:r>
      <w:r w:rsidR="00D55D9D" w:rsidRPr="00F406A4">
        <w:rPr>
          <w:sz w:val="27"/>
          <w:szCs w:val="27"/>
        </w:rPr>
        <w:t>», «</w:t>
      </w:r>
      <w:proofErr w:type="spellStart"/>
      <w:r w:rsidR="00041AC1" w:rsidRPr="00F406A4">
        <w:rPr>
          <w:i/>
          <w:sz w:val="27"/>
          <w:szCs w:val="27"/>
        </w:rPr>
        <w:t>Облицовчные</w:t>
      </w:r>
      <w:proofErr w:type="spellEnd"/>
      <w:r w:rsidR="00D55D9D" w:rsidRPr="00F406A4">
        <w:rPr>
          <w:sz w:val="27"/>
          <w:szCs w:val="27"/>
        </w:rPr>
        <w:t xml:space="preserve">» </w:t>
      </w:r>
      <w:r w:rsidR="00041AC1" w:rsidRPr="00F406A4">
        <w:rPr>
          <w:sz w:val="27"/>
          <w:szCs w:val="27"/>
        </w:rPr>
        <w:t>и по товару «</w:t>
      </w:r>
      <w:r w:rsidR="00041AC1" w:rsidRPr="00F406A4">
        <w:rPr>
          <w:i/>
          <w:sz w:val="27"/>
          <w:szCs w:val="27"/>
        </w:rPr>
        <w:t>Раствор тип 2</w:t>
      </w:r>
      <w:r w:rsidR="00041AC1" w:rsidRPr="00F406A4">
        <w:rPr>
          <w:sz w:val="27"/>
          <w:szCs w:val="27"/>
        </w:rPr>
        <w:t>» значения «</w:t>
      </w:r>
      <w:r w:rsidR="00041AC1" w:rsidRPr="00F406A4">
        <w:rPr>
          <w:i/>
          <w:sz w:val="27"/>
          <w:szCs w:val="27"/>
        </w:rPr>
        <w:t>Кладочные</w:t>
      </w:r>
      <w:r w:rsidR="00041AC1" w:rsidRPr="00F406A4">
        <w:rPr>
          <w:sz w:val="27"/>
          <w:szCs w:val="27"/>
        </w:rPr>
        <w:t>», «</w:t>
      </w:r>
      <w:r w:rsidR="00041AC1" w:rsidRPr="00F406A4">
        <w:rPr>
          <w:i/>
          <w:sz w:val="27"/>
          <w:szCs w:val="27"/>
        </w:rPr>
        <w:t>Бутовая Кладка</w:t>
      </w:r>
      <w:r w:rsidR="00041AC1" w:rsidRPr="00F406A4">
        <w:rPr>
          <w:sz w:val="27"/>
          <w:szCs w:val="27"/>
        </w:rPr>
        <w:t>».</w:t>
      </w:r>
    </w:p>
    <w:p w:rsidR="00AB1A59" w:rsidRPr="00F406A4" w:rsidRDefault="006C6C63" w:rsidP="00F406A4">
      <w:pPr>
        <w:widowControl/>
        <w:tabs>
          <w:tab w:val="left" w:pos="993"/>
        </w:tabs>
        <w:spacing w:before="0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В и</w:t>
      </w:r>
      <w:r w:rsidR="00C519E4" w:rsidRPr="00F406A4">
        <w:rPr>
          <w:sz w:val="27"/>
          <w:szCs w:val="27"/>
        </w:rPr>
        <w:t xml:space="preserve">нструкции по заполнению заявки на участие в аукционе </w:t>
      </w:r>
      <w:r w:rsidR="00041AC1" w:rsidRPr="00F406A4">
        <w:rPr>
          <w:sz w:val="27"/>
          <w:szCs w:val="27"/>
        </w:rPr>
        <w:t>указано</w:t>
      </w:r>
      <w:r w:rsidR="00C519E4" w:rsidRPr="00F406A4">
        <w:rPr>
          <w:sz w:val="27"/>
          <w:szCs w:val="27"/>
        </w:rPr>
        <w:t>, что «</w:t>
      </w:r>
      <w:r w:rsidR="00C519E4" w:rsidRPr="00F406A4">
        <w:rPr>
          <w:i/>
          <w:sz w:val="27"/>
          <w:szCs w:val="27"/>
        </w:rPr>
        <w:t>Символ «*» в графе «Наименование показателя» стоящий после наименования показателя означает, что участник закупки вправе предложить указанную в графах «Минимальные значения показателей» и/или «Максимальные значения показателей» марку/сорт/тип/вид и пр. либо любую промежуточную марку/сорт/тип/вид и пр., указанную в соответствующем нормативно- техническом документе.»</w:t>
      </w:r>
      <w:r w:rsidR="00C519E4" w:rsidRPr="00F406A4">
        <w:rPr>
          <w:sz w:val="27"/>
          <w:szCs w:val="27"/>
        </w:rPr>
        <w:t>.</w:t>
      </w:r>
    </w:p>
    <w:p w:rsidR="00460FAF" w:rsidRPr="00F406A4" w:rsidRDefault="00C519E4" w:rsidP="00F406A4">
      <w:pPr>
        <w:widowControl/>
        <w:tabs>
          <w:tab w:val="left" w:pos="993"/>
        </w:tabs>
        <w:spacing w:before="0"/>
        <w:ind w:firstLine="709"/>
        <w:jc w:val="both"/>
        <w:rPr>
          <w:sz w:val="27"/>
          <w:szCs w:val="27"/>
        </w:rPr>
      </w:pPr>
      <w:r w:rsidRPr="00F406A4">
        <w:rPr>
          <w:sz w:val="27"/>
          <w:szCs w:val="27"/>
        </w:rPr>
        <w:t>Согл</w:t>
      </w:r>
      <w:r w:rsidR="00460FAF" w:rsidRPr="00F406A4">
        <w:rPr>
          <w:sz w:val="27"/>
          <w:szCs w:val="27"/>
        </w:rPr>
        <w:t>ас</w:t>
      </w:r>
      <w:r w:rsidRPr="00F406A4">
        <w:rPr>
          <w:sz w:val="27"/>
          <w:szCs w:val="27"/>
        </w:rPr>
        <w:t xml:space="preserve">но пункту 3.1.1 ГОСТ 28013-98 </w:t>
      </w:r>
      <w:r w:rsidRPr="00F406A4">
        <w:rPr>
          <w:i/>
          <w:sz w:val="27"/>
          <w:szCs w:val="27"/>
        </w:rPr>
        <w:t>«3.1.1 По основному назначению растворы подразделяют на: - кладочные (в том числе и для монтажных работ);</w:t>
      </w:r>
      <w:r w:rsidR="008C590A" w:rsidRPr="00F406A4">
        <w:rPr>
          <w:i/>
          <w:sz w:val="27"/>
          <w:szCs w:val="27"/>
        </w:rPr>
        <w:t xml:space="preserve"> </w:t>
      </w:r>
      <w:r w:rsidR="008C590A" w:rsidRPr="00F406A4">
        <w:rPr>
          <w:i/>
          <w:sz w:val="27"/>
          <w:szCs w:val="27"/>
        </w:rPr>
        <w:noBreakHyphen/>
        <w:t> </w:t>
      </w:r>
      <w:r w:rsidRPr="00F406A4">
        <w:rPr>
          <w:i/>
          <w:sz w:val="27"/>
          <w:szCs w:val="27"/>
        </w:rPr>
        <w:t>облицовочные; - штукатурные.»,</w:t>
      </w:r>
      <w:r w:rsidR="00460FAF" w:rsidRPr="00F406A4">
        <w:rPr>
          <w:i/>
          <w:sz w:val="27"/>
          <w:szCs w:val="27"/>
        </w:rPr>
        <w:t xml:space="preserve"> </w:t>
      </w:r>
      <w:r w:rsidR="00460FAF" w:rsidRPr="00F406A4">
        <w:rPr>
          <w:sz w:val="27"/>
          <w:szCs w:val="27"/>
        </w:rPr>
        <w:t xml:space="preserve">что подтверждает отсутствие промежуточных значений между показателями, тем самым противоречит документации об Аукционе, вводит в заблуждение участника закупки и не позволяет заполнить заявку надлежащим образом. </w:t>
      </w:r>
    </w:p>
    <w:p w:rsidR="003E0B75" w:rsidRPr="00F406A4" w:rsidRDefault="00DF6A8C" w:rsidP="00F406A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F6A8C">
        <w:rPr>
          <w:sz w:val="27"/>
          <w:szCs w:val="27"/>
        </w:rPr>
        <w:t>Таким образом, Комиссия пришла к выводу о нарушении Заказчиком пункта 2 части 1 статьи 64 Закона о контрактной системе в части утверждения документации об Аукционе, содержащей ненадлежащее описание объекта закупки, 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FB01A4" w:rsidRPr="00F406A4" w:rsidRDefault="00BE14C8" w:rsidP="00F406A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F406A4">
        <w:rPr>
          <w:sz w:val="27"/>
          <w:szCs w:val="27"/>
        </w:rPr>
        <w:t xml:space="preserve">3. </w:t>
      </w:r>
      <w:r w:rsidR="00D13A7B" w:rsidRPr="00F406A4">
        <w:rPr>
          <w:sz w:val="27"/>
          <w:szCs w:val="27"/>
        </w:rPr>
        <w:t xml:space="preserve">Согласно </w:t>
      </w:r>
      <w:r w:rsidR="00981173" w:rsidRPr="00F406A4">
        <w:rPr>
          <w:sz w:val="27"/>
          <w:szCs w:val="27"/>
        </w:rPr>
        <w:t>доводам жалобы Заявителя,</w:t>
      </w:r>
      <w:r w:rsidR="00F23B30" w:rsidRPr="00F406A4">
        <w:rPr>
          <w:sz w:val="27"/>
          <w:szCs w:val="27"/>
        </w:rPr>
        <w:t xml:space="preserve"> в пунктах 32, 21, 17 установлены товары, характеристики которых не соответствуют товарам, установленным </w:t>
      </w:r>
      <w:r w:rsidR="00671D6E" w:rsidRPr="00F406A4">
        <w:rPr>
          <w:sz w:val="27"/>
          <w:szCs w:val="27"/>
        </w:rPr>
        <w:t>в локальном сметном расчете</w:t>
      </w:r>
      <w:r w:rsidRPr="00F406A4">
        <w:rPr>
          <w:sz w:val="27"/>
          <w:szCs w:val="27"/>
        </w:rPr>
        <w:t>.</w:t>
      </w:r>
    </w:p>
    <w:p w:rsidR="002353DE" w:rsidRPr="00F406A4" w:rsidRDefault="00981173" w:rsidP="00F406A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F406A4">
        <w:rPr>
          <w:sz w:val="27"/>
          <w:szCs w:val="27"/>
        </w:rPr>
        <w:t>В локальной смете установлены товары для обоснования начальной (максимальной) цены контракта.</w:t>
      </w:r>
    </w:p>
    <w:p w:rsidR="00981173" w:rsidRPr="00F406A4" w:rsidRDefault="00981173" w:rsidP="00F406A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F406A4">
        <w:rPr>
          <w:sz w:val="27"/>
          <w:szCs w:val="27"/>
        </w:rPr>
        <w:t>Вместе с тем, в приложении № 2 к техническому заданию документации об Аукционе указаны характеристики товаров, которые будут применяться при выполнении работ в соотв</w:t>
      </w:r>
      <w:r w:rsidR="006C6C63">
        <w:rPr>
          <w:sz w:val="27"/>
          <w:szCs w:val="27"/>
        </w:rPr>
        <w:t>етствии с потребностью Заказчика</w:t>
      </w:r>
      <w:r w:rsidRPr="00F406A4">
        <w:rPr>
          <w:sz w:val="27"/>
          <w:szCs w:val="27"/>
        </w:rPr>
        <w:t>.</w:t>
      </w:r>
    </w:p>
    <w:p w:rsidR="00981173" w:rsidRPr="00F406A4" w:rsidRDefault="00981173" w:rsidP="00F406A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F406A4">
        <w:rPr>
          <w:sz w:val="27"/>
          <w:szCs w:val="27"/>
        </w:rPr>
        <w:t>Доказательств противоречия или несоответствия товаров, установленных в локальном сметном расчете и приложении № 2 к техническому заданию документации об Аукционе, не представлено.</w:t>
      </w:r>
    </w:p>
    <w:p w:rsidR="00981173" w:rsidRPr="00F406A4" w:rsidRDefault="00981173" w:rsidP="00F406A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F406A4">
        <w:rPr>
          <w:sz w:val="27"/>
          <w:szCs w:val="27"/>
        </w:rPr>
        <w:t xml:space="preserve">4. Заявитель считает, что в </w:t>
      </w:r>
      <w:r w:rsidR="006C6C63">
        <w:rPr>
          <w:sz w:val="27"/>
          <w:szCs w:val="27"/>
        </w:rPr>
        <w:t>и</w:t>
      </w:r>
      <w:r w:rsidR="00750F96" w:rsidRPr="00F406A4">
        <w:rPr>
          <w:sz w:val="27"/>
          <w:szCs w:val="27"/>
        </w:rPr>
        <w:t xml:space="preserve">нструкции по заполнению заявки на участие в аукционе </w:t>
      </w:r>
      <w:r w:rsidRPr="00F406A4">
        <w:rPr>
          <w:sz w:val="27"/>
          <w:szCs w:val="27"/>
        </w:rPr>
        <w:t>установлены положения</w:t>
      </w:r>
      <w:r w:rsidR="00750F96" w:rsidRPr="00F406A4">
        <w:rPr>
          <w:sz w:val="27"/>
          <w:szCs w:val="27"/>
        </w:rPr>
        <w:t>, которые вводят участников закупки в заблуждение.</w:t>
      </w:r>
    </w:p>
    <w:p w:rsidR="00750F96" w:rsidRPr="00F406A4" w:rsidRDefault="006C6C63" w:rsidP="00F406A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Согласно и</w:t>
      </w:r>
      <w:r w:rsidR="00750F96" w:rsidRPr="00F406A4">
        <w:rPr>
          <w:sz w:val="27"/>
          <w:szCs w:val="27"/>
        </w:rPr>
        <w:t>нструкции по заполнению заявки на участие в аукционе:</w:t>
      </w:r>
    </w:p>
    <w:p w:rsidR="00750F96" w:rsidRPr="00F406A4" w:rsidRDefault="00750F96" w:rsidP="00F406A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F406A4">
        <w:rPr>
          <w:sz w:val="27"/>
          <w:szCs w:val="27"/>
        </w:rPr>
        <w:t>«</w:t>
      </w:r>
      <w:r w:rsidRPr="00F406A4">
        <w:rPr>
          <w:i/>
          <w:sz w:val="27"/>
          <w:szCs w:val="27"/>
        </w:rPr>
        <w:t>Символ «*» в графе «Наименование показателя» стоящий после наименования показателя означает, что участник закупки вправе предложить указанную в графах «Минимальные значения показателей» и/или «Максимальные значения показателей» марку/сорт/тип/вид и пр. либо любую промежуточную марку/сорт/тип/вид и пр., указанную в соответствующем нормативно- техническом документе</w:t>
      </w:r>
      <w:r w:rsidRPr="00F406A4">
        <w:rPr>
          <w:sz w:val="27"/>
          <w:szCs w:val="27"/>
        </w:rPr>
        <w:t>»;</w:t>
      </w:r>
    </w:p>
    <w:p w:rsidR="00750F96" w:rsidRPr="00F406A4" w:rsidRDefault="00750F96" w:rsidP="00F406A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i/>
          <w:sz w:val="27"/>
          <w:szCs w:val="27"/>
        </w:rPr>
      </w:pPr>
      <w:r w:rsidRPr="00F406A4">
        <w:rPr>
          <w:sz w:val="27"/>
          <w:szCs w:val="27"/>
        </w:rPr>
        <w:t>«</w:t>
      </w:r>
      <w:r w:rsidRPr="00F406A4">
        <w:rPr>
          <w:i/>
          <w:sz w:val="27"/>
          <w:szCs w:val="27"/>
        </w:rPr>
        <w:t>Значения, указанные в графах «Максимальные значения показателей» и/или «Минимальные значения показателей», без указания в графе «Наименование показателя» знака «"», символов «» (кавычки), «***», ( )**, формулировок «в зависимости», «в диапазоне», «из диапазона значений», означают, что участник закупки в графе «Конкретные показатели используемого товара, соответствующие значениям, установленным документацией предлагаемые участником закупки» должен указать одно конкретное значение показателя, при этом граничные значения, указанные в графах «Максимальные значения показателей» и/или «Минимальные значения показателей» являются допустимыми.».</w:t>
      </w:r>
    </w:p>
    <w:p w:rsidR="00750F96" w:rsidRPr="00F406A4" w:rsidRDefault="00750F96" w:rsidP="00F406A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F406A4">
        <w:rPr>
          <w:sz w:val="27"/>
          <w:szCs w:val="27"/>
        </w:rPr>
        <w:t>При этом данные положения не противоречат друг другу и не вводят в заблуждение участника закупки.</w:t>
      </w:r>
    </w:p>
    <w:p w:rsidR="000F0D66" w:rsidRDefault="002A0BBE" w:rsidP="00F406A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F406A4">
        <w:rPr>
          <w:sz w:val="27"/>
          <w:szCs w:val="27"/>
        </w:rPr>
        <w:t>Следовательно, довод жалобы Заявителя не нашел своего подтверждения.</w:t>
      </w:r>
    </w:p>
    <w:p w:rsidR="00CC559D" w:rsidRPr="00F406A4" w:rsidRDefault="00CC559D" w:rsidP="00210B36">
      <w:pPr>
        <w:spacing w:before="0"/>
        <w:ind w:firstLine="709"/>
        <w:jc w:val="center"/>
        <w:rPr>
          <w:color w:val="auto"/>
          <w:sz w:val="27"/>
          <w:szCs w:val="27"/>
        </w:rPr>
      </w:pPr>
    </w:p>
    <w:p w:rsidR="00367164" w:rsidRPr="00F406A4" w:rsidRDefault="00367164" w:rsidP="00210B36">
      <w:pPr>
        <w:spacing w:before="0"/>
        <w:ind w:firstLine="709"/>
        <w:jc w:val="center"/>
        <w:rPr>
          <w:b/>
          <w:color w:val="auto"/>
          <w:sz w:val="27"/>
          <w:szCs w:val="27"/>
        </w:rPr>
      </w:pPr>
      <w:r w:rsidRPr="00F406A4">
        <w:rPr>
          <w:b/>
          <w:color w:val="auto"/>
          <w:sz w:val="27"/>
          <w:szCs w:val="27"/>
        </w:rPr>
        <w:t>РЕШИЛА:</w:t>
      </w:r>
    </w:p>
    <w:p w:rsidR="00367164" w:rsidRPr="00F406A4" w:rsidRDefault="00367164" w:rsidP="00210B36">
      <w:pPr>
        <w:spacing w:before="0"/>
        <w:ind w:firstLine="709"/>
        <w:jc w:val="both"/>
        <w:rPr>
          <w:color w:val="auto"/>
          <w:sz w:val="27"/>
          <w:szCs w:val="27"/>
        </w:rPr>
      </w:pPr>
    </w:p>
    <w:p w:rsidR="00F20BF5" w:rsidRPr="00F20BF5" w:rsidRDefault="00F20BF5" w:rsidP="00F20BF5">
      <w:pPr>
        <w:tabs>
          <w:tab w:val="left" w:pos="993"/>
        </w:tabs>
        <w:spacing w:before="0"/>
        <w:ind w:firstLine="709"/>
        <w:jc w:val="both"/>
        <w:rPr>
          <w:color w:val="auto"/>
          <w:sz w:val="27"/>
          <w:szCs w:val="27"/>
        </w:rPr>
      </w:pPr>
      <w:r w:rsidRPr="00F20BF5">
        <w:rPr>
          <w:color w:val="auto"/>
          <w:sz w:val="27"/>
          <w:szCs w:val="27"/>
        </w:rPr>
        <w:t>1.</w:t>
      </w:r>
      <w:r w:rsidRPr="00F20BF5">
        <w:rPr>
          <w:color w:val="auto"/>
          <w:sz w:val="27"/>
          <w:szCs w:val="27"/>
        </w:rPr>
        <w:tab/>
        <w:t>Признать жалобу ООО «СТРОЙПРОЕКТ» частично обоснованной.</w:t>
      </w:r>
    </w:p>
    <w:p w:rsidR="00F20BF5" w:rsidRPr="00F20BF5" w:rsidRDefault="00F20BF5" w:rsidP="00F20BF5">
      <w:pPr>
        <w:tabs>
          <w:tab w:val="left" w:pos="993"/>
        </w:tabs>
        <w:spacing w:before="0"/>
        <w:ind w:firstLine="709"/>
        <w:jc w:val="both"/>
        <w:rPr>
          <w:color w:val="auto"/>
          <w:sz w:val="27"/>
          <w:szCs w:val="27"/>
        </w:rPr>
      </w:pPr>
      <w:r w:rsidRPr="00F20BF5">
        <w:rPr>
          <w:color w:val="auto"/>
          <w:sz w:val="27"/>
          <w:szCs w:val="27"/>
        </w:rPr>
        <w:t>2.</w:t>
      </w:r>
      <w:r w:rsidRPr="00F20BF5">
        <w:rPr>
          <w:color w:val="auto"/>
          <w:sz w:val="27"/>
          <w:szCs w:val="27"/>
        </w:rPr>
        <w:tab/>
        <w:t>Признать в действиях Заказчика наруше</w:t>
      </w:r>
      <w:r>
        <w:rPr>
          <w:color w:val="auto"/>
          <w:sz w:val="27"/>
          <w:szCs w:val="27"/>
        </w:rPr>
        <w:t>ние пунктов 1, 2 части 1 статьи </w:t>
      </w:r>
      <w:r w:rsidRPr="00F20BF5">
        <w:rPr>
          <w:color w:val="auto"/>
          <w:sz w:val="27"/>
          <w:szCs w:val="27"/>
        </w:rPr>
        <w:t xml:space="preserve">64 Закона о контрактной системе. </w:t>
      </w:r>
    </w:p>
    <w:p w:rsidR="00F20BF5" w:rsidRPr="00F20BF5" w:rsidRDefault="00F20BF5" w:rsidP="00F20BF5">
      <w:pPr>
        <w:tabs>
          <w:tab w:val="left" w:pos="993"/>
        </w:tabs>
        <w:spacing w:before="0"/>
        <w:ind w:firstLine="709"/>
        <w:jc w:val="both"/>
        <w:rPr>
          <w:color w:val="auto"/>
          <w:sz w:val="27"/>
          <w:szCs w:val="27"/>
        </w:rPr>
      </w:pPr>
      <w:r w:rsidRPr="00F20BF5">
        <w:rPr>
          <w:color w:val="auto"/>
          <w:sz w:val="27"/>
          <w:szCs w:val="27"/>
        </w:rPr>
        <w:t>3.</w:t>
      </w:r>
      <w:r w:rsidRPr="00F20BF5">
        <w:rPr>
          <w:color w:val="auto"/>
          <w:sz w:val="27"/>
          <w:szCs w:val="27"/>
        </w:rPr>
        <w:tab/>
        <w:t xml:space="preserve">Выдать Заказчику, Оператору электронной площадки обязательное для исполнения предписание об устранении допущенных нарушений. </w:t>
      </w:r>
    </w:p>
    <w:p w:rsidR="00367164" w:rsidRDefault="00F20BF5" w:rsidP="00F20BF5">
      <w:pPr>
        <w:tabs>
          <w:tab w:val="left" w:pos="993"/>
        </w:tabs>
        <w:spacing w:before="0"/>
        <w:ind w:firstLine="709"/>
        <w:jc w:val="both"/>
        <w:rPr>
          <w:color w:val="auto"/>
          <w:sz w:val="27"/>
          <w:szCs w:val="27"/>
        </w:rPr>
      </w:pPr>
      <w:r w:rsidRPr="00F20BF5">
        <w:rPr>
          <w:color w:val="auto"/>
          <w:sz w:val="27"/>
          <w:szCs w:val="27"/>
        </w:rPr>
        <w:t>4.</w:t>
      </w:r>
      <w:r w:rsidRPr="00F20BF5">
        <w:rPr>
          <w:color w:val="auto"/>
          <w:sz w:val="27"/>
          <w:szCs w:val="27"/>
        </w:rPr>
        <w:tab/>
        <w:t>Передать материалы дела от 02.11.2017 № 07-24-19127/17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F20BF5" w:rsidRPr="00F406A4" w:rsidRDefault="00F20BF5" w:rsidP="00F20BF5">
      <w:pPr>
        <w:spacing w:before="0"/>
        <w:ind w:firstLine="709"/>
        <w:jc w:val="both"/>
        <w:rPr>
          <w:color w:val="auto"/>
          <w:sz w:val="27"/>
          <w:szCs w:val="27"/>
        </w:rPr>
      </w:pPr>
    </w:p>
    <w:p w:rsidR="00FE53E9" w:rsidRPr="00F406A4" w:rsidRDefault="00367164" w:rsidP="008055AD">
      <w:pPr>
        <w:spacing w:before="0"/>
        <w:ind w:firstLine="709"/>
        <w:jc w:val="both"/>
        <w:rPr>
          <w:color w:val="auto"/>
          <w:sz w:val="27"/>
          <w:szCs w:val="27"/>
        </w:rPr>
      </w:pPr>
      <w:r w:rsidRPr="00F406A4">
        <w:rPr>
          <w:color w:val="auto"/>
          <w:sz w:val="27"/>
          <w:szCs w:val="27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3D5935" w:rsidRPr="00F406A4" w:rsidRDefault="003D5935" w:rsidP="008055AD">
      <w:pPr>
        <w:spacing w:before="0"/>
        <w:ind w:firstLine="709"/>
        <w:jc w:val="both"/>
        <w:rPr>
          <w:color w:val="auto"/>
          <w:sz w:val="27"/>
          <w:szCs w:val="27"/>
        </w:rPr>
      </w:pPr>
    </w:p>
    <w:p w:rsidR="006C620A" w:rsidRPr="00F406A4" w:rsidRDefault="006C620A" w:rsidP="008055AD">
      <w:pPr>
        <w:spacing w:before="0"/>
        <w:ind w:firstLine="709"/>
        <w:jc w:val="both"/>
        <w:rPr>
          <w:color w:val="auto"/>
          <w:sz w:val="27"/>
          <w:szCs w:val="27"/>
        </w:rPr>
      </w:pPr>
    </w:p>
    <w:p w:rsidR="00BB3D4C" w:rsidRDefault="00BB3D4C" w:rsidP="006C620A">
      <w:pPr>
        <w:spacing w:before="0"/>
        <w:ind w:right="424" w:firstLine="0"/>
        <w:rPr>
          <w:color w:val="auto"/>
          <w:sz w:val="26"/>
          <w:szCs w:val="26"/>
        </w:rPr>
      </w:pPr>
      <w:bookmarkStart w:id="0" w:name="_GoBack"/>
      <w:bookmarkEnd w:id="0"/>
    </w:p>
    <w:p w:rsidR="00881CD2" w:rsidRDefault="00881CD2" w:rsidP="006C620A">
      <w:pPr>
        <w:spacing w:before="0"/>
        <w:ind w:right="424" w:firstLine="0"/>
        <w:rPr>
          <w:color w:val="auto"/>
          <w:sz w:val="26"/>
          <w:szCs w:val="26"/>
        </w:rPr>
      </w:pPr>
    </w:p>
    <w:p w:rsidR="00881CD2" w:rsidRDefault="00881CD2" w:rsidP="006C620A">
      <w:pPr>
        <w:spacing w:before="0"/>
        <w:ind w:right="424" w:firstLine="0"/>
        <w:rPr>
          <w:color w:val="auto"/>
          <w:sz w:val="26"/>
          <w:szCs w:val="26"/>
        </w:rPr>
      </w:pPr>
    </w:p>
    <w:p w:rsidR="00881CD2" w:rsidRDefault="00881CD2" w:rsidP="006C620A">
      <w:pPr>
        <w:spacing w:before="0"/>
        <w:ind w:right="424" w:firstLine="0"/>
        <w:rPr>
          <w:color w:val="auto"/>
          <w:sz w:val="26"/>
          <w:szCs w:val="26"/>
        </w:rPr>
      </w:pPr>
    </w:p>
    <w:p w:rsidR="00E006E3" w:rsidRDefault="00E006E3" w:rsidP="006C620A">
      <w:pPr>
        <w:spacing w:before="0"/>
        <w:ind w:right="424" w:firstLine="0"/>
        <w:rPr>
          <w:color w:val="auto"/>
          <w:sz w:val="26"/>
          <w:szCs w:val="26"/>
        </w:rPr>
      </w:pPr>
    </w:p>
    <w:p w:rsidR="00027B3F" w:rsidRPr="006C620A" w:rsidRDefault="00027B3F" w:rsidP="006C620A">
      <w:pPr>
        <w:spacing w:before="0"/>
        <w:ind w:right="424" w:firstLine="0"/>
        <w:rPr>
          <w:color w:val="auto"/>
          <w:sz w:val="26"/>
          <w:szCs w:val="26"/>
        </w:rPr>
      </w:pPr>
    </w:p>
    <w:p w:rsidR="00BF71B1" w:rsidRPr="00E006E3" w:rsidRDefault="00BF71B1" w:rsidP="00BF71B1">
      <w:pPr>
        <w:spacing w:before="0"/>
        <w:ind w:right="424" w:firstLine="0"/>
        <w:rPr>
          <w:color w:val="auto"/>
          <w:sz w:val="20"/>
          <w:szCs w:val="20"/>
        </w:rPr>
      </w:pPr>
      <w:r w:rsidRPr="00E006E3">
        <w:rPr>
          <w:color w:val="auto"/>
          <w:sz w:val="20"/>
          <w:szCs w:val="20"/>
        </w:rPr>
        <w:t xml:space="preserve">А.А. </w:t>
      </w:r>
      <w:proofErr w:type="spellStart"/>
      <w:r w:rsidRPr="00E006E3">
        <w:rPr>
          <w:color w:val="auto"/>
          <w:sz w:val="20"/>
          <w:szCs w:val="20"/>
        </w:rPr>
        <w:t>Пилипосян</w:t>
      </w:r>
      <w:proofErr w:type="spellEnd"/>
      <w:r w:rsidRPr="00E006E3">
        <w:rPr>
          <w:color w:val="auto"/>
          <w:sz w:val="20"/>
          <w:szCs w:val="20"/>
        </w:rPr>
        <w:t xml:space="preserve"> </w:t>
      </w:r>
    </w:p>
    <w:p w:rsidR="004753A5" w:rsidRPr="00E006E3" w:rsidRDefault="00BF71B1" w:rsidP="002A792A">
      <w:pPr>
        <w:widowControl/>
        <w:spacing w:before="0"/>
        <w:ind w:firstLine="0"/>
        <w:jc w:val="both"/>
        <w:rPr>
          <w:color w:val="auto"/>
          <w:sz w:val="20"/>
          <w:szCs w:val="20"/>
        </w:rPr>
      </w:pPr>
      <w:r w:rsidRPr="00E006E3">
        <w:rPr>
          <w:color w:val="auto"/>
          <w:sz w:val="20"/>
          <w:szCs w:val="20"/>
        </w:rPr>
        <w:t>(499) 755-23-23 (050-245)</w:t>
      </w:r>
    </w:p>
    <w:sectPr w:rsidR="004753A5" w:rsidRPr="00E006E3" w:rsidSect="00685BCF">
      <w:headerReference w:type="default" r:id="rId15"/>
      <w:foot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049F" w:rsidRDefault="00EB049F" w:rsidP="00F43484">
      <w:pPr>
        <w:spacing w:before="0"/>
      </w:pPr>
      <w:r>
        <w:separator/>
      </w:r>
    </w:p>
  </w:endnote>
  <w:endnote w:type="continuationSeparator" w:id="0">
    <w:p w:rsidR="00EB049F" w:rsidRDefault="00EB049F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049F" w:rsidRDefault="00EB049F" w:rsidP="00685BCF">
    <w:pPr>
      <w:spacing w:before="0"/>
      <w:ind w:firstLine="0"/>
      <w:jc w:val="both"/>
      <w:rPr>
        <w:color w:val="auto"/>
        <w:sz w:val="20"/>
        <w:szCs w:val="20"/>
      </w:rPr>
    </w:pPr>
  </w:p>
  <w:p w:rsidR="00EB049F" w:rsidRDefault="00EB049F">
    <w:pPr>
      <w:pStyle w:val="ad"/>
    </w:pPr>
  </w:p>
  <w:p w:rsidR="00EB049F" w:rsidRDefault="00EB049F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049F" w:rsidRDefault="00EB049F" w:rsidP="00F43484">
      <w:pPr>
        <w:spacing w:before="0"/>
      </w:pPr>
      <w:r>
        <w:separator/>
      </w:r>
    </w:p>
  </w:footnote>
  <w:footnote w:type="continuationSeparator" w:id="0">
    <w:p w:rsidR="00EB049F" w:rsidRDefault="00EB049F" w:rsidP="00F4348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049F" w:rsidRDefault="00EB049F" w:rsidP="000A5D04">
    <w:pPr>
      <w:pStyle w:val="ab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6642B8"/>
    <w:multiLevelType w:val="hybridMultilevel"/>
    <w:tmpl w:val="BCD81F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BA4DEA"/>
    <w:multiLevelType w:val="hybridMultilevel"/>
    <w:tmpl w:val="ACA4BA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5" w15:restartNumberingAfterBreak="0">
    <w:nsid w:val="2AD5632D"/>
    <w:multiLevelType w:val="hybridMultilevel"/>
    <w:tmpl w:val="F70639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33F35DF"/>
    <w:multiLevelType w:val="hybridMultilevel"/>
    <w:tmpl w:val="5A16534C"/>
    <w:lvl w:ilvl="0" w:tplc="3BF240AC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1" w15:restartNumberingAfterBreak="0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62FB07DD"/>
    <w:multiLevelType w:val="hybridMultilevel"/>
    <w:tmpl w:val="D632CC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4"/>
  </w:num>
  <w:num w:numId="4">
    <w:abstractNumId w:val="3"/>
  </w:num>
  <w:num w:numId="5">
    <w:abstractNumId w:val="9"/>
  </w:num>
  <w:num w:numId="6">
    <w:abstractNumId w:val="8"/>
  </w:num>
  <w:num w:numId="7">
    <w:abstractNumId w:val="6"/>
  </w:num>
  <w:num w:numId="8">
    <w:abstractNumId w:val="11"/>
  </w:num>
  <w:num w:numId="9">
    <w:abstractNumId w:val="2"/>
  </w:num>
  <w:num w:numId="10">
    <w:abstractNumId w:val="12"/>
  </w:num>
  <w:num w:numId="11">
    <w:abstractNumId w:val="0"/>
  </w:num>
  <w:num w:numId="12">
    <w:abstractNumId w:val="5"/>
  </w:num>
  <w:num w:numId="13">
    <w:abstractNumId w:val="13"/>
  </w:num>
  <w:num w:numId="14">
    <w:abstractNumId w:val="1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A08"/>
    <w:rsid w:val="00006E69"/>
    <w:rsid w:val="0001417C"/>
    <w:rsid w:val="0002451C"/>
    <w:rsid w:val="00024D2E"/>
    <w:rsid w:val="00025EA5"/>
    <w:rsid w:val="00027B3F"/>
    <w:rsid w:val="0003703A"/>
    <w:rsid w:val="00037AE0"/>
    <w:rsid w:val="00040C70"/>
    <w:rsid w:val="00041AC1"/>
    <w:rsid w:val="000574A9"/>
    <w:rsid w:val="000643C7"/>
    <w:rsid w:val="00066786"/>
    <w:rsid w:val="00070C6D"/>
    <w:rsid w:val="00074BC0"/>
    <w:rsid w:val="00075114"/>
    <w:rsid w:val="00084F6D"/>
    <w:rsid w:val="000905BB"/>
    <w:rsid w:val="000A037E"/>
    <w:rsid w:val="000A1FD4"/>
    <w:rsid w:val="000A2926"/>
    <w:rsid w:val="000A51CE"/>
    <w:rsid w:val="000A5D04"/>
    <w:rsid w:val="000B10F4"/>
    <w:rsid w:val="000C3C64"/>
    <w:rsid w:val="000D25D6"/>
    <w:rsid w:val="000D4B73"/>
    <w:rsid w:val="000E43ED"/>
    <w:rsid w:val="000E6EF8"/>
    <w:rsid w:val="000F0C0F"/>
    <w:rsid w:val="000F0D66"/>
    <w:rsid w:val="000F34F1"/>
    <w:rsid w:val="001003E2"/>
    <w:rsid w:val="00101BB6"/>
    <w:rsid w:val="0010244B"/>
    <w:rsid w:val="00105FFD"/>
    <w:rsid w:val="00111B86"/>
    <w:rsid w:val="001155F5"/>
    <w:rsid w:val="001400B6"/>
    <w:rsid w:val="00143B90"/>
    <w:rsid w:val="00147FC7"/>
    <w:rsid w:val="00157EBB"/>
    <w:rsid w:val="00167941"/>
    <w:rsid w:val="001730FB"/>
    <w:rsid w:val="001731A3"/>
    <w:rsid w:val="00180ED1"/>
    <w:rsid w:val="00186E43"/>
    <w:rsid w:val="0019222E"/>
    <w:rsid w:val="001954D9"/>
    <w:rsid w:val="001955F2"/>
    <w:rsid w:val="00197A6C"/>
    <w:rsid w:val="001A3F91"/>
    <w:rsid w:val="001B0E8A"/>
    <w:rsid w:val="001B3E1D"/>
    <w:rsid w:val="001B709E"/>
    <w:rsid w:val="001B7E83"/>
    <w:rsid w:val="001D7110"/>
    <w:rsid w:val="001E4EDD"/>
    <w:rsid w:val="001E7892"/>
    <w:rsid w:val="001F0426"/>
    <w:rsid w:val="001F53BE"/>
    <w:rsid w:val="00201766"/>
    <w:rsid w:val="00201CCF"/>
    <w:rsid w:val="0020345A"/>
    <w:rsid w:val="002053A9"/>
    <w:rsid w:val="00210A8A"/>
    <w:rsid w:val="00210B36"/>
    <w:rsid w:val="00227341"/>
    <w:rsid w:val="0023197B"/>
    <w:rsid w:val="00234B78"/>
    <w:rsid w:val="0023502B"/>
    <w:rsid w:val="002353DE"/>
    <w:rsid w:val="00241DED"/>
    <w:rsid w:val="002549B4"/>
    <w:rsid w:val="002558AD"/>
    <w:rsid w:val="00261613"/>
    <w:rsid w:val="00273A68"/>
    <w:rsid w:val="0028111A"/>
    <w:rsid w:val="00284A9B"/>
    <w:rsid w:val="00287F0B"/>
    <w:rsid w:val="00295D6C"/>
    <w:rsid w:val="002A0BBE"/>
    <w:rsid w:val="002A4223"/>
    <w:rsid w:val="002A792A"/>
    <w:rsid w:val="002B7F8C"/>
    <w:rsid w:val="002C0738"/>
    <w:rsid w:val="002C11EF"/>
    <w:rsid w:val="002C4B1F"/>
    <w:rsid w:val="002C536E"/>
    <w:rsid w:val="002C7F51"/>
    <w:rsid w:val="002D69E1"/>
    <w:rsid w:val="00300594"/>
    <w:rsid w:val="00305DFE"/>
    <w:rsid w:val="0030707D"/>
    <w:rsid w:val="00314DAA"/>
    <w:rsid w:val="00316544"/>
    <w:rsid w:val="0032146E"/>
    <w:rsid w:val="003256F7"/>
    <w:rsid w:val="00325A6F"/>
    <w:rsid w:val="00325BAE"/>
    <w:rsid w:val="003263C0"/>
    <w:rsid w:val="00326878"/>
    <w:rsid w:val="00337A2F"/>
    <w:rsid w:val="003400E0"/>
    <w:rsid w:val="003410BB"/>
    <w:rsid w:val="003452AC"/>
    <w:rsid w:val="00347D7F"/>
    <w:rsid w:val="00352C0B"/>
    <w:rsid w:val="00360086"/>
    <w:rsid w:val="00367164"/>
    <w:rsid w:val="0037085E"/>
    <w:rsid w:val="003712C1"/>
    <w:rsid w:val="00374202"/>
    <w:rsid w:val="003809D6"/>
    <w:rsid w:val="003838E4"/>
    <w:rsid w:val="00383B41"/>
    <w:rsid w:val="00384E48"/>
    <w:rsid w:val="00392BB9"/>
    <w:rsid w:val="003A0CC1"/>
    <w:rsid w:val="003A6A97"/>
    <w:rsid w:val="003B0FAF"/>
    <w:rsid w:val="003B1FDB"/>
    <w:rsid w:val="003B3B33"/>
    <w:rsid w:val="003C0006"/>
    <w:rsid w:val="003C36B3"/>
    <w:rsid w:val="003C697C"/>
    <w:rsid w:val="003D1FD9"/>
    <w:rsid w:val="003D5935"/>
    <w:rsid w:val="003D600A"/>
    <w:rsid w:val="003D738E"/>
    <w:rsid w:val="003E0B75"/>
    <w:rsid w:val="003E63D4"/>
    <w:rsid w:val="003E6633"/>
    <w:rsid w:val="003F2608"/>
    <w:rsid w:val="00402E0D"/>
    <w:rsid w:val="004104AB"/>
    <w:rsid w:val="0041392C"/>
    <w:rsid w:val="00436293"/>
    <w:rsid w:val="004406CA"/>
    <w:rsid w:val="00460871"/>
    <w:rsid w:val="00460FAF"/>
    <w:rsid w:val="00473CA6"/>
    <w:rsid w:val="00474848"/>
    <w:rsid w:val="004753A5"/>
    <w:rsid w:val="0047760F"/>
    <w:rsid w:val="00484F3E"/>
    <w:rsid w:val="0048582F"/>
    <w:rsid w:val="004864BC"/>
    <w:rsid w:val="0049634C"/>
    <w:rsid w:val="004A35C9"/>
    <w:rsid w:val="004B08C7"/>
    <w:rsid w:val="004B3BB4"/>
    <w:rsid w:val="004D4401"/>
    <w:rsid w:val="004D5CEB"/>
    <w:rsid w:val="004D78BE"/>
    <w:rsid w:val="004E0DB2"/>
    <w:rsid w:val="004E2FE2"/>
    <w:rsid w:val="004E3A5F"/>
    <w:rsid w:val="004E41CB"/>
    <w:rsid w:val="004E628A"/>
    <w:rsid w:val="004F293F"/>
    <w:rsid w:val="004F7948"/>
    <w:rsid w:val="00511BFD"/>
    <w:rsid w:val="00512B56"/>
    <w:rsid w:val="00525937"/>
    <w:rsid w:val="005356B5"/>
    <w:rsid w:val="00547BE5"/>
    <w:rsid w:val="00573391"/>
    <w:rsid w:val="00575C4A"/>
    <w:rsid w:val="00580435"/>
    <w:rsid w:val="0058051B"/>
    <w:rsid w:val="005863BC"/>
    <w:rsid w:val="00590781"/>
    <w:rsid w:val="00594C0D"/>
    <w:rsid w:val="00595367"/>
    <w:rsid w:val="0059786E"/>
    <w:rsid w:val="005A3FDE"/>
    <w:rsid w:val="005B39E7"/>
    <w:rsid w:val="005B7831"/>
    <w:rsid w:val="005C3A8A"/>
    <w:rsid w:val="005C7460"/>
    <w:rsid w:val="005D2072"/>
    <w:rsid w:val="005D68D2"/>
    <w:rsid w:val="005E4359"/>
    <w:rsid w:val="005F2205"/>
    <w:rsid w:val="006039E7"/>
    <w:rsid w:val="0060496E"/>
    <w:rsid w:val="00613EC8"/>
    <w:rsid w:val="0061442F"/>
    <w:rsid w:val="00614A92"/>
    <w:rsid w:val="00622FC1"/>
    <w:rsid w:val="00623283"/>
    <w:rsid w:val="00651541"/>
    <w:rsid w:val="00654E58"/>
    <w:rsid w:val="00657131"/>
    <w:rsid w:val="00671C31"/>
    <w:rsid w:val="00671D6E"/>
    <w:rsid w:val="00681D49"/>
    <w:rsid w:val="00684FB4"/>
    <w:rsid w:val="006853BF"/>
    <w:rsid w:val="00685BCF"/>
    <w:rsid w:val="006870C3"/>
    <w:rsid w:val="00694486"/>
    <w:rsid w:val="006A1212"/>
    <w:rsid w:val="006A3274"/>
    <w:rsid w:val="006A6113"/>
    <w:rsid w:val="006B185F"/>
    <w:rsid w:val="006B4B1B"/>
    <w:rsid w:val="006B520A"/>
    <w:rsid w:val="006B5BEB"/>
    <w:rsid w:val="006B6A3B"/>
    <w:rsid w:val="006C12A5"/>
    <w:rsid w:val="006C620A"/>
    <w:rsid w:val="006C6C63"/>
    <w:rsid w:val="006E11FA"/>
    <w:rsid w:val="006E1C83"/>
    <w:rsid w:val="006E2C8A"/>
    <w:rsid w:val="006E4DBF"/>
    <w:rsid w:val="006E6D0D"/>
    <w:rsid w:val="006F3D8D"/>
    <w:rsid w:val="006F7030"/>
    <w:rsid w:val="00703673"/>
    <w:rsid w:val="00705804"/>
    <w:rsid w:val="007058C4"/>
    <w:rsid w:val="007071EA"/>
    <w:rsid w:val="00707413"/>
    <w:rsid w:val="00707ED0"/>
    <w:rsid w:val="007178D1"/>
    <w:rsid w:val="00722D55"/>
    <w:rsid w:val="00731F7D"/>
    <w:rsid w:val="00735FF1"/>
    <w:rsid w:val="00742285"/>
    <w:rsid w:val="00747126"/>
    <w:rsid w:val="00750F96"/>
    <w:rsid w:val="0075313C"/>
    <w:rsid w:val="00753DE2"/>
    <w:rsid w:val="00760633"/>
    <w:rsid w:val="00762803"/>
    <w:rsid w:val="00766753"/>
    <w:rsid w:val="00780EE9"/>
    <w:rsid w:val="00784FA6"/>
    <w:rsid w:val="00786D91"/>
    <w:rsid w:val="00787DB7"/>
    <w:rsid w:val="007A5611"/>
    <w:rsid w:val="007A5B3B"/>
    <w:rsid w:val="007A6E37"/>
    <w:rsid w:val="007A75DD"/>
    <w:rsid w:val="007B51CE"/>
    <w:rsid w:val="007C0423"/>
    <w:rsid w:val="007C10CA"/>
    <w:rsid w:val="007C68A9"/>
    <w:rsid w:val="007D4AAF"/>
    <w:rsid w:val="007D7DC0"/>
    <w:rsid w:val="007E15F5"/>
    <w:rsid w:val="007E5B0A"/>
    <w:rsid w:val="007F6C65"/>
    <w:rsid w:val="007F7857"/>
    <w:rsid w:val="00803600"/>
    <w:rsid w:val="008055AD"/>
    <w:rsid w:val="00812C09"/>
    <w:rsid w:val="00813680"/>
    <w:rsid w:val="00816C4D"/>
    <w:rsid w:val="00821C8B"/>
    <w:rsid w:val="00824C96"/>
    <w:rsid w:val="00834E00"/>
    <w:rsid w:val="008355CB"/>
    <w:rsid w:val="00837494"/>
    <w:rsid w:val="00841B5C"/>
    <w:rsid w:val="00847B93"/>
    <w:rsid w:val="00847EC5"/>
    <w:rsid w:val="0085355E"/>
    <w:rsid w:val="008568DF"/>
    <w:rsid w:val="00861AC3"/>
    <w:rsid w:val="00865D32"/>
    <w:rsid w:val="00881CD2"/>
    <w:rsid w:val="008841CD"/>
    <w:rsid w:val="0089346E"/>
    <w:rsid w:val="008952BC"/>
    <w:rsid w:val="00895C83"/>
    <w:rsid w:val="008A7779"/>
    <w:rsid w:val="008B05B1"/>
    <w:rsid w:val="008B2ABD"/>
    <w:rsid w:val="008B3BE0"/>
    <w:rsid w:val="008B7A18"/>
    <w:rsid w:val="008C31D5"/>
    <w:rsid w:val="008C590A"/>
    <w:rsid w:val="008D15CD"/>
    <w:rsid w:val="008D513A"/>
    <w:rsid w:val="008D5D6E"/>
    <w:rsid w:val="008E0460"/>
    <w:rsid w:val="008E3461"/>
    <w:rsid w:val="008E47EB"/>
    <w:rsid w:val="008E52FC"/>
    <w:rsid w:val="008F6814"/>
    <w:rsid w:val="00904EC2"/>
    <w:rsid w:val="00906FAB"/>
    <w:rsid w:val="009203DD"/>
    <w:rsid w:val="009231A5"/>
    <w:rsid w:val="009266C2"/>
    <w:rsid w:val="00926F0C"/>
    <w:rsid w:val="00943713"/>
    <w:rsid w:val="009452EC"/>
    <w:rsid w:val="00945B76"/>
    <w:rsid w:val="009529B2"/>
    <w:rsid w:val="0096131A"/>
    <w:rsid w:val="009727D0"/>
    <w:rsid w:val="009737D6"/>
    <w:rsid w:val="00973E95"/>
    <w:rsid w:val="00977DEF"/>
    <w:rsid w:val="00981173"/>
    <w:rsid w:val="009909C6"/>
    <w:rsid w:val="009A1DBB"/>
    <w:rsid w:val="009A526A"/>
    <w:rsid w:val="009A5DF4"/>
    <w:rsid w:val="009A7040"/>
    <w:rsid w:val="009B1531"/>
    <w:rsid w:val="009B2F19"/>
    <w:rsid w:val="009C4395"/>
    <w:rsid w:val="009D5189"/>
    <w:rsid w:val="009E0F73"/>
    <w:rsid w:val="009F1A1F"/>
    <w:rsid w:val="009F7329"/>
    <w:rsid w:val="00A018C9"/>
    <w:rsid w:val="00A143AD"/>
    <w:rsid w:val="00A16711"/>
    <w:rsid w:val="00A17805"/>
    <w:rsid w:val="00A17AC7"/>
    <w:rsid w:val="00A2009C"/>
    <w:rsid w:val="00A2059E"/>
    <w:rsid w:val="00A25AD4"/>
    <w:rsid w:val="00A31C94"/>
    <w:rsid w:val="00A42D8C"/>
    <w:rsid w:val="00A45CED"/>
    <w:rsid w:val="00A55853"/>
    <w:rsid w:val="00A7305B"/>
    <w:rsid w:val="00A73CAB"/>
    <w:rsid w:val="00A762CF"/>
    <w:rsid w:val="00A779CC"/>
    <w:rsid w:val="00A8068B"/>
    <w:rsid w:val="00A82AB8"/>
    <w:rsid w:val="00A83425"/>
    <w:rsid w:val="00A836EB"/>
    <w:rsid w:val="00A912A9"/>
    <w:rsid w:val="00A92EC2"/>
    <w:rsid w:val="00A94CE0"/>
    <w:rsid w:val="00AA223B"/>
    <w:rsid w:val="00AA35D1"/>
    <w:rsid w:val="00AA3D1E"/>
    <w:rsid w:val="00AA4AE6"/>
    <w:rsid w:val="00AA5074"/>
    <w:rsid w:val="00AB0342"/>
    <w:rsid w:val="00AB1A59"/>
    <w:rsid w:val="00AB5EB0"/>
    <w:rsid w:val="00AB6F09"/>
    <w:rsid w:val="00AC0086"/>
    <w:rsid w:val="00AC0741"/>
    <w:rsid w:val="00AC1D85"/>
    <w:rsid w:val="00AC46BA"/>
    <w:rsid w:val="00AC6D0F"/>
    <w:rsid w:val="00AC7164"/>
    <w:rsid w:val="00AD42F3"/>
    <w:rsid w:val="00AD667B"/>
    <w:rsid w:val="00AD69B8"/>
    <w:rsid w:val="00AD75E1"/>
    <w:rsid w:val="00AE04B4"/>
    <w:rsid w:val="00AE23FD"/>
    <w:rsid w:val="00AE2FEE"/>
    <w:rsid w:val="00AE705F"/>
    <w:rsid w:val="00AF4515"/>
    <w:rsid w:val="00AF5DEA"/>
    <w:rsid w:val="00B00A5A"/>
    <w:rsid w:val="00B268B3"/>
    <w:rsid w:val="00B30827"/>
    <w:rsid w:val="00B3480E"/>
    <w:rsid w:val="00B37217"/>
    <w:rsid w:val="00B37506"/>
    <w:rsid w:val="00B52711"/>
    <w:rsid w:val="00B52B15"/>
    <w:rsid w:val="00B64D09"/>
    <w:rsid w:val="00B65DC7"/>
    <w:rsid w:val="00B72A69"/>
    <w:rsid w:val="00B74343"/>
    <w:rsid w:val="00B82CEA"/>
    <w:rsid w:val="00B82D27"/>
    <w:rsid w:val="00B831EC"/>
    <w:rsid w:val="00B844DF"/>
    <w:rsid w:val="00B84F8A"/>
    <w:rsid w:val="00B9031E"/>
    <w:rsid w:val="00B924A8"/>
    <w:rsid w:val="00BB22D6"/>
    <w:rsid w:val="00BB37EE"/>
    <w:rsid w:val="00BB3D4C"/>
    <w:rsid w:val="00BC7019"/>
    <w:rsid w:val="00BE14C8"/>
    <w:rsid w:val="00BF243C"/>
    <w:rsid w:val="00BF71B1"/>
    <w:rsid w:val="00BF77DC"/>
    <w:rsid w:val="00C173BD"/>
    <w:rsid w:val="00C17819"/>
    <w:rsid w:val="00C26D30"/>
    <w:rsid w:val="00C370AA"/>
    <w:rsid w:val="00C43BAA"/>
    <w:rsid w:val="00C519E4"/>
    <w:rsid w:val="00C54CA4"/>
    <w:rsid w:val="00C618ED"/>
    <w:rsid w:val="00C71F11"/>
    <w:rsid w:val="00C7522D"/>
    <w:rsid w:val="00C80255"/>
    <w:rsid w:val="00C820A5"/>
    <w:rsid w:val="00C90741"/>
    <w:rsid w:val="00C9169E"/>
    <w:rsid w:val="00CA363A"/>
    <w:rsid w:val="00CA6291"/>
    <w:rsid w:val="00CB4781"/>
    <w:rsid w:val="00CC559D"/>
    <w:rsid w:val="00CC5730"/>
    <w:rsid w:val="00CD13FE"/>
    <w:rsid w:val="00CD33C5"/>
    <w:rsid w:val="00CD5915"/>
    <w:rsid w:val="00CD5E6F"/>
    <w:rsid w:val="00CE669A"/>
    <w:rsid w:val="00CF4E7A"/>
    <w:rsid w:val="00CF79BE"/>
    <w:rsid w:val="00D01E5B"/>
    <w:rsid w:val="00D024F7"/>
    <w:rsid w:val="00D026A5"/>
    <w:rsid w:val="00D033BD"/>
    <w:rsid w:val="00D05BEB"/>
    <w:rsid w:val="00D06BBA"/>
    <w:rsid w:val="00D12DB5"/>
    <w:rsid w:val="00D13A7B"/>
    <w:rsid w:val="00D147F2"/>
    <w:rsid w:val="00D15297"/>
    <w:rsid w:val="00D1639E"/>
    <w:rsid w:val="00D16B08"/>
    <w:rsid w:val="00D35B4B"/>
    <w:rsid w:val="00D422DA"/>
    <w:rsid w:val="00D4758C"/>
    <w:rsid w:val="00D5053B"/>
    <w:rsid w:val="00D5069E"/>
    <w:rsid w:val="00D507CD"/>
    <w:rsid w:val="00D50B23"/>
    <w:rsid w:val="00D53FB1"/>
    <w:rsid w:val="00D54026"/>
    <w:rsid w:val="00D55D9D"/>
    <w:rsid w:val="00D751FC"/>
    <w:rsid w:val="00D760E9"/>
    <w:rsid w:val="00D7654E"/>
    <w:rsid w:val="00D773BF"/>
    <w:rsid w:val="00D77913"/>
    <w:rsid w:val="00D8764A"/>
    <w:rsid w:val="00D87D5F"/>
    <w:rsid w:val="00D92847"/>
    <w:rsid w:val="00D9425A"/>
    <w:rsid w:val="00DA37EE"/>
    <w:rsid w:val="00DB4B63"/>
    <w:rsid w:val="00DB66B9"/>
    <w:rsid w:val="00DB7D65"/>
    <w:rsid w:val="00DC12E4"/>
    <w:rsid w:val="00DC59EA"/>
    <w:rsid w:val="00DC7568"/>
    <w:rsid w:val="00DD114F"/>
    <w:rsid w:val="00DD21C7"/>
    <w:rsid w:val="00DD693D"/>
    <w:rsid w:val="00DD7D18"/>
    <w:rsid w:val="00DE26F7"/>
    <w:rsid w:val="00DF099D"/>
    <w:rsid w:val="00DF6A8C"/>
    <w:rsid w:val="00E006E3"/>
    <w:rsid w:val="00E037F9"/>
    <w:rsid w:val="00E16E7D"/>
    <w:rsid w:val="00E204DE"/>
    <w:rsid w:val="00E208B1"/>
    <w:rsid w:val="00E2545A"/>
    <w:rsid w:val="00E309C9"/>
    <w:rsid w:val="00E35DED"/>
    <w:rsid w:val="00E37D24"/>
    <w:rsid w:val="00E454C1"/>
    <w:rsid w:val="00E50EAE"/>
    <w:rsid w:val="00E522E6"/>
    <w:rsid w:val="00E5280A"/>
    <w:rsid w:val="00E571C4"/>
    <w:rsid w:val="00E626DA"/>
    <w:rsid w:val="00E67AA4"/>
    <w:rsid w:val="00E71487"/>
    <w:rsid w:val="00E769A0"/>
    <w:rsid w:val="00E80DBF"/>
    <w:rsid w:val="00E85110"/>
    <w:rsid w:val="00E90452"/>
    <w:rsid w:val="00EA138E"/>
    <w:rsid w:val="00EA310D"/>
    <w:rsid w:val="00EA3830"/>
    <w:rsid w:val="00EA6C3C"/>
    <w:rsid w:val="00EA7B3D"/>
    <w:rsid w:val="00EB049F"/>
    <w:rsid w:val="00EB16C8"/>
    <w:rsid w:val="00EB454B"/>
    <w:rsid w:val="00ED1DE1"/>
    <w:rsid w:val="00ED4674"/>
    <w:rsid w:val="00EE3D8A"/>
    <w:rsid w:val="00EE3DCF"/>
    <w:rsid w:val="00EE4F15"/>
    <w:rsid w:val="00EE7012"/>
    <w:rsid w:val="00EF174B"/>
    <w:rsid w:val="00EF1A32"/>
    <w:rsid w:val="00EF5AE1"/>
    <w:rsid w:val="00EF7B46"/>
    <w:rsid w:val="00F20926"/>
    <w:rsid w:val="00F20BF5"/>
    <w:rsid w:val="00F2289B"/>
    <w:rsid w:val="00F23B30"/>
    <w:rsid w:val="00F25FC7"/>
    <w:rsid w:val="00F319B7"/>
    <w:rsid w:val="00F406A4"/>
    <w:rsid w:val="00F407FF"/>
    <w:rsid w:val="00F41446"/>
    <w:rsid w:val="00F43484"/>
    <w:rsid w:val="00F451FF"/>
    <w:rsid w:val="00F56BB8"/>
    <w:rsid w:val="00F76602"/>
    <w:rsid w:val="00F80291"/>
    <w:rsid w:val="00F8110E"/>
    <w:rsid w:val="00F86017"/>
    <w:rsid w:val="00F8769F"/>
    <w:rsid w:val="00F87EBA"/>
    <w:rsid w:val="00F905F8"/>
    <w:rsid w:val="00F90C08"/>
    <w:rsid w:val="00F92A92"/>
    <w:rsid w:val="00F95972"/>
    <w:rsid w:val="00FA0CD6"/>
    <w:rsid w:val="00FA4193"/>
    <w:rsid w:val="00FA742F"/>
    <w:rsid w:val="00FB01A4"/>
    <w:rsid w:val="00FC0E21"/>
    <w:rsid w:val="00FC19ED"/>
    <w:rsid w:val="00FD49CB"/>
    <w:rsid w:val="00FE2AE8"/>
    <w:rsid w:val="00FE53E9"/>
    <w:rsid w:val="00FE7303"/>
    <w:rsid w:val="00FF1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5:docId w15:val="{8F259CE3-FF09-41AB-A6F8-95DD82189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1D8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89346E"/>
    <w:pPr>
      <w:ind w:left="720"/>
      <w:contextualSpacing/>
    </w:pPr>
  </w:style>
  <w:style w:type="character" w:styleId="a9">
    <w:name w:val="Placeholder Text"/>
    <w:basedOn w:val="a0"/>
    <w:uiPriority w:val="99"/>
    <w:semiHidden/>
    <w:rsid w:val="00ED4674"/>
    <w:rPr>
      <w:color w:val="808080"/>
    </w:rPr>
  </w:style>
  <w:style w:type="table" w:styleId="aa">
    <w:name w:val="Table Grid"/>
    <w:basedOn w:val="a1"/>
    <w:uiPriority w:val="59"/>
    <w:rsid w:val="00210A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F90C08"/>
    <w:pPr>
      <w:tabs>
        <w:tab w:val="center" w:pos="4677"/>
        <w:tab w:val="right" w:pos="9355"/>
      </w:tabs>
      <w:spacing w:before="0"/>
    </w:pPr>
  </w:style>
  <w:style w:type="character" w:customStyle="1" w:styleId="ac">
    <w:name w:val="Верхний колонтитул Знак"/>
    <w:basedOn w:val="a0"/>
    <w:link w:val="ab"/>
    <w:uiPriority w:val="99"/>
    <w:rsid w:val="00F90C08"/>
    <w:rPr>
      <w:rFonts w:ascii="Times New Roman" w:eastAsia="Times New Roman" w:hAnsi="Times New Roman" w:cs="Times New Roman"/>
      <w:color w:val="000000"/>
      <w:lang w:eastAsia="ru-RU"/>
    </w:rPr>
  </w:style>
  <w:style w:type="paragraph" w:styleId="ad">
    <w:name w:val="footer"/>
    <w:basedOn w:val="a"/>
    <w:link w:val="ae"/>
    <w:uiPriority w:val="99"/>
    <w:unhideWhenUsed/>
    <w:rsid w:val="00F90C08"/>
    <w:pPr>
      <w:tabs>
        <w:tab w:val="center" w:pos="4677"/>
        <w:tab w:val="right" w:pos="9355"/>
      </w:tabs>
      <w:spacing w:before="0"/>
    </w:pPr>
  </w:style>
  <w:style w:type="character" w:customStyle="1" w:styleId="ae">
    <w:name w:val="Нижний колонтитул Знак"/>
    <w:basedOn w:val="a0"/>
    <w:link w:val="ad"/>
    <w:uiPriority w:val="99"/>
    <w:rsid w:val="00F90C08"/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ConsPlusNormal">
    <w:name w:val="ConsPlusNormal"/>
    <w:link w:val="ConsPlusNormal0"/>
    <w:rsid w:val="004F79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apple-converted-space">
    <w:name w:val="apple-converted-space"/>
    <w:basedOn w:val="a0"/>
    <w:rsid w:val="00D9425A"/>
  </w:style>
  <w:style w:type="character" w:customStyle="1" w:styleId="ConsPlusNormal0">
    <w:name w:val="ConsPlusNormal Знак"/>
    <w:link w:val="ConsPlusNormal"/>
    <w:locked/>
    <w:rsid w:val="007C68A9"/>
    <w:rPr>
      <w:rFonts w:ascii="Times New Roman" w:hAnsi="Times New Roman" w:cs="Times New Roman"/>
      <w:sz w:val="28"/>
      <w:szCs w:val="28"/>
    </w:rPr>
  </w:style>
  <w:style w:type="paragraph" w:styleId="af">
    <w:name w:val="Normal (Web)"/>
    <w:basedOn w:val="a"/>
    <w:uiPriority w:val="99"/>
    <w:semiHidden/>
    <w:unhideWhenUsed/>
    <w:rsid w:val="00C519E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41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267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610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124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5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82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6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72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461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0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0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19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463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41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u-11-d@mail.ru" TargetMode="External"/><Relationship Id="rId13" Type="http://schemas.openxmlformats.org/officeDocument/2006/relationships/hyperlink" Target="mailto:5078207@list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tsa03@list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o@sberbank-ast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mailto:mkukct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yulia-school11@mail.ru" TargetMode="External"/><Relationship Id="rId14" Type="http://schemas.openxmlformats.org/officeDocument/2006/relationships/hyperlink" Target="http://www.standard.go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38A18F-1894-4B6F-B8AD-D25CED168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911</TotalTime>
  <Pages>7</Pages>
  <Words>2369</Words>
  <Characters>13506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to50-admin</cp:lastModifiedBy>
  <cp:revision>99</cp:revision>
  <cp:lastPrinted>2017-11-10T09:11:00Z</cp:lastPrinted>
  <dcterms:created xsi:type="dcterms:W3CDTF">2017-03-31T17:09:00Z</dcterms:created>
  <dcterms:modified xsi:type="dcterms:W3CDTF">2017-11-10T11:35:00Z</dcterms:modified>
</cp:coreProperties>
</file>