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21418D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FC6495" w:rsidRDefault="00FC6495" w:rsidP="00FC6495">
            <w:pPr>
              <w:pStyle w:val="a9"/>
              <w:spacing w:before="0" w:beforeAutospacing="0" w:after="0" w:afterAutospacing="0"/>
              <w:jc w:val="left"/>
              <w:rPr>
                <w:sz w:val="28"/>
                <w:szCs w:val="28"/>
              </w:rPr>
            </w:pP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rStyle w:val="a5"/>
                <w:color w:val="auto"/>
                <w:sz w:val="28"/>
                <w:szCs w:val="28"/>
                <w:u w:val="none"/>
              </w:rPr>
            </w:pPr>
            <w:r w:rsidRPr="0021418D">
              <w:rPr>
                <w:sz w:val="28"/>
                <w:szCs w:val="28"/>
              </w:rPr>
              <w:t xml:space="preserve">Заказчику – </w:t>
            </w:r>
            <w:hyperlink r:id="rId7" w:tgtFrame="_blank" w:history="1">
              <w:r w:rsidRPr="0021418D">
                <w:t xml:space="preserve"> </w:t>
              </w:r>
              <w:r w:rsidRPr="0021418D">
                <w:rPr>
                  <w:rStyle w:val="a5"/>
                  <w:color w:val="auto"/>
                  <w:sz w:val="28"/>
                  <w:szCs w:val="28"/>
                  <w:u w:val="none"/>
                </w:rPr>
                <w:t xml:space="preserve">Департаменту по охране, контролю и регулированию объектов животного мира Приморского края </w:t>
              </w:r>
            </w:hyperlink>
          </w:p>
          <w:p w:rsidR="0021418D" w:rsidRPr="0021418D" w:rsidRDefault="0021418D" w:rsidP="0021418D">
            <w:pPr>
              <w:rPr>
                <w:b w:val="0"/>
                <w:sz w:val="28"/>
                <w:szCs w:val="28"/>
              </w:rPr>
            </w:pPr>
            <w:r w:rsidRPr="0021418D">
              <w:rPr>
                <w:b w:val="0"/>
                <w:sz w:val="28"/>
                <w:szCs w:val="28"/>
              </w:rPr>
              <w:t xml:space="preserve">ул. </w:t>
            </w:r>
            <w:proofErr w:type="gramStart"/>
            <w:r w:rsidRPr="0021418D">
              <w:rPr>
                <w:b w:val="0"/>
                <w:sz w:val="28"/>
                <w:szCs w:val="28"/>
              </w:rPr>
              <w:t>Алеутская</w:t>
            </w:r>
            <w:proofErr w:type="gramEnd"/>
            <w:r w:rsidRPr="0021418D">
              <w:rPr>
                <w:b w:val="0"/>
                <w:sz w:val="28"/>
                <w:szCs w:val="28"/>
              </w:rPr>
              <w:t>, 45А, г. Владивосток,   Приморский край, 690001</w:t>
            </w:r>
          </w:p>
          <w:p w:rsidR="0021418D" w:rsidRPr="0021418D" w:rsidRDefault="0021418D" w:rsidP="0021418D">
            <w:pPr>
              <w:rPr>
                <w:b w:val="0"/>
                <w:sz w:val="28"/>
                <w:szCs w:val="28"/>
              </w:rPr>
            </w:pPr>
            <w:proofErr w:type="spellStart"/>
            <w:r w:rsidRPr="0021418D">
              <w:rPr>
                <w:b w:val="0"/>
                <w:sz w:val="28"/>
                <w:szCs w:val="28"/>
              </w:rPr>
              <w:t>e-mail</w:t>
            </w:r>
            <w:proofErr w:type="spellEnd"/>
            <w:r w:rsidRPr="0021418D">
              <w:rPr>
                <w:b w:val="0"/>
                <w:sz w:val="28"/>
                <w:szCs w:val="28"/>
              </w:rPr>
              <w:t>:  ohotnadzor@primorsky.ru</w:t>
            </w: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  <w:r w:rsidRPr="0021418D">
              <w:rPr>
                <w:noProof/>
                <w:sz w:val="28"/>
                <w:szCs w:val="28"/>
              </w:rPr>
              <w:t>Уполномоченному органу –</w:t>
            </w: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  <w:r w:rsidRPr="0021418D">
              <w:rPr>
                <w:noProof/>
                <w:sz w:val="28"/>
                <w:szCs w:val="28"/>
              </w:rPr>
              <w:t>Департаменту государственного заказа Приморского края</w:t>
            </w: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  <w:r w:rsidRPr="0021418D">
              <w:rPr>
                <w:noProof/>
                <w:sz w:val="28"/>
                <w:szCs w:val="28"/>
              </w:rPr>
              <w:t>ул. Алеутская, 45А, г. Владивосток,   Приморский край, 690000</w:t>
            </w: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  <w:r w:rsidRPr="0021418D">
              <w:rPr>
                <w:noProof/>
                <w:sz w:val="28"/>
                <w:szCs w:val="28"/>
                <w:lang w:val="en-US"/>
              </w:rPr>
              <w:t>e</w:t>
            </w:r>
            <w:r w:rsidRPr="0021418D">
              <w:rPr>
                <w:noProof/>
                <w:sz w:val="28"/>
                <w:szCs w:val="28"/>
              </w:rPr>
              <w:t>-</w:t>
            </w:r>
            <w:r w:rsidRPr="0021418D">
              <w:rPr>
                <w:noProof/>
                <w:sz w:val="28"/>
                <w:szCs w:val="28"/>
                <w:lang w:val="en-US"/>
              </w:rPr>
              <w:t>mail</w:t>
            </w:r>
            <w:r w:rsidRPr="0021418D">
              <w:rPr>
                <w:noProof/>
                <w:sz w:val="28"/>
                <w:szCs w:val="28"/>
              </w:rPr>
              <w:t xml:space="preserve">: </w:t>
            </w:r>
            <w:r w:rsidRPr="0021418D">
              <w:rPr>
                <w:noProof/>
                <w:sz w:val="28"/>
                <w:szCs w:val="28"/>
                <w:lang w:val="en-US"/>
              </w:rPr>
              <w:t>goszakaz</w:t>
            </w:r>
            <w:r w:rsidRPr="0021418D">
              <w:rPr>
                <w:noProof/>
                <w:sz w:val="28"/>
                <w:szCs w:val="28"/>
              </w:rPr>
              <w:t>@</w:t>
            </w:r>
            <w:r w:rsidRPr="0021418D">
              <w:rPr>
                <w:noProof/>
                <w:sz w:val="28"/>
                <w:szCs w:val="28"/>
                <w:lang w:val="en-US"/>
              </w:rPr>
              <w:t>primorsky</w:t>
            </w:r>
            <w:r w:rsidRPr="0021418D">
              <w:rPr>
                <w:noProof/>
                <w:sz w:val="28"/>
                <w:szCs w:val="28"/>
              </w:rPr>
              <w:t>.</w:t>
            </w:r>
            <w:r w:rsidRPr="0021418D">
              <w:rPr>
                <w:noProof/>
                <w:sz w:val="28"/>
                <w:szCs w:val="28"/>
                <w:lang w:val="en-US"/>
              </w:rPr>
              <w:t>ru</w:t>
            </w: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  <w:r w:rsidRPr="0021418D">
              <w:rPr>
                <w:noProof/>
                <w:sz w:val="28"/>
                <w:szCs w:val="28"/>
              </w:rPr>
              <w:t>ООО «ДВ Экстрим»</w:t>
            </w: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noProof/>
                <w:sz w:val="28"/>
                <w:szCs w:val="28"/>
              </w:rPr>
            </w:pPr>
            <w:r w:rsidRPr="0021418D">
              <w:rPr>
                <w:noProof/>
                <w:sz w:val="28"/>
                <w:szCs w:val="28"/>
              </w:rPr>
              <w:t xml:space="preserve">ул. Казбекская, 25, г. Хабаровск, 680022 </w:t>
            </w: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sz w:val="28"/>
                <w:szCs w:val="28"/>
              </w:rPr>
            </w:pPr>
            <w:r w:rsidRPr="0021418D">
              <w:rPr>
                <w:noProof/>
                <w:sz w:val="28"/>
                <w:szCs w:val="28"/>
                <w:lang w:val="en-US"/>
              </w:rPr>
              <w:t>e</w:t>
            </w:r>
            <w:r w:rsidRPr="0021418D">
              <w:rPr>
                <w:noProof/>
                <w:sz w:val="28"/>
                <w:szCs w:val="28"/>
              </w:rPr>
              <w:t>-</w:t>
            </w:r>
            <w:r w:rsidRPr="0021418D">
              <w:rPr>
                <w:noProof/>
                <w:sz w:val="28"/>
                <w:szCs w:val="28"/>
                <w:lang w:val="en-US"/>
              </w:rPr>
              <w:t>mail</w:t>
            </w:r>
            <w:r w:rsidRPr="0021418D">
              <w:rPr>
                <w:noProof/>
                <w:sz w:val="28"/>
                <w:szCs w:val="28"/>
              </w:rPr>
              <w:t xml:space="preserve">: </w:t>
            </w:r>
            <w:r w:rsidRPr="0021418D">
              <w:rPr>
                <w:noProof/>
                <w:sz w:val="28"/>
                <w:szCs w:val="28"/>
                <w:lang w:val="en-US"/>
              </w:rPr>
              <w:t>fax</w:t>
            </w:r>
            <w:r w:rsidRPr="0021418D">
              <w:rPr>
                <w:noProof/>
                <w:sz w:val="28"/>
                <w:szCs w:val="28"/>
              </w:rPr>
              <w:t>-7@</w:t>
            </w:r>
            <w:r w:rsidRPr="0021418D">
              <w:rPr>
                <w:noProof/>
                <w:sz w:val="28"/>
                <w:szCs w:val="28"/>
                <w:lang w:val="en-US"/>
              </w:rPr>
              <w:t>ya</w:t>
            </w:r>
            <w:r w:rsidRPr="0021418D">
              <w:rPr>
                <w:noProof/>
                <w:sz w:val="28"/>
                <w:szCs w:val="28"/>
              </w:rPr>
              <w:t>.</w:t>
            </w:r>
            <w:r w:rsidRPr="0021418D">
              <w:rPr>
                <w:noProof/>
                <w:sz w:val="28"/>
                <w:szCs w:val="28"/>
                <w:lang w:val="en-US"/>
              </w:rPr>
              <w:t>ru</w:t>
            </w:r>
            <w:r w:rsidRPr="0021418D">
              <w:rPr>
                <w:noProof/>
                <w:sz w:val="28"/>
                <w:szCs w:val="28"/>
              </w:rPr>
              <w:t xml:space="preserve"> </w:t>
            </w: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sz w:val="28"/>
                <w:szCs w:val="28"/>
              </w:rPr>
            </w:pPr>
          </w:p>
          <w:p w:rsidR="0021418D" w:rsidRPr="0021418D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sz w:val="28"/>
                <w:szCs w:val="28"/>
              </w:rPr>
            </w:pPr>
            <w:r w:rsidRPr="0021418D">
              <w:rPr>
                <w:sz w:val="28"/>
                <w:szCs w:val="28"/>
              </w:rPr>
              <w:t xml:space="preserve">Оператору электронной торговой площадки </w:t>
            </w:r>
          </w:p>
          <w:p w:rsidR="0021418D" w:rsidRPr="0021418D" w:rsidRDefault="0021418D" w:rsidP="0021418D">
            <w:pPr>
              <w:rPr>
                <w:b w:val="0"/>
                <w:sz w:val="28"/>
                <w:szCs w:val="28"/>
              </w:rPr>
            </w:pPr>
            <w:r w:rsidRPr="0021418D">
              <w:rPr>
                <w:b w:val="0"/>
                <w:sz w:val="28"/>
                <w:szCs w:val="28"/>
              </w:rPr>
              <w:t>ООО «РТС-тендер»</w:t>
            </w:r>
          </w:p>
          <w:p w:rsidR="0021418D" w:rsidRPr="0021418D" w:rsidRDefault="0021418D" w:rsidP="0021418D">
            <w:pPr>
              <w:rPr>
                <w:b w:val="0"/>
                <w:sz w:val="28"/>
                <w:szCs w:val="28"/>
              </w:rPr>
            </w:pPr>
            <w:r w:rsidRPr="0021418D">
              <w:rPr>
                <w:b w:val="0"/>
                <w:sz w:val="28"/>
                <w:szCs w:val="28"/>
              </w:rPr>
              <w:t xml:space="preserve">ул. </w:t>
            </w:r>
            <w:proofErr w:type="spellStart"/>
            <w:r w:rsidRPr="0021418D">
              <w:rPr>
                <w:b w:val="0"/>
                <w:sz w:val="28"/>
                <w:szCs w:val="28"/>
              </w:rPr>
              <w:t>Долгоруковская</w:t>
            </w:r>
            <w:proofErr w:type="spellEnd"/>
            <w:r w:rsidRPr="0021418D">
              <w:rPr>
                <w:b w:val="0"/>
                <w:sz w:val="28"/>
                <w:szCs w:val="28"/>
              </w:rPr>
              <w:t>, д. 38, стр. 1,</w:t>
            </w:r>
          </w:p>
          <w:p w:rsidR="0021418D" w:rsidRPr="0021418D" w:rsidRDefault="0021418D" w:rsidP="0021418D">
            <w:pPr>
              <w:rPr>
                <w:b w:val="0"/>
                <w:sz w:val="28"/>
                <w:szCs w:val="28"/>
              </w:rPr>
            </w:pPr>
            <w:r w:rsidRPr="0021418D">
              <w:rPr>
                <w:b w:val="0"/>
                <w:sz w:val="28"/>
                <w:szCs w:val="28"/>
              </w:rPr>
              <w:t>г. Москва, 127006</w:t>
            </w:r>
          </w:p>
          <w:p w:rsidR="003A3E9B" w:rsidRPr="002118D1" w:rsidRDefault="0021418D" w:rsidP="0021418D">
            <w:pPr>
              <w:pStyle w:val="a9"/>
              <w:spacing w:before="0" w:beforeAutospacing="0" w:after="0" w:afterAutospacing="0"/>
              <w:jc w:val="left"/>
              <w:rPr>
                <w:sz w:val="28"/>
                <w:szCs w:val="28"/>
                <w:lang w:val="en-US"/>
              </w:rPr>
            </w:pPr>
            <w:r w:rsidRPr="0021418D">
              <w:rPr>
                <w:sz w:val="28"/>
                <w:szCs w:val="28"/>
                <w:lang w:val="en-US"/>
              </w:rPr>
              <w:t xml:space="preserve">e-mail: </w:t>
            </w:r>
            <w:hyperlink r:id="rId8" w:history="1">
              <w:r w:rsidRPr="0021418D">
                <w:rPr>
                  <w:sz w:val="28"/>
                  <w:szCs w:val="28"/>
                  <w:lang w:val="en-US"/>
                </w:rPr>
                <w:t>info@rts-tender.ru</w:t>
              </w:r>
            </w:hyperlink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21418D">
        <w:t>1090</w:t>
      </w:r>
      <w:r w:rsidR="009C5974">
        <w:t>/</w:t>
      </w:r>
      <w:r w:rsidRPr="00DF5BAC">
        <w:t>04-201</w:t>
      </w:r>
      <w:r w:rsidR="00CF759F">
        <w:t>7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1F6F72" w:rsidRDefault="0021418D" w:rsidP="001F6F7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</w:t>
      </w:r>
      <w:r w:rsidR="001F6F72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нояб</w:t>
      </w:r>
      <w:r w:rsidR="00CF759F">
        <w:rPr>
          <w:b w:val="0"/>
          <w:sz w:val="28"/>
          <w:szCs w:val="28"/>
        </w:rPr>
        <w:t xml:space="preserve">ря </w:t>
      </w:r>
      <w:r w:rsidR="001F6F72">
        <w:rPr>
          <w:b w:val="0"/>
          <w:sz w:val="28"/>
          <w:szCs w:val="28"/>
        </w:rPr>
        <w:t>201</w:t>
      </w:r>
      <w:r w:rsidR="00CF759F">
        <w:rPr>
          <w:b w:val="0"/>
          <w:sz w:val="28"/>
          <w:szCs w:val="28"/>
        </w:rPr>
        <w:t>7</w:t>
      </w:r>
      <w:r w:rsidR="001F6F72" w:rsidRPr="000329B4">
        <w:rPr>
          <w:b w:val="0"/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1F6F72" w:rsidRPr="000329B4">
        <w:rPr>
          <w:b w:val="0"/>
          <w:sz w:val="28"/>
          <w:szCs w:val="28"/>
        </w:rPr>
        <w:t>г</w:t>
      </w:r>
      <w:proofErr w:type="gramEnd"/>
      <w:r w:rsidR="001F6F72" w:rsidRPr="000329B4">
        <w:rPr>
          <w:b w:val="0"/>
          <w:sz w:val="28"/>
          <w:szCs w:val="28"/>
        </w:rPr>
        <w:t>. Владивосток</w:t>
      </w:r>
    </w:p>
    <w:p w:rsidR="001F6F72" w:rsidRPr="000329B4" w:rsidRDefault="001F6F72" w:rsidP="001F6F72">
      <w:pPr>
        <w:jc w:val="both"/>
        <w:rPr>
          <w:b w:val="0"/>
          <w:sz w:val="28"/>
          <w:szCs w:val="28"/>
        </w:rPr>
      </w:pPr>
    </w:p>
    <w:p w:rsidR="00DD3E7B" w:rsidRDefault="001F6F72" w:rsidP="00A74506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закупок (далее – </w:t>
      </w:r>
      <w:r>
        <w:rPr>
          <w:b w:val="0"/>
          <w:color w:val="000000"/>
          <w:sz w:val="28"/>
          <w:szCs w:val="28"/>
        </w:rPr>
        <w:t xml:space="preserve">Комиссия </w:t>
      </w:r>
      <w:r w:rsidRPr="00A768B0">
        <w:rPr>
          <w:b w:val="0"/>
          <w:color w:val="000000"/>
          <w:sz w:val="28"/>
          <w:szCs w:val="28"/>
        </w:rPr>
        <w:t>Приморско</w:t>
      </w:r>
      <w:r>
        <w:rPr>
          <w:b w:val="0"/>
          <w:color w:val="000000"/>
          <w:sz w:val="28"/>
          <w:szCs w:val="28"/>
        </w:rPr>
        <w:t>го</w:t>
      </w:r>
      <w:r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21418D" w:rsidRDefault="0021418D" w:rsidP="00DD3E7B">
      <w:pPr>
        <w:jc w:val="both"/>
        <w:rPr>
          <w:b w:val="0"/>
          <w:sz w:val="28"/>
          <w:szCs w:val="28"/>
        </w:rPr>
      </w:pPr>
    </w:p>
    <w:p w:rsidR="00582343" w:rsidRDefault="00582343" w:rsidP="00DD3E7B">
      <w:pPr>
        <w:ind w:right="51"/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E43BA2" w:rsidRDefault="00E43BA2" w:rsidP="00582343">
      <w:pPr>
        <w:jc w:val="both"/>
        <w:rPr>
          <w:b w:val="0"/>
          <w:sz w:val="28"/>
          <w:szCs w:val="28"/>
        </w:rPr>
      </w:pPr>
    </w:p>
    <w:p w:rsidR="00A37E68" w:rsidRPr="00A37E68" w:rsidRDefault="00582343" w:rsidP="00A37E68">
      <w:pPr>
        <w:ind w:left="34" w:right="34" w:firstLine="675"/>
        <w:jc w:val="both"/>
        <w:rPr>
          <w:b w:val="0"/>
          <w:sz w:val="28"/>
          <w:szCs w:val="28"/>
        </w:rPr>
      </w:pPr>
      <w:proofErr w:type="gramStart"/>
      <w:r w:rsidRPr="00602BA4">
        <w:rPr>
          <w:b w:val="0"/>
          <w:sz w:val="28"/>
          <w:szCs w:val="28"/>
        </w:rPr>
        <w:t xml:space="preserve">В Приморское </w:t>
      </w:r>
      <w:r w:rsidRPr="0021418D">
        <w:rPr>
          <w:b w:val="0"/>
          <w:sz w:val="28"/>
          <w:szCs w:val="28"/>
        </w:rPr>
        <w:t xml:space="preserve">УФАС России поступила жалоба от </w:t>
      </w:r>
      <w:r w:rsidR="00081B21" w:rsidRPr="0021418D">
        <w:rPr>
          <w:b w:val="0"/>
          <w:sz w:val="28"/>
          <w:szCs w:val="28"/>
        </w:rPr>
        <w:t xml:space="preserve">                                                </w:t>
      </w:r>
      <w:r w:rsidR="0021418D" w:rsidRPr="0021418D">
        <w:rPr>
          <w:b w:val="0"/>
          <w:sz w:val="28"/>
          <w:szCs w:val="28"/>
        </w:rPr>
        <w:t>ООО «ДВ Экстрим»</w:t>
      </w:r>
      <w:r w:rsidR="0021418D" w:rsidRPr="0021418D">
        <w:rPr>
          <w:b w:val="0"/>
          <w:noProof/>
          <w:sz w:val="28"/>
          <w:szCs w:val="28"/>
        </w:rPr>
        <w:t xml:space="preserve"> </w:t>
      </w:r>
      <w:r w:rsidR="0021418D" w:rsidRPr="0021418D">
        <w:rPr>
          <w:b w:val="0"/>
          <w:sz w:val="28"/>
          <w:szCs w:val="28"/>
        </w:rPr>
        <w:t xml:space="preserve">на действия аукционной комиссии Заказчика – </w:t>
      </w:r>
      <w:hyperlink r:id="rId9" w:tgtFrame="_blank" w:history="1">
        <w:r w:rsidR="0021418D" w:rsidRPr="0021418D">
          <w:rPr>
            <w:b w:val="0"/>
            <w:sz w:val="28"/>
            <w:szCs w:val="28"/>
          </w:rPr>
          <w:t xml:space="preserve"> </w:t>
        </w:r>
        <w:r w:rsidR="0021418D" w:rsidRPr="0021418D">
          <w:rPr>
            <w:rStyle w:val="a5"/>
            <w:b w:val="0"/>
            <w:color w:val="auto"/>
            <w:sz w:val="28"/>
            <w:szCs w:val="28"/>
            <w:u w:val="none"/>
          </w:rPr>
          <w:t xml:space="preserve">Департамента по охране, контролю и регулированию объектов животного мира Приморского края </w:t>
        </w:r>
      </w:hyperlink>
      <w:r w:rsidR="0021418D" w:rsidRPr="0021418D">
        <w:rPr>
          <w:b w:val="0"/>
          <w:sz w:val="28"/>
          <w:szCs w:val="28"/>
        </w:rPr>
        <w:t>и уполномоченного органа -</w:t>
      </w:r>
      <w:r w:rsidR="0021418D" w:rsidRPr="0021418D">
        <w:rPr>
          <w:b w:val="0"/>
          <w:noProof/>
          <w:sz w:val="28"/>
          <w:szCs w:val="28"/>
        </w:rPr>
        <w:t xml:space="preserve"> Департамента государственного заказа Приморского края</w:t>
      </w:r>
      <w:r w:rsidR="0021418D" w:rsidRPr="0021418D">
        <w:rPr>
          <w:b w:val="0"/>
          <w:sz w:val="28"/>
          <w:szCs w:val="28"/>
        </w:rPr>
        <w:t xml:space="preserve"> при проведении электронного аукциона</w:t>
      </w:r>
      <w:r w:rsidR="0021418D" w:rsidRPr="0021418D">
        <w:rPr>
          <w:b w:val="0"/>
          <w:noProof/>
          <w:sz w:val="28"/>
          <w:szCs w:val="28"/>
        </w:rPr>
        <w:t xml:space="preserve"> на </w:t>
      </w:r>
      <w:r w:rsidR="0021418D" w:rsidRPr="0021418D">
        <w:rPr>
          <w:b w:val="0"/>
          <w:sz w:val="28"/>
          <w:szCs w:val="28"/>
        </w:rPr>
        <w:t>поставку автотранспорта (</w:t>
      </w:r>
      <w:proofErr w:type="spellStart"/>
      <w:r w:rsidR="0021418D" w:rsidRPr="0021418D">
        <w:rPr>
          <w:b w:val="0"/>
          <w:sz w:val="28"/>
          <w:szCs w:val="28"/>
        </w:rPr>
        <w:t>мотовездеходов</w:t>
      </w:r>
      <w:proofErr w:type="spellEnd"/>
      <w:r w:rsidR="0021418D" w:rsidRPr="0021418D">
        <w:rPr>
          <w:b w:val="0"/>
          <w:sz w:val="28"/>
          <w:szCs w:val="28"/>
        </w:rPr>
        <w:t xml:space="preserve">) (извещение № 0120200004717000660) </w:t>
      </w:r>
      <w:r w:rsidR="00A37E68" w:rsidRPr="0021418D">
        <w:rPr>
          <w:b w:val="0"/>
          <w:sz w:val="28"/>
          <w:szCs w:val="28"/>
        </w:rPr>
        <w:t xml:space="preserve">(далее – </w:t>
      </w:r>
      <w:r w:rsidR="00731397" w:rsidRPr="0021418D">
        <w:rPr>
          <w:b w:val="0"/>
          <w:sz w:val="28"/>
          <w:szCs w:val="28"/>
        </w:rPr>
        <w:t>аукцион</w:t>
      </w:r>
      <w:r w:rsidR="00A37E68" w:rsidRPr="0021418D">
        <w:rPr>
          <w:b w:val="0"/>
          <w:sz w:val="28"/>
          <w:szCs w:val="28"/>
        </w:rPr>
        <w:t>).</w:t>
      </w:r>
      <w:proofErr w:type="gramEnd"/>
    </w:p>
    <w:p w:rsidR="0092558F" w:rsidRDefault="00243E73" w:rsidP="0051500A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 </w:t>
      </w:r>
      <w:r w:rsidR="0051500A" w:rsidRPr="00A17F82">
        <w:rPr>
          <w:b w:val="0"/>
          <w:sz w:val="28"/>
          <w:szCs w:val="28"/>
        </w:rPr>
        <w:t xml:space="preserve"> </w:t>
      </w:r>
      <w:r w:rsidR="00A17F82" w:rsidRPr="00A17F82">
        <w:rPr>
          <w:b w:val="0"/>
          <w:sz w:val="28"/>
          <w:szCs w:val="28"/>
        </w:rPr>
        <w:t xml:space="preserve">По мнению Заявителя, Аукционная комиссия допустила нарушение требований Федерального закона от 05.04.2013 № 44-ФЗ «О контрактной системе в </w:t>
      </w:r>
      <w:r w:rsidR="00A17F82" w:rsidRPr="00A17F82">
        <w:rPr>
          <w:b w:val="0"/>
          <w:sz w:val="28"/>
          <w:szCs w:val="28"/>
        </w:rPr>
        <w:lastRenderedPageBreak/>
        <w:t>сфере закупок товаров, работ, услуг для обеспечения государственных и муниципальных нужд», так как неправомерно отклонила заявку Заявителя</w:t>
      </w:r>
      <w:r w:rsidR="00E43BA2">
        <w:rPr>
          <w:b w:val="0"/>
          <w:sz w:val="28"/>
          <w:szCs w:val="28"/>
        </w:rPr>
        <w:t>.</w:t>
      </w:r>
    </w:p>
    <w:p w:rsidR="00E43BA2" w:rsidRPr="00A17F82" w:rsidRDefault="00E43BA2" w:rsidP="0051500A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Заказчик не согласился с доводами жалобы, считает</w:t>
      </w:r>
      <w:r w:rsidR="001F6F72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что аукционная комиссия правомерно приняла решение об отказе в допуске к участию в аукционе заявителя.  </w:t>
      </w:r>
    </w:p>
    <w:p w:rsidR="00731397" w:rsidRPr="00243E73" w:rsidRDefault="0092558F" w:rsidP="00243E7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</w:t>
      </w:r>
      <w:r w:rsidR="0021418D">
        <w:rPr>
          <w:b w:val="0"/>
          <w:sz w:val="28"/>
          <w:szCs w:val="28"/>
        </w:rPr>
        <w:t xml:space="preserve"> Огласив жалобу, з</w:t>
      </w:r>
      <w:r>
        <w:rPr>
          <w:b w:val="0"/>
          <w:sz w:val="28"/>
          <w:szCs w:val="28"/>
        </w:rPr>
        <w:t xml:space="preserve">аслушав </w:t>
      </w:r>
      <w:r w:rsidR="0051500A">
        <w:rPr>
          <w:b w:val="0"/>
          <w:sz w:val="28"/>
          <w:szCs w:val="28"/>
        </w:rPr>
        <w:t>объяснения</w:t>
      </w:r>
      <w:r>
        <w:rPr>
          <w:b w:val="0"/>
          <w:sz w:val="28"/>
          <w:szCs w:val="28"/>
        </w:rPr>
        <w:t xml:space="preserve"> сторон,</w:t>
      </w:r>
      <w:r w:rsidR="000F003C" w:rsidRPr="00243E73">
        <w:rPr>
          <w:b w:val="0"/>
          <w:sz w:val="28"/>
          <w:szCs w:val="28"/>
        </w:rPr>
        <w:t xml:space="preserve"> участвующ</w:t>
      </w:r>
      <w:r w:rsidR="00CF759F">
        <w:rPr>
          <w:b w:val="0"/>
          <w:sz w:val="28"/>
          <w:szCs w:val="28"/>
        </w:rPr>
        <w:t>их</w:t>
      </w:r>
      <w:r w:rsidR="000F003C" w:rsidRPr="00243E73">
        <w:rPr>
          <w:b w:val="0"/>
          <w:sz w:val="28"/>
          <w:szCs w:val="28"/>
        </w:rPr>
        <w:t xml:space="preserve"> в рассмотрении жалобы, рассмотрев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07269D" w:rsidRPr="00A17F82" w:rsidRDefault="00243E73" w:rsidP="00A17F82">
      <w:pPr>
        <w:jc w:val="both"/>
        <w:rPr>
          <w:b w:val="0"/>
          <w:sz w:val="28"/>
          <w:szCs w:val="28"/>
        </w:rPr>
      </w:pPr>
      <w:r w:rsidRPr="00A17F82">
        <w:rPr>
          <w:b w:val="0"/>
          <w:sz w:val="28"/>
          <w:szCs w:val="28"/>
        </w:rPr>
        <w:t xml:space="preserve">        </w:t>
      </w:r>
      <w:r w:rsidR="009B5096" w:rsidRPr="00A17F82">
        <w:rPr>
          <w:b w:val="0"/>
          <w:sz w:val="28"/>
          <w:szCs w:val="28"/>
        </w:rPr>
        <w:t xml:space="preserve"> </w:t>
      </w:r>
      <w:r w:rsidR="0007269D" w:rsidRPr="00A17F82">
        <w:rPr>
          <w:b w:val="0"/>
          <w:sz w:val="28"/>
          <w:szCs w:val="28"/>
        </w:rPr>
        <w:t xml:space="preserve"> </w:t>
      </w:r>
      <w:proofErr w:type="gramStart"/>
      <w:r w:rsidR="0007269D" w:rsidRPr="00A17F82">
        <w:rPr>
          <w:b w:val="0"/>
          <w:sz w:val="28"/>
          <w:szCs w:val="28"/>
        </w:rPr>
        <w:t xml:space="preserve">Согласно части 3 статьи 67 Закона № 44-ФЗ по результатам рассмотрения первых частей заявок на участие в электронном аукционе, содержащих информацию, предусмотренную </w:t>
      </w:r>
      <w:hyperlink r:id="rId10" w:history="1">
        <w:r w:rsidR="0007269D" w:rsidRPr="00A17F82">
          <w:rPr>
            <w:b w:val="0"/>
            <w:sz w:val="28"/>
            <w:szCs w:val="28"/>
          </w:rPr>
          <w:t>частью 3 статьи 66</w:t>
        </w:r>
      </w:hyperlink>
      <w:r w:rsidR="0007269D" w:rsidRPr="00A17F82">
        <w:rPr>
          <w:b w:val="0"/>
          <w:sz w:val="28"/>
          <w:szCs w:val="28"/>
        </w:rPr>
        <w:t xml:space="preserve"> Закона № 44-ФЗ,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</w:t>
      </w:r>
      <w:proofErr w:type="gramEnd"/>
      <w:r w:rsidR="0007269D" w:rsidRPr="00A17F82">
        <w:rPr>
          <w:b w:val="0"/>
          <w:sz w:val="28"/>
          <w:szCs w:val="28"/>
        </w:rPr>
        <w:t xml:space="preserve"> участию в таком аукционе в порядке и по основаниям, которые предусмотрены </w:t>
      </w:r>
      <w:hyperlink w:anchor="Par1" w:history="1">
        <w:r w:rsidR="0007269D" w:rsidRPr="00A17F82">
          <w:rPr>
            <w:b w:val="0"/>
            <w:sz w:val="28"/>
            <w:szCs w:val="28"/>
          </w:rPr>
          <w:t>частью 4</w:t>
        </w:r>
      </w:hyperlink>
      <w:r w:rsidR="0007269D" w:rsidRPr="00A17F82">
        <w:rPr>
          <w:b w:val="0"/>
          <w:sz w:val="28"/>
          <w:szCs w:val="28"/>
        </w:rPr>
        <w:t xml:space="preserve"> настоящей статьи.</w:t>
      </w:r>
      <w:bookmarkStart w:id="0" w:name="Par1"/>
      <w:bookmarkEnd w:id="0"/>
    </w:p>
    <w:p w:rsidR="00B64E9D" w:rsidRDefault="000726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color w:val="000000"/>
          <w:sz w:val="28"/>
          <w:szCs w:val="28"/>
        </w:rPr>
      </w:pPr>
      <w:r w:rsidRPr="0007269D">
        <w:rPr>
          <w:rFonts w:ascii="Times New Roman" w:hAnsi="Times New Roman"/>
          <w:sz w:val="28"/>
          <w:szCs w:val="28"/>
        </w:rPr>
        <w:t xml:space="preserve"> В соответствии с частью 4 статьи 67 Закона № 44-ФЗ участник электронного аукциона не допускается к участию в нем в случае </w:t>
      </w:r>
      <w:proofErr w:type="spellStart"/>
      <w:r w:rsidRPr="0007269D">
        <w:rPr>
          <w:rFonts w:ascii="Times New Roman" w:hAnsi="Times New Roman"/>
          <w:sz w:val="28"/>
          <w:szCs w:val="28"/>
        </w:rPr>
        <w:t>непредоставления</w:t>
      </w:r>
      <w:proofErr w:type="spellEnd"/>
      <w:r w:rsidRPr="0007269D">
        <w:rPr>
          <w:rFonts w:ascii="Times New Roman" w:hAnsi="Times New Roman"/>
          <w:sz w:val="28"/>
          <w:szCs w:val="28"/>
        </w:rPr>
        <w:t xml:space="preserve"> информации, предусмотренной </w:t>
      </w:r>
      <w:hyperlink r:id="rId11" w:history="1">
        <w:r w:rsidRPr="0007269D">
          <w:rPr>
            <w:rFonts w:ascii="Times New Roman" w:hAnsi="Times New Roman"/>
            <w:sz w:val="28"/>
            <w:szCs w:val="28"/>
          </w:rPr>
          <w:t>частью 3 статьи 66</w:t>
        </w:r>
      </w:hyperlink>
      <w:r w:rsidRPr="0007269D">
        <w:rPr>
          <w:rFonts w:ascii="Times New Roman" w:hAnsi="Times New Roman"/>
          <w:sz w:val="28"/>
          <w:szCs w:val="28"/>
        </w:rPr>
        <w:t xml:space="preserve"> Закона № 44-ФЗ, или предоставления недостоверной </w:t>
      </w:r>
      <w:r w:rsidRPr="0007269D">
        <w:rPr>
          <w:rFonts w:ascii="Times New Roman" w:hAnsi="Times New Roman"/>
          <w:color w:val="000000"/>
          <w:sz w:val="28"/>
          <w:szCs w:val="28"/>
        </w:rPr>
        <w:t xml:space="preserve">информации, а также, в случае несоответствия информации, предусмотренной </w:t>
      </w:r>
      <w:hyperlink r:id="rId12" w:history="1">
        <w:r w:rsidRPr="0007269D">
          <w:rPr>
            <w:rFonts w:ascii="Times New Roman" w:hAnsi="Times New Roman"/>
            <w:color w:val="000000"/>
            <w:sz w:val="28"/>
            <w:szCs w:val="28"/>
          </w:rPr>
          <w:t>частью 3 статьи 66</w:t>
        </w:r>
      </w:hyperlink>
      <w:r w:rsidRPr="0007269D">
        <w:rPr>
          <w:rFonts w:ascii="Times New Roman" w:hAnsi="Times New Roman"/>
          <w:color w:val="000000"/>
          <w:sz w:val="28"/>
          <w:szCs w:val="28"/>
        </w:rPr>
        <w:t xml:space="preserve"> Закона № 44-ФЗ, требованиям документации об аукционе.</w:t>
      </w:r>
    </w:p>
    <w:p w:rsidR="00B64E9D" w:rsidRPr="00CF759F" w:rsidRDefault="00B64E9D" w:rsidP="00B64E9D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B64E9D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r w:rsidRPr="00CF759F">
        <w:rPr>
          <w:rFonts w:ascii="Times New Roman" w:hAnsi="Times New Roman"/>
          <w:color w:val="000000"/>
          <w:sz w:val="28"/>
          <w:szCs w:val="28"/>
        </w:rPr>
        <w:t xml:space="preserve">части </w:t>
      </w:r>
      <w:r w:rsidRPr="00CF759F">
        <w:rPr>
          <w:rFonts w:ascii="Times New Roman" w:hAnsi="Times New Roman"/>
          <w:sz w:val="28"/>
          <w:szCs w:val="28"/>
        </w:rPr>
        <w:t xml:space="preserve">5 статьи 67 Закона № 44-ФЗ отказ в допуске к участию в электронном аукционе по основаниям, не предусмотренным </w:t>
      </w:r>
      <w:hyperlink r:id="rId13" w:history="1">
        <w:r w:rsidRPr="00CF759F">
          <w:rPr>
            <w:rFonts w:ascii="Times New Roman" w:hAnsi="Times New Roman"/>
            <w:sz w:val="28"/>
            <w:szCs w:val="28"/>
          </w:rPr>
          <w:t>частью 4</w:t>
        </w:r>
      </w:hyperlink>
      <w:r w:rsidRPr="00CF759F">
        <w:rPr>
          <w:rFonts w:ascii="Times New Roman" w:hAnsi="Times New Roman"/>
          <w:sz w:val="28"/>
          <w:szCs w:val="28"/>
        </w:rPr>
        <w:t xml:space="preserve"> статьи 67 Закона № 44-ФЗ, не допускается.</w:t>
      </w:r>
    </w:p>
    <w:p w:rsidR="00B64E9D" w:rsidRPr="0021418D" w:rsidRDefault="00B64E9D" w:rsidP="00A17F82">
      <w:pPr>
        <w:pStyle w:val="1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  <w:shd w:val="clear" w:color="auto" w:fill="F9F9F9"/>
        </w:rPr>
      </w:pPr>
      <w:r w:rsidRPr="00CF759F">
        <w:rPr>
          <w:rFonts w:ascii="Times New Roman" w:hAnsi="Times New Roman"/>
          <w:sz w:val="28"/>
          <w:szCs w:val="28"/>
        </w:rPr>
        <w:t>Согласно протоколу рассмотрения заявок на участие в аукционе аукционная комиссия приняла решение об отказе в допуске участник</w:t>
      </w:r>
      <w:r w:rsidR="00A17F82" w:rsidRPr="00CF759F">
        <w:rPr>
          <w:rFonts w:ascii="Times New Roman" w:hAnsi="Times New Roman"/>
          <w:sz w:val="28"/>
          <w:szCs w:val="28"/>
        </w:rPr>
        <w:t>а</w:t>
      </w:r>
      <w:r w:rsidRPr="00CF759F">
        <w:rPr>
          <w:rFonts w:ascii="Times New Roman" w:hAnsi="Times New Roman"/>
          <w:sz w:val="28"/>
          <w:szCs w:val="28"/>
        </w:rPr>
        <w:t xml:space="preserve"> закупк</w:t>
      </w:r>
      <w:proofErr w:type="gramStart"/>
      <w:r w:rsidRPr="00CF759F">
        <w:rPr>
          <w:rFonts w:ascii="Times New Roman" w:hAnsi="Times New Roman"/>
          <w:sz w:val="28"/>
          <w:szCs w:val="28"/>
        </w:rPr>
        <w:t xml:space="preserve">и </w:t>
      </w:r>
      <w:r w:rsidR="0021418D" w:rsidRPr="0021418D">
        <w:rPr>
          <w:rFonts w:ascii="Times New Roman" w:hAnsi="Times New Roman"/>
          <w:sz w:val="28"/>
          <w:szCs w:val="28"/>
        </w:rPr>
        <w:t>ООО</w:t>
      </w:r>
      <w:proofErr w:type="gramEnd"/>
      <w:r w:rsidR="0021418D" w:rsidRPr="0021418D">
        <w:rPr>
          <w:rFonts w:ascii="Times New Roman" w:hAnsi="Times New Roman"/>
          <w:sz w:val="28"/>
          <w:szCs w:val="28"/>
        </w:rPr>
        <w:t xml:space="preserve"> «ДВ Экстрим»</w:t>
      </w:r>
      <w:r w:rsidR="00E43BA2" w:rsidRPr="0021418D">
        <w:rPr>
          <w:rFonts w:ascii="Times New Roman" w:hAnsi="Times New Roman"/>
          <w:sz w:val="28"/>
          <w:szCs w:val="28"/>
          <w:shd w:val="clear" w:color="auto" w:fill="F9F9F9"/>
        </w:rPr>
        <w:t>.</w:t>
      </w:r>
    </w:p>
    <w:p w:rsidR="001A32E1" w:rsidRPr="001A32E1" w:rsidRDefault="002118D1" w:rsidP="001A32E1">
      <w:pPr>
        <w:autoSpaceDE w:val="0"/>
        <w:autoSpaceDN w:val="0"/>
        <w:adjustRightInd w:val="0"/>
        <w:ind w:firstLine="540"/>
        <w:jc w:val="both"/>
        <w:rPr>
          <w:rFonts w:eastAsia="Calibri"/>
          <w:b w:val="0"/>
          <w:bCs/>
          <w:sz w:val="28"/>
          <w:szCs w:val="28"/>
        </w:rPr>
      </w:pPr>
      <w:r w:rsidRPr="00CF759F">
        <w:rPr>
          <w:b w:val="0"/>
          <w:sz w:val="28"/>
          <w:szCs w:val="28"/>
          <w:shd w:val="clear" w:color="auto" w:fill="F9F9F9"/>
        </w:rPr>
        <w:t xml:space="preserve"> </w:t>
      </w:r>
      <w:r w:rsidR="00CF759F" w:rsidRPr="00CF759F">
        <w:rPr>
          <w:b w:val="0"/>
          <w:sz w:val="28"/>
          <w:szCs w:val="28"/>
          <w:shd w:val="clear" w:color="auto" w:fill="F9F9F9"/>
        </w:rPr>
        <w:t xml:space="preserve"> К</w:t>
      </w:r>
      <w:r w:rsidR="00B64E9D" w:rsidRPr="00CF759F">
        <w:rPr>
          <w:b w:val="0"/>
          <w:sz w:val="28"/>
          <w:szCs w:val="28"/>
        </w:rPr>
        <w:t>омиссия Приморского УФАС России</w:t>
      </w:r>
      <w:r w:rsidR="00FC6495">
        <w:rPr>
          <w:b w:val="0"/>
          <w:sz w:val="28"/>
          <w:szCs w:val="28"/>
        </w:rPr>
        <w:t>,</w:t>
      </w:r>
      <w:r w:rsidR="00B64E9D" w:rsidRPr="00CF759F">
        <w:rPr>
          <w:b w:val="0"/>
          <w:sz w:val="28"/>
          <w:szCs w:val="28"/>
        </w:rPr>
        <w:t xml:space="preserve"> </w:t>
      </w:r>
      <w:r w:rsidR="00A17F82" w:rsidRPr="00CF759F">
        <w:rPr>
          <w:b w:val="0"/>
          <w:sz w:val="28"/>
          <w:szCs w:val="28"/>
        </w:rPr>
        <w:t>рассмотрев заявк</w:t>
      </w:r>
      <w:proofErr w:type="gramStart"/>
      <w:r w:rsidR="00A17F82" w:rsidRPr="00CF759F">
        <w:rPr>
          <w:b w:val="0"/>
          <w:sz w:val="28"/>
          <w:szCs w:val="28"/>
        </w:rPr>
        <w:t xml:space="preserve">у </w:t>
      </w:r>
      <w:r w:rsidR="0021418D" w:rsidRPr="0021418D">
        <w:rPr>
          <w:b w:val="0"/>
          <w:sz w:val="28"/>
          <w:szCs w:val="28"/>
        </w:rPr>
        <w:t>ООО</w:t>
      </w:r>
      <w:proofErr w:type="gramEnd"/>
      <w:r w:rsidR="0021418D" w:rsidRPr="0021418D">
        <w:rPr>
          <w:b w:val="0"/>
          <w:sz w:val="28"/>
          <w:szCs w:val="28"/>
        </w:rPr>
        <w:t xml:space="preserve"> «ДВ Экстрим</w:t>
      </w:r>
      <w:r w:rsidR="0021418D" w:rsidRPr="001A32E1">
        <w:rPr>
          <w:b w:val="0"/>
          <w:sz w:val="28"/>
          <w:szCs w:val="28"/>
        </w:rPr>
        <w:t>»</w:t>
      </w:r>
      <w:r w:rsidR="00FC6495" w:rsidRPr="001A32E1">
        <w:rPr>
          <w:b w:val="0"/>
          <w:noProof/>
          <w:sz w:val="28"/>
          <w:szCs w:val="28"/>
        </w:rPr>
        <w:t>,</w:t>
      </w:r>
      <w:r w:rsidR="00CF759F" w:rsidRPr="001A32E1">
        <w:rPr>
          <w:b w:val="0"/>
          <w:noProof/>
          <w:sz w:val="28"/>
          <w:szCs w:val="28"/>
        </w:rPr>
        <w:t xml:space="preserve"> </w:t>
      </w:r>
      <w:r w:rsidRPr="001A32E1">
        <w:rPr>
          <w:b w:val="0"/>
          <w:sz w:val="28"/>
          <w:szCs w:val="28"/>
          <w:shd w:val="clear" w:color="auto" w:fill="F9F9F9"/>
        </w:rPr>
        <w:t>установила</w:t>
      </w:r>
      <w:r w:rsidR="001A32E1" w:rsidRPr="001A32E1">
        <w:rPr>
          <w:b w:val="0"/>
          <w:sz w:val="28"/>
          <w:szCs w:val="28"/>
          <w:shd w:val="clear" w:color="auto" w:fill="F9F9F9"/>
        </w:rPr>
        <w:t>, что в</w:t>
      </w:r>
      <w:r w:rsidR="001A32E1" w:rsidRPr="001A32E1">
        <w:rPr>
          <w:b w:val="0"/>
          <w:sz w:val="28"/>
          <w:szCs w:val="28"/>
        </w:rPr>
        <w:t xml:space="preserve"> нарушение пункта 25 раздела 1.1.22. </w:t>
      </w:r>
      <w:proofErr w:type="gramStart"/>
      <w:r w:rsidR="001A32E1" w:rsidRPr="001A32E1">
        <w:rPr>
          <w:b w:val="0"/>
          <w:sz w:val="28"/>
          <w:szCs w:val="28"/>
        </w:rPr>
        <w:t xml:space="preserve">«Информационная карта аукциона в электронной форме» тома 1 части I, тома 3 «Техническое задание» части II ДАЭФ, а также подпункта «б» пункта 1 части 3 статьи 66 Закона № 44 – ФЗ </w:t>
      </w:r>
      <w:r w:rsidR="001A32E1">
        <w:rPr>
          <w:b w:val="0"/>
          <w:sz w:val="28"/>
          <w:szCs w:val="28"/>
        </w:rPr>
        <w:t xml:space="preserve">заявка </w:t>
      </w:r>
      <w:r w:rsidR="001A32E1" w:rsidRPr="001A32E1">
        <w:rPr>
          <w:b w:val="0"/>
          <w:sz w:val="28"/>
          <w:szCs w:val="28"/>
        </w:rPr>
        <w:t>не содержит единицы измерения конкретных показателей товара, в связи с чем, комиссии не представляется возможным проверить конкретные показатели поставляемого товара на соответствие требованиям ДАЭФ</w:t>
      </w:r>
      <w:r w:rsidR="001A32E1" w:rsidRPr="001A32E1">
        <w:rPr>
          <w:rFonts w:eastAsia="Calibri"/>
          <w:b w:val="0"/>
          <w:bCs/>
          <w:sz w:val="28"/>
          <w:szCs w:val="28"/>
        </w:rPr>
        <w:t>,</w:t>
      </w:r>
      <w:r w:rsidR="001A32E1" w:rsidRPr="001A32E1">
        <w:rPr>
          <w:b w:val="0"/>
          <w:sz w:val="28"/>
          <w:szCs w:val="28"/>
        </w:rPr>
        <w:t xml:space="preserve"> </w:t>
      </w:r>
      <w:r w:rsidR="001A32E1" w:rsidRPr="001A32E1">
        <w:rPr>
          <w:rFonts w:eastAsia="Calibri"/>
          <w:b w:val="0"/>
          <w:bCs/>
          <w:sz w:val="28"/>
          <w:szCs w:val="28"/>
        </w:rPr>
        <w:t>а именно:</w:t>
      </w:r>
      <w:proofErr w:type="gramEnd"/>
    </w:p>
    <w:p w:rsidR="001A32E1" w:rsidRPr="001A32E1" w:rsidRDefault="001A32E1" w:rsidP="001A32E1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 w:val="0"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6"/>
        <w:gridCol w:w="2500"/>
        <w:gridCol w:w="3771"/>
        <w:gridCol w:w="3374"/>
      </w:tblGrid>
      <w:tr w:rsidR="001A32E1" w:rsidRPr="001A32E1" w:rsidTr="001644DA">
        <w:trPr>
          <w:trHeight w:val="699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2E1" w:rsidRPr="001A32E1" w:rsidRDefault="001A32E1" w:rsidP="001A32E1">
            <w:pPr>
              <w:widowControl w:val="0"/>
              <w:autoSpaceDE w:val="0"/>
              <w:autoSpaceDN w:val="0"/>
              <w:adjustRightInd w:val="0"/>
              <w:ind w:firstLine="33"/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A32E1">
              <w:rPr>
                <w:b w:val="0"/>
                <w:sz w:val="28"/>
                <w:szCs w:val="28"/>
              </w:rPr>
              <w:t>п</w:t>
            </w:r>
            <w:proofErr w:type="spellEnd"/>
            <w:proofErr w:type="gramEnd"/>
            <w:r w:rsidRPr="001A32E1">
              <w:rPr>
                <w:b w:val="0"/>
                <w:sz w:val="28"/>
                <w:szCs w:val="28"/>
              </w:rPr>
              <w:t>/</w:t>
            </w:r>
            <w:proofErr w:type="spellStart"/>
            <w:r w:rsidRPr="001A32E1">
              <w:rPr>
                <w:b w:val="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widowControl w:val="0"/>
              <w:autoSpaceDE w:val="0"/>
              <w:autoSpaceDN w:val="0"/>
              <w:adjustRightInd w:val="0"/>
              <w:ind w:firstLine="33"/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Наименования показателя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Том 3 «Техническое задание» часть II документации об аукционе в электронной форме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widowControl w:val="0"/>
              <w:autoSpaceDE w:val="0"/>
              <w:autoSpaceDN w:val="0"/>
              <w:adjustRightInd w:val="0"/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 xml:space="preserve">Предложение участника аукциона в электронной форме) </w:t>
            </w:r>
            <w:r w:rsidRPr="001A32E1">
              <w:rPr>
                <w:b w:val="0"/>
                <w:sz w:val="28"/>
                <w:szCs w:val="28"/>
              </w:rPr>
              <w:br/>
              <w:t>(Заявка № 2)</w:t>
            </w:r>
          </w:p>
        </w:tc>
      </w:tr>
      <w:tr w:rsidR="001A32E1" w:rsidRPr="001A32E1" w:rsidTr="001644DA">
        <w:trPr>
          <w:trHeight w:val="363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2E1" w:rsidRPr="001A32E1" w:rsidRDefault="001A32E1" w:rsidP="001A32E1">
            <w:pPr>
              <w:widowControl w:val="0"/>
              <w:autoSpaceDE w:val="0"/>
              <w:autoSpaceDN w:val="0"/>
              <w:adjustRightInd w:val="0"/>
              <w:ind w:firstLine="33"/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9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2E1" w:rsidRPr="001A32E1" w:rsidRDefault="001A32E1" w:rsidP="001A32E1">
            <w:pPr>
              <w:widowControl w:val="0"/>
              <w:ind w:firstLine="284"/>
              <w:jc w:val="both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Комплектация</w:t>
            </w:r>
          </w:p>
        </w:tc>
        <w:tc>
          <w:tcPr>
            <w:tcW w:w="3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2E1" w:rsidRPr="001A32E1" w:rsidRDefault="001A32E1" w:rsidP="001A32E1">
            <w:pPr>
              <w:widowControl w:val="0"/>
              <w:ind w:firstLine="284"/>
              <w:jc w:val="both"/>
              <w:rPr>
                <w:b w:val="0"/>
                <w:sz w:val="28"/>
                <w:szCs w:val="28"/>
              </w:rPr>
            </w:pPr>
          </w:p>
        </w:tc>
      </w:tr>
      <w:tr w:rsidR="001A32E1" w:rsidRPr="001A32E1" w:rsidTr="001644DA">
        <w:trPr>
          <w:trHeight w:val="599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2E1" w:rsidRPr="001A32E1" w:rsidRDefault="001A32E1" w:rsidP="001A32E1">
            <w:pPr>
              <w:widowControl w:val="0"/>
              <w:autoSpaceDE w:val="0"/>
              <w:autoSpaceDN w:val="0"/>
              <w:adjustRightInd w:val="0"/>
              <w:ind w:firstLine="33"/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9.7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2E1" w:rsidRPr="001A32E1" w:rsidRDefault="001A32E1" w:rsidP="001A32E1">
            <w:pPr>
              <w:widowControl w:val="0"/>
              <w:autoSpaceDE w:val="0"/>
              <w:autoSpaceDN w:val="0"/>
              <w:adjustRightInd w:val="0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 xml:space="preserve">4 </w:t>
            </w:r>
            <w:proofErr w:type="gramStart"/>
            <w:r w:rsidRPr="001A32E1">
              <w:rPr>
                <w:b w:val="0"/>
                <w:sz w:val="28"/>
                <w:szCs w:val="28"/>
              </w:rPr>
              <w:t>литых</w:t>
            </w:r>
            <w:proofErr w:type="gramEnd"/>
            <w:r w:rsidRPr="001A32E1">
              <w:rPr>
                <w:b w:val="0"/>
                <w:sz w:val="28"/>
                <w:szCs w:val="28"/>
              </w:rPr>
              <w:t xml:space="preserve"> диска с диаметром обода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ind w:firstLine="284"/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Не менее 14"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14</w:t>
            </w:r>
          </w:p>
        </w:tc>
      </w:tr>
      <w:tr w:rsidR="001A32E1" w:rsidRPr="001A32E1" w:rsidTr="001644DA">
        <w:trPr>
          <w:trHeight w:val="3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2E1" w:rsidRPr="001A32E1" w:rsidRDefault="001A32E1" w:rsidP="001A32E1">
            <w:pPr>
              <w:widowControl w:val="0"/>
              <w:autoSpaceDE w:val="0"/>
              <w:autoSpaceDN w:val="0"/>
              <w:adjustRightInd w:val="0"/>
              <w:ind w:firstLine="33"/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10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32E1" w:rsidRPr="001A32E1" w:rsidRDefault="001A32E1" w:rsidP="001A32E1">
            <w:pPr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Шины бескамерные</w:t>
            </w:r>
          </w:p>
        </w:tc>
        <w:tc>
          <w:tcPr>
            <w:tcW w:w="3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2E1" w:rsidRPr="001A32E1" w:rsidRDefault="001A32E1" w:rsidP="001A32E1">
            <w:pPr>
              <w:rPr>
                <w:b w:val="0"/>
                <w:sz w:val="28"/>
                <w:szCs w:val="28"/>
              </w:rPr>
            </w:pPr>
          </w:p>
        </w:tc>
      </w:tr>
      <w:tr w:rsidR="001A32E1" w:rsidRPr="001A32E1" w:rsidTr="001644DA">
        <w:trPr>
          <w:trHeight w:val="40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rPr>
                <w:b w:val="0"/>
                <w:sz w:val="28"/>
                <w:szCs w:val="28"/>
                <w:lang w:eastAsia="en-US"/>
              </w:rPr>
            </w:pPr>
            <w:r w:rsidRPr="001A32E1">
              <w:rPr>
                <w:b w:val="0"/>
                <w:sz w:val="28"/>
                <w:szCs w:val="28"/>
              </w:rPr>
              <w:lastRenderedPageBreak/>
              <w:t>10.2.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rPr>
                <w:b w:val="0"/>
                <w:sz w:val="28"/>
                <w:szCs w:val="28"/>
                <w:lang w:eastAsia="en-US"/>
              </w:rPr>
            </w:pPr>
            <w:r w:rsidRPr="001A32E1">
              <w:rPr>
                <w:b w:val="0"/>
                <w:sz w:val="28"/>
                <w:szCs w:val="28"/>
              </w:rPr>
              <w:t>Диаметр шины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tabs>
                <w:tab w:val="left" w:pos="2897"/>
              </w:tabs>
              <w:autoSpaceDN w:val="0"/>
              <w:jc w:val="center"/>
              <w:rPr>
                <w:b w:val="0"/>
                <w:sz w:val="28"/>
                <w:szCs w:val="28"/>
                <w:lang w:eastAsia="en-US"/>
              </w:rPr>
            </w:pPr>
            <w:r w:rsidRPr="001A32E1">
              <w:rPr>
                <w:b w:val="0"/>
                <w:sz w:val="28"/>
                <w:szCs w:val="28"/>
              </w:rPr>
              <w:t>Не менее 26"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26</w:t>
            </w:r>
          </w:p>
        </w:tc>
      </w:tr>
      <w:tr w:rsidR="001A32E1" w:rsidRPr="001A32E1" w:rsidTr="001644DA">
        <w:trPr>
          <w:trHeight w:val="279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rPr>
                <w:b w:val="0"/>
                <w:sz w:val="28"/>
                <w:szCs w:val="28"/>
                <w:lang w:eastAsia="en-US"/>
              </w:rPr>
            </w:pPr>
            <w:r w:rsidRPr="001A32E1">
              <w:rPr>
                <w:b w:val="0"/>
                <w:sz w:val="28"/>
                <w:szCs w:val="28"/>
              </w:rPr>
              <w:t>10.3.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rPr>
                <w:b w:val="0"/>
                <w:sz w:val="28"/>
                <w:szCs w:val="28"/>
                <w:lang w:eastAsia="en-US"/>
              </w:rPr>
            </w:pPr>
            <w:r w:rsidRPr="001A32E1">
              <w:rPr>
                <w:b w:val="0"/>
                <w:sz w:val="28"/>
                <w:szCs w:val="28"/>
              </w:rPr>
              <w:t xml:space="preserve">Ширина передней шины, 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tabs>
                <w:tab w:val="left" w:pos="2897"/>
              </w:tabs>
              <w:autoSpaceDN w:val="0"/>
              <w:jc w:val="center"/>
              <w:rPr>
                <w:b w:val="0"/>
                <w:sz w:val="28"/>
                <w:szCs w:val="28"/>
                <w:lang w:eastAsia="en-US"/>
              </w:rPr>
            </w:pPr>
            <w:r w:rsidRPr="001A32E1">
              <w:rPr>
                <w:b w:val="0"/>
                <w:sz w:val="28"/>
                <w:szCs w:val="28"/>
              </w:rPr>
              <w:t>Не менее 9"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9</w:t>
            </w:r>
          </w:p>
        </w:tc>
      </w:tr>
      <w:tr w:rsidR="001A32E1" w:rsidRPr="001A32E1" w:rsidTr="001644DA">
        <w:trPr>
          <w:trHeight w:val="11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rPr>
                <w:b w:val="0"/>
                <w:sz w:val="28"/>
                <w:szCs w:val="28"/>
                <w:lang w:eastAsia="en-US"/>
              </w:rPr>
            </w:pPr>
            <w:r w:rsidRPr="001A32E1">
              <w:rPr>
                <w:b w:val="0"/>
                <w:sz w:val="28"/>
                <w:szCs w:val="28"/>
              </w:rPr>
              <w:t>10.4.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rPr>
                <w:b w:val="0"/>
                <w:sz w:val="28"/>
                <w:szCs w:val="28"/>
                <w:lang w:eastAsia="en-US"/>
              </w:rPr>
            </w:pPr>
            <w:r w:rsidRPr="001A32E1">
              <w:rPr>
                <w:b w:val="0"/>
                <w:sz w:val="28"/>
                <w:szCs w:val="28"/>
              </w:rPr>
              <w:t>Ширина задней шины</w:t>
            </w:r>
          </w:p>
        </w:tc>
        <w:tc>
          <w:tcPr>
            <w:tcW w:w="1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tabs>
                <w:tab w:val="left" w:pos="2897"/>
              </w:tabs>
              <w:autoSpaceDN w:val="0"/>
              <w:jc w:val="center"/>
              <w:rPr>
                <w:b w:val="0"/>
                <w:sz w:val="28"/>
                <w:szCs w:val="28"/>
                <w:lang w:eastAsia="en-US"/>
              </w:rPr>
            </w:pPr>
            <w:r w:rsidRPr="001A32E1">
              <w:rPr>
                <w:b w:val="0"/>
                <w:sz w:val="28"/>
                <w:szCs w:val="28"/>
              </w:rPr>
              <w:t>Не менее 11"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2E1" w:rsidRPr="001A32E1" w:rsidRDefault="001A32E1" w:rsidP="001A32E1">
            <w:pPr>
              <w:jc w:val="center"/>
              <w:rPr>
                <w:b w:val="0"/>
                <w:sz w:val="28"/>
                <w:szCs w:val="28"/>
              </w:rPr>
            </w:pPr>
            <w:r w:rsidRPr="001A32E1">
              <w:rPr>
                <w:b w:val="0"/>
                <w:sz w:val="28"/>
                <w:szCs w:val="28"/>
              </w:rPr>
              <w:t>11</w:t>
            </w:r>
          </w:p>
        </w:tc>
      </w:tr>
    </w:tbl>
    <w:p w:rsidR="001A32E1" w:rsidRPr="001A32E1" w:rsidRDefault="001A32E1" w:rsidP="001A32E1">
      <w:pPr>
        <w:widowControl w:val="0"/>
        <w:ind w:firstLine="709"/>
        <w:jc w:val="both"/>
        <w:rPr>
          <w:rFonts w:ascii="Calibri" w:eastAsia="Calibri" w:hAnsi="Calibri"/>
          <w:b w:val="0"/>
          <w:sz w:val="28"/>
          <w:szCs w:val="28"/>
          <w:lang w:eastAsia="en-US"/>
        </w:rPr>
      </w:pPr>
    </w:p>
    <w:p w:rsidR="001A32E1" w:rsidRPr="001A32E1" w:rsidRDefault="001A32E1" w:rsidP="001A32E1">
      <w:pPr>
        <w:autoSpaceDE w:val="0"/>
        <w:autoSpaceDN w:val="0"/>
        <w:adjustRightInd w:val="0"/>
        <w:ind w:firstLine="540"/>
        <w:jc w:val="both"/>
        <w:rPr>
          <w:rFonts w:eastAsia="Calibri"/>
          <w:b w:val="0"/>
          <w:sz w:val="28"/>
          <w:szCs w:val="28"/>
          <w:lang w:eastAsia="en-US"/>
        </w:rPr>
      </w:pPr>
      <w:r w:rsidRPr="001A32E1">
        <w:rPr>
          <w:rFonts w:eastAsia="Calibri"/>
          <w:b w:val="0"/>
          <w:sz w:val="28"/>
          <w:szCs w:val="28"/>
          <w:lang w:eastAsia="en-US"/>
        </w:rPr>
        <w:t>Без указания единицы измерения не представляется возможным определить соответствует ли предлагаемый участникам закупки товар, требованиям установленным Заказчиком, т.к. геометрические размеры могут измеряться в  миллиметрах, сантиметрах, дециметрах и т.д.. при этом используемый Заказчиком  символ  "</w:t>
      </w:r>
      <w:proofErr w:type="gramStart"/>
      <w:r w:rsidRPr="001A32E1">
        <w:rPr>
          <w:rFonts w:eastAsia="Calibri"/>
          <w:b w:val="0"/>
          <w:sz w:val="28"/>
          <w:szCs w:val="28"/>
          <w:lang w:eastAsia="en-US"/>
        </w:rPr>
        <w:t xml:space="preserve"> ,</w:t>
      </w:r>
      <w:proofErr w:type="gramEnd"/>
      <w:r w:rsidRPr="001A32E1">
        <w:rPr>
          <w:rFonts w:eastAsia="Calibri"/>
          <w:b w:val="0"/>
          <w:sz w:val="28"/>
          <w:szCs w:val="28"/>
          <w:lang w:eastAsia="en-US"/>
        </w:rPr>
        <w:t xml:space="preserve"> был установлен в соответствие с  п. 2 части 1 статьи 33 Федерального закона №44-ФЗ, согласно которого при описании объекта закупки  Заказчик должен руководствоваться в том числе следующими правилами:  использование условных обозначений касающихся технических </w:t>
      </w:r>
      <w:proofErr w:type="gramStart"/>
      <w:r w:rsidRPr="001A32E1">
        <w:rPr>
          <w:rFonts w:eastAsia="Calibri"/>
          <w:b w:val="0"/>
          <w:sz w:val="28"/>
          <w:szCs w:val="28"/>
          <w:lang w:eastAsia="en-US"/>
        </w:rPr>
        <w:t>характеристик</w:t>
      </w:r>
      <w:proofErr w:type="gramEnd"/>
      <w:r w:rsidRPr="001A32E1">
        <w:rPr>
          <w:rFonts w:eastAsia="Calibri"/>
          <w:b w:val="0"/>
          <w:sz w:val="28"/>
          <w:szCs w:val="28"/>
          <w:lang w:eastAsia="en-US"/>
        </w:rPr>
        <w:t xml:space="preserve"> которые предусмотрены документами, разрабатываемыми и применяемыми в национальной системе стандартизации.</w:t>
      </w:r>
    </w:p>
    <w:p w:rsidR="001A32E1" w:rsidRPr="001A32E1" w:rsidRDefault="001A32E1" w:rsidP="001A32E1">
      <w:pPr>
        <w:autoSpaceDE w:val="0"/>
        <w:autoSpaceDN w:val="0"/>
        <w:adjustRightInd w:val="0"/>
        <w:ind w:firstLine="540"/>
        <w:jc w:val="both"/>
        <w:rPr>
          <w:rFonts w:eastAsia="Calibri"/>
          <w:b w:val="0"/>
          <w:sz w:val="28"/>
          <w:szCs w:val="28"/>
          <w:lang w:eastAsia="en-US"/>
        </w:rPr>
      </w:pPr>
      <w:r>
        <w:rPr>
          <w:rFonts w:eastAsia="Calibri"/>
          <w:b w:val="0"/>
          <w:sz w:val="28"/>
          <w:szCs w:val="28"/>
          <w:lang w:eastAsia="en-US"/>
        </w:rPr>
        <w:t xml:space="preserve"> </w:t>
      </w:r>
      <w:r w:rsidRPr="001A32E1">
        <w:rPr>
          <w:rFonts w:eastAsia="Calibri"/>
          <w:b w:val="0"/>
          <w:sz w:val="28"/>
          <w:szCs w:val="28"/>
          <w:lang w:eastAsia="en-US"/>
        </w:rPr>
        <w:t xml:space="preserve">Обозначение значения дюйм с использованием символа «" »  указанных в Техническом задании </w:t>
      </w:r>
      <w:proofErr w:type="gramStart"/>
      <w:r w:rsidRPr="001A32E1">
        <w:rPr>
          <w:rFonts w:eastAsia="Calibri"/>
          <w:b w:val="0"/>
          <w:sz w:val="28"/>
          <w:szCs w:val="28"/>
          <w:lang w:eastAsia="en-US"/>
        </w:rPr>
        <w:t>параметров</w:t>
      </w:r>
      <w:proofErr w:type="gramEnd"/>
      <w:r w:rsidRPr="001A32E1">
        <w:rPr>
          <w:rFonts w:eastAsia="Calibri"/>
          <w:b w:val="0"/>
          <w:sz w:val="28"/>
          <w:szCs w:val="28"/>
          <w:lang w:eastAsia="en-US"/>
        </w:rPr>
        <w:t xml:space="preserve"> а именно: «Диаметром обода диска»,  «Диаметр шины», «Ширина передней шины», «Ширина задней шины» является устоявшимся в сфере производства шин и дисков для автомототранспорта.</w:t>
      </w:r>
    </w:p>
    <w:p w:rsidR="001A32E1" w:rsidRPr="001A32E1" w:rsidRDefault="001A32E1" w:rsidP="001A32E1">
      <w:pPr>
        <w:autoSpaceDE w:val="0"/>
        <w:autoSpaceDN w:val="0"/>
        <w:adjustRightInd w:val="0"/>
        <w:ind w:firstLine="540"/>
        <w:jc w:val="both"/>
        <w:rPr>
          <w:rFonts w:eastAsia="Calibri"/>
          <w:b w:val="0"/>
          <w:sz w:val="28"/>
          <w:szCs w:val="28"/>
          <w:lang w:eastAsia="en-US"/>
        </w:rPr>
      </w:pPr>
      <w:r w:rsidRPr="001A32E1">
        <w:rPr>
          <w:rFonts w:eastAsia="Calibri"/>
          <w:b w:val="0"/>
          <w:sz w:val="28"/>
          <w:szCs w:val="28"/>
          <w:lang w:eastAsia="en-US"/>
        </w:rPr>
        <w:t xml:space="preserve">При этом согласно </w:t>
      </w:r>
      <w:hyperlink r:id="rId14" w:history="1">
        <w:proofErr w:type="gramStart"/>
        <w:r w:rsidRPr="001A32E1">
          <w:rPr>
            <w:rFonts w:eastAsia="Calibri"/>
            <w:b w:val="0"/>
            <w:sz w:val="28"/>
            <w:szCs w:val="28"/>
            <w:lang w:eastAsia="en-US"/>
          </w:rPr>
          <w:t>Постановлени</w:t>
        </w:r>
      </w:hyperlink>
      <w:r w:rsidRPr="001A32E1">
        <w:rPr>
          <w:rFonts w:eastAsia="Calibri"/>
          <w:b w:val="0"/>
          <w:sz w:val="28"/>
          <w:szCs w:val="28"/>
          <w:lang w:eastAsia="en-US"/>
        </w:rPr>
        <w:t>я</w:t>
      </w:r>
      <w:proofErr w:type="gramEnd"/>
      <w:r w:rsidRPr="001A32E1">
        <w:rPr>
          <w:rFonts w:eastAsia="Calibri"/>
          <w:b w:val="0"/>
          <w:sz w:val="28"/>
          <w:szCs w:val="28"/>
          <w:lang w:eastAsia="en-US"/>
        </w:rPr>
        <w:t xml:space="preserve"> Правительства от 31.10.2009 №879 «Об утверждении Положения о единицах величин, допускаемых к применению в Российской Федерации» допускаются к применению внесистемные единицы величин  в том числе такие как «дюйм», международное обозначением «</w:t>
      </w:r>
      <w:proofErr w:type="spellStart"/>
      <w:r w:rsidRPr="001A32E1">
        <w:rPr>
          <w:rFonts w:eastAsia="Calibri"/>
          <w:b w:val="0"/>
          <w:sz w:val="28"/>
          <w:szCs w:val="28"/>
          <w:lang w:eastAsia="en-US"/>
        </w:rPr>
        <w:t>inch</w:t>
      </w:r>
      <w:proofErr w:type="spellEnd"/>
      <w:r w:rsidRPr="001A32E1">
        <w:rPr>
          <w:rFonts w:eastAsia="Calibri"/>
          <w:b w:val="0"/>
          <w:sz w:val="28"/>
          <w:szCs w:val="28"/>
          <w:lang w:eastAsia="en-US"/>
        </w:rPr>
        <w:t>», английское обозначения дюйма – двойной штрих, ставящийся без пробела после числового значения.</w:t>
      </w:r>
    </w:p>
    <w:p w:rsidR="00E41D56" w:rsidRPr="001A32E1" w:rsidRDefault="00FC6495" w:rsidP="001A32E1">
      <w:pPr>
        <w:ind w:firstLine="390"/>
        <w:jc w:val="both"/>
        <w:rPr>
          <w:b w:val="0"/>
          <w:sz w:val="28"/>
          <w:szCs w:val="28"/>
        </w:rPr>
      </w:pPr>
      <w:r w:rsidRPr="001A32E1">
        <w:rPr>
          <w:b w:val="0"/>
          <w:sz w:val="28"/>
          <w:szCs w:val="28"/>
        </w:rPr>
        <w:t xml:space="preserve">  </w:t>
      </w:r>
      <w:r w:rsidR="00A17F82" w:rsidRPr="001A32E1">
        <w:rPr>
          <w:b w:val="0"/>
          <w:sz w:val="28"/>
          <w:szCs w:val="28"/>
        </w:rPr>
        <w:t xml:space="preserve"> </w:t>
      </w:r>
      <w:r w:rsidR="00E41D56" w:rsidRPr="001A32E1">
        <w:rPr>
          <w:b w:val="0"/>
          <w:sz w:val="28"/>
          <w:szCs w:val="28"/>
        </w:rPr>
        <w:t>Тем самым аукционная комиссия, приняв решение о</w:t>
      </w:r>
      <w:r w:rsidR="00B64E9D" w:rsidRPr="001A32E1">
        <w:rPr>
          <w:b w:val="0"/>
          <w:sz w:val="28"/>
          <w:szCs w:val="28"/>
        </w:rPr>
        <w:t xml:space="preserve">б отказе в </w:t>
      </w:r>
      <w:r w:rsidR="00E41D56" w:rsidRPr="001A32E1">
        <w:rPr>
          <w:b w:val="0"/>
          <w:sz w:val="28"/>
          <w:szCs w:val="28"/>
        </w:rPr>
        <w:t>допуске к участию в аукционе участник</w:t>
      </w:r>
      <w:r w:rsidR="00A17F82" w:rsidRPr="001A32E1">
        <w:rPr>
          <w:b w:val="0"/>
          <w:sz w:val="28"/>
          <w:szCs w:val="28"/>
        </w:rPr>
        <w:t>а</w:t>
      </w:r>
      <w:r w:rsidR="00E41D56" w:rsidRPr="001A32E1">
        <w:rPr>
          <w:b w:val="0"/>
          <w:sz w:val="28"/>
          <w:szCs w:val="28"/>
        </w:rPr>
        <w:t xml:space="preserve"> закупк</w:t>
      </w:r>
      <w:proofErr w:type="gramStart"/>
      <w:r w:rsidR="00E41D56" w:rsidRPr="001A32E1">
        <w:rPr>
          <w:b w:val="0"/>
          <w:sz w:val="28"/>
          <w:szCs w:val="28"/>
        </w:rPr>
        <w:t xml:space="preserve">и </w:t>
      </w:r>
      <w:r w:rsidR="001A32E1" w:rsidRPr="0021418D">
        <w:rPr>
          <w:b w:val="0"/>
          <w:sz w:val="28"/>
          <w:szCs w:val="28"/>
        </w:rPr>
        <w:t>ООО</w:t>
      </w:r>
      <w:proofErr w:type="gramEnd"/>
      <w:r w:rsidR="001A32E1" w:rsidRPr="0021418D">
        <w:rPr>
          <w:b w:val="0"/>
          <w:sz w:val="28"/>
          <w:szCs w:val="28"/>
        </w:rPr>
        <w:t xml:space="preserve"> «ДВ Экстрим</w:t>
      </w:r>
      <w:r w:rsidR="001A32E1" w:rsidRPr="001A32E1">
        <w:rPr>
          <w:b w:val="0"/>
          <w:sz w:val="28"/>
          <w:szCs w:val="28"/>
        </w:rPr>
        <w:t>»</w:t>
      </w:r>
      <w:r w:rsidR="00D919B9" w:rsidRPr="001A32E1">
        <w:rPr>
          <w:b w:val="0"/>
          <w:sz w:val="28"/>
          <w:szCs w:val="28"/>
        </w:rPr>
        <w:t xml:space="preserve"> </w:t>
      </w:r>
      <w:r w:rsidR="00E43BA2" w:rsidRPr="001A32E1">
        <w:rPr>
          <w:b w:val="0"/>
          <w:sz w:val="28"/>
          <w:szCs w:val="28"/>
        </w:rPr>
        <w:t>по основаниям предусмотренным части 4 статьи 67 Закона № 44-ФЗ</w:t>
      </w:r>
      <w:r w:rsidR="00E41D56" w:rsidRPr="001A32E1">
        <w:rPr>
          <w:b w:val="0"/>
          <w:sz w:val="28"/>
          <w:szCs w:val="28"/>
        </w:rPr>
        <w:t>,</w:t>
      </w:r>
      <w:r w:rsidR="00E43BA2" w:rsidRPr="001A32E1">
        <w:rPr>
          <w:b w:val="0"/>
          <w:sz w:val="28"/>
          <w:szCs w:val="28"/>
        </w:rPr>
        <w:t xml:space="preserve"> не</w:t>
      </w:r>
      <w:r w:rsidR="00E41D56" w:rsidRPr="001A32E1">
        <w:rPr>
          <w:b w:val="0"/>
          <w:sz w:val="28"/>
          <w:szCs w:val="28"/>
        </w:rPr>
        <w:t xml:space="preserve"> допустила нарушение Закона № 44-ФЗ.</w:t>
      </w:r>
    </w:p>
    <w:p w:rsidR="00F87398" w:rsidRPr="00CF759F" w:rsidRDefault="00EE3116" w:rsidP="009058E5">
      <w:pPr>
        <w:pStyle w:val="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CF759F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CF759F">
        <w:rPr>
          <w:rFonts w:ascii="Times New Roman" w:hAnsi="Times New Roman"/>
          <w:sz w:val="28"/>
          <w:szCs w:val="28"/>
        </w:rPr>
        <w:t>.</w:t>
      </w:r>
      <w:r w:rsidR="00E733F0" w:rsidRPr="00CF759F">
        <w:rPr>
          <w:rFonts w:ascii="Times New Roman" w:hAnsi="Times New Roman"/>
          <w:sz w:val="28"/>
          <w:szCs w:val="28"/>
        </w:rPr>
        <w:t xml:space="preserve"> ст.</w:t>
      </w:r>
      <w:r w:rsidR="007F7DB0" w:rsidRPr="00CF759F">
        <w:rPr>
          <w:rFonts w:ascii="Times New Roman" w:hAnsi="Times New Roman"/>
          <w:sz w:val="28"/>
          <w:szCs w:val="28"/>
        </w:rPr>
        <w:t xml:space="preserve"> 99</w:t>
      </w:r>
      <w:r w:rsidR="00E733F0" w:rsidRPr="00CF759F">
        <w:rPr>
          <w:rFonts w:ascii="Times New Roman" w:hAnsi="Times New Roman"/>
          <w:sz w:val="28"/>
          <w:szCs w:val="28"/>
        </w:rPr>
        <w:t>, 106</w:t>
      </w:r>
      <w:r w:rsidRPr="00CF759F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CF759F">
        <w:rPr>
          <w:rFonts w:ascii="Times New Roman" w:hAnsi="Times New Roman"/>
          <w:sz w:val="28"/>
          <w:szCs w:val="28"/>
        </w:rPr>
        <w:t xml:space="preserve"> </w:t>
      </w:r>
      <w:r w:rsidR="00E733F0" w:rsidRPr="00CF759F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CF759F">
        <w:rPr>
          <w:rFonts w:ascii="Times New Roman" w:hAnsi="Times New Roman"/>
          <w:sz w:val="28"/>
          <w:szCs w:val="28"/>
        </w:rPr>
        <w:t xml:space="preserve">№ </w:t>
      </w:r>
      <w:r w:rsidR="00B4683F" w:rsidRPr="00CF759F">
        <w:rPr>
          <w:rFonts w:ascii="Times New Roman" w:hAnsi="Times New Roman"/>
          <w:sz w:val="28"/>
          <w:szCs w:val="28"/>
        </w:rPr>
        <w:t>4</w:t>
      </w:r>
      <w:r w:rsidR="00521602" w:rsidRPr="00CF759F">
        <w:rPr>
          <w:rFonts w:ascii="Times New Roman" w:hAnsi="Times New Roman"/>
          <w:sz w:val="28"/>
          <w:szCs w:val="28"/>
        </w:rPr>
        <w:t>4-ФЗ</w:t>
      </w:r>
      <w:r w:rsidRPr="00CF759F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A22F5A" w:rsidRDefault="007F7DB0" w:rsidP="00A22F5A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FC6495" w:rsidRDefault="00FC6495" w:rsidP="00A22F5A">
      <w:pPr>
        <w:jc w:val="both"/>
        <w:rPr>
          <w:b w:val="0"/>
          <w:sz w:val="28"/>
          <w:szCs w:val="28"/>
        </w:rPr>
      </w:pPr>
    </w:p>
    <w:p w:rsidR="00841449" w:rsidRDefault="007F7DB0" w:rsidP="00A22F5A">
      <w:pPr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   </w:t>
      </w:r>
      <w:r w:rsidR="00891A71">
        <w:rPr>
          <w:b w:val="0"/>
          <w:sz w:val="28"/>
          <w:szCs w:val="28"/>
        </w:rPr>
        <w:t xml:space="preserve"> </w:t>
      </w:r>
      <w:r w:rsidRPr="008C0C8E">
        <w:rPr>
          <w:b w:val="0"/>
          <w:sz w:val="28"/>
          <w:szCs w:val="28"/>
        </w:rPr>
        <w:t>Признать</w:t>
      </w:r>
      <w:r w:rsidR="002A06AD">
        <w:rPr>
          <w:b w:val="0"/>
          <w:sz w:val="28"/>
          <w:szCs w:val="28"/>
        </w:rPr>
        <w:t xml:space="preserve"> жалоб</w:t>
      </w:r>
      <w:proofErr w:type="gramStart"/>
      <w:r w:rsidR="002A06AD">
        <w:rPr>
          <w:b w:val="0"/>
          <w:sz w:val="28"/>
          <w:szCs w:val="28"/>
        </w:rPr>
        <w:t>у</w:t>
      </w:r>
      <w:r w:rsidRPr="008C0C8E">
        <w:rPr>
          <w:b w:val="0"/>
          <w:sz w:val="28"/>
          <w:szCs w:val="28"/>
        </w:rPr>
        <w:t xml:space="preserve"> </w:t>
      </w:r>
      <w:r w:rsidR="001A32E1" w:rsidRPr="0021418D">
        <w:rPr>
          <w:b w:val="0"/>
          <w:sz w:val="28"/>
          <w:szCs w:val="28"/>
        </w:rPr>
        <w:t>ООО</w:t>
      </w:r>
      <w:proofErr w:type="gramEnd"/>
      <w:r w:rsidR="001A32E1" w:rsidRPr="0021418D">
        <w:rPr>
          <w:b w:val="0"/>
          <w:sz w:val="28"/>
          <w:szCs w:val="28"/>
        </w:rPr>
        <w:t xml:space="preserve"> «ДВ Экстрим»</w:t>
      </w:r>
      <w:r w:rsidR="001A32E1" w:rsidRPr="0021418D">
        <w:rPr>
          <w:b w:val="0"/>
          <w:noProof/>
          <w:sz w:val="28"/>
          <w:szCs w:val="28"/>
        </w:rPr>
        <w:t xml:space="preserve"> </w:t>
      </w:r>
      <w:r w:rsidR="001A32E1" w:rsidRPr="0021418D">
        <w:rPr>
          <w:b w:val="0"/>
          <w:sz w:val="28"/>
          <w:szCs w:val="28"/>
        </w:rPr>
        <w:t xml:space="preserve">на действия аукционной комиссии Заказчика – </w:t>
      </w:r>
      <w:hyperlink r:id="rId15" w:tgtFrame="_blank" w:history="1">
        <w:r w:rsidR="001A32E1" w:rsidRPr="0021418D">
          <w:rPr>
            <w:b w:val="0"/>
            <w:sz w:val="28"/>
            <w:szCs w:val="28"/>
          </w:rPr>
          <w:t xml:space="preserve"> </w:t>
        </w:r>
        <w:r w:rsidR="001A32E1" w:rsidRPr="0021418D">
          <w:rPr>
            <w:rStyle w:val="a5"/>
            <w:b w:val="0"/>
            <w:color w:val="auto"/>
            <w:sz w:val="28"/>
            <w:szCs w:val="28"/>
            <w:u w:val="none"/>
          </w:rPr>
          <w:t xml:space="preserve">Департамента по охране, контролю и регулированию объектов животного мира Приморского края </w:t>
        </w:r>
      </w:hyperlink>
      <w:r w:rsidR="001A32E1" w:rsidRPr="0021418D">
        <w:rPr>
          <w:b w:val="0"/>
          <w:sz w:val="28"/>
          <w:szCs w:val="28"/>
        </w:rPr>
        <w:t>и уполномоченного органа -</w:t>
      </w:r>
      <w:r w:rsidR="001A32E1" w:rsidRPr="0021418D">
        <w:rPr>
          <w:b w:val="0"/>
          <w:noProof/>
          <w:sz w:val="28"/>
          <w:szCs w:val="28"/>
        </w:rPr>
        <w:t xml:space="preserve"> Департамента государственного заказа Приморского края</w:t>
      </w:r>
      <w:r w:rsidR="001A32E1" w:rsidRPr="0021418D">
        <w:rPr>
          <w:b w:val="0"/>
          <w:sz w:val="28"/>
          <w:szCs w:val="28"/>
        </w:rPr>
        <w:t xml:space="preserve"> при проведении электронного аукциона</w:t>
      </w:r>
      <w:r w:rsidR="001A32E1" w:rsidRPr="0021418D">
        <w:rPr>
          <w:b w:val="0"/>
          <w:noProof/>
          <w:sz w:val="28"/>
          <w:szCs w:val="28"/>
        </w:rPr>
        <w:t xml:space="preserve"> на </w:t>
      </w:r>
      <w:r w:rsidR="001A32E1" w:rsidRPr="0021418D">
        <w:rPr>
          <w:b w:val="0"/>
          <w:sz w:val="28"/>
          <w:szCs w:val="28"/>
        </w:rPr>
        <w:t>поставку автотранспорта (</w:t>
      </w:r>
      <w:proofErr w:type="spellStart"/>
      <w:r w:rsidR="001A32E1" w:rsidRPr="0021418D">
        <w:rPr>
          <w:b w:val="0"/>
          <w:sz w:val="28"/>
          <w:szCs w:val="28"/>
        </w:rPr>
        <w:t>мотовездеходов</w:t>
      </w:r>
      <w:proofErr w:type="spellEnd"/>
      <w:r w:rsidR="001A32E1" w:rsidRPr="0021418D">
        <w:rPr>
          <w:b w:val="0"/>
          <w:sz w:val="28"/>
          <w:szCs w:val="28"/>
        </w:rPr>
        <w:t>) (извещение № 0120200004717000660)</w:t>
      </w:r>
      <w:r w:rsidR="00FC6495" w:rsidRPr="00CF759F">
        <w:rPr>
          <w:b w:val="0"/>
          <w:sz w:val="28"/>
          <w:szCs w:val="28"/>
        </w:rPr>
        <w:t xml:space="preserve"> </w:t>
      </w:r>
      <w:r w:rsidR="00E43BA2">
        <w:rPr>
          <w:b w:val="0"/>
          <w:sz w:val="28"/>
          <w:szCs w:val="28"/>
        </w:rPr>
        <w:t>не</w:t>
      </w:r>
      <w:r>
        <w:rPr>
          <w:b w:val="0"/>
          <w:sz w:val="28"/>
          <w:szCs w:val="28"/>
        </w:rPr>
        <w:t xml:space="preserve">обоснованной. </w:t>
      </w:r>
    </w:p>
    <w:p w:rsidR="00B4683F" w:rsidRPr="00C83F28" w:rsidRDefault="00B4683F" w:rsidP="001F6F72">
      <w:pPr>
        <w:pStyle w:val="2"/>
        <w:spacing w:after="0" w:line="240" w:lineRule="auto"/>
        <w:jc w:val="both"/>
        <w:rPr>
          <w:b w:val="0"/>
          <w:sz w:val="28"/>
          <w:szCs w:val="28"/>
        </w:rPr>
      </w:pPr>
    </w:p>
    <w:sectPr w:rsidR="00B4683F" w:rsidRPr="00C83F28" w:rsidSect="003240A7">
      <w:footerReference w:type="even" r:id="rId16"/>
      <w:footerReference w:type="defaul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18D" w:rsidRDefault="0021418D">
      <w:r>
        <w:separator/>
      </w:r>
    </w:p>
  </w:endnote>
  <w:endnote w:type="continuationSeparator" w:id="0">
    <w:p w:rsidR="0021418D" w:rsidRDefault="00214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8D" w:rsidRDefault="00F6764A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1418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1418D">
      <w:rPr>
        <w:rStyle w:val="a7"/>
        <w:noProof/>
      </w:rPr>
      <w:t>4</w:t>
    </w:r>
    <w:r>
      <w:rPr>
        <w:rStyle w:val="a7"/>
      </w:rPr>
      <w:fldChar w:fldCharType="end"/>
    </w:r>
  </w:p>
  <w:p w:rsidR="0021418D" w:rsidRDefault="0021418D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18D" w:rsidRDefault="00F6764A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1418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74506">
      <w:rPr>
        <w:rStyle w:val="a7"/>
        <w:noProof/>
      </w:rPr>
      <w:t>3</w:t>
    </w:r>
    <w:r>
      <w:rPr>
        <w:rStyle w:val="a7"/>
      </w:rPr>
      <w:fldChar w:fldCharType="end"/>
    </w:r>
  </w:p>
  <w:p w:rsidR="0021418D" w:rsidRDefault="0021418D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18D" w:rsidRDefault="0021418D">
      <w:r>
        <w:separator/>
      </w:r>
    </w:p>
  </w:footnote>
  <w:footnote w:type="continuationSeparator" w:id="0">
    <w:p w:rsidR="0021418D" w:rsidRDefault="002141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2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4F16"/>
    <w:rsid w:val="000552C9"/>
    <w:rsid w:val="0005667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E6C"/>
    <w:rsid w:val="00076381"/>
    <w:rsid w:val="0007662F"/>
    <w:rsid w:val="0007793C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4515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909F3"/>
    <w:rsid w:val="001927B1"/>
    <w:rsid w:val="00192E5C"/>
    <w:rsid w:val="00193277"/>
    <w:rsid w:val="00193639"/>
    <w:rsid w:val="001936BC"/>
    <w:rsid w:val="0019462F"/>
    <w:rsid w:val="001A00B3"/>
    <w:rsid w:val="001A0C76"/>
    <w:rsid w:val="001A1EFF"/>
    <w:rsid w:val="001A2358"/>
    <w:rsid w:val="001A2E32"/>
    <w:rsid w:val="001A32E1"/>
    <w:rsid w:val="001A4494"/>
    <w:rsid w:val="001A4B32"/>
    <w:rsid w:val="001A5807"/>
    <w:rsid w:val="001B160D"/>
    <w:rsid w:val="001B5946"/>
    <w:rsid w:val="001B64FD"/>
    <w:rsid w:val="001B77B7"/>
    <w:rsid w:val="001C0B79"/>
    <w:rsid w:val="001C24B7"/>
    <w:rsid w:val="001C2554"/>
    <w:rsid w:val="001C3192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6F72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8D1"/>
    <w:rsid w:val="0021193A"/>
    <w:rsid w:val="00211D1C"/>
    <w:rsid w:val="00212CBF"/>
    <w:rsid w:val="00212FAC"/>
    <w:rsid w:val="00213CA1"/>
    <w:rsid w:val="0021418D"/>
    <w:rsid w:val="00215895"/>
    <w:rsid w:val="002160AA"/>
    <w:rsid w:val="002163AA"/>
    <w:rsid w:val="0022057D"/>
    <w:rsid w:val="00223E4C"/>
    <w:rsid w:val="00227487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7B01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B10"/>
    <w:rsid w:val="00293EC3"/>
    <w:rsid w:val="00294EFB"/>
    <w:rsid w:val="002967CD"/>
    <w:rsid w:val="00297B77"/>
    <w:rsid w:val="00297EAF"/>
    <w:rsid w:val="002A0426"/>
    <w:rsid w:val="002A06AD"/>
    <w:rsid w:val="002A0A3E"/>
    <w:rsid w:val="002A1351"/>
    <w:rsid w:val="002A243C"/>
    <w:rsid w:val="002A3E1B"/>
    <w:rsid w:val="002A5718"/>
    <w:rsid w:val="002A6281"/>
    <w:rsid w:val="002A6834"/>
    <w:rsid w:val="002B0CFC"/>
    <w:rsid w:val="002B198E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49D2"/>
    <w:rsid w:val="00335443"/>
    <w:rsid w:val="00336E0D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6B7C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57B4"/>
    <w:rsid w:val="004C57E0"/>
    <w:rsid w:val="004C66FC"/>
    <w:rsid w:val="004D0BC5"/>
    <w:rsid w:val="004D0FB3"/>
    <w:rsid w:val="004D11FC"/>
    <w:rsid w:val="004D5F27"/>
    <w:rsid w:val="004D6101"/>
    <w:rsid w:val="004E2EC6"/>
    <w:rsid w:val="004E3E34"/>
    <w:rsid w:val="004E40A0"/>
    <w:rsid w:val="004E4A92"/>
    <w:rsid w:val="004E4AD0"/>
    <w:rsid w:val="004E759C"/>
    <w:rsid w:val="004F001D"/>
    <w:rsid w:val="004F0349"/>
    <w:rsid w:val="004F1B24"/>
    <w:rsid w:val="004F2CDD"/>
    <w:rsid w:val="004F2F96"/>
    <w:rsid w:val="004F3660"/>
    <w:rsid w:val="005013C4"/>
    <w:rsid w:val="00501DF1"/>
    <w:rsid w:val="0050214D"/>
    <w:rsid w:val="00504808"/>
    <w:rsid w:val="0050515C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34A6"/>
    <w:rsid w:val="00535A26"/>
    <w:rsid w:val="00540166"/>
    <w:rsid w:val="0054018F"/>
    <w:rsid w:val="00542B77"/>
    <w:rsid w:val="00544B7D"/>
    <w:rsid w:val="00545705"/>
    <w:rsid w:val="00550121"/>
    <w:rsid w:val="0055196C"/>
    <w:rsid w:val="0055277C"/>
    <w:rsid w:val="00555711"/>
    <w:rsid w:val="005558D7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2343"/>
    <w:rsid w:val="00582445"/>
    <w:rsid w:val="00582788"/>
    <w:rsid w:val="00583850"/>
    <w:rsid w:val="005917E3"/>
    <w:rsid w:val="00593B8C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53E7"/>
    <w:rsid w:val="0060697C"/>
    <w:rsid w:val="00606C4B"/>
    <w:rsid w:val="00610E09"/>
    <w:rsid w:val="0061164B"/>
    <w:rsid w:val="00611919"/>
    <w:rsid w:val="00613BF2"/>
    <w:rsid w:val="00614A9A"/>
    <w:rsid w:val="006162CC"/>
    <w:rsid w:val="006167EB"/>
    <w:rsid w:val="006206AE"/>
    <w:rsid w:val="006230AF"/>
    <w:rsid w:val="00623151"/>
    <w:rsid w:val="00624F8A"/>
    <w:rsid w:val="00630E8E"/>
    <w:rsid w:val="006311D6"/>
    <w:rsid w:val="00631447"/>
    <w:rsid w:val="0063392C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5026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C9F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27F09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377B"/>
    <w:rsid w:val="00777AAD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3084"/>
    <w:rsid w:val="007A37BD"/>
    <w:rsid w:val="007A7DC1"/>
    <w:rsid w:val="007B5DAB"/>
    <w:rsid w:val="007B5EB0"/>
    <w:rsid w:val="007B713B"/>
    <w:rsid w:val="007C0837"/>
    <w:rsid w:val="007C137B"/>
    <w:rsid w:val="007C353D"/>
    <w:rsid w:val="007C3F7B"/>
    <w:rsid w:val="007C53F8"/>
    <w:rsid w:val="007C5895"/>
    <w:rsid w:val="007C6BFA"/>
    <w:rsid w:val="007D47D0"/>
    <w:rsid w:val="007D5CB0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61F"/>
    <w:rsid w:val="008057B5"/>
    <w:rsid w:val="00807B94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5DD0"/>
    <w:rsid w:val="008D725D"/>
    <w:rsid w:val="008D7B1E"/>
    <w:rsid w:val="008E1220"/>
    <w:rsid w:val="008E3924"/>
    <w:rsid w:val="008E495C"/>
    <w:rsid w:val="008E4FD0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11596"/>
    <w:rsid w:val="00914E78"/>
    <w:rsid w:val="0091560B"/>
    <w:rsid w:val="009174DE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94C"/>
    <w:rsid w:val="00972FF4"/>
    <w:rsid w:val="009759AC"/>
    <w:rsid w:val="0098098E"/>
    <w:rsid w:val="00982637"/>
    <w:rsid w:val="009838A3"/>
    <w:rsid w:val="00984C8F"/>
    <w:rsid w:val="00985549"/>
    <w:rsid w:val="00985D08"/>
    <w:rsid w:val="009863B4"/>
    <w:rsid w:val="00991F57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3526"/>
    <w:rsid w:val="009F556B"/>
    <w:rsid w:val="009F57B4"/>
    <w:rsid w:val="009F6BC9"/>
    <w:rsid w:val="00A000E0"/>
    <w:rsid w:val="00A02B4C"/>
    <w:rsid w:val="00A038D8"/>
    <w:rsid w:val="00A06AB4"/>
    <w:rsid w:val="00A11807"/>
    <w:rsid w:val="00A11B7F"/>
    <w:rsid w:val="00A11E16"/>
    <w:rsid w:val="00A13654"/>
    <w:rsid w:val="00A137AF"/>
    <w:rsid w:val="00A143A6"/>
    <w:rsid w:val="00A1506C"/>
    <w:rsid w:val="00A159A7"/>
    <w:rsid w:val="00A17861"/>
    <w:rsid w:val="00A17F82"/>
    <w:rsid w:val="00A2009F"/>
    <w:rsid w:val="00A20F14"/>
    <w:rsid w:val="00A2117F"/>
    <w:rsid w:val="00A22BD8"/>
    <w:rsid w:val="00A22F5A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32FD"/>
    <w:rsid w:val="00A5474E"/>
    <w:rsid w:val="00A54E18"/>
    <w:rsid w:val="00A55B5D"/>
    <w:rsid w:val="00A56506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344D"/>
    <w:rsid w:val="00A73896"/>
    <w:rsid w:val="00A74506"/>
    <w:rsid w:val="00A7499B"/>
    <w:rsid w:val="00A80957"/>
    <w:rsid w:val="00A80D62"/>
    <w:rsid w:val="00A83BDB"/>
    <w:rsid w:val="00A83D9C"/>
    <w:rsid w:val="00A85B4F"/>
    <w:rsid w:val="00A85EBD"/>
    <w:rsid w:val="00A9790B"/>
    <w:rsid w:val="00A97B75"/>
    <w:rsid w:val="00AA0D58"/>
    <w:rsid w:val="00AA168D"/>
    <w:rsid w:val="00AA2528"/>
    <w:rsid w:val="00AA2769"/>
    <w:rsid w:val="00AA6230"/>
    <w:rsid w:val="00AA7251"/>
    <w:rsid w:val="00AB107D"/>
    <w:rsid w:val="00AB33C3"/>
    <w:rsid w:val="00AB3A73"/>
    <w:rsid w:val="00AB402F"/>
    <w:rsid w:val="00AC3545"/>
    <w:rsid w:val="00AC38F7"/>
    <w:rsid w:val="00AC3D1E"/>
    <w:rsid w:val="00AC796A"/>
    <w:rsid w:val="00AD06C5"/>
    <w:rsid w:val="00AD0C43"/>
    <w:rsid w:val="00AD0F3C"/>
    <w:rsid w:val="00AD1C5B"/>
    <w:rsid w:val="00AD1FA8"/>
    <w:rsid w:val="00AD4D9A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4173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3D88"/>
    <w:rsid w:val="00B55E8F"/>
    <w:rsid w:val="00B572B6"/>
    <w:rsid w:val="00B61464"/>
    <w:rsid w:val="00B62C7F"/>
    <w:rsid w:val="00B63099"/>
    <w:rsid w:val="00B6434F"/>
    <w:rsid w:val="00B64E9D"/>
    <w:rsid w:val="00B6536D"/>
    <w:rsid w:val="00B67EA7"/>
    <w:rsid w:val="00B70096"/>
    <w:rsid w:val="00B7145B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DDC"/>
    <w:rsid w:val="00BC2F78"/>
    <w:rsid w:val="00BC6AE4"/>
    <w:rsid w:val="00BC7381"/>
    <w:rsid w:val="00BC7ADC"/>
    <w:rsid w:val="00BC7E39"/>
    <w:rsid w:val="00BD1AAE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E23"/>
    <w:rsid w:val="00C40427"/>
    <w:rsid w:val="00C409EB"/>
    <w:rsid w:val="00C422DF"/>
    <w:rsid w:val="00C445A0"/>
    <w:rsid w:val="00C46974"/>
    <w:rsid w:val="00C47EAC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5652"/>
    <w:rsid w:val="00C8619B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270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46EA"/>
    <w:rsid w:val="00CF6620"/>
    <w:rsid w:val="00CF759F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5963"/>
    <w:rsid w:val="00D35CC1"/>
    <w:rsid w:val="00D36005"/>
    <w:rsid w:val="00D36B3D"/>
    <w:rsid w:val="00D4011B"/>
    <w:rsid w:val="00D40C60"/>
    <w:rsid w:val="00D41393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11D"/>
    <w:rsid w:val="00D75CD2"/>
    <w:rsid w:val="00D76916"/>
    <w:rsid w:val="00D80997"/>
    <w:rsid w:val="00D82411"/>
    <w:rsid w:val="00D86EE9"/>
    <w:rsid w:val="00D919B9"/>
    <w:rsid w:val="00D91F01"/>
    <w:rsid w:val="00D93060"/>
    <w:rsid w:val="00D949EA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3E7B"/>
    <w:rsid w:val="00DD6C20"/>
    <w:rsid w:val="00DD7360"/>
    <w:rsid w:val="00DD7718"/>
    <w:rsid w:val="00DE0FF7"/>
    <w:rsid w:val="00DE21A6"/>
    <w:rsid w:val="00DE38F4"/>
    <w:rsid w:val="00DE48BC"/>
    <w:rsid w:val="00DE4B77"/>
    <w:rsid w:val="00DE61D8"/>
    <w:rsid w:val="00DE6787"/>
    <w:rsid w:val="00DE6966"/>
    <w:rsid w:val="00DF0FEF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7327"/>
    <w:rsid w:val="00E348CC"/>
    <w:rsid w:val="00E40923"/>
    <w:rsid w:val="00E40FF2"/>
    <w:rsid w:val="00E41D56"/>
    <w:rsid w:val="00E43324"/>
    <w:rsid w:val="00E43BA2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80E5E"/>
    <w:rsid w:val="00E814FC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75E6"/>
    <w:rsid w:val="00F212BF"/>
    <w:rsid w:val="00F2260F"/>
    <w:rsid w:val="00F22CD9"/>
    <w:rsid w:val="00F22DF2"/>
    <w:rsid w:val="00F24082"/>
    <w:rsid w:val="00F25010"/>
    <w:rsid w:val="00F2618F"/>
    <w:rsid w:val="00F32677"/>
    <w:rsid w:val="00F33A30"/>
    <w:rsid w:val="00F3470E"/>
    <w:rsid w:val="00F354B3"/>
    <w:rsid w:val="00F3727F"/>
    <w:rsid w:val="00F372B3"/>
    <w:rsid w:val="00F37924"/>
    <w:rsid w:val="00F37B29"/>
    <w:rsid w:val="00F458D6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6764A"/>
    <w:rsid w:val="00F719AA"/>
    <w:rsid w:val="00F7324C"/>
    <w:rsid w:val="00F73684"/>
    <w:rsid w:val="00F74114"/>
    <w:rsid w:val="00F74623"/>
    <w:rsid w:val="00F83DA5"/>
    <w:rsid w:val="00F85FFB"/>
    <w:rsid w:val="00F87398"/>
    <w:rsid w:val="00F873FB"/>
    <w:rsid w:val="00F91D38"/>
    <w:rsid w:val="00F926D0"/>
    <w:rsid w:val="00F93292"/>
    <w:rsid w:val="00F96100"/>
    <w:rsid w:val="00F974A7"/>
    <w:rsid w:val="00FA1075"/>
    <w:rsid w:val="00FA1ACA"/>
    <w:rsid w:val="00FA2081"/>
    <w:rsid w:val="00FA2C56"/>
    <w:rsid w:val="00FA2E72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6495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0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43BA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ts-tender.ru" TargetMode="External"/><Relationship Id="rId13" Type="http://schemas.openxmlformats.org/officeDocument/2006/relationships/hyperlink" Target="consultantplus://offline/ref=1B4FF3FA05FC0E603A987866F87E5AE27838ECEE3029405F0295F7B80B6892DB5CDA6F76F429D474y6T8A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epz/organization/view/info.html?organizationCode=03203001014" TargetMode="External"/><Relationship Id="rId12" Type="http://schemas.openxmlformats.org/officeDocument/2006/relationships/hyperlink" Target="consultantplus://offline/ref=C4E7BC5AD82CE9A492B9208FC642ACF11AAB4101BB379C6724EA723F9D1499C62C362E2F0784F872oF1CW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73E8C9DB86F44B7CF5ADAFE530135EB93B2E3FC3BA39BF876D1AA71FD762B2DDFEEAF7FB3604D46T0p9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gov.ru/epz/organization/view/info.html?organizationCode=03203001014" TargetMode="External"/><Relationship Id="rId10" Type="http://schemas.openxmlformats.org/officeDocument/2006/relationships/hyperlink" Target="consultantplus://offline/ref=F73E8C9DB86F44B7CF5ADAFE530135EB93B2E3FC3BA39BF876D1AA71FD762B2DDFEEAF7FB3604D46T0p9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gov.ru/epz/organization/view/info.html?organizationCode=03203001014" TargetMode="External"/><Relationship Id="rId14" Type="http://schemas.openxmlformats.org/officeDocument/2006/relationships/hyperlink" Target="consultantplus://offline/ref=B753BACA18E108B33060A5306D53819D21F02682F9AEC2D3B34F15E884FCh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815</Words>
  <Characters>6611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7412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to25-panova</cp:lastModifiedBy>
  <cp:revision>3</cp:revision>
  <cp:lastPrinted>2017-10-09T03:23:00Z</cp:lastPrinted>
  <dcterms:created xsi:type="dcterms:W3CDTF">2017-11-06T23:01:00Z</dcterms:created>
  <dcterms:modified xsi:type="dcterms:W3CDTF">2017-11-15T02:08:00Z</dcterms:modified>
</cp:coreProperties>
</file>