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342" w:type="dxa"/>
        <w:tblLayout w:type="fixed"/>
        <w:tblLook w:val="0000"/>
      </w:tblPr>
      <w:tblGrid>
        <w:gridCol w:w="5166"/>
        <w:gridCol w:w="5130"/>
      </w:tblGrid>
      <w:tr w:rsidR="003A3E9B" w:rsidRPr="008D0360" w:rsidTr="00AF53AA">
        <w:trPr>
          <w:trHeight w:val="4443"/>
        </w:trPr>
        <w:tc>
          <w:tcPr>
            <w:tcW w:w="5166" w:type="dxa"/>
          </w:tcPr>
          <w:p w:rsidR="003A3E9B" w:rsidRPr="000329B4" w:rsidRDefault="005E717E" w:rsidP="008631F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rStyle w:val="a5"/>
                <w:sz w:val="28"/>
                <w:szCs w:val="28"/>
              </w:rPr>
            </w:pPr>
            <w:r w:rsidRPr="008D0360">
              <w:rPr>
                <w:sz w:val="28"/>
                <w:szCs w:val="28"/>
              </w:rPr>
              <w:t>Заказчику – Федеральному государственному казенному учреждению «Управление вневедомственной охраны войск национальной гвардии Российской Федерации по Приморскому краю»</w:t>
            </w:r>
          </w:p>
          <w:p w:rsidR="008D0360" w:rsidRPr="008D0360" w:rsidRDefault="008D0360" w:rsidP="008D0360">
            <w:pPr>
              <w:rPr>
                <w:b w:val="0"/>
                <w:color w:val="000000"/>
                <w:sz w:val="28"/>
                <w:szCs w:val="28"/>
              </w:rPr>
            </w:pPr>
            <w:r w:rsidRPr="008D0360">
              <w:rPr>
                <w:b w:val="0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D0360">
              <w:rPr>
                <w:b w:val="0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8D0360">
              <w:rPr>
                <w:b w:val="0"/>
                <w:color w:val="000000"/>
                <w:sz w:val="28"/>
                <w:szCs w:val="28"/>
              </w:rPr>
              <w:t xml:space="preserve">, 9, г. Владивосток, 690078 </w:t>
            </w:r>
          </w:p>
          <w:p w:rsidR="008D0360" w:rsidRPr="008D0360" w:rsidRDefault="008D0360" w:rsidP="008D0360">
            <w:pPr>
              <w:rPr>
                <w:b w:val="0"/>
                <w:color w:val="000000"/>
                <w:sz w:val="28"/>
                <w:szCs w:val="28"/>
              </w:rPr>
            </w:pPr>
            <w:r w:rsidRPr="008D0360">
              <w:rPr>
                <w:b w:val="0"/>
                <w:color w:val="000000"/>
                <w:sz w:val="28"/>
                <w:szCs w:val="28"/>
                <w:lang w:val="en-US"/>
              </w:rPr>
              <w:t>e</w:t>
            </w:r>
            <w:r w:rsidRPr="008D0360">
              <w:rPr>
                <w:b w:val="0"/>
                <w:color w:val="000000"/>
                <w:sz w:val="28"/>
                <w:szCs w:val="28"/>
              </w:rPr>
              <w:t>-</w:t>
            </w:r>
            <w:r w:rsidRPr="008D0360">
              <w:rPr>
                <w:b w:val="0"/>
                <w:color w:val="000000"/>
                <w:sz w:val="28"/>
                <w:szCs w:val="28"/>
                <w:lang w:val="en-US"/>
              </w:rPr>
              <w:t>mail</w:t>
            </w:r>
            <w:r w:rsidRPr="008D0360">
              <w:rPr>
                <w:b w:val="0"/>
                <w:color w:val="000000"/>
                <w:sz w:val="28"/>
                <w:szCs w:val="28"/>
              </w:rPr>
              <w:t xml:space="preserve">:  </w:t>
            </w:r>
            <w:proofErr w:type="spellStart"/>
            <w:r w:rsidRPr="008D0360">
              <w:rPr>
                <w:b w:val="0"/>
                <w:color w:val="000000"/>
                <w:sz w:val="28"/>
                <w:szCs w:val="28"/>
                <w:lang w:val="en-US"/>
              </w:rPr>
              <w:t>uvopk</w:t>
            </w:r>
            <w:proofErr w:type="spellEnd"/>
            <w:r w:rsidRPr="008D0360">
              <w:rPr>
                <w:b w:val="0"/>
                <w:color w:val="000000"/>
                <w:sz w:val="28"/>
                <w:szCs w:val="28"/>
              </w:rPr>
              <w:t>@</w:t>
            </w:r>
            <w:proofErr w:type="spellStart"/>
            <w:r w:rsidRPr="008D0360">
              <w:rPr>
                <w:b w:val="0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8D0360">
              <w:rPr>
                <w:b w:val="0"/>
                <w:color w:val="000000"/>
                <w:sz w:val="28"/>
                <w:szCs w:val="28"/>
              </w:rPr>
              <w:t>.</w:t>
            </w:r>
            <w:proofErr w:type="spellStart"/>
            <w:r w:rsidRPr="008D0360">
              <w:rPr>
                <w:b w:val="0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noProof/>
                <w:sz w:val="28"/>
                <w:szCs w:val="28"/>
              </w:rPr>
            </w:pP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noProof/>
                <w:sz w:val="28"/>
                <w:szCs w:val="28"/>
              </w:rPr>
            </w:pPr>
            <w:r w:rsidRPr="008D0360">
              <w:rPr>
                <w:noProof/>
                <w:sz w:val="28"/>
                <w:szCs w:val="28"/>
              </w:rPr>
              <w:t>ООО  «Градиент»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noProof/>
                <w:sz w:val="28"/>
                <w:szCs w:val="28"/>
              </w:rPr>
            </w:pPr>
            <w:r w:rsidRPr="008D0360">
              <w:rPr>
                <w:noProof/>
                <w:sz w:val="28"/>
                <w:szCs w:val="28"/>
              </w:rPr>
              <w:t xml:space="preserve">ул. Светланская, д.116, пом.23,                        г. Владивосток, 690005 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8D0360">
              <w:rPr>
                <w:noProof/>
                <w:sz w:val="28"/>
                <w:szCs w:val="28"/>
                <w:lang w:val="en-US"/>
              </w:rPr>
              <w:t>e</w:t>
            </w:r>
            <w:r w:rsidRPr="008D0360">
              <w:rPr>
                <w:noProof/>
                <w:sz w:val="28"/>
                <w:szCs w:val="28"/>
              </w:rPr>
              <w:t>-</w:t>
            </w:r>
            <w:r w:rsidRPr="008D0360">
              <w:rPr>
                <w:noProof/>
                <w:sz w:val="28"/>
                <w:szCs w:val="28"/>
                <w:lang w:val="en-US"/>
              </w:rPr>
              <w:t>mail</w:t>
            </w:r>
            <w:r w:rsidRPr="008D0360">
              <w:rPr>
                <w:noProof/>
                <w:sz w:val="28"/>
                <w:szCs w:val="28"/>
              </w:rPr>
              <w:t xml:space="preserve">: </w:t>
            </w:r>
            <w:r w:rsidRPr="008D0360">
              <w:rPr>
                <w:noProof/>
                <w:sz w:val="28"/>
                <w:szCs w:val="28"/>
                <w:lang w:val="en-US"/>
              </w:rPr>
              <w:t>sales</w:t>
            </w:r>
            <w:r w:rsidRPr="008D0360">
              <w:rPr>
                <w:noProof/>
                <w:sz w:val="28"/>
                <w:szCs w:val="28"/>
              </w:rPr>
              <w:t>@</w:t>
            </w:r>
            <w:r w:rsidRPr="008D0360">
              <w:rPr>
                <w:noProof/>
                <w:sz w:val="28"/>
                <w:szCs w:val="28"/>
                <w:lang w:val="en-US"/>
              </w:rPr>
              <w:t>spresurs</w:t>
            </w:r>
            <w:r w:rsidRPr="008D0360">
              <w:rPr>
                <w:noProof/>
                <w:sz w:val="28"/>
                <w:szCs w:val="28"/>
              </w:rPr>
              <w:t>.</w:t>
            </w:r>
            <w:r w:rsidRPr="008D0360">
              <w:rPr>
                <w:noProof/>
                <w:sz w:val="28"/>
                <w:szCs w:val="28"/>
                <w:lang w:val="en-US"/>
              </w:rPr>
              <w:t>com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color w:val="000000" w:themeColor="text1"/>
                <w:sz w:val="28"/>
                <w:szCs w:val="28"/>
              </w:rPr>
            </w:pPr>
            <w:r w:rsidRPr="008D0360">
              <w:rPr>
                <w:color w:val="000000" w:themeColor="text1"/>
                <w:sz w:val="28"/>
                <w:szCs w:val="28"/>
              </w:rPr>
              <w:t xml:space="preserve">Оператору электронной торговой площадки 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color w:val="000000" w:themeColor="text1"/>
                <w:sz w:val="28"/>
                <w:szCs w:val="28"/>
              </w:rPr>
            </w:pPr>
            <w:r w:rsidRPr="008D0360">
              <w:rPr>
                <w:bCs/>
                <w:noProof/>
                <w:color w:val="000000" w:themeColor="text1"/>
                <w:sz w:val="28"/>
                <w:szCs w:val="28"/>
              </w:rPr>
              <w:t>ЗАО «Сбербанк - АСТ»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color w:val="000000" w:themeColor="text1"/>
                <w:sz w:val="28"/>
                <w:szCs w:val="28"/>
              </w:rPr>
            </w:pPr>
            <w:r w:rsidRPr="008D0360">
              <w:rPr>
                <w:bCs/>
                <w:noProof/>
                <w:color w:val="000000" w:themeColor="text1"/>
                <w:sz w:val="28"/>
                <w:szCs w:val="28"/>
              </w:rPr>
              <w:t>Милютинский пер., д. 10, стр.4,</w:t>
            </w:r>
          </w:p>
          <w:p w:rsidR="008D0360" w:rsidRPr="008D0360" w:rsidRDefault="008D0360" w:rsidP="008D0360">
            <w:pPr>
              <w:pStyle w:val="a9"/>
              <w:spacing w:before="0" w:beforeAutospacing="0" w:after="0" w:afterAutospacing="0"/>
              <w:jc w:val="left"/>
              <w:rPr>
                <w:color w:val="000000" w:themeColor="text1"/>
                <w:sz w:val="28"/>
                <w:szCs w:val="28"/>
              </w:rPr>
            </w:pPr>
            <w:r w:rsidRPr="008D0360">
              <w:rPr>
                <w:bCs/>
                <w:noProof/>
                <w:color w:val="000000" w:themeColor="text1"/>
                <w:sz w:val="28"/>
                <w:szCs w:val="28"/>
              </w:rPr>
              <w:t>г. Москва, 101000</w:t>
            </w:r>
          </w:p>
          <w:p w:rsidR="003A3E9B" w:rsidRPr="00D33AE0" w:rsidRDefault="008D0360" w:rsidP="008D0360">
            <w:pPr>
              <w:rPr>
                <w:sz w:val="28"/>
                <w:szCs w:val="28"/>
                <w:lang w:val="en-US"/>
              </w:rPr>
            </w:pPr>
            <w:r w:rsidRPr="008D0360">
              <w:rPr>
                <w:b w:val="0"/>
                <w:bCs/>
                <w:noProof/>
                <w:color w:val="000000" w:themeColor="text1"/>
                <w:sz w:val="28"/>
                <w:szCs w:val="28"/>
                <w:lang w:val="en-US"/>
              </w:rPr>
              <w:t>e-mail: ko@sberbank-ast.ru</w:t>
            </w:r>
          </w:p>
        </w:tc>
      </w:tr>
    </w:tbl>
    <w:p w:rsidR="003A3E9B" w:rsidRPr="00DF5BAC" w:rsidRDefault="003A3E9B" w:rsidP="003A3E9B">
      <w:pPr>
        <w:pStyle w:val="4"/>
        <w:jc w:val="center"/>
      </w:pPr>
      <w:proofErr w:type="gramStart"/>
      <w:r w:rsidRPr="00DF5BAC">
        <w:t>Р</w:t>
      </w:r>
      <w:proofErr w:type="gramEnd"/>
      <w:r w:rsidRPr="00DF5BAC">
        <w:t xml:space="preserve"> Е Ш Е Н И Е №  </w:t>
      </w:r>
      <w:r w:rsidR="008D2261">
        <w:t>10</w:t>
      </w:r>
      <w:r w:rsidR="008D0360">
        <w:t>94</w:t>
      </w:r>
      <w:r w:rsidR="00461C7F">
        <w:t>/</w:t>
      </w:r>
      <w:r w:rsidRPr="00DF5BAC">
        <w:t>04-201</w:t>
      </w:r>
      <w:r w:rsidR="00CF1D3E">
        <w:t>7</w:t>
      </w:r>
    </w:p>
    <w:p w:rsidR="00582343" w:rsidRDefault="00582343" w:rsidP="00582343">
      <w:pPr>
        <w:tabs>
          <w:tab w:val="left" w:pos="1408"/>
          <w:tab w:val="center" w:pos="5179"/>
        </w:tabs>
        <w:jc w:val="center"/>
        <w:rPr>
          <w:b w:val="0"/>
          <w:sz w:val="28"/>
          <w:szCs w:val="28"/>
        </w:rPr>
      </w:pPr>
      <w:r w:rsidRPr="000329B4">
        <w:rPr>
          <w:b w:val="0"/>
          <w:sz w:val="28"/>
          <w:szCs w:val="28"/>
        </w:rPr>
        <w:t xml:space="preserve">комиссии Управления Федеральной антимонопольной службы по </w:t>
      </w:r>
      <w:r w:rsidR="00EC4669">
        <w:rPr>
          <w:b w:val="0"/>
          <w:sz w:val="28"/>
          <w:szCs w:val="28"/>
        </w:rPr>
        <w:t>Приморскому краю  по контролю закупок</w:t>
      </w:r>
    </w:p>
    <w:p w:rsidR="001F6F72" w:rsidRDefault="008D0360" w:rsidP="001F6F7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F6F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</w:t>
      </w:r>
      <w:r w:rsidR="008D2261">
        <w:rPr>
          <w:b w:val="0"/>
          <w:sz w:val="28"/>
          <w:szCs w:val="28"/>
        </w:rPr>
        <w:t xml:space="preserve">ября </w:t>
      </w:r>
      <w:r w:rsidR="001F6F72">
        <w:rPr>
          <w:b w:val="0"/>
          <w:sz w:val="28"/>
          <w:szCs w:val="28"/>
        </w:rPr>
        <w:t>201</w:t>
      </w:r>
      <w:r w:rsidR="00CF1D3E">
        <w:rPr>
          <w:b w:val="0"/>
          <w:sz w:val="28"/>
          <w:szCs w:val="28"/>
        </w:rPr>
        <w:t>7</w:t>
      </w:r>
      <w:r w:rsidR="001F6F72" w:rsidRPr="000329B4">
        <w:rPr>
          <w:b w:val="0"/>
          <w:sz w:val="28"/>
          <w:szCs w:val="28"/>
        </w:rPr>
        <w:t xml:space="preserve"> года                                                                                </w:t>
      </w:r>
      <w:proofErr w:type="gramStart"/>
      <w:r w:rsidR="001F6F72" w:rsidRPr="000329B4">
        <w:rPr>
          <w:b w:val="0"/>
          <w:sz w:val="28"/>
          <w:szCs w:val="28"/>
        </w:rPr>
        <w:t>г</w:t>
      </w:r>
      <w:proofErr w:type="gramEnd"/>
      <w:r w:rsidR="001F6F72" w:rsidRPr="000329B4">
        <w:rPr>
          <w:b w:val="0"/>
          <w:sz w:val="28"/>
          <w:szCs w:val="28"/>
        </w:rPr>
        <w:t>. Владивосток</w:t>
      </w:r>
    </w:p>
    <w:p w:rsidR="001F6F72" w:rsidRPr="000329B4" w:rsidRDefault="001F6F72" w:rsidP="001F6F72">
      <w:pPr>
        <w:jc w:val="both"/>
        <w:rPr>
          <w:b w:val="0"/>
          <w:sz w:val="28"/>
          <w:szCs w:val="28"/>
        </w:rPr>
      </w:pPr>
    </w:p>
    <w:p w:rsidR="00DD3E7B" w:rsidRPr="00C057C4" w:rsidRDefault="001F6F72" w:rsidP="00DF154C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A768B0">
        <w:rPr>
          <w:b w:val="0"/>
          <w:color w:val="000000"/>
          <w:sz w:val="28"/>
          <w:szCs w:val="28"/>
        </w:rPr>
        <w:t xml:space="preserve">Комиссия Управления Федеральной антимонопольной службы по Приморскому краю по контролю закупок (далее – </w:t>
      </w:r>
      <w:r>
        <w:rPr>
          <w:b w:val="0"/>
          <w:color w:val="000000"/>
          <w:sz w:val="28"/>
          <w:szCs w:val="28"/>
        </w:rPr>
        <w:t xml:space="preserve">Комиссия </w:t>
      </w:r>
      <w:r w:rsidRPr="00A768B0">
        <w:rPr>
          <w:b w:val="0"/>
          <w:color w:val="000000"/>
          <w:sz w:val="28"/>
          <w:szCs w:val="28"/>
        </w:rPr>
        <w:t>Приморско</w:t>
      </w:r>
      <w:r>
        <w:rPr>
          <w:b w:val="0"/>
          <w:color w:val="000000"/>
          <w:sz w:val="28"/>
          <w:szCs w:val="28"/>
        </w:rPr>
        <w:t>го</w:t>
      </w:r>
      <w:r w:rsidRPr="00A768B0">
        <w:rPr>
          <w:b w:val="0"/>
          <w:color w:val="000000"/>
          <w:sz w:val="28"/>
          <w:szCs w:val="28"/>
        </w:rPr>
        <w:t xml:space="preserve"> УФАС России) </w:t>
      </w:r>
    </w:p>
    <w:p w:rsidR="00DD3E7B" w:rsidRDefault="00DD3E7B" w:rsidP="00DD3E7B">
      <w:pPr>
        <w:jc w:val="both"/>
        <w:rPr>
          <w:b w:val="0"/>
          <w:sz w:val="28"/>
          <w:szCs w:val="28"/>
        </w:rPr>
      </w:pPr>
    </w:p>
    <w:p w:rsidR="00582343" w:rsidRDefault="00582343" w:rsidP="00DD3E7B">
      <w:pPr>
        <w:ind w:right="51"/>
        <w:jc w:val="both"/>
        <w:rPr>
          <w:b w:val="0"/>
          <w:sz w:val="28"/>
          <w:szCs w:val="28"/>
        </w:rPr>
      </w:pPr>
      <w:r w:rsidRPr="00602BA4">
        <w:rPr>
          <w:b w:val="0"/>
          <w:sz w:val="28"/>
          <w:szCs w:val="28"/>
        </w:rPr>
        <w:t xml:space="preserve">        </w:t>
      </w:r>
      <w:r w:rsidR="00767954">
        <w:rPr>
          <w:b w:val="0"/>
          <w:sz w:val="28"/>
          <w:szCs w:val="28"/>
        </w:rPr>
        <w:t xml:space="preserve"> </w:t>
      </w:r>
      <w:r w:rsidRPr="00602BA4">
        <w:rPr>
          <w:b w:val="0"/>
          <w:sz w:val="28"/>
          <w:szCs w:val="28"/>
        </w:rPr>
        <w:t>УСТАНОВИЛА:</w:t>
      </w:r>
    </w:p>
    <w:p w:rsidR="00A37E68" w:rsidRPr="00A37E68" w:rsidRDefault="008D2261" w:rsidP="00D33AE0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33AE0">
        <w:rPr>
          <w:sz w:val="28"/>
          <w:szCs w:val="28"/>
        </w:rPr>
        <w:t xml:space="preserve">         </w:t>
      </w:r>
      <w:r w:rsidR="00582343" w:rsidRPr="00602BA4">
        <w:rPr>
          <w:sz w:val="28"/>
          <w:szCs w:val="28"/>
        </w:rPr>
        <w:t xml:space="preserve">В Приморское УФАС России </w:t>
      </w:r>
      <w:r w:rsidR="00582343" w:rsidRPr="00A37E68">
        <w:rPr>
          <w:sz w:val="28"/>
          <w:szCs w:val="28"/>
        </w:rPr>
        <w:t xml:space="preserve">поступила жалоба от </w:t>
      </w:r>
      <w:r w:rsidR="008D0360" w:rsidRPr="000F24D7">
        <w:rPr>
          <w:noProof/>
          <w:sz w:val="28"/>
          <w:szCs w:val="28"/>
        </w:rPr>
        <w:t>ООО «</w:t>
      </w:r>
      <w:r w:rsidR="008D0360" w:rsidRPr="00CA1A3A">
        <w:rPr>
          <w:noProof/>
          <w:sz w:val="28"/>
          <w:szCs w:val="28"/>
        </w:rPr>
        <w:t>Градиент</w:t>
      </w:r>
      <w:r w:rsidR="008D0360" w:rsidRPr="000F24D7">
        <w:rPr>
          <w:noProof/>
          <w:sz w:val="28"/>
          <w:szCs w:val="28"/>
        </w:rPr>
        <w:t>»</w:t>
      </w:r>
      <w:r w:rsidR="008D0360">
        <w:rPr>
          <w:noProof/>
          <w:sz w:val="28"/>
          <w:szCs w:val="28"/>
        </w:rPr>
        <w:t xml:space="preserve"> </w:t>
      </w:r>
      <w:r w:rsidR="008D0360" w:rsidRPr="00247991">
        <w:rPr>
          <w:sz w:val="28"/>
          <w:szCs w:val="28"/>
        </w:rPr>
        <w:t xml:space="preserve">на действия </w:t>
      </w:r>
      <w:r w:rsidR="008D0360">
        <w:rPr>
          <w:sz w:val="28"/>
          <w:szCs w:val="28"/>
        </w:rPr>
        <w:t xml:space="preserve">Заказчика – </w:t>
      </w:r>
      <w:hyperlink r:id="rId7" w:tgtFrame="_blank" w:history="1">
        <w:hyperlink r:id="rId8" w:tgtFrame="_blank" w:history="1">
          <w:hyperlink r:id="rId9" w:tgtFrame="_blank" w:history="1">
            <w:r w:rsidR="008D0360" w:rsidRPr="00CA1A3A">
              <w:rPr>
                <w:sz w:val="28"/>
                <w:szCs w:val="28"/>
              </w:rPr>
              <w:t xml:space="preserve"> Федерально</w:t>
            </w:r>
            <w:r w:rsidR="008D0360">
              <w:rPr>
                <w:sz w:val="28"/>
                <w:szCs w:val="28"/>
              </w:rPr>
              <w:t>го</w:t>
            </w:r>
            <w:r w:rsidR="008D0360" w:rsidRPr="00CA1A3A">
              <w:rPr>
                <w:sz w:val="28"/>
                <w:szCs w:val="28"/>
              </w:rPr>
              <w:t xml:space="preserve"> государственно</w:t>
            </w:r>
            <w:r w:rsidR="008D0360">
              <w:rPr>
                <w:sz w:val="28"/>
                <w:szCs w:val="28"/>
              </w:rPr>
              <w:t>го</w:t>
            </w:r>
            <w:r w:rsidR="008D0360" w:rsidRPr="00CA1A3A">
              <w:rPr>
                <w:sz w:val="28"/>
                <w:szCs w:val="28"/>
              </w:rPr>
              <w:t xml:space="preserve"> казенно</w:t>
            </w:r>
            <w:r w:rsidR="008D0360">
              <w:rPr>
                <w:sz w:val="28"/>
                <w:szCs w:val="28"/>
              </w:rPr>
              <w:t xml:space="preserve">го </w:t>
            </w:r>
            <w:r w:rsidR="008D0360" w:rsidRPr="00CA1A3A">
              <w:rPr>
                <w:sz w:val="28"/>
                <w:szCs w:val="28"/>
              </w:rPr>
              <w:t>учреждени</w:t>
            </w:r>
            <w:r w:rsidR="008D0360">
              <w:rPr>
                <w:sz w:val="28"/>
                <w:szCs w:val="28"/>
              </w:rPr>
              <w:t>я</w:t>
            </w:r>
            <w:r w:rsidR="008D0360" w:rsidRPr="00CA1A3A">
              <w:rPr>
                <w:sz w:val="28"/>
                <w:szCs w:val="28"/>
              </w:rPr>
              <w:t xml:space="preserve"> </w:t>
            </w:r>
            <w:r w:rsidR="008D0360">
              <w:rPr>
                <w:sz w:val="28"/>
                <w:szCs w:val="28"/>
              </w:rPr>
              <w:t>«</w:t>
            </w:r>
            <w:r w:rsidR="008D0360" w:rsidRPr="00CA1A3A">
              <w:rPr>
                <w:sz w:val="28"/>
                <w:szCs w:val="28"/>
              </w:rPr>
              <w:t>Управление вневедомственной охраны войск национальной гвардии Российской Федерации по Приморскому краю</w:t>
            </w:r>
            <w:r w:rsidR="008D0360">
              <w:rPr>
                <w:sz w:val="28"/>
                <w:szCs w:val="28"/>
              </w:rPr>
              <w:t>»</w:t>
            </w:r>
            <w:r w:rsidR="008D0360" w:rsidRPr="000F24D7">
              <w:rPr>
                <w:rStyle w:val="a5"/>
                <w:sz w:val="28"/>
                <w:szCs w:val="28"/>
              </w:rPr>
              <w:t xml:space="preserve"> </w:t>
            </w:r>
          </w:hyperlink>
          <w:r w:rsidR="008D0360" w:rsidRPr="009856B6">
            <w:rPr>
              <w:rStyle w:val="a5"/>
              <w:sz w:val="28"/>
              <w:szCs w:val="28"/>
            </w:rPr>
            <w:t xml:space="preserve"> </w:t>
          </w:r>
        </w:hyperlink>
      </w:hyperlink>
      <w:r w:rsidR="008D0360">
        <w:rPr>
          <w:sz w:val="28"/>
          <w:szCs w:val="28"/>
        </w:rPr>
        <w:t>при проведении электронного аукциона</w:t>
      </w:r>
      <w:r w:rsidR="008D0360">
        <w:rPr>
          <w:noProof/>
          <w:sz w:val="28"/>
          <w:szCs w:val="28"/>
        </w:rPr>
        <w:t xml:space="preserve"> </w:t>
      </w:r>
      <w:r w:rsidR="008D0360" w:rsidRPr="00CA1A3A">
        <w:rPr>
          <w:noProof/>
          <w:sz w:val="28"/>
          <w:szCs w:val="28"/>
        </w:rPr>
        <w:t xml:space="preserve">на поставку строительных материалов </w:t>
      </w:r>
      <w:r w:rsidR="008D0360" w:rsidRPr="009856B6">
        <w:rPr>
          <w:sz w:val="28"/>
          <w:szCs w:val="28"/>
        </w:rPr>
        <w:t>(извещение</w:t>
      </w:r>
      <w:r w:rsidR="008D0360">
        <w:rPr>
          <w:sz w:val="28"/>
          <w:szCs w:val="28"/>
        </w:rPr>
        <w:t xml:space="preserve"> </w:t>
      </w:r>
      <w:r w:rsidR="008D0360" w:rsidRPr="00165F58">
        <w:rPr>
          <w:sz w:val="28"/>
          <w:szCs w:val="28"/>
        </w:rPr>
        <w:t xml:space="preserve">№ </w:t>
      </w:r>
      <w:r w:rsidR="008D0360" w:rsidRPr="00CA1A3A">
        <w:rPr>
          <w:sz w:val="28"/>
          <w:szCs w:val="28"/>
        </w:rPr>
        <w:t>0320100027317000168</w:t>
      </w:r>
      <w:r w:rsidR="008D0360" w:rsidRPr="009856B6">
        <w:rPr>
          <w:sz w:val="28"/>
          <w:szCs w:val="28"/>
        </w:rPr>
        <w:t>)</w:t>
      </w:r>
      <w:r w:rsidR="00E43BA2" w:rsidRPr="00A22F5A">
        <w:rPr>
          <w:sz w:val="28"/>
          <w:szCs w:val="28"/>
        </w:rPr>
        <w:t xml:space="preserve"> </w:t>
      </w:r>
      <w:r w:rsidR="00A37E68">
        <w:rPr>
          <w:sz w:val="28"/>
          <w:szCs w:val="28"/>
        </w:rPr>
        <w:t xml:space="preserve">(далее – </w:t>
      </w:r>
      <w:r w:rsidR="00731397">
        <w:rPr>
          <w:sz w:val="28"/>
          <w:szCs w:val="28"/>
        </w:rPr>
        <w:t>аукцион</w:t>
      </w:r>
      <w:r w:rsidR="00A37E68">
        <w:rPr>
          <w:sz w:val="28"/>
          <w:szCs w:val="28"/>
        </w:rPr>
        <w:t>).</w:t>
      </w:r>
    </w:p>
    <w:p w:rsidR="0092558F" w:rsidRDefault="00243E73" w:rsidP="0051500A">
      <w:pPr>
        <w:jc w:val="both"/>
        <w:rPr>
          <w:b w:val="0"/>
          <w:sz w:val="28"/>
          <w:szCs w:val="28"/>
        </w:rPr>
      </w:pPr>
      <w:r w:rsidRPr="00A17F82">
        <w:rPr>
          <w:b w:val="0"/>
          <w:sz w:val="28"/>
          <w:szCs w:val="28"/>
        </w:rPr>
        <w:t xml:space="preserve">         </w:t>
      </w:r>
      <w:r w:rsidR="0051500A" w:rsidRPr="00A17F82">
        <w:rPr>
          <w:b w:val="0"/>
          <w:sz w:val="28"/>
          <w:szCs w:val="28"/>
        </w:rPr>
        <w:t xml:space="preserve"> </w:t>
      </w:r>
      <w:r w:rsidR="00A17F82" w:rsidRPr="00A17F82">
        <w:rPr>
          <w:b w:val="0"/>
          <w:sz w:val="28"/>
          <w:szCs w:val="28"/>
        </w:rPr>
        <w:t>По мнению Заявителя, Аукционная комиссия допустила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так как неправомерно отклонила заявку Заявителя</w:t>
      </w:r>
      <w:r w:rsidR="00E43BA2">
        <w:rPr>
          <w:b w:val="0"/>
          <w:sz w:val="28"/>
          <w:szCs w:val="28"/>
        </w:rPr>
        <w:t>.</w:t>
      </w:r>
    </w:p>
    <w:p w:rsidR="008D2261" w:rsidRPr="00857660" w:rsidRDefault="008D2261" w:rsidP="008D2261">
      <w:pPr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857660">
        <w:rPr>
          <w:b w:val="0"/>
          <w:snapToGrid w:val="0"/>
          <w:sz w:val="28"/>
          <w:szCs w:val="28"/>
        </w:rPr>
        <w:t>Также заявитель считает, что документация</w:t>
      </w:r>
      <w:r>
        <w:rPr>
          <w:b w:val="0"/>
          <w:snapToGrid w:val="0"/>
          <w:sz w:val="28"/>
          <w:szCs w:val="28"/>
        </w:rPr>
        <w:t xml:space="preserve"> об аукционе</w:t>
      </w:r>
      <w:r w:rsidRPr="00857660">
        <w:rPr>
          <w:b w:val="0"/>
          <w:snapToGrid w:val="0"/>
          <w:sz w:val="28"/>
          <w:szCs w:val="28"/>
        </w:rPr>
        <w:t xml:space="preserve"> не соответствует требованиям Закона № 33-ФЗ.</w:t>
      </w:r>
    </w:p>
    <w:p w:rsidR="008D2261" w:rsidRPr="00857660" w:rsidRDefault="008D2261" w:rsidP="008D2261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857660">
        <w:rPr>
          <w:b w:val="0"/>
          <w:sz w:val="28"/>
          <w:szCs w:val="28"/>
        </w:rPr>
        <w:lastRenderedPageBreak/>
        <w:t xml:space="preserve">  Вместе с тем,</w:t>
      </w:r>
      <w:r w:rsidRPr="00857660">
        <w:rPr>
          <w:b w:val="0"/>
          <w:bCs/>
          <w:sz w:val="28"/>
          <w:szCs w:val="28"/>
        </w:rPr>
        <w:t xml:space="preserve">  Комиссия Приморского УФАС России отмечает, что в соответствии с частью </w:t>
      </w:r>
      <w:r>
        <w:rPr>
          <w:b w:val="0"/>
          <w:bCs/>
          <w:sz w:val="28"/>
          <w:szCs w:val="28"/>
        </w:rPr>
        <w:t>4</w:t>
      </w:r>
      <w:r w:rsidRPr="00857660">
        <w:rPr>
          <w:b w:val="0"/>
          <w:bCs/>
          <w:sz w:val="28"/>
          <w:szCs w:val="28"/>
        </w:rPr>
        <w:t xml:space="preserve"> статьи 105 Закона № 44-ФЗ жалоба </w:t>
      </w:r>
      <w:r w:rsidRPr="00857660">
        <w:rPr>
          <w:b w:val="0"/>
          <w:sz w:val="28"/>
          <w:szCs w:val="28"/>
        </w:rPr>
        <w:t>на положения документации о закупке может быть подана любым участником закупки, общественным объединением, объединением юридических лиц до окончания установленного срока подачи заявок.</w:t>
      </w:r>
    </w:p>
    <w:p w:rsidR="008D2261" w:rsidRPr="00857660" w:rsidRDefault="008D2261" w:rsidP="008D2261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857660">
        <w:rPr>
          <w:b w:val="0"/>
          <w:sz w:val="28"/>
          <w:szCs w:val="28"/>
        </w:rPr>
        <w:t xml:space="preserve">  По истечении указанного срока обжалование соответствующих действий (бездействия) заказчика осуществляется только в судебном порядке.</w:t>
      </w:r>
    </w:p>
    <w:p w:rsidR="008D2261" w:rsidRPr="00857660" w:rsidRDefault="008D2261" w:rsidP="008D2261">
      <w:pPr>
        <w:ind w:firstLine="708"/>
        <w:jc w:val="both"/>
        <w:rPr>
          <w:b w:val="0"/>
          <w:snapToGrid w:val="0"/>
          <w:color w:val="000000"/>
          <w:sz w:val="28"/>
          <w:szCs w:val="28"/>
        </w:rPr>
      </w:pPr>
      <w:r w:rsidRPr="00857660">
        <w:rPr>
          <w:b w:val="0"/>
          <w:bCs/>
          <w:sz w:val="28"/>
          <w:szCs w:val="28"/>
        </w:rPr>
        <w:t xml:space="preserve">Следовательно, обжаловать положения документации </w:t>
      </w:r>
      <w:r>
        <w:rPr>
          <w:b w:val="0"/>
          <w:bCs/>
          <w:sz w:val="28"/>
          <w:szCs w:val="28"/>
        </w:rPr>
        <w:t xml:space="preserve">об аукционе </w:t>
      </w:r>
      <w:r w:rsidRPr="00857660">
        <w:rPr>
          <w:b w:val="0"/>
          <w:bCs/>
          <w:sz w:val="28"/>
          <w:szCs w:val="28"/>
        </w:rPr>
        <w:t xml:space="preserve">заявитель может только в судебном порядке.    </w:t>
      </w:r>
      <w:r>
        <w:rPr>
          <w:b w:val="0"/>
          <w:bCs/>
          <w:sz w:val="28"/>
          <w:szCs w:val="28"/>
        </w:rPr>
        <w:t xml:space="preserve"> </w:t>
      </w:r>
    </w:p>
    <w:p w:rsidR="00E43BA2" w:rsidRPr="00A17F82" w:rsidRDefault="008D2261" w:rsidP="0051500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E43BA2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E43BA2">
        <w:rPr>
          <w:b w:val="0"/>
          <w:sz w:val="28"/>
          <w:szCs w:val="28"/>
        </w:rPr>
        <w:t>Заказчик не согласился с доводами жалобы, считает</w:t>
      </w:r>
      <w:r w:rsidR="001F6F72">
        <w:rPr>
          <w:b w:val="0"/>
          <w:sz w:val="28"/>
          <w:szCs w:val="28"/>
        </w:rPr>
        <w:t>,</w:t>
      </w:r>
      <w:r w:rsidR="00E43BA2">
        <w:rPr>
          <w:b w:val="0"/>
          <w:sz w:val="28"/>
          <w:szCs w:val="28"/>
        </w:rPr>
        <w:t xml:space="preserve"> что аукционная комиссия правомерно приняла решение об отказе в допуске к участию в аукционе заявителя.  </w:t>
      </w:r>
    </w:p>
    <w:p w:rsidR="00731397" w:rsidRPr="00243E73" w:rsidRDefault="0092558F" w:rsidP="00243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D3E7B">
        <w:rPr>
          <w:b w:val="0"/>
          <w:sz w:val="28"/>
          <w:szCs w:val="28"/>
        </w:rPr>
        <w:t xml:space="preserve"> </w:t>
      </w:r>
      <w:r w:rsidR="008D2261">
        <w:rPr>
          <w:b w:val="0"/>
          <w:sz w:val="28"/>
          <w:szCs w:val="28"/>
        </w:rPr>
        <w:t xml:space="preserve"> </w:t>
      </w:r>
      <w:r w:rsidR="00461C7F">
        <w:rPr>
          <w:b w:val="0"/>
          <w:sz w:val="28"/>
          <w:szCs w:val="28"/>
        </w:rPr>
        <w:t>Огласив жалобу, з</w:t>
      </w:r>
      <w:r>
        <w:rPr>
          <w:b w:val="0"/>
          <w:sz w:val="28"/>
          <w:szCs w:val="28"/>
        </w:rPr>
        <w:t xml:space="preserve">аслушав </w:t>
      </w:r>
      <w:r w:rsidR="0051500A">
        <w:rPr>
          <w:b w:val="0"/>
          <w:sz w:val="28"/>
          <w:szCs w:val="28"/>
        </w:rPr>
        <w:t>объяснения</w:t>
      </w:r>
      <w:r>
        <w:rPr>
          <w:b w:val="0"/>
          <w:sz w:val="28"/>
          <w:szCs w:val="28"/>
        </w:rPr>
        <w:t xml:space="preserve"> сторон</w:t>
      </w:r>
      <w:r w:rsidR="00DF0FEF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,</w:t>
      </w:r>
      <w:r w:rsidR="000F003C" w:rsidRPr="00243E73">
        <w:rPr>
          <w:b w:val="0"/>
          <w:sz w:val="28"/>
          <w:szCs w:val="28"/>
        </w:rPr>
        <w:t xml:space="preserve"> участвующ</w:t>
      </w:r>
      <w:r w:rsidR="00DF0FEF">
        <w:rPr>
          <w:b w:val="0"/>
          <w:sz w:val="28"/>
          <w:szCs w:val="28"/>
        </w:rPr>
        <w:t>ей</w:t>
      </w:r>
      <w:r w:rsidR="000F003C" w:rsidRPr="00243E73">
        <w:rPr>
          <w:b w:val="0"/>
          <w:sz w:val="28"/>
          <w:szCs w:val="28"/>
        </w:rPr>
        <w:t xml:space="preserve"> в рассмотрении жалобы, рассмотрев материалы дела, сопоставив их с фактическими документами, и проведя внеплановую проверку, Комиссия Приморского УФАС России установила следующее.</w:t>
      </w:r>
    </w:p>
    <w:p w:rsidR="0007269D" w:rsidRPr="00A17F82" w:rsidRDefault="00243E73" w:rsidP="00A17F82">
      <w:pPr>
        <w:jc w:val="both"/>
        <w:rPr>
          <w:b w:val="0"/>
          <w:sz w:val="28"/>
          <w:szCs w:val="28"/>
        </w:rPr>
      </w:pPr>
      <w:r w:rsidRPr="00A17F82">
        <w:rPr>
          <w:b w:val="0"/>
          <w:sz w:val="28"/>
          <w:szCs w:val="28"/>
        </w:rPr>
        <w:t xml:space="preserve">        </w:t>
      </w:r>
      <w:r w:rsidR="009B5096" w:rsidRPr="00A17F82">
        <w:rPr>
          <w:b w:val="0"/>
          <w:sz w:val="28"/>
          <w:szCs w:val="28"/>
        </w:rPr>
        <w:t xml:space="preserve"> </w:t>
      </w:r>
      <w:r w:rsidR="0007269D" w:rsidRPr="00A17F82">
        <w:rPr>
          <w:b w:val="0"/>
          <w:sz w:val="28"/>
          <w:szCs w:val="28"/>
        </w:rPr>
        <w:t xml:space="preserve"> </w:t>
      </w:r>
      <w:proofErr w:type="gramStart"/>
      <w:r w:rsidR="0007269D" w:rsidRPr="00A17F82">
        <w:rPr>
          <w:b w:val="0"/>
          <w:sz w:val="28"/>
          <w:szCs w:val="28"/>
        </w:rPr>
        <w:t xml:space="preserve">Согласно части 3 статьи 67 Закона № 44-ФЗ по результатам рассмотрения первых частей заявок на участие в электронном аукционе, содержащих информацию, предусмотренную </w:t>
      </w:r>
      <w:hyperlink r:id="rId10" w:history="1">
        <w:r w:rsidR="0007269D" w:rsidRPr="00A17F82">
          <w:rPr>
            <w:b w:val="0"/>
            <w:sz w:val="28"/>
            <w:szCs w:val="28"/>
          </w:rPr>
          <w:t>частью 3 статьи 66</w:t>
        </w:r>
      </w:hyperlink>
      <w:r w:rsidR="0007269D" w:rsidRPr="00A17F82">
        <w:rPr>
          <w:b w:val="0"/>
          <w:sz w:val="28"/>
          <w:szCs w:val="28"/>
        </w:rPr>
        <w:t xml:space="preserve"> Закона № 44-ФЗ,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</w:t>
      </w:r>
      <w:proofErr w:type="gramEnd"/>
      <w:r w:rsidR="0007269D" w:rsidRPr="00A17F82">
        <w:rPr>
          <w:b w:val="0"/>
          <w:sz w:val="28"/>
          <w:szCs w:val="28"/>
        </w:rPr>
        <w:t xml:space="preserve"> участию в таком аукционе в порядке и по основаниям, которые предусмотрены </w:t>
      </w:r>
      <w:hyperlink w:anchor="Par1" w:history="1">
        <w:r w:rsidR="0007269D" w:rsidRPr="00A17F82">
          <w:rPr>
            <w:b w:val="0"/>
            <w:sz w:val="28"/>
            <w:szCs w:val="28"/>
          </w:rPr>
          <w:t>частью 4</w:t>
        </w:r>
      </w:hyperlink>
      <w:r w:rsidR="0007269D" w:rsidRPr="00A17F82">
        <w:rPr>
          <w:b w:val="0"/>
          <w:sz w:val="28"/>
          <w:szCs w:val="28"/>
        </w:rPr>
        <w:t xml:space="preserve"> настоящей статьи.</w:t>
      </w:r>
      <w:bookmarkStart w:id="0" w:name="Par1"/>
      <w:bookmarkEnd w:id="0"/>
    </w:p>
    <w:p w:rsidR="00B64E9D" w:rsidRPr="00D33AE0" w:rsidRDefault="0007269D" w:rsidP="00B64E9D">
      <w:pPr>
        <w:pStyle w:val="1"/>
        <w:spacing w:line="240" w:lineRule="auto"/>
        <w:ind w:left="0"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07269D">
        <w:rPr>
          <w:rFonts w:ascii="Times New Roman" w:hAnsi="Times New Roman"/>
          <w:sz w:val="28"/>
          <w:szCs w:val="28"/>
        </w:rPr>
        <w:t xml:space="preserve"> В соответствии с частью 4 статьи 67 Закона № 44-ФЗ участник электронного аукциона не допускается к участию в нем в случае </w:t>
      </w:r>
      <w:proofErr w:type="spellStart"/>
      <w:r w:rsidRPr="0007269D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7269D">
        <w:rPr>
          <w:rFonts w:ascii="Times New Roman" w:hAnsi="Times New Roman"/>
          <w:sz w:val="28"/>
          <w:szCs w:val="28"/>
        </w:rPr>
        <w:t xml:space="preserve"> информации, </w:t>
      </w:r>
      <w:r w:rsidRPr="00D33AE0">
        <w:rPr>
          <w:rFonts w:ascii="Times New Roman" w:hAnsi="Times New Roman"/>
          <w:sz w:val="28"/>
          <w:szCs w:val="28"/>
        </w:rPr>
        <w:t xml:space="preserve">предусмотренной </w:t>
      </w:r>
      <w:hyperlink r:id="rId11" w:history="1">
        <w:r w:rsidRPr="00D33AE0">
          <w:rPr>
            <w:rFonts w:ascii="Times New Roman" w:hAnsi="Times New Roman"/>
            <w:sz w:val="28"/>
            <w:szCs w:val="28"/>
          </w:rPr>
          <w:t>частью 3 статьи 66</w:t>
        </w:r>
      </w:hyperlink>
      <w:r w:rsidRPr="00D33AE0">
        <w:rPr>
          <w:rFonts w:ascii="Times New Roman" w:hAnsi="Times New Roman"/>
          <w:sz w:val="28"/>
          <w:szCs w:val="28"/>
        </w:rPr>
        <w:t xml:space="preserve"> Закона № 44-ФЗ, или предоставления недостоверной </w:t>
      </w:r>
      <w:r w:rsidRPr="00D33AE0">
        <w:rPr>
          <w:rFonts w:ascii="Times New Roman" w:hAnsi="Times New Roman"/>
          <w:color w:val="000000"/>
          <w:sz w:val="28"/>
          <w:szCs w:val="28"/>
        </w:rPr>
        <w:t xml:space="preserve">информации, а также, в случае несоответствия информации, предусмотренной </w:t>
      </w:r>
      <w:hyperlink r:id="rId12" w:history="1">
        <w:r w:rsidRPr="00D33AE0">
          <w:rPr>
            <w:rFonts w:ascii="Times New Roman" w:hAnsi="Times New Roman"/>
            <w:color w:val="000000"/>
            <w:sz w:val="28"/>
            <w:szCs w:val="28"/>
          </w:rPr>
          <w:t>частью 3 статьи 66</w:t>
        </w:r>
      </w:hyperlink>
      <w:r w:rsidRPr="00D33AE0">
        <w:rPr>
          <w:rFonts w:ascii="Times New Roman" w:hAnsi="Times New Roman"/>
          <w:color w:val="000000"/>
          <w:sz w:val="28"/>
          <w:szCs w:val="28"/>
        </w:rPr>
        <w:t xml:space="preserve"> Закона № 44-ФЗ, требованиям документации об аукционе.</w:t>
      </w:r>
    </w:p>
    <w:p w:rsidR="008D2261" w:rsidRPr="008D2261" w:rsidRDefault="00B64E9D" w:rsidP="00D33AE0">
      <w:pPr>
        <w:pStyle w:val="1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D33AE0">
        <w:rPr>
          <w:rFonts w:ascii="Times New Roman" w:hAnsi="Times New Roman"/>
          <w:color w:val="000000"/>
          <w:sz w:val="28"/>
          <w:szCs w:val="28"/>
        </w:rPr>
        <w:t xml:space="preserve">Согласно части </w:t>
      </w:r>
      <w:r w:rsidRPr="00D33AE0">
        <w:rPr>
          <w:rFonts w:ascii="Times New Roman" w:hAnsi="Times New Roman"/>
          <w:sz w:val="28"/>
          <w:szCs w:val="28"/>
        </w:rPr>
        <w:t xml:space="preserve">5 статьи 67 Закона № 44-ФЗ отказ в допуске к участию в электронном аукционе по основаниям, не </w:t>
      </w:r>
      <w:r w:rsidRPr="008D2261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13" w:history="1">
        <w:r w:rsidRPr="008D2261">
          <w:rPr>
            <w:rFonts w:ascii="Times New Roman" w:hAnsi="Times New Roman"/>
            <w:sz w:val="28"/>
            <w:szCs w:val="28"/>
          </w:rPr>
          <w:t>частью 4</w:t>
        </w:r>
      </w:hyperlink>
      <w:r w:rsidRPr="008D2261">
        <w:rPr>
          <w:rFonts w:ascii="Times New Roman" w:hAnsi="Times New Roman"/>
          <w:sz w:val="28"/>
          <w:szCs w:val="28"/>
        </w:rPr>
        <w:t xml:space="preserve"> статьи 67 Закона № 44-ФЗ, не допускается.</w:t>
      </w:r>
    </w:p>
    <w:p w:rsidR="00D33AE0" w:rsidRDefault="00B64E9D" w:rsidP="00D33AE0">
      <w:pPr>
        <w:pStyle w:val="1"/>
        <w:spacing w:line="240" w:lineRule="auto"/>
        <w:ind w:left="0" w:firstLine="633"/>
        <w:jc w:val="both"/>
        <w:rPr>
          <w:rFonts w:ascii="Times New Roman" w:hAnsi="Times New Roman"/>
          <w:noProof/>
          <w:sz w:val="28"/>
          <w:szCs w:val="28"/>
        </w:rPr>
      </w:pPr>
      <w:r w:rsidRPr="008D2261">
        <w:rPr>
          <w:rFonts w:ascii="Times New Roman" w:hAnsi="Times New Roman"/>
          <w:sz w:val="28"/>
          <w:szCs w:val="28"/>
        </w:rPr>
        <w:t>Согласно протоколу рассмотрения заявок на участие в аукционе аукционная комиссия приняла решение об отказе в допуске участник</w:t>
      </w:r>
      <w:r w:rsidR="00A17F82" w:rsidRPr="008D2261">
        <w:rPr>
          <w:rFonts w:ascii="Times New Roman" w:hAnsi="Times New Roman"/>
          <w:sz w:val="28"/>
          <w:szCs w:val="28"/>
        </w:rPr>
        <w:t>а</w:t>
      </w:r>
      <w:r w:rsidRPr="008D2261">
        <w:rPr>
          <w:rFonts w:ascii="Times New Roman" w:hAnsi="Times New Roman"/>
          <w:sz w:val="28"/>
          <w:szCs w:val="28"/>
        </w:rPr>
        <w:t xml:space="preserve"> закупк</w:t>
      </w:r>
      <w:proofErr w:type="gramStart"/>
      <w:r w:rsidRPr="008D2261">
        <w:rPr>
          <w:rFonts w:ascii="Times New Roman" w:hAnsi="Times New Roman"/>
          <w:sz w:val="28"/>
          <w:szCs w:val="28"/>
        </w:rPr>
        <w:t xml:space="preserve">и </w:t>
      </w:r>
      <w:r w:rsidR="008D0360" w:rsidRPr="008D0360">
        <w:rPr>
          <w:rFonts w:ascii="Times New Roman" w:hAnsi="Times New Roman"/>
          <w:noProof/>
          <w:sz w:val="28"/>
          <w:szCs w:val="28"/>
        </w:rPr>
        <w:t>ООО</w:t>
      </w:r>
      <w:proofErr w:type="gramEnd"/>
      <w:r w:rsidR="008D0360" w:rsidRPr="008D0360">
        <w:rPr>
          <w:rFonts w:ascii="Times New Roman" w:hAnsi="Times New Roman"/>
          <w:noProof/>
          <w:sz w:val="28"/>
          <w:szCs w:val="28"/>
        </w:rPr>
        <w:t xml:space="preserve"> «Градиент»</w:t>
      </w:r>
      <w:r w:rsidR="00D33AE0" w:rsidRPr="008D0360">
        <w:rPr>
          <w:rFonts w:ascii="Times New Roman" w:hAnsi="Times New Roman"/>
          <w:noProof/>
          <w:sz w:val="28"/>
          <w:szCs w:val="28"/>
        </w:rPr>
        <w:t>.</w:t>
      </w:r>
    </w:p>
    <w:p w:rsidR="008D0360" w:rsidRPr="003F5AF0" w:rsidRDefault="008D0360" w:rsidP="00D33AE0">
      <w:pPr>
        <w:pStyle w:val="1"/>
        <w:spacing w:line="240" w:lineRule="auto"/>
        <w:ind w:left="0" w:firstLine="633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В инструкции</w:t>
      </w:r>
      <w:r w:rsidR="003F5AF0">
        <w:rPr>
          <w:rFonts w:ascii="Times New Roman" w:hAnsi="Times New Roman"/>
          <w:noProof/>
          <w:sz w:val="28"/>
          <w:szCs w:val="28"/>
        </w:rPr>
        <w:t xml:space="preserve"> по заполнению заявки документации об аукционе указано, что </w:t>
      </w:r>
      <w:r w:rsidR="003F5AF0" w:rsidRPr="003F5AF0">
        <w:rPr>
          <w:rFonts w:ascii="Times New Roman" w:hAnsi="Times New Roman"/>
          <w:sz w:val="28"/>
          <w:szCs w:val="28"/>
        </w:rPr>
        <w:t>в части предоставления конкретных показателей в заявке на участие в аукционе не допускается сопровождать такие показатели (значения таких показателей) словами и словосочетаниями «должен быть», «должно быть», «не менее», «не более», «менее», «более», «не хуже», «лучше», «выше», «ниже», «меньше», «больше», «превышает», «не превышает», «превышать», «не превышать», «или», «свыше», а также знаками</w:t>
      </w:r>
      <w:proofErr w:type="gramEnd"/>
      <w:r w:rsidR="003F5AF0" w:rsidRPr="003F5AF0">
        <w:rPr>
          <w:rFonts w:ascii="Times New Roman" w:hAnsi="Times New Roman"/>
          <w:sz w:val="28"/>
          <w:szCs w:val="28"/>
        </w:rPr>
        <w:t xml:space="preserve"> «&gt;», «&lt;», «≤», «≥», «±». Заявка на участие в аукционе должна содержать только конкретные показатели, т.е. показатели, значения которых выражены точно, четко и позволяют однозначно определить соответствие закупаемых товаров, работ, услуг установленным заказчиком требованиям. Показатели (значения показателей), содержащиеся в заявке на участие в аукционе,  не должны допускать разночтения или двусмысленное толкование</w:t>
      </w:r>
      <w:r w:rsidR="003F5AF0">
        <w:rPr>
          <w:rFonts w:ascii="Times New Roman" w:hAnsi="Times New Roman"/>
          <w:sz w:val="28"/>
          <w:szCs w:val="28"/>
        </w:rPr>
        <w:t>.</w:t>
      </w:r>
      <w:r w:rsidRPr="003F5AF0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A532FD" w:rsidRPr="00D33AE0" w:rsidRDefault="00B64E9D" w:rsidP="00D33AE0">
      <w:pPr>
        <w:pStyle w:val="1"/>
        <w:spacing w:line="240" w:lineRule="auto"/>
        <w:ind w:left="0" w:firstLine="633"/>
        <w:jc w:val="both"/>
        <w:rPr>
          <w:rFonts w:ascii="Times New Roman" w:hAnsi="Times New Roman"/>
          <w:b/>
          <w:sz w:val="28"/>
          <w:szCs w:val="28"/>
        </w:rPr>
      </w:pPr>
      <w:r w:rsidRPr="00D33AE0">
        <w:rPr>
          <w:rFonts w:ascii="Times New Roman" w:hAnsi="Times New Roman"/>
          <w:sz w:val="28"/>
          <w:szCs w:val="28"/>
        </w:rPr>
        <w:lastRenderedPageBreak/>
        <w:t xml:space="preserve">Комиссия Приморского УФАС России </w:t>
      </w:r>
      <w:r w:rsidR="00A17F82" w:rsidRPr="00D33AE0">
        <w:rPr>
          <w:rFonts w:ascii="Times New Roman" w:hAnsi="Times New Roman"/>
          <w:sz w:val="28"/>
          <w:szCs w:val="28"/>
        </w:rPr>
        <w:t xml:space="preserve">рассмотрев </w:t>
      </w:r>
      <w:r w:rsidR="00A17F82" w:rsidRPr="008D2261">
        <w:rPr>
          <w:rFonts w:ascii="Times New Roman" w:hAnsi="Times New Roman"/>
          <w:sz w:val="28"/>
          <w:szCs w:val="28"/>
        </w:rPr>
        <w:t>заявк</w:t>
      </w:r>
      <w:proofErr w:type="gramStart"/>
      <w:r w:rsidR="00A17F82" w:rsidRPr="008D2261">
        <w:rPr>
          <w:rFonts w:ascii="Times New Roman" w:hAnsi="Times New Roman"/>
          <w:sz w:val="28"/>
          <w:szCs w:val="28"/>
        </w:rPr>
        <w:t xml:space="preserve">у </w:t>
      </w:r>
      <w:r w:rsidR="008D0360" w:rsidRPr="008D0360">
        <w:rPr>
          <w:rFonts w:ascii="Times New Roman" w:hAnsi="Times New Roman"/>
          <w:noProof/>
          <w:sz w:val="28"/>
          <w:szCs w:val="28"/>
        </w:rPr>
        <w:t>ООО</w:t>
      </w:r>
      <w:proofErr w:type="gramEnd"/>
      <w:r w:rsidR="008D0360" w:rsidRPr="008D0360">
        <w:rPr>
          <w:rFonts w:ascii="Times New Roman" w:hAnsi="Times New Roman"/>
          <w:noProof/>
          <w:sz w:val="28"/>
          <w:szCs w:val="28"/>
        </w:rPr>
        <w:t xml:space="preserve"> «Градиент»</w:t>
      </w:r>
      <w:r w:rsidR="00CF1D3E" w:rsidRPr="008D2261">
        <w:rPr>
          <w:rFonts w:ascii="Times New Roman" w:hAnsi="Times New Roman"/>
          <w:sz w:val="28"/>
          <w:szCs w:val="28"/>
        </w:rPr>
        <w:t xml:space="preserve"> </w:t>
      </w:r>
      <w:r w:rsidR="002118D1" w:rsidRPr="008D2261">
        <w:rPr>
          <w:rFonts w:ascii="Times New Roman" w:hAnsi="Times New Roman"/>
          <w:sz w:val="28"/>
          <w:szCs w:val="28"/>
          <w:shd w:val="clear" w:color="auto" w:fill="F9F9F9"/>
        </w:rPr>
        <w:t xml:space="preserve">установила, что </w:t>
      </w:r>
      <w:r w:rsidR="00CF1D3E" w:rsidRPr="008D2261">
        <w:rPr>
          <w:rFonts w:ascii="Times New Roman" w:hAnsi="Times New Roman"/>
          <w:sz w:val="28"/>
          <w:szCs w:val="28"/>
          <w:shd w:val="clear" w:color="auto" w:fill="F9F9F9"/>
        </w:rPr>
        <w:t xml:space="preserve">в заявке участником закупки </w:t>
      </w:r>
      <w:r w:rsidR="008D0360">
        <w:rPr>
          <w:rFonts w:ascii="Times New Roman" w:hAnsi="Times New Roman"/>
          <w:sz w:val="28"/>
          <w:szCs w:val="28"/>
          <w:shd w:val="clear" w:color="auto" w:fill="F9F9F9"/>
        </w:rPr>
        <w:t xml:space="preserve">не </w:t>
      </w:r>
      <w:r w:rsidR="00430591" w:rsidRPr="008D2261">
        <w:rPr>
          <w:rFonts w:ascii="Times New Roman" w:hAnsi="Times New Roman"/>
          <w:sz w:val="28"/>
          <w:szCs w:val="28"/>
          <w:shd w:val="clear" w:color="auto" w:fill="F9F9F9"/>
        </w:rPr>
        <w:t>указан</w:t>
      </w:r>
      <w:r w:rsidR="008D0360">
        <w:rPr>
          <w:rFonts w:ascii="Times New Roman" w:hAnsi="Times New Roman"/>
          <w:sz w:val="28"/>
          <w:szCs w:val="28"/>
          <w:shd w:val="clear" w:color="auto" w:fill="F9F9F9"/>
        </w:rPr>
        <w:t>ы конкретные показатели по некоторым товарам, а указаны максимальные и минимальные значения.</w:t>
      </w:r>
      <w:r w:rsidR="00430591" w:rsidRPr="008D2261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8D0360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</w:p>
    <w:p w:rsidR="00E41D56" w:rsidRPr="00D33AE0" w:rsidRDefault="001F6F72" w:rsidP="00E43B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AE0">
        <w:rPr>
          <w:rFonts w:ascii="Times New Roman" w:hAnsi="Times New Roman"/>
          <w:sz w:val="28"/>
          <w:szCs w:val="28"/>
        </w:rPr>
        <w:t xml:space="preserve"> </w:t>
      </w:r>
      <w:r w:rsidR="00A17F82" w:rsidRPr="00D33AE0">
        <w:rPr>
          <w:rFonts w:ascii="Times New Roman" w:hAnsi="Times New Roman"/>
          <w:sz w:val="28"/>
          <w:szCs w:val="28"/>
        </w:rPr>
        <w:t xml:space="preserve">        </w:t>
      </w:r>
      <w:r w:rsidR="00E41D56" w:rsidRPr="00D33AE0">
        <w:rPr>
          <w:rFonts w:ascii="Times New Roman" w:hAnsi="Times New Roman"/>
          <w:sz w:val="28"/>
          <w:szCs w:val="28"/>
        </w:rPr>
        <w:t>Тем самым аукционная комиссия, приняв решение о</w:t>
      </w:r>
      <w:r w:rsidR="00B64E9D" w:rsidRPr="00D33AE0">
        <w:rPr>
          <w:rFonts w:ascii="Times New Roman" w:hAnsi="Times New Roman"/>
          <w:sz w:val="28"/>
          <w:szCs w:val="28"/>
        </w:rPr>
        <w:t xml:space="preserve">б отказе в </w:t>
      </w:r>
      <w:r w:rsidR="00E41D56" w:rsidRPr="00D33AE0">
        <w:rPr>
          <w:rFonts w:ascii="Times New Roman" w:hAnsi="Times New Roman"/>
          <w:sz w:val="28"/>
          <w:szCs w:val="28"/>
        </w:rPr>
        <w:t>допуске к участию в аукционе участник</w:t>
      </w:r>
      <w:r w:rsidR="00A17F82" w:rsidRPr="00D33AE0">
        <w:rPr>
          <w:rFonts w:ascii="Times New Roman" w:hAnsi="Times New Roman"/>
          <w:sz w:val="28"/>
          <w:szCs w:val="28"/>
        </w:rPr>
        <w:t>а</w:t>
      </w:r>
      <w:r w:rsidR="00E41D56" w:rsidRPr="00D33AE0">
        <w:rPr>
          <w:rFonts w:ascii="Times New Roman" w:hAnsi="Times New Roman"/>
          <w:sz w:val="28"/>
          <w:szCs w:val="28"/>
        </w:rPr>
        <w:t xml:space="preserve"> закупк</w:t>
      </w:r>
      <w:proofErr w:type="gramStart"/>
      <w:r w:rsidR="00E41D56" w:rsidRPr="00D33AE0">
        <w:rPr>
          <w:rFonts w:ascii="Times New Roman" w:hAnsi="Times New Roman"/>
          <w:sz w:val="28"/>
          <w:szCs w:val="28"/>
        </w:rPr>
        <w:t xml:space="preserve">и </w:t>
      </w:r>
      <w:r w:rsidR="003F5AF0" w:rsidRPr="008D0360">
        <w:rPr>
          <w:rFonts w:ascii="Times New Roman" w:hAnsi="Times New Roman"/>
          <w:noProof/>
          <w:sz w:val="28"/>
          <w:szCs w:val="28"/>
        </w:rPr>
        <w:t>ООО</w:t>
      </w:r>
      <w:proofErr w:type="gramEnd"/>
      <w:r w:rsidR="003F5AF0" w:rsidRPr="008D0360">
        <w:rPr>
          <w:rFonts w:ascii="Times New Roman" w:hAnsi="Times New Roman"/>
          <w:noProof/>
          <w:sz w:val="28"/>
          <w:szCs w:val="28"/>
        </w:rPr>
        <w:t xml:space="preserve"> «Градиент»</w:t>
      </w:r>
      <w:r w:rsidR="00E43BA2" w:rsidRPr="00D33AE0">
        <w:rPr>
          <w:rFonts w:ascii="Times New Roman" w:hAnsi="Times New Roman"/>
          <w:sz w:val="28"/>
          <w:szCs w:val="28"/>
        </w:rPr>
        <w:t xml:space="preserve"> по основаниям предусмотренным части 4 статьи 67 Закона № 44-ФЗ</w:t>
      </w:r>
      <w:r w:rsidR="00E41D56" w:rsidRPr="00D33AE0">
        <w:rPr>
          <w:rFonts w:ascii="Times New Roman" w:hAnsi="Times New Roman"/>
          <w:sz w:val="28"/>
          <w:szCs w:val="28"/>
        </w:rPr>
        <w:t>,</w:t>
      </w:r>
      <w:r w:rsidR="00E43BA2" w:rsidRPr="00D33AE0">
        <w:rPr>
          <w:rFonts w:ascii="Times New Roman" w:hAnsi="Times New Roman"/>
          <w:sz w:val="28"/>
          <w:szCs w:val="28"/>
        </w:rPr>
        <w:t xml:space="preserve"> не</w:t>
      </w:r>
      <w:r w:rsidR="00E41D56" w:rsidRPr="00D33AE0">
        <w:rPr>
          <w:rFonts w:ascii="Times New Roman" w:hAnsi="Times New Roman"/>
          <w:sz w:val="28"/>
          <w:szCs w:val="28"/>
        </w:rPr>
        <w:t xml:space="preserve"> допустила нарушение Закона № 44-ФЗ.</w:t>
      </w:r>
    </w:p>
    <w:p w:rsidR="00F87398" w:rsidRPr="00D33AE0" w:rsidRDefault="00EE3116" w:rsidP="009058E5">
      <w:pPr>
        <w:pStyle w:val="1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D33AE0">
        <w:rPr>
          <w:rFonts w:ascii="Times New Roman" w:hAnsi="Times New Roman"/>
          <w:sz w:val="28"/>
          <w:szCs w:val="28"/>
        </w:rPr>
        <w:t>На основании вышеизложенного, руководствуясь ст</w:t>
      </w:r>
      <w:r w:rsidR="00521602" w:rsidRPr="00D33AE0">
        <w:rPr>
          <w:rFonts w:ascii="Times New Roman" w:hAnsi="Times New Roman"/>
          <w:sz w:val="28"/>
          <w:szCs w:val="28"/>
        </w:rPr>
        <w:t>.</w:t>
      </w:r>
      <w:r w:rsidR="00E733F0" w:rsidRPr="00D33AE0">
        <w:rPr>
          <w:rFonts w:ascii="Times New Roman" w:hAnsi="Times New Roman"/>
          <w:sz w:val="28"/>
          <w:szCs w:val="28"/>
        </w:rPr>
        <w:t xml:space="preserve"> ст.</w:t>
      </w:r>
      <w:r w:rsidR="007F7DB0" w:rsidRPr="00D33AE0">
        <w:rPr>
          <w:rFonts w:ascii="Times New Roman" w:hAnsi="Times New Roman"/>
          <w:sz w:val="28"/>
          <w:szCs w:val="28"/>
        </w:rPr>
        <w:t xml:space="preserve"> 99</w:t>
      </w:r>
      <w:r w:rsidR="00E733F0" w:rsidRPr="00D33AE0">
        <w:rPr>
          <w:rFonts w:ascii="Times New Roman" w:hAnsi="Times New Roman"/>
          <w:sz w:val="28"/>
          <w:szCs w:val="28"/>
        </w:rPr>
        <w:t>, 106</w:t>
      </w:r>
      <w:r w:rsidRPr="00D33AE0">
        <w:rPr>
          <w:rFonts w:ascii="Times New Roman" w:hAnsi="Times New Roman"/>
          <w:sz w:val="28"/>
          <w:szCs w:val="28"/>
        </w:rPr>
        <w:t xml:space="preserve"> Закона</w:t>
      </w:r>
      <w:r w:rsidR="00521602" w:rsidRPr="00D33AE0">
        <w:rPr>
          <w:rFonts w:ascii="Times New Roman" w:hAnsi="Times New Roman"/>
          <w:sz w:val="28"/>
          <w:szCs w:val="28"/>
        </w:rPr>
        <w:t xml:space="preserve"> </w:t>
      </w:r>
      <w:r w:rsidR="00E733F0" w:rsidRPr="00D33AE0">
        <w:rPr>
          <w:rFonts w:ascii="Times New Roman" w:hAnsi="Times New Roman"/>
          <w:sz w:val="28"/>
          <w:szCs w:val="28"/>
        </w:rPr>
        <w:t xml:space="preserve">                       </w:t>
      </w:r>
      <w:r w:rsidR="00521602" w:rsidRPr="00D33AE0">
        <w:rPr>
          <w:rFonts w:ascii="Times New Roman" w:hAnsi="Times New Roman"/>
          <w:sz w:val="28"/>
          <w:szCs w:val="28"/>
        </w:rPr>
        <w:t xml:space="preserve">№ </w:t>
      </w:r>
      <w:r w:rsidR="00B4683F" w:rsidRPr="00D33AE0">
        <w:rPr>
          <w:rFonts w:ascii="Times New Roman" w:hAnsi="Times New Roman"/>
          <w:sz w:val="28"/>
          <w:szCs w:val="28"/>
        </w:rPr>
        <w:t>4</w:t>
      </w:r>
      <w:r w:rsidR="00521602" w:rsidRPr="00D33AE0">
        <w:rPr>
          <w:rFonts w:ascii="Times New Roman" w:hAnsi="Times New Roman"/>
          <w:sz w:val="28"/>
          <w:szCs w:val="28"/>
        </w:rPr>
        <w:t>4-ФЗ</w:t>
      </w:r>
      <w:r w:rsidRPr="00D33AE0">
        <w:rPr>
          <w:rFonts w:ascii="Times New Roman" w:hAnsi="Times New Roman"/>
          <w:sz w:val="28"/>
          <w:szCs w:val="28"/>
        </w:rPr>
        <w:t>, Комиссия Приморского УФАС России</w:t>
      </w:r>
    </w:p>
    <w:p w:rsidR="00A22F5A" w:rsidRPr="00816C29" w:rsidRDefault="007F7DB0" w:rsidP="00A22F5A">
      <w:pPr>
        <w:jc w:val="both"/>
        <w:rPr>
          <w:b w:val="0"/>
          <w:sz w:val="28"/>
          <w:szCs w:val="28"/>
        </w:rPr>
      </w:pPr>
      <w:r w:rsidRPr="005F5829">
        <w:rPr>
          <w:b w:val="0"/>
          <w:sz w:val="28"/>
          <w:szCs w:val="28"/>
        </w:rPr>
        <w:t xml:space="preserve">        </w:t>
      </w:r>
      <w:r w:rsidRPr="008C0C8E">
        <w:rPr>
          <w:b w:val="0"/>
          <w:sz w:val="28"/>
          <w:szCs w:val="28"/>
        </w:rPr>
        <w:t>РЕШИЛА:</w:t>
      </w:r>
    </w:p>
    <w:p w:rsidR="00461C7F" w:rsidRPr="00816C29" w:rsidRDefault="00461C7F" w:rsidP="00A22F5A">
      <w:pPr>
        <w:jc w:val="both"/>
        <w:rPr>
          <w:b w:val="0"/>
          <w:sz w:val="28"/>
          <w:szCs w:val="28"/>
        </w:rPr>
      </w:pPr>
    </w:p>
    <w:p w:rsidR="00841449" w:rsidRDefault="007F7DB0" w:rsidP="00A22F5A">
      <w:pPr>
        <w:jc w:val="both"/>
        <w:rPr>
          <w:b w:val="0"/>
          <w:sz w:val="28"/>
          <w:szCs w:val="28"/>
        </w:rPr>
      </w:pPr>
      <w:r w:rsidRPr="008C0C8E">
        <w:rPr>
          <w:b w:val="0"/>
          <w:sz w:val="28"/>
          <w:szCs w:val="28"/>
        </w:rPr>
        <w:t xml:space="preserve">       </w:t>
      </w:r>
      <w:r w:rsidR="00891A71">
        <w:rPr>
          <w:b w:val="0"/>
          <w:sz w:val="28"/>
          <w:szCs w:val="28"/>
        </w:rPr>
        <w:t xml:space="preserve"> </w:t>
      </w:r>
      <w:r w:rsidR="002915AF">
        <w:rPr>
          <w:b w:val="0"/>
          <w:sz w:val="28"/>
          <w:szCs w:val="28"/>
        </w:rPr>
        <w:t xml:space="preserve">1. </w:t>
      </w:r>
      <w:r w:rsidRPr="008C0C8E">
        <w:rPr>
          <w:b w:val="0"/>
          <w:sz w:val="28"/>
          <w:szCs w:val="28"/>
        </w:rPr>
        <w:t>Признать</w:t>
      </w:r>
      <w:r w:rsidR="002A06AD">
        <w:rPr>
          <w:b w:val="0"/>
          <w:sz w:val="28"/>
          <w:szCs w:val="28"/>
        </w:rPr>
        <w:t xml:space="preserve"> жалоб</w:t>
      </w:r>
      <w:proofErr w:type="gramStart"/>
      <w:r w:rsidR="002A06AD">
        <w:rPr>
          <w:b w:val="0"/>
          <w:sz w:val="28"/>
          <w:szCs w:val="28"/>
        </w:rPr>
        <w:t>у</w:t>
      </w:r>
      <w:r w:rsidRPr="008C0C8E">
        <w:rPr>
          <w:b w:val="0"/>
          <w:sz w:val="28"/>
          <w:szCs w:val="28"/>
        </w:rPr>
        <w:t xml:space="preserve"> </w:t>
      </w:r>
      <w:r w:rsidR="003F5AF0" w:rsidRPr="003F5AF0">
        <w:rPr>
          <w:b w:val="0"/>
          <w:noProof/>
          <w:sz w:val="28"/>
          <w:szCs w:val="28"/>
        </w:rPr>
        <w:t>ООО</w:t>
      </w:r>
      <w:proofErr w:type="gramEnd"/>
      <w:r w:rsidR="003F5AF0" w:rsidRPr="003F5AF0">
        <w:rPr>
          <w:b w:val="0"/>
          <w:noProof/>
          <w:sz w:val="28"/>
          <w:szCs w:val="28"/>
        </w:rPr>
        <w:t xml:space="preserve"> «Градиент» </w:t>
      </w:r>
      <w:r w:rsidR="003F5AF0" w:rsidRPr="003F5AF0">
        <w:rPr>
          <w:b w:val="0"/>
          <w:sz w:val="28"/>
          <w:szCs w:val="28"/>
        </w:rPr>
        <w:t xml:space="preserve">на действия Заказчика – </w:t>
      </w:r>
      <w:hyperlink r:id="rId14" w:tgtFrame="_blank" w:history="1">
        <w:hyperlink r:id="rId15" w:tgtFrame="_blank" w:history="1">
          <w:hyperlink r:id="rId16" w:tgtFrame="_blank" w:history="1">
            <w:r w:rsidR="003F5AF0" w:rsidRPr="003F5AF0">
              <w:rPr>
                <w:b w:val="0"/>
                <w:sz w:val="28"/>
                <w:szCs w:val="28"/>
              </w:rPr>
              <w:t xml:space="preserve"> Федерального государственного казенного учреждения «Управление вневедомственной охраны войск национальной гвардии Российской Федерации по Приморскому краю»</w:t>
            </w:r>
            <w:r w:rsidR="003F5AF0" w:rsidRPr="003F5AF0">
              <w:rPr>
                <w:rStyle w:val="a5"/>
                <w:b w:val="0"/>
                <w:sz w:val="28"/>
                <w:szCs w:val="28"/>
              </w:rPr>
              <w:t xml:space="preserve"> </w:t>
            </w:r>
          </w:hyperlink>
          <w:r w:rsidR="003F5AF0" w:rsidRPr="003F5AF0">
            <w:rPr>
              <w:rStyle w:val="a5"/>
              <w:b w:val="0"/>
              <w:sz w:val="28"/>
              <w:szCs w:val="28"/>
            </w:rPr>
            <w:t xml:space="preserve"> </w:t>
          </w:r>
        </w:hyperlink>
      </w:hyperlink>
      <w:r w:rsidR="003F5AF0" w:rsidRPr="003F5AF0">
        <w:rPr>
          <w:b w:val="0"/>
          <w:sz w:val="28"/>
          <w:szCs w:val="28"/>
        </w:rPr>
        <w:t>при проведении электронного аукциона</w:t>
      </w:r>
      <w:r w:rsidR="003F5AF0" w:rsidRPr="003F5AF0">
        <w:rPr>
          <w:b w:val="0"/>
          <w:noProof/>
          <w:sz w:val="28"/>
          <w:szCs w:val="28"/>
        </w:rPr>
        <w:t xml:space="preserve"> на поставку строительных материалов </w:t>
      </w:r>
      <w:r w:rsidR="003F5AF0" w:rsidRPr="003F5AF0">
        <w:rPr>
          <w:b w:val="0"/>
          <w:sz w:val="28"/>
          <w:szCs w:val="28"/>
        </w:rPr>
        <w:t>(извещение № 0320100027317000168)</w:t>
      </w:r>
      <w:r w:rsidR="008D2261">
        <w:rPr>
          <w:b w:val="0"/>
          <w:sz w:val="28"/>
          <w:szCs w:val="28"/>
        </w:rPr>
        <w:t xml:space="preserve"> </w:t>
      </w:r>
      <w:r w:rsidR="00E43BA2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обоснованной. </w:t>
      </w:r>
    </w:p>
    <w:p w:rsidR="002915AF" w:rsidRDefault="002915AF" w:rsidP="002915AF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 </w:t>
      </w:r>
      <w:r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В соответствии с частью 4 статьи 105 Закона № 44-ФЗ не рассматривать доводы заявителя о том, что положения документации об аукционе не соответствуют требованиям Закона № 44-ФЗ, т. к. положения документации заявитель вправе обжаловать только </w:t>
      </w:r>
      <w:r>
        <w:rPr>
          <w:b w:val="0"/>
          <w:sz w:val="28"/>
          <w:szCs w:val="28"/>
        </w:rPr>
        <w:t>до окончания срока подачи заявок на участие в таком аукционе.</w:t>
      </w:r>
    </w:p>
    <w:p w:rsidR="00B4683F" w:rsidRPr="00C83F28" w:rsidRDefault="00B4683F" w:rsidP="001F6F72">
      <w:pPr>
        <w:pStyle w:val="2"/>
        <w:spacing w:after="0" w:line="240" w:lineRule="auto"/>
        <w:jc w:val="both"/>
        <w:rPr>
          <w:b w:val="0"/>
          <w:sz w:val="28"/>
          <w:szCs w:val="28"/>
        </w:rPr>
      </w:pPr>
    </w:p>
    <w:sectPr w:rsidR="00B4683F" w:rsidRPr="00C83F28" w:rsidSect="003240A7">
      <w:footerReference w:type="even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60" w:rsidRDefault="008D0360">
      <w:r>
        <w:separator/>
      </w:r>
    </w:p>
  </w:endnote>
  <w:endnote w:type="continuationSeparator" w:id="0">
    <w:p w:rsidR="008D0360" w:rsidRDefault="008D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0" w:rsidRDefault="00A46D8D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03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360">
      <w:rPr>
        <w:rStyle w:val="a7"/>
        <w:noProof/>
      </w:rPr>
      <w:t>4</w:t>
    </w:r>
    <w:r>
      <w:rPr>
        <w:rStyle w:val="a7"/>
      </w:rPr>
      <w:fldChar w:fldCharType="end"/>
    </w:r>
  </w:p>
  <w:p w:rsidR="008D0360" w:rsidRDefault="008D0360" w:rsidP="003240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0" w:rsidRDefault="00A46D8D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03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154C">
      <w:rPr>
        <w:rStyle w:val="a7"/>
        <w:noProof/>
      </w:rPr>
      <w:t>3</w:t>
    </w:r>
    <w:r>
      <w:rPr>
        <w:rStyle w:val="a7"/>
      </w:rPr>
      <w:fldChar w:fldCharType="end"/>
    </w:r>
  </w:p>
  <w:p w:rsidR="008D0360" w:rsidRDefault="008D0360" w:rsidP="003240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60" w:rsidRDefault="008D0360">
      <w:r>
        <w:separator/>
      </w:r>
    </w:p>
  </w:footnote>
  <w:footnote w:type="continuationSeparator" w:id="0">
    <w:p w:rsidR="008D0360" w:rsidRDefault="008D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E16"/>
    <w:multiLevelType w:val="hybridMultilevel"/>
    <w:tmpl w:val="59B0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67895"/>
    <w:multiLevelType w:val="hybridMultilevel"/>
    <w:tmpl w:val="6D0A97F6"/>
    <w:lvl w:ilvl="0" w:tplc="7A546A2E">
      <w:numFmt w:val="bullet"/>
      <w:lvlText w:val="–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35CD24C9"/>
    <w:multiLevelType w:val="multilevel"/>
    <w:tmpl w:val="B0DC67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630E1B"/>
    <w:multiLevelType w:val="hybridMultilevel"/>
    <w:tmpl w:val="8694700E"/>
    <w:lvl w:ilvl="0" w:tplc="7A546A2E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8175B4"/>
    <w:multiLevelType w:val="hybridMultilevel"/>
    <w:tmpl w:val="13A02FB6"/>
    <w:lvl w:ilvl="0" w:tplc="2CB6AA62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16"/>
    <w:rsid w:val="000008CC"/>
    <w:rsid w:val="0000103B"/>
    <w:rsid w:val="0000185D"/>
    <w:rsid w:val="000029D3"/>
    <w:rsid w:val="0000424A"/>
    <w:rsid w:val="000045BE"/>
    <w:rsid w:val="0000605A"/>
    <w:rsid w:val="00006C8C"/>
    <w:rsid w:val="00007E6A"/>
    <w:rsid w:val="00012177"/>
    <w:rsid w:val="0001323B"/>
    <w:rsid w:val="000142CB"/>
    <w:rsid w:val="000147EF"/>
    <w:rsid w:val="00017E2B"/>
    <w:rsid w:val="00020978"/>
    <w:rsid w:val="000265C4"/>
    <w:rsid w:val="00027459"/>
    <w:rsid w:val="00033CD1"/>
    <w:rsid w:val="00035327"/>
    <w:rsid w:val="00040D28"/>
    <w:rsid w:val="00043DC2"/>
    <w:rsid w:val="000446E3"/>
    <w:rsid w:val="000457C1"/>
    <w:rsid w:val="00050A59"/>
    <w:rsid w:val="00051E52"/>
    <w:rsid w:val="00052732"/>
    <w:rsid w:val="00052D93"/>
    <w:rsid w:val="00054212"/>
    <w:rsid w:val="00054308"/>
    <w:rsid w:val="00054F16"/>
    <w:rsid w:val="000552C9"/>
    <w:rsid w:val="00056679"/>
    <w:rsid w:val="00056B81"/>
    <w:rsid w:val="000614D1"/>
    <w:rsid w:val="000633A9"/>
    <w:rsid w:val="000644E7"/>
    <w:rsid w:val="00066C13"/>
    <w:rsid w:val="0007108D"/>
    <w:rsid w:val="00072358"/>
    <w:rsid w:val="0007269D"/>
    <w:rsid w:val="0007402C"/>
    <w:rsid w:val="00074538"/>
    <w:rsid w:val="000748E9"/>
    <w:rsid w:val="00075E6C"/>
    <w:rsid w:val="00076381"/>
    <w:rsid w:val="0007662F"/>
    <w:rsid w:val="000801B4"/>
    <w:rsid w:val="0008020E"/>
    <w:rsid w:val="00081B21"/>
    <w:rsid w:val="00083523"/>
    <w:rsid w:val="000836B0"/>
    <w:rsid w:val="00083B62"/>
    <w:rsid w:val="00083D89"/>
    <w:rsid w:val="00084B47"/>
    <w:rsid w:val="00084FAA"/>
    <w:rsid w:val="000859D1"/>
    <w:rsid w:val="000866E6"/>
    <w:rsid w:val="000904AA"/>
    <w:rsid w:val="000934E6"/>
    <w:rsid w:val="000950EA"/>
    <w:rsid w:val="000951A2"/>
    <w:rsid w:val="00097EB3"/>
    <w:rsid w:val="000A09E3"/>
    <w:rsid w:val="000A1319"/>
    <w:rsid w:val="000A17CA"/>
    <w:rsid w:val="000A1813"/>
    <w:rsid w:val="000A1DEE"/>
    <w:rsid w:val="000A3CBD"/>
    <w:rsid w:val="000A491B"/>
    <w:rsid w:val="000A4C51"/>
    <w:rsid w:val="000A5296"/>
    <w:rsid w:val="000A552E"/>
    <w:rsid w:val="000A5805"/>
    <w:rsid w:val="000A6716"/>
    <w:rsid w:val="000B09A4"/>
    <w:rsid w:val="000B3618"/>
    <w:rsid w:val="000B3638"/>
    <w:rsid w:val="000B3D72"/>
    <w:rsid w:val="000B644E"/>
    <w:rsid w:val="000B6F9A"/>
    <w:rsid w:val="000C4515"/>
    <w:rsid w:val="000D0DA0"/>
    <w:rsid w:val="000D193A"/>
    <w:rsid w:val="000D4283"/>
    <w:rsid w:val="000D54B1"/>
    <w:rsid w:val="000D5F67"/>
    <w:rsid w:val="000D6FB5"/>
    <w:rsid w:val="000E15F1"/>
    <w:rsid w:val="000E1BB7"/>
    <w:rsid w:val="000E3E51"/>
    <w:rsid w:val="000E5C97"/>
    <w:rsid w:val="000E73A0"/>
    <w:rsid w:val="000F003C"/>
    <w:rsid w:val="000F386A"/>
    <w:rsid w:val="000F604E"/>
    <w:rsid w:val="000F6479"/>
    <w:rsid w:val="0010001D"/>
    <w:rsid w:val="00103EDB"/>
    <w:rsid w:val="001057B2"/>
    <w:rsid w:val="00106DD4"/>
    <w:rsid w:val="00107E6D"/>
    <w:rsid w:val="00111219"/>
    <w:rsid w:val="00111FA1"/>
    <w:rsid w:val="00112630"/>
    <w:rsid w:val="0011345E"/>
    <w:rsid w:val="0011464C"/>
    <w:rsid w:val="001154D8"/>
    <w:rsid w:val="00116834"/>
    <w:rsid w:val="00121167"/>
    <w:rsid w:val="00121949"/>
    <w:rsid w:val="00121AF5"/>
    <w:rsid w:val="00121EEA"/>
    <w:rsid w:val="00125096"/>
    <w:rsid w:val="001272B1"/>
    <w:rsid w:val="00127CAF"/>
    <w:rsid w:val="001305C5"/>
    <w:rsid w:val="00132D98"/>
    <w:rsid w:val="001353A1"/>
    <w:rsid w:val="0013599A"/>
    <w:rsid w:val="00135E77"/>
    <w:rsid w:val="001440E6"/>
    <w:rsid w:val="00145C2F"/>
    <w:rsid w:val="00146AC0"/>
    <w:rsid w:val="00146CB9"/>
    <w:rsid w:val="0014766B"/>
    <w:rsid w:val="00150ACC"/>
    <w:rsid w:val="001510ED"/>
    <w:rsid w:val="001524B3"/>
    <w:rsid w:val="00157095"/>
    <w:rsid w:val="00161628"/>
    <w:rsid w:val="00161CFF"/>
    <w:rsid w:val="00162BB9"/>
    <w:rsid w:val="00165C6C"/>
    <w:rsid w:val="00166334"/>
    <w:rsid w:val="00167714"/>
    <w:rsid w:val="0017114C"/>
    <w:rsid w:val="00180C62"/>
    <w:rsid w:val="00181354"/>
    <w:rsid w:val="00181A54"/>
    <w:rsid w:val="0018579D"/>
    <w:rsid w:val="001860C9"/>
    <w:rsid w:val="001909F3"/>
    <w:rsid w:val="001927B1"/>
    <w:rsid w:val="00192E5C"/>
    <w:rsid w:val="00193277"/>
    <w:rsid w:val="00193639"/>
    <w:rsid w:val="001936BC"/>
    <w:rsid w:val="0019462F"/>
    <w:rsid w:val="001A00B3"/>
    <w:rsid w:val="001A0C76"/>
    <w:rsid w:val="001A1EFF"/>
    <w:rsid w:val="001A2358"/>
    <w:rsid w:val="001A2E32"/>
    <w:rsid w:val="001A4494"/>
    <w:rsid w:val="001A4B32"/>
    <w:rsid w:val="001A5807"/>
    <w:rsid w:val="001B160D"/>
    <w:rsid w:val="001B5946"/>
    <w:rsid w:val="001B64FD"/>
    <w:rsid w:val="001B77B7"/>
    <w:rsid w:val="001C0B79"/>
    <w:rsid w:val="001C24B7"/>
    <w:rsid w:val="001C2554"/>
    <w:rsid w:val="001C396E"/>
    <w:rsid w:val="001C6328"/>
    <w:rsid w:val="001C64C5"/>
    <w:rsid w:val="001C7118"/>
    <w:rsid w:val="001C78C0"/>
    <w:rsid w:val="001C7B4D"/>
    <w:rsid w:val="001D0097"/>
    <w:rsid w:val="001D0395"/>
    <w:rsid w:val="001D3E6D"/>
    <w:rsid w:val="001D576B"/>
    <w:rsid w:val="001E0956"/>
    <w:rsid w:val="001E0EAF"/>
    <w:rsid w:val="001E1050"/>
    <w:rsid w:val="001E32B9"/>
    <w:rsid w:val="001E5F74"/>
    <w:rsid w:val="001F135D"/>
    <w:rsid w:val="001F5C57"/>
    <w:rsid w:val="001F6779"/>
    <w:rsid w:val="001F6DFD"/>
    <w:rsid w:val="001F6F72"/>
    <w:rsid w:val="001F7065"/>
    <w:rsid w:val="001F7362"/>
    <w:rsid w:val="00201756"/>
    <w:rsid w:val="00202170"/>
    <w:rsid w:val="00202816"/>
    <w:rsid w:val="0020397C"/>
    <w:rsid w:val="00204134"/>
    <w:rsid w:val="00205E12"/>
    <w:rsid w:val="002117D3"/>
    <w:rsid w:val="002118D1"/>
    <w:rsid w:val="0021193A"/>
    <w:rsid w:val="00211D1C"/>
    <w:rsid w:val="00212CBF"/>
    <w:rsid w:val="00212FAC"/>
    <w:rsid w:val="00213CA1"/>
    <w:rsid w:val="00215895"/>
    <w:rsid w:val="002160AA"/>
    <w:rsid w:val="002163AA"/>
    <w:rsid w:val="0022057D"/>
    <w:rsid w:val="00223E4C"/>
    <w:rsid w:val="00227487"/>
    <w:rsid w:val="002314EB"/>
    <w:rsid w:val="00232F58"/>
    <w:rsid w:val="00234AB3"/>
    <w:rsid w:val="002356E2"/>
    <w:rsid w:val="00236C86"/>
    <w:rsid w:val="00237635"/>
    <w:rsid w:val="00240E33"/>
    <w:rsid w:val="00241D9C"/>
    <w:rsid w:val="0024272E"/>
    <w:rsid w:val="002432B0"/>
    <w:rsid w:val="00243E73"/>
    <w:rsid w:val="00244037"/>
    <w:rsid w:val="0024718F"/>
    <w:rsid w:val="002476F7"/>
    <w:rsid w:val="002477E7"/>
    <w:rsid w:val="0025345C"/>
    <w:rsid w:val="002534FA"/>
    <w:rsid w:val="00253B4A"/>
    <w:rsid w:val="0025411C"/>
    <w:rsid w:val="0025459B"/>
    <w:rsid w:val="00254794"/>
    <w:rsid w:val="00257B01"/>
    <w:rsid w:val="00262E5C"/>
    <w:rsid w:val="002635D1"/>
    <w:rsid w:val="002649E7"/>
    <w:rsid w:val="00265304"/>
    <w:rsid w:val="00266393"/>
    <w:rsid w:val="002674E8"/>
    <w:rsid w:val="00270F5F"/>
    <w:rsid w:val="002719AE"/>
    <w:rsid w:val="00273E3F"/>
    <w:rsid w:val="00275068"/>
    <w:rsid w:val="002757BF"/>
    <w:rsid w:val="00275CFA"/>
    <w:rsid w:val="0028038E"/>
    <w:rsid w:val="002816DD"/>
    <w:rsid w:val="00281991"/>
    <w:rsid w:val="00284BC7"/>
    <w:rsid w:val="00284D9C"/>
    <w:rsid w:val="00286306"/>
    <w:rsid w:val="0028642C"/>
    <w:rsid w:val="0028769B"/>
    <w:rsid w:val="002914FE"/>
    <w:rsid w:val="002915AF"/>
    <w:rsid w:val="00293B10"/>
    <w:rsid w:val="00293EC3"/>
    <w:rsid w:val="00294EFB"/>
    <w:rsid w:val="002967CD"/>
    <w:rsid w:val="00297B77"/>
    <w:rsid w:val="00297EAF"/>
    <w:rsid w:val="002A0426"/>
    <w:rsid w:val="002A06AD"/>
    <w:rsid w:val="002A0A3E"/>
    <w:rsid w:val="002A1351"/>
    <w:rsid w:val="002A243C"/>
    <w:rsid w:val="002A3E1B"/>
    <w:rsid w:val="002A5718"/>
    <w:rsid w:val="002A6281"/>
    <w:rsid w:val="002A6834"/>
    <w:rsid w:val="002B0CFC"/>
    <w:rsid w:val="002B198E"/>
    <w:rsid w:val="002B3643"/>
    <w:rsid w:val="002B3893"/>
    <w:rsid w:val="002B3B70"/>
    <w:rsid w:val="002C0A1A"/>
    <w:rsid w:val="002C0F42"/>
    <w:rsid w:val="002C1B7F"/>
    <w:rsid w:val="002C1F1C"/>
    <w:rsid w:val="002C6FC4"/>
    <w:rsid w:val="002D0D61"/>
    <w:rsid w:val="002D2FF7"/>
    <w:rsid w:val="002D608E"/>
    <w:rsid w:val="002D6DB4"/>
    <w:rsid w:val="002E4759"/>
    <w:rsid w:val="002E55C0"/>
    <w:rsid w:val="002E5A9B"/>
    <w:rsid w:val="002F2E2A"/>
    <w:rsid w:val="002F6A93"/>
    <w:rsid w:val="002F78F5"/>
    <w:rsid w:val="002F7CDC"/>
    <w:rsid w:val="00300219"/>
    <w:rsid w:val="00300758"/>
    <w:rsid w:val="00303C08"/>
    <w:rsid w:val="00306BB9"/>
    <w:rsid w:val="003118D7"/>
    <w:rsid w:val="00312292"/>
    <w:rsid w:val="003156D9"/>
    <w:rsid w:val="0031766D"/>
    <w:rsid w:val="003211C0"/>
    <w:rsid w:val="003238A2"/>
    <w:rsid w:val="003240A7"/>
    <w:rsid w:val="003249C4"/>
    <w:rsid w:val="00325278"/>
    <w:rsid w:val="00326B0E"/>
    <w:rsid w:val="00330B35"/>
    <w:rsid w:val="003349D2"/>
    <w:rsid w:val="00335443"/>
    <w:rsid w:val="00336E0D"/>
    <w:rsid w:val="00337A05"/>
    <w:rsid w:val="003401CC"/>
    <w:rsid w:val="0034037D"/>
    <w:rsid w:val="00340406"/>
    <w:rsid w:val="0034077A"/>
    <w:rsid w:val="00341B6A"/>
    <w:rsid w:val="00341FE3"/>
    <w:rsid w:val="00342863"/>
    <w:rsid w:val="00342D9B"/>
    <w:rsid w:val="003446F7"/>
    <w:rsid w:val="0035092D"/>
    <w:rsid w:val="00351178"/>
    <w:rsid w:val="0035120F"/>
    <w:rsid w:val="003531F8"/>
    <w:rsid w:val="00353671"/>
    <w:rsid w:val="00353848"/>
    <w:rsid w:val="00355E08"/>
    <w:rsid w:val="00356B7C"/>
    <w:rsid w:val="003578B3"/>
    <w:rsid w:val="00361412"/>
    <w:rsid w:val="003615BA"/>
    <w:rsid w:val="0036213D"/>
    <w:rsid w:val="003629A4"/>
    <w:rsid w:val="00362B03"/>
    <w:rsid w:val="00363BC9"/>
    <w:rsid w:val="00365067"/>
    <w:rsid w:val="00370956"/>
    <w:rsid w:val="00371C90"/>
    <w:rsid w:val="00373FC0"/>
    <w:rsid w:val="00377D0B"/>
    <w:rsid w:val="00381356"/>
    <w:rsid w:val="00381365"/>
    <w:rsid w:val="003821A1"/>
    <w:rsid w:val="00382654"/>
    <w:rsid w:val="00382DDE"/>
    <w:rsid w:val="003849A1"/>
    <w:rsid w:val="003904DB"/>
    <w:rsid w:val="00395E94"/>
    <w:rsid w:val="00397C47"/>
    <w:rsid w:val="003A0365"/>
    <w:rsid w:val="003A1E41"/>
    <w:rsid w:val="003A2186"/>
    <w:rsid w:val="003A2580"/>
    <w:rsid w:val="003A3661"/>
    <w:rsid w:val="003A3E9B"/>
    <w:rsid w:val="003A50DD"/>
    <w:rsid w:val="003B1726"/>
    <w:rsid w:val="003B31D8"/>
    <w:rsid w:val="003B5244"/>
    <w:rsid w:val="003C11A5"/>
    <w:rsid w:val="003C1AD4"/>
    <w:rsid w:val="003C3500"/>
    <w:rsid w:val="003C3642"/>
    <w:rsid w:val="003C39E9"/>
    <w:rsid w:val="003C430F"/>
    <w:rsid w:val="003C4366"/>
    <w:rsid w:val="003C45B4"/>
    <w:rsid w:val="003D14A7"/>
    <w:rsid w:val="003D37EB"/>
    <w:rsid w:val="003D3B82"/>
    <w:rsid w:val="003D46CE"/>
    <w:rsid w:val="003D6B67"/>
    <w:rsid w:val="003D71C8"/>
    <w:rsid w:val="003D72ED"/>
    <w:rsid w:val="003D7FA1"/>
    <w:rsid w:val="003E4BD3"/>
    <w:rsid w:val="003E5B5E"/>
    <w:rsid w:val="003E7A3A"/>
    <w:rsid w:val="003F17DE"/>
    <w:rsid w:val="003F3227"/>
    <w:rsid w:val="003F36A3"/>
    <w:rsid w:val="003F5AF0"/>
    <w:rsid w:val="003F62BB"/>
    <w:rsid w:val="003F7EE4"/>
    <w:rsid w:val="00401376"/>
    <w:rsid w:val="0040201A"/>
    <w:rsid w:val="00402CDE"/>
    <w:rsid w:val="00403124"/>
    <w:rsid w:val="00404DE7"/>
    <w:rsid w:val="0040752B"/>
    <w:rsid w:val="004109CD"/>
    <w:rsid w:val="00412B5B"/>
    <w:rsid w:val="0041448D"/>
    <w:rsid w:val="00415B13"/>
    <w:rsid w:val="00421E64"/>
    <w:rsid w:val="0042282C"/>
    <w:rsid w:val="00422A4A"/>
    <w:rsid w:val="00422CCD"/>
    <w:rsid w:val="00423F61"/>
    <w:rsid w:val="004248BA"/>
    <w:rsid w:val="00426B26"/>
    <w:rsid w:val="00427C28"/>
    <w:rsid w:val="00427EF8"/>
    <w:rsid w:val="00430591"/>
    <w:rsid w:val="004320C0"/>
    <w:rsid w:val="00432510"/>
    <w:rsid w:val="00434150"/>
    <w:rsid w:val="00434802"/>
    <w:rsid w:val="00434986"/>
    <w:rsid w:val="00434EED"/>
    <w:rsid w:val="00437815"/>
    <w:rsid w:val="00437A66"/>
    <w:rsid w:val="00441E2B"/>
    <w:rsid w:val="004430A1"/>
    <w:rsid w:val="00445FE4"/>
    <w:rsid w:val="0044695B"/>
    <w:rsid w:val="00451568"/>
    <w:rsid w:val="004525E8"/>
    <w:rsid w:val="004529CB"/>
    <w:rsid w:val="004539CE"/>
    <w:rsid w:val="004540F8"/>
    <w:rsid w:val="00454152"/>
    <w:rsid w:val="00454E03"/>
    <w:rsid w:val="00455225"/>
    <w:rsid w:val="00455B96"/>
    <w:rsid w:val="004561E4"/>
    <w:rsid w:val="004572A4"/>
    <w:rsid w:val="004573C3"/>
    <w:rsid w:val="00461C7F"/>
    <w:rsid w:val="00461F6F"/>
    <w:rsid w:val="00464391"/>
    <w:rsid w:val="00464D9C"/>
    <w:rsid w:val="00465254"/>
    <w:rsid w:val="00465CFB"/>
    <w:rsid w:val="00465D74"/>
    <w:rsid w:val="00466834"/>
    <w:rsid w:val="00466887"/>
    <w:rsid w:val="00470AA9"/>
    <w:rsid w:val="00470FEB"/>
    <w:rsid w:val="00471CDD"/>
    <w:rsid w:val="00472574"/>
    <w:rsid w:val="00473473"/>
    <w:rsid w:val="00474581"/>
    <w:rsid w:val="00477E1E"/>
    <w:rsid w:val="00482D37"/>
    <w:rsid w:val="00483FDE"/>
    <w:rsid w:val="0048609F"/>
    <w:rsid w:val="004873E9"/>
    <w:rsid w:val="00487719"/>
    <w:rsid w:val="004903E6"/>
    <w:rsid w:val="004906F0"/>
    <w:rsid w:val="0049095B"/>
    <w:rsid w:val="004927A4"/>
    <w:rsid w:val="00492C19"/>
    <w:rsid w:val="00493AF0"/>
    <w:rsid w:val="00494CC8"/>
    <w:rsid w:val="00496078"/>
    <w:rsid w:val="004A156B"/>
    <w:rsid w:val="004A1E24"/>
    <w:rsid w:val="004A4040"/>
    <w:rsid w:val="004B018D"/>
    <w:rsid w:val="004B0F16"/>
    <w:rsid w:val="004B268B"/>
    <w:rsid w:val="004B36A0"/>
    <w:rsid w:val="004B4CDB"/>
    <w:rsid w:val="004C02D0"/>
    <w:rsid w:val="004C0634"/>
    <w:rsid w:val="004C0B7B"/>
    <w:rsid w:val="004C14EC"/>
    <w:rsid w:val="004C4389"/>
    <w:rsid w:val="004C57B4"/>
    <w:rsid w:val="004C57E0"/>
    <w:rsid w:val="004C66FC"/>
    <w:rsid w:val="004D0BC5"/>
    <w:rsid w:val="004D0FB3"/>
    <w:rsid w:val="004D11FC"/>
    <w:rsid w:val="004D5F27"/>
    <w:rsid w:val="004D6101"/>
    <w:rsid w:val="004E2EC6"/>
    <w:rsid w:val="004E3E34"/>
    <w:rsid w:val="004E40A0"/>
    <w:rsid w:val="004E4A92"/>
    <w:rsid w:val="004E4AD0"/>
    <w:rsid w:val="004E759C"/>
    <w:rsid w:val="004F001D"/>
    <w:rsid w:val="004F0349"/>
    <w:rsid w:val="004F1B24"/>
    <w:rsid w:val="004F2CDD"/>
    <w:rsid w:val="004F2F96"/>
    <w:rsid w:val="004F3660"/>
    <w:rsid w:val="005013C4"/>
    <w:rsid w:val="00501DF1"/>
    <w:rsid w:val="0050214D"/>
    <w:rsid w:val="00504808"/>
    <w:rsid w:val="0050536F"/>
    <w:rsid w:val="00506F46"/>
    <w:rsid w:val="0051047F"/>
    <w:rsid w:val="0051147B"/>
    <w:rsid w:val="00511877"/>
    <w:rsid w:val="005142C5"/>
    <w:rsid w:val="00514386"/>
    <w:rsid w:val="0051500A"/>
    <w:rsid w:val="00515BEC"/>
    <w:rsid w:val="0051792F"/>
    <w:rsid w:val="00521492"/>
    <w:rsid w:val="00521602"/>
    <w:rsid w:val="0052189B"/>
    <w:rsid w:val="005251BC"/>
    <w:rsid w:val="00531866"/>
    <w:rsid w:val="00532AD2"/>
    <w:rsid w:val="00532E8E"/>
    <w:rsid w:val="005334A6"/>
    <w:rsid w:val="00535A26"/>
    <w:rsid w:val="00540166"/>
    <w:rsid w:val="0054018F"/>
    <w:rsid w:val="00542B77"/>
    <w:rsid w:val="00544B7D"/>
    <w:rsid w:val="00545705"/>
    <w:rsid w:val="00550121"/>
    <w:rsid w:val="0055196C"/>
    <w:rsid w:val="0055277C"/>
    <w:rsid w:val="00555711"/>
    <w:rsid w:val="005558D7"/>
    <w:rsid w:val="00556C0A"/>
    <w:rsid w:val="005600F3"/>
    <w:rsid w:val="00560293"/>
    <w:rsid w:val="0056102A"/>
    <w:rsid w:val="00563F4D"/>
    <w:rsid w:val="00564571"/>
    <w:rsid w:val="00564B09"/>
    <w:rsid w:val="00564CD8"/>
    <w:rsid w:val="00565037"/>
    <w:rsid w:val="00565206"/>
    <w:rsid w:val="005658CA"/>
    <w:rsid w:val="00565A30"/>
    <w:rsid w:val="0056683F"/>
    <w:rsid w:val="00567F56"/>
    <w:rsid w:val="005702DC"/>
    <w:rsid w:val="00570474"/>
    <w:rsid w:val="00571C41"/>
    <w:rsid w:val="00575B4D"/>
    <w:rsid w:val="00577F2D"/>
    <w:rsid w:val="00582343"/>
    <w:rsid w:val="00582445"/>
    <w:rsid w:val="00582788"/>
    <w:rsid w:val="00583850"/>
    <w:rsid w:val="005917E3"/>
    <w:rsid w:val="00593B8C"/>
    <w:rsid w:val="00593D94"/>
    <w:rsid w:val="00594B90"/>
    <w:rsid w:val="00596EF9"/>
    <w:rsid w:val="005A114A"/>
    <w:rsid w:val="005A179F"/>
    <w:rsid w:val="005A2E6D"/>
    <w:rsid w:val="005A642C"/>
    <w:rsid w:val="005A6640"/>
    <w:rsid w:val="005A6D26"/>
    <w:rsid w:val="005A7DD5"/>
    <w:rsid w:val="005A7F07"/>
    <w:rsid w:val="005B399D"/>
    <w:rsid w:val="005B6D4B"/>
    <w:rsid w:val="005B732F"/>
    <w:rsid w:val="005B7B4D"/>
    <w:rsid w:val="005C03ED"/>
    <w:rsid w:val="005C06D8"/>
    <w:rsid w:val="005C50FE"/>
    <w:rsid w:val="005C5748"/>
    <w:rsid w:val="005C7C38"/>
    <w:rsid w:val="005D19C8"/>
    <w:rsid w:val="005D24A3"/>
    <w:rsid w:val="005D2C64"/>
    <w:rsid w:val="005D6CD0"/>
    <w:rsid w:val="005D6DD0"/>
    <w:rsid w:val="005D750E"/>
    <w:rsid w:val="005E1518"/>
    <w:rsid w:val="005E717E"/>
    <w:rsid w:val="005E72C9"/>
    <w:rsid w:val="005F0402"/>
    <w:rsid w:val="005F0BAC"/>
    <w:rsid w:val="005F0BBA"/>
    <w:rsid w:val="005F0C95"/>
    <w:rsid w:val="005F1565"/>
    <w:rsid w:val="005F1C21"/>
    <w:rsid w:val="005F3602"/>
    <w:rsid w:val="005F438A"/>
    <w:rsid w:val="005F5829"/>
    <w:rsid w:val="005F7856"/>
    <w:rsid w:val="006004A3"/>
    <w:rsid w:val="006006F1"/>
    <w:rsid w:val="00601F92"/>
    <w:rsid w:val="00602BA4"/>
    <w:rsid w:val="0060362A"/>
    <w:rsid w:val="006053E7"/>
    <w:rsid w:val="0060697C"/>
    <w:rsid w:val="00606C4B"/>
    <w:rsid w:val="00610E09"/>
    <w:rsid w:val="0061164B"/>
    <w:rsid w:val="00611919"/>
    <w:rsid w:val="00613BF2"/>
    <w:rsid w:val="00614A9A"/>
    <w:rsid w:val="006162CC"/>
    <w:rsid w:val="006167EB"/>
    <w:rsid w:val="006206AE"/>
    <w:rsid w:val="006230AF"/>
    <w:rsid w:val="00623151"/>
    <w:rsid w:val="00624F8A"/>
    <w:rsid w:val="006311D6"/>
    <w:rsid w:val="00631447"/>
    <w:rsid w:val="0063392C"/>
    <w:rsid w:val="00635CC9"/>
    <w:rsid w:val="00637080"/>
    <w:rsid w:val="006404C2"/>
    <w:rsid w:val="006426EE"/>
    <w:rsid w:val="006440A3"/>
    <w:rsid w:val="00644119"/>
    <w:rsid w:val="00644740"/>
    <w:rsid w:val="00645B8C"/>
    <w:rsid w:val="00645EFE"/>
    <w:rsid w:val="00647059"/>
    <w:rsid w:val="00647234"/>
    <w:rsid w:val="00647547"/>
    <w:rsid w:val="00651187"/>
    <w:rsid w:val="0065229A"/>
    <w:rsid w:val="006535EF"/>
    <w:rsid w:val="00653AEB"/>
    <w:rsid w:val="0065473B"/>
    <w:rsid w:val="006551C8"/>
    <w:rsid w:val="00656D51"/>
    <w:rsid w:val="00664090"/>
    <w:rsid w:val="00665542"/>
    <w:rsid w:val="00665DC3"/>
    <w:rsid w:val="00670882"/>
    <w:rsid w:val="0068229E"/>
    <w:rsid w:val="00684B22"/>
    <w:rsid w:val="006879A6"/>
    <w:rsid w:val="00690B42"/>
    <w:rsid w:val="00694E09"/>
    <w:rsid w:val="00695412"/>
    <w:rsid w:val="00697C5E"/>
    <w:rsid w:val="00697D75"/>
    <w:rsid w:val="006A24FC"/>
    <w:rsid w:val="006A4D86"/>
    <w:rsid w:val="006A78BD"/>
    <w:rsid w:val="006A7FD0"/>
    <w:rsid w:val="006B01DC"/>
    <w:rsid w:val="006B024C"/>
    <w:rsid w:val="006B1A8D"/>
    <w:rsid w:val="006B3C83"/>
    <w:rsid w:val="006B46FB"/>
    <w:rsid w:val="006B5026"/>
    <w:rsid w:val="006B72A2"/>
    <w:rsid w:val="006C04A9"/>
    <w:rsid w:val="006C21EC"/>
    <w:rsid w:val="006C3E22"/>
    <w:rsid w:val="006C5439"/>
    <w:rsid w:val="006C638E"/>
    <w:rsid w:val="006C74D6"/>
    <w:rsid w:val="006D0BCD"/>
    <w:rsid w:val="006D323C"/>
    <w:rsid w:val="006D3306"/>
    <w:rsid w:val="006D3E81"/>
    <w:rsid w:val="006D457A"/>
    <w:rsid w:val="006D639B"/>
    <w:rsid w:val="006D6E44"/>
    <w:rsid w:val="006E6DAA"/>
    <w:rsid w:val="006E7209"/>
    <w:rsid w:val="006F2C9F"/>
    <w:rsid w:val="006F51EC"/>
    <w:rsid w:val="006F57E9"/>
    <w:rsid w:val="006F5EC2"/>
    <w:rsid w:val="007000A9"/>
    <w:rsid w:val="00701570"/>
    <w:rsid w:val="00703757"/>
    <w:rsid w:val="00703A16"/>
    <w:rsid w:val="00703DA9"/>
    <w:rsid w:val="00704A1B"/>
    <w:rsid w:val="00704EB6"/>
    <w:rsid w:val="0070502B"/>
    <w:rsid w:val="007055DE"/>
    <w:rsid w:val="007069A9"/>
    <w:rsid w:val="007077BE"/>
    <w:rsid w:val="00707DEC"/>
    <w:rsid w:val="00710181"/>
    <w:rsid w:val="0071178A"/>
    <w:rsid w:val="00711C90"/>
    <w:rsid w:val="00713543"/>
    <w:rsid w:val="00716C42"/>
    <w:rsid w:val="007174AC"/>
    <w:rsid w:val="007178CF"/>
    <w:rsid w:val="007204DC"/>
    <w:rsid w:val="0072198C"/>
    <w:rsid w:val="00722CB7"/>
    <w:rsid w:val="00723F03"/>
    <w:rsid w:val="007260B2"/>
    <w:rsid w:val="00731397"/>
    <w:rsid w:val="00731605"/>
    <w:rsid w:val="00732A74"/>
    <w:rsid w:val="00733B6F"/>
    <w:rsid w:val="00734B3A"/>
    <w:rsid w:val="00737E13"/>
    <w:rsid w:val="007420F2"/>
    <w:rsid w:val="0074451F"/>
    <w:rsid w:val="007465CD"/>
    <w:rsid w:val="007524AF"/>
    <w:rsid w:val="00752FED"/>
    <w:rsid w:val="00756873"/>
    <w:rsid w:val="00757D6C"/>
    <w:rsid w:val="00757E99"/>
    <w:rsid w:val="00760FEA"/>
    <w:rsid w:val="00761569"/>
    <w:rsid w:val="00761F1D"/>
    <w:rsid w:val="00762552"/>
    <w:rsid w:val="007627A1"/>
    <w:rsid w:val="00765131"/>
    <w:rsid w:val="00765784"/>
    <w:rsid w:val="00766492"/>
    <w:rsid w:val="00766D6F"/>
    <w:rsid w:val="007678B2"/>
    <w:rsid w:val="00767954"/>
    <w:rsid w:val="00771134"/>
    <w:rsid w:val="0077377B"/>
    <w:rsid w:val="00777AAD"/>
    <w:rsid w:val="0078189E"/>
    <w:rsid w:val="00783D36"/>
    <w:rsid w:val="0078486E"/>
    <w:rsid w:val="00784F2C"/>
    <w:rsid w:val="0078732B"/>
    <w:rsid w:val="00790BDB"/>
    <w:rsid w:val="007912F0"/>
    <w:rsid w:val="00792BF4"/>
    <w:rsid w:val="00795542"/>
    <w:rsid w:val="007A0339"/>
    <w:rsid w:val="007A0910"/>
    <w:rsid w:val="007A0E5E"/>
    <w:rsid w:val="007A1A66"/>
    <w:rsid w:val="007A3084"/>
    <w:rsid w:val="007A37BD"/>
    <w:rsid w:val="007A7DC1"/>
    <w:rsid w:val="007B5DAB"/>
    <w:rsid w:val="007B5EB0"/>
    <w:rsid w:val="007B713B"/>
    <w:rsid w:val="007C0837"/>
    <w:rsid w:val="007C137B"/>
    <w:rsid w:val="007C353D"/>
    <w:rsid w:val="007C3F7B"/>
    <w:rsid w:val="007C53F8"/>
    <w:rsid w:val="007C5895"/>
    <w:rsid w:val="007C6BFA"/>
    <w:rsid w:val="007D47D0"/>
    <w:rsid w:val="007D5CB0"/>
    <w:rsid w:val="007E3DFC"/>
    <w:rsid w:val="007E63EF"/>
    <w:rsid w:val="007E7588"/>
    <w:rsid w:val="007F2AAD"/>
    <w:rsid w:val="007F325F"/>
    <w:rsid w:val="007F4D29"/>
    <w:rsid w:val="007F79FC"/>
    <w:rsid w:val="007F7DB0"/>
    <w:rsid w:val="007F7F18"/>
    <w:rsid w:val="00800A50"/>
    <w:rsid w:val="00800F4D"/>
    <w:rsid w:val="0080261F"/>
    <w:rsid w:val="008057B5"/>
    <w:rsid w:val="00807B94"/>
    <w:rsid w:val="0081433F"/>
    <w:rsid w:val="00814D04"/>
    <w:rsid w:val="0081561D"/>
    <w:rsid w:val="008158FA"/>
    <w:rsid w:val="008165BA"/>
    <w:rsid w:val="00816625"/>
    <w:rsid w:val="00816C29"/>
    <w:rsid w:val="008207B4"/>
    <w:rsid w:val="008211BC"/>
    <w:rsid w:val="0082161E"/>
    <w:rsid w:val="008217DB"/>
    <w:rsid w:val="00822D30"/>
    <w:rsid w:val="00824577"/>
    <w:rsid w:val="00826E45"/>
    <w:rsid w:val="00831CB0"/>
    <w:rsid w:val="00833191"/>
    <w:rsid w:val="00834C9B"/>
    <w:rsid w:val="00835881"/>
    <w:rsid w:val="008362F2"/>
    <w:rsid w:val="008403A1"/>
    <w:rsid w:val="00841449"/>
    <w:rsid w:val="0084363A"/>
    <w:rsid w:val="00843891"/>
    <w:rsid w:val="00844508"/>
    <w:rsid w:val="00844744"/>
    <w:rsid w:val="008542E5"/>
    <w:rsid w:val="00855C08"/>
    <w:rsid w:val="008573A9"/>
    <w:rsid w:val="00857CD5"/>
    <w:rsid w:val="0086149F"/>
    <w:rsid w:val="008625D4"/>
    <w:rsid w:val="008627DF"/>
    <w:rsid w:val="0086288B"/>
    <w:rsid w:val="00862D8E"/>
    <w:rsid w:val="008631F3"/>
    <w:rsid w:val="00865DD4"/>
    <w:rsid w:val="008660DB"/>
    <w:rsid w:val="008672E2"/>
    <w:rsid w:val="00870EA9"/>
    <w:rsid w:val="008716C3"/>
    <w:rsid w:val="00873B89"/>
    <w:rsid w:val="00875B1C"/>
    <w:rsid w:val="0088207A"/>
    <w:rsid w:val="00885977"/>
    <w:rsid w:val="00885E36"/>
    <w:rsid w:val="008872F9"/>
    <w:rsid w:val="00887332"/>
    <w:rsid w:val="00887D94"/>
    <w:rsid w:val="00890154"/>
    <w:rsid w:val="00890F77"/>
    <w:rsid w:val="00891A71"/>
    <w:rsid w:val="0089207D"/>
    <w:rsid w:val="008978E0"/>
    <w:rsid w:val="008A0715"/>
    <w:rsid w:val="008A36E7"/>
    <w:rsid w:val="008A3C05"/>
    <w:rsid w:val="008A514B"/>
    <w:rsid w:val="008A5564"/>
    <w:rsid w:val="008B1C63"/>
    <w:rsid w:val="008B1CED"/>
    <w:rsid w:val="008B20EB"/>
    <w:rsid w:val="008B28FE"/>
    <w:rsid w:val="008B37C5"/>
    <w:rsid w:val="008B48B3"/>
    <w:rsid w:val="008B4A10"/>
    <w:rsid w:val="008B5940"/>
    <w:rsid w:val="008B6C57"/>
    <w:rsid w:val="008C0502"/>
    <w:rsid w:val="008C0C8E"/>
    <w:rsid w:val="008C28D7"/>
    <w:rsid w:val="008C4762"/>
    <w:rsid w:val="008C57FB"/>
    <w:rsid w:val="008C7C39"/>
    <w:rsid w:val="008D0360"/>
    <w:rsid w:val="008D0D2D"/>
    <w:rsid w:val="008D1782"/>
    <w:rsid w:val="008D2261"/>
    <w:rsid w:val="008D3C1F"/>
    <w:rsid w:val="008D3C6E"/>
    <w:rsid w:val="008D4F79"/>
    <w:rsid w:val="008D5DD0"/>
    <w:rsid w:val="008D725D"/>
    <w:rsid w:val="008D7B1E"/>
    <w:rsid w:val="008E1220"/>
    <w:rsid w:val="008E3924"/>
    <w:rsid w:val="008E495C"/>
    <w:rsid w:val="008E4FD0"/>
    <w:rsid w:val="008E612D"/>
    <w:rsid w:val="008E7B13"/>
    <w:rsid w:val="008F2297"/>
    <w:rsid w:val="008F5E62"/>
    <w:rsid w:val="00900F6D"/>
    <w:rsid w:val="00901321"/>
    <w:rsid w:val="009018C6"/>
    <w:rsid w:val="00905533"/>
    <w:rsid w:val="009058E5"/>
    <w:rsid w:val="00906B82"/>
    <w:rsid w:val="00911596"/>
    <w:rsid w:val="00914E78"/>
    <w:rsid w:val="0091560B"/>
    <w:rsid w:val="009174DE"/>
    <w:rsid w:val="0092058E"/>
    <w:rsid w:val="0092162F"/>
    <w:rsid w:val="00921D1C"/>
    <w:rsid w:val="00923AAF"/>
    <w:rsid w:val="00923B03"/>
    <w:rsid w:val="0092558F"/>
    <w:rsid w:val="00925C23"/>
    <w:rsid w:val="0092746A"/>
    <w:rsid w:val="00927E92"/>
    <w:rsid w:val="00932CBB"/>
    <w:rsid w:val="00934E57"/>
    <w:rsid w:val="00935FF6"/>
    <w:rsid w:val="0093606E"/>
    <w:rsid w:val="00936CDF"/>
    <w:rsid w:val="00940D71"/>
    <w:rsid w:val="009415D4"/>
    <w:rsid w:val="009415DA"/>
    <w:rsid w:val="00943B4A"/>
    <w:rsid w:val="009441FC"/>
    <w:rsid w:val="00944F30"/>
    <w:rsid w:val="009453CC"/>
    <w:rsid w:val="00945FAF"/>
    <w:rsid w:val="00947989"/>
    <w:rsid w:val="00951578"/>
    <w:rsid w:val="009516FC"/>
    <w:rsid w:val="00952119"/>
    <w:rsid w:val="00956026"/>
    <w:rsid w:val="009560CA"/>
    <w:rsid w:val="009567C1"/>
    <w:rsid w:val="00956B52"/>
    <w:rsid w:val="00960B73"/>
    <w:rsid w:val="00960D5D"/>
    <w:rsid w:val="00963DDB"/>
    <w:rsid w:val="009670BB"/>
    <w:rsid w:val="0097294C"/>
    <w:rsid w:val="00972FF4"/>
    <w:rsid w:val="009759AC"/>
    <w:rsid w:val="0098098E"/>
    <w:rsid w:val="00982637"/>
    <w:rsid w:val="009838A3"/>
    <w:rsid w:val="00984C8F"/>
    <w:rsid w:val="00985549"/>
    <w:rsid w:val="00985D08"/>
    <w:rsid w:val="009863B4"/>
    <w:rsid w:val="00991F57"/>
    <w:rsid w:val="009945E5"/>
    <w:rsid w:val="0099554F"/>
    <w:rsid w:val="00995B52"/>
    <w:rsid w:val="00997475"/>
    <w:rsid w:val="009A04A7"/>
    <w:rsid w:val="009A2909"/>
    <w:rsid w:val="009A2ECF"/>
    <w:rsid w:val="009A42D6"/>
    <w:rsid w:val="009B3DFB"/>
    <w:rsid w:val="009B3FED"/>
    <w:rsid w:val="009B5096"/>
    <w:rsid w:val="009B5322"/>
    <w:rsid w:val="009B78F9"/>
    <w:rsid w:val="009C01A8"/>
    <w:rsid w:val="009C4C79"/>
    <w:rsid w:val="009C54B4"/>
    <w:rsid w:val="009C5974"/>
    <w:rsid w:val="009C6259"/>
    <w:rsid w:val="009C6376"/>
    <w:rsid w:val="009C7B1C"/>
    <w:rsid w:val="009D07A7"/>
    <w:rsid w:val="009D0895"/>
    <w:rsid w:val="009D3DBE"/>
    <w:rsid w:val="009D559C"/>
    <w:rsid w:val="009D6B87"/>
    <w:rsid w:val="009D6FCD"/>
    <w:rsid w:val="009E0F47"/>
    <w:rsid w:val="009E5102"/>
    <w:rsid w:val="009E6364"/>
    <w:rsid w:val="009F3526"/>
    <w:rsid w:val="009F556B"/>
    <w:rsid w:val="009F57B4"/>
    <w:rsid w:val="009F6BC9"/>
    <w:rsid w:val="00A000E0"/>
    <w:rsid w:val="00A02B4C"/>
    <w:rsid w:val="00A038D8"/>
    <w:rsid w:val="00A06AB4"/>
    <w:rsid w:val="00A11807"/>
    <w:rsid w:val="00A11B7F"/>
    <w:rsid w:val="00A11E16"/>
    <w:rsid w:val="00A13654"/>
    <w:rsid w:val="00A137AF"/>
    <w:rsid w:val="00A143A6"/>
    <w:rsid w:val="00A1506C"/>
    <w:rsid w:val="00A159A7"/>
    <w:rsid w:val="00A17861"/>
    <w:rsid w:val="00A17F82"/>
    <w:rsid w:val="00A2009F"/>
    <w:rsid w:val="00A20F14"/>
    <w:rsid w:val="00A2117F"/>
    <w:rsid w:val="00A22BD8"/>
    <w:rsid w:val="00A22F5A"/>
    <w:rsid w:val="00A240D3"/>
    <w:rsid w:val="00A27530"/>
    <w:rsid w:val="00A30190"/>
    <w:rsid w:val="00A30645"/>
    <w:rsid w:val="00A3066D"/>
    <w:rsid w:val="00A30E2B"/>
    <w:rsid w:val="00A3122B"/>
    <w:rsid w:val="00A32D95"/>
    <w:rsid w:val="00A3412D"/>
    <w:rsid w:val="00A35F3C"/>
    <w:rsid w:val="00A360C1"/>
    <w:rsid w:val="00A367FD"/>
    <w:rsid w:val="00A37661"/>
    <w:rsid w:val="00A37E68"/>
    <w:rsid w:val="00A4071D"/>
    <w:rsid w:val="00A414CD"/>
    <w:rsid w:val="00A41D50"/>
    <w:rsid w:val="00A430CB"/>
    <w:rsid w:val="00A435AC"/>
    <w:rsid w:val="00A43722"/>
    <w:rsid w:val="00A44AA6"/>
    <w:rsid w:val="00A4519F"/>
    <w:rsid w:val="00A46D8D"/>
    <w:rsid w:val="00A47AE1"/>
    <w:rsid w:val="00A5143C"/>
    <w:rsid w:val="00A52E22"/>
    <w:rsid w:val="00A53247"/>
    <w:rsid w:val="00A532FD"/>
    <w:rsid w:val="00A5474E"/>
    <w:rsid w:val="00A54E18"/>
    <w:rsid w:val="00A55B5D"/>
    <w:rsid w:val="00A56506"/>
    <w:rsid w:val="00A60756"/>
    <w:rsid w:val="00A60B42"/>
    <w:rsid w:val="00A60E61"/>
    <w:rsid w:val="00A636CB"/>
    <w:rsid w:val="00A63E84"/>
    <w:rsid w:val="00A642D1"/>
    <w:rsid w:val="00A6456D"/>
    <w:rsid w:val="00A64C90"/>
    <w:rsid w:val="00A65783"/>
    <w:rsid w:val="00A7344D"/>
    <w:rsid w:val="00A73896"/>
    <w:rsid w:val="00A7499B"/>
    <w:rsid w:val="00A80957"/>
    <w:rsid w:val="00A80D62"/>
    <w:rsid w:val="00A83BDB"/>
    <w:rsid w:val="00A83D9C"/>
    <w:rsid w:val="00A85B4F"/>
    <w:rsid w:val="00A85EBD"/>
    <w:rsid w:val="00A9790B"/>
    <w:rsid w:val="00A97B75"/>
    <w:rsid w:val="00AA0D58"/>
    <w:rsid w:val="00AA168D"/>
    <w:rsid w:val="00AA2528"/>
    <w:rsid w:val="00AA2769"/>
    <w:rsid w:val="00AA6230"/>
    <w:rsid w:val="00AA7251"/>
    <w:rsid w:val="00AB107D"/>
    <w:rsid w:val="00AB33C3"/>
    <w:rsid w:val="00AB3A73"/>
    <w:rsid w:val="00AB402F"/>
    <w:rsid w:val="00AC3545"/>
    <w:rsid w:val="00AC38F7"/>
    <w:rsid w:val="00AC3D1E"/>
    <w:rsid w:val="00AC796A"/>
    <w:rsid w:val="00AD06C5"/>
    <w:rsid w:val="00AD0C43"/>
    <w:rsid w:val="00AD0F3C"/>
    <w:rsid w:val="00AD1C5B"/>
    <w:rsid w:val="00AD1FA8"/>
    <w:rsid w:val="00AD4D9A"/>
    <w:rsid w:val="00AE0C38"/>
    <w:rsid w:val="00AE14A1"/>
    <w:rsid w:val="00AE26DB"/>
    <w:rsid w:val="00AE514E"/>
    <w:rsid w:val="00AE6646"/>
    <w:rsid w:val="00AF37BE"/>
    <w:rsid w:val="00AF3A78"/>
    <w:rsid w:val="00AF4EFC"/>
    <w:rsid w:val="00AF53AA"/>
    <w:rsid w:val="00AF58A5"/>
    <w:rsid w:val="00B0201F"/>
    <w:rsid w:val="00B028B6"/>
    <w:rsid w:val="00B03505"/>
    <w:rsid w:val="00B04AD2"/>
    <w:rsid w:val="00B04C50"/>
    <w:rsid w:val="00B058F1"/>
    <w:rsid w:val="00B06535"/>
    <w:rsid w:val="00B07BCB"/>
    <w:rsid w:val="00B1042C"/>
    <w:rsid w:val="00B12078"/>
    <w:rsid w:val="00B128EA"/>
    <w:rsid w:val="00B14FD3"/>
    <w:rsid w:val="00B2242F"/>
    <w:rsid w:val="00B24173"/>
    <w:rsid w:val="00B27BC6"/>
    <w:rsid w:val="00B34BDA"/>
    <w:rsid w:val="00B35255"/>
    <w:rsid w:val="00B35559"/>
    <w:rsid w:val="00B35DEA"/>
    <w:rsid w:val="00B3685A"/>
    <w:rsid w:val="00B4019C"/>
    <w:rsid w:val="00B4063A"/>
    <w:rsid w:val="00B42C5C"/>
    <w:rsid w:val="00B435C8"/>
    <w:rsid w:val="00B43BDE"/>
    <w:rsid w:val="00B4683F"/>
    <w:rsid w:val="00B46D33"/>
    <w:rsid w:val="00B46E95"/>
    <w:rsid w:val="00B47202"/>
    <w:rsid w:val="00B50606"/>
    <w:rsid w:val="00B50C12"/>
    <w:rsid w:val="00B5123B"/>
    <w:rsid w:val="00B51406"/>
    <w:rsid w:val="00B52A6B"/>
    <w:rsid w:val="00B53D88"/>
    <w:rsid w:val="00B55E8F"/>
    <w:rsid w:val="00B572B6"/>
    <w:rsid w:val="00B61464"/>
    <w:rsid w:val="00B62C7F"/>
    <w:rsid w:val="00B63099"/>
    <w:rsid w:val="00B6434F"/>
    <w:rsid w:val="00B64E9D"/>
    <w:rsid w:val="00B6536D"/>
    <w:rsid w:val="00B67EA7"/>
    <w:rsid w:val="00B70096"/>
    <w:rsid w:val="00B7145B"/>
    <w:rsid w:val="00B81685"/>
    <w:rsid w:val="00B81CCB"/>
    <w:rsid w:val="00B84415"/>
    <w:rsid w:val="00B84810"/>
    <w:rsid w:val="00B85581"/>
    <w:rsid w:val="00B87120"/>
    <w:rsid w:val="00B90242"/>
    <w:rsid w:val="00B9049B"/>
    <w:rsid w:val="00B92860"/>
    <w:rsid w:val="00B95EC2"/>
    <w:rsid w:val="00B96939"/>
    <w:rsid w:val="00B9768D"/>
    <w:rsid w:val="00B97C2D"/>
    <w:rsid w:val="00BA188D"/>
    <w:rsid w:val="00BA1C14"/>
    <w:rsid w:val="00BA2BED"/>
    <w:rsid w:val="00BA4855"/>
    <w:rsid w:val="00BB007D"/>
    <w:rsid w:val="00BB0CB7"/>
    <w:rsid w:val="00BB11B4"/>
    <w:rsid w:val="00BB1408"/>
    <w:rsid w:val="00BB3DFE"/>
    <w:rsid w:val="00BB4D73"/>
    <w:rsid w:val="00BB5F39"/>
    <w:rsid w:val="00BC1C32"/>
    <w:rsid w:val="00BC2DDC"/>
    <w:rsid w:val="00BC2F78"/>
    <w:rsid w:val="00BC6AE4"/>
    <w:rsid w:val="00BC7381"/>
    <w:rsid w:val="00BC7ADC"/>
    <w:rsid w:val="00BC7E39"/>
    <w:rsid w:val="00BD1AAE"/>
    <w:rsid w:val="00BE2074"/>
    <w:rsid w:val="00BE2B7D"/>
    <w:rsid w:val="00BE5E4A"/>
    <w:rsid w:val="00BE75AB"/>
    <w:rsid w:val="00BE7EF7"/>
    <w:rsid w:val="00BF16D6"/>
    <w:rsid w:val="00BF1B10"/>
    <w:rsid w:val="00BF41B7"/>
    <w:rsid w:val="00BF6D67"/>
    <w:rsid w:val="00BF7CF4"/>
    <w:rsid w:val="00C01BEB"/>
    <w:rsid w:val="00C06F1B"/>
    <w:rsid w:val="00C1283D"/>
    <w:rsid w:val="00C15EF8"/>
    <w:rsid w:val="00C174C1"/>
    <w:rsid w:val="00C177F3"/>
    <w:rsid w:val="00C20169"/>
    <w:rsid w:val="00C22150"/>
    <w:rsid w:val="00C24B97"/>
    <w:rsid w:val="00C25AD2"/>
    <w:rsid w:val="00C27C4E"/>
    <w:rsid w:val="00C3178B"/>
    <w:rsid w:val="00C32FA7"/>
    <w:rsid w:val="00C333C2"/>
    <w:rsid w:val="00C35A04"/>
    <w:rsid w:val="00C375CA"/>
    <w:rsid w:val="00C37E23"/>
    <w:rsid w:val="00C40427"/>
    <w:rsid w:val="00C409EB"/>
    <w:rsid w:val="00C422DF"/>
    <w:rsid w:val="00C445A0"/>
    <w:rsid w:val="00C46974"/>
    <w:rsid w:val="00C47EAC"/>
    <w:rsid w:val="00C51DA4"/>
    <w:rsid w:val="00C5320D"/>
    <w:rsid w:val="00C53895"/>
    <w:rsid w:val="00C62E56"/>
    <w:rsid w:val="00C633AE"/>
    <w:rsid w:val="00C64B10"/>
    <w:rsid w:val="00C675D6"/>
    <w:rsid w:val="00C70B0E"/>
    <w:rsid w:val="00C71309"/>
    <w:rsid w:val="00C718F1"/>
    <w:rsid w:val="00C727FB"/>
    <w:rsid w:val="00C77BDD"/>
    <w:rsid w:val="00C77DD6"/>
    <w:rsid w:val="00C8048A"/>
    <w:rsid w:val="00C809C2"/>
    <w:rsid w:val="00C80AF3"/>
    <w:rsid w:val="00C80F6D"/>
    <w:rsid w:val="00C8211B"/>
    <w:rsid w:val="00C8221B"/>
    <w:rsid w:val="00C82753"/>
    <w:rsid w:val="00C82906"/>
    <w:rsid w:val="00C83A0D"/>
    <w:rsid w:val="00C83F28"/>
    <w:rsid w:val="00C85652"/>
    <w:rsid w:val="00C8619B"/>
    <w:rsid w:val="00C86F8C"/>
    <w:rsid w:val="00C87936"/>
    <w:rsid w:val="00C912F6"/>
    <w:rsid w:val="00C91764"/>
    <w:rsid w:val="00C944C8"/>
    <w:rsid w:val="00C94A4C"/>
    <w:rsid w:val="00C95089"/>
    <w:rsid w:val="00CA246B"/>
    <w:rsid w:val="00CA3F62"/>
    <w:rsid w:val="00CA49B9"/>
    <w:rsid w:val="00CB0145"/>
    <w:rsid w:val="00CB1270"/>
    <w:rsid w:val="00CB27A9"/>
    <w:rsid w:val="00CB4AEE"/>
    <w:rsid w:val="00CB512C"/>
    <w:rsid w:val="00CB72FF"/>
    <w:rsid w:val="00CC21CF"/>
    <w:rsid w:val="00CC3544"/>
    <w:rsid w:val="00CC3F37"/>
    <w:rsid w:val="00CC4E1E"/>
    <w:rsid w:val="00CD4169"/>
    <w:rsid w:val="00CE23E4"/>
    <w:rsid w:val="00CE44B7"/>
    <w:rsid w:val="00CE5C12"/>
    <w:rsid w:val="00CF0443"/>
    <w:rsid w:val="00CF0B80"/>
    <w:rsid w:val="00CF1D3E"/>
    <w:rsid w:val="00CF46EA"/>
    <w:rsid w:val="00CF6620"/>
    <w:rsid w:val="00D051C4"/>
    <w:rsid w:val="00D056E3"/>
    <w:rsid w:val="00D11808"/>
    <w:rsid w:val="00D12565"/>
    <w:rsid w:val="00D12F7E"/>
    <w:rsid w:val="00D2620C"/>
    <w:rsid w:val="00D26760"/>
    <w:rsid w:val="00D26EBD"/>
    <w:rsid w:val="00D30D86"/>
    <w:rsid w:val="00D3158B"/>
    <w:rsid w:val="00D3204F"/>
    <w:rsid w:val="00D33AE0"/>
    <w:rsid w:val="00D3409A"/>
    <w:rsid w:val="00D35963"/>
    <w:rsid w:val="00D35CC1"/>
    <w:rsid w:val="00D36005"/>
    <w:rsid w:val="00D36B3D"/>
    <w:rsid w:val="00D4011B"/>
    <w:rsid w:val="00D40C60"/>
    <w:rsid w:val="00D41393"/>
    <w:rsid w:val="00D46BA3"/>
    <w:rsid w:val="00D51B42"/>
    <w:rsid w:val="00D53463"/>
    <w:rsid w:val="00D561AC"/>
    <w:rsid w:val="00D602A8"/>
    <w:rsid w:val="00D60C5F"/>
    <w:rsid w:val="00D60CAD"/>
    <w:rsid w:val="00D62C15"/>
    <w:rsid w:val="00D63B80"/>
    <w:rsid w:val="00D64304"/>
    <w:rsid w:val="00D66DDB"/>
    <w:rsid w:val="00D67616"/>
    <w:rsid w:val="00D67F8A"/>
    <w:rsid w:val="00D7045E"/>
    <w:rsid w:val="00D73DBF"/>
    <w:rsid w:val="00D7511D"/>
    <w:rsid w:val="00D75CD2"/>
    <w:rsid w:val="00D76916"/>
    <w:rsid w:val="00D80997"/>
    <w:rsid w:val="00D82411"/>
    <w:rsid w:val="00D86EE9"/>
    <w:rsid w:val="00D91F01"/>
    <w:rsid w:val="00D93060"/>
    <w:rsid w:val="00D949EA"/>
    <w:rsid w:val="00DA12CE"/>
    <w:rsid w:val="00DA1BBF"/>
    <w:rsid w:val="00DA2A88"/>
    <w:rsid w:val="00DA3486"/>
    <w:rsid w:val="00DA5FA2"/>
    <w:rsid w:val="00DB0B13"/>
    <w:rsid w:val="00DB0D82"/>
    <w:rsid w:val="00DB0DC6"/>
    <w:rsid w:val="00DB4E02"/>
    <w:rsid w:val="00DB6554"/>
    <w:rsid w:val="00DC0525"/>
    <w:rsid w:val="00DC0530"/>
    <w:rsid w:val="00DC20DD"/>
    <w:rsid w:val="00DC3207"/>
    <w:rsid w:val="00DC3A10"/>
    <w:rsid w:val="00DC3A13"/>
    <w:rsid w:val="00DC50FE"/>
    <w:rsid w:val="00DC713A"/>
    <w:rsid w:val="00DC74B1"/>
    <w:rsid w:val="00DD1AE2"/>
    <w:rsid w:val="00DD28D6"/>
    <w:rsid w:val="00DD32B2"/>
    <w:rsid w:val="00DD3E7B"/>
    <w:rsid w:val="00DD6C20"/>
    <w:rsid w:val="00DD7360"/>
    <w:rsid w:val="00DD7718"/>
    <w:rsid w:val="00DE0FF7"/>
    <w:rsid w:val="00DE21A6"/>
    <w:rsid w:val="00DE38F4"/>
    <w:rsid w:val="00DE48BC"/>
    <w:rsid w:val="00DE4B77"/>
    <w:rsid w:val="00DE61D8"/>
    <w:rsid w:val="00DE6787"/>
    <w:rsid w:val="00DE6966"/>
    <w:rsid w:val="00DF0FEF"/>
    <w:rsid w:val="00DF154C"/>
    <w:rsid w:val="00DF45A0"/>
    <w:rsid w:val="00DF5636"/>
    <w:rsid w:val="00DF5BAC"/>
    <w:rsid w:val="00DF5BD8"/>
    <w:rsid w:val="00E00AAD"/>
    <w:rsid w:val="00E01589"/>
    <w:rsid w:val="00E01910"/>
    <w:rsid w:val="00E0390B"/>
    <w:rsid w:val="00E041E7"/>
    <w:rsid w:val="00E05942"/>
    <w:rsid w:val="00E0595B"/>
    <w:rsid w:val="00E12EB6"/>
    <w:rsid w:val="00E13154"/>
    <w:rsid w:val="00E132A1"/>
    <w:rsid w:val="00E15786"/>
    <w:rsid w:val="00E16182"/>
    <w:rsid w:val="00E16BE9"/>
    <w:rsid w:val="00E207F8"/>
    <w:rsid w:val="00E20964"/>
    <w:rsid w:val="00E21BFA"/>
    <w:rsid w:val="00E22519"/>
    <w:rsid w:val="00E22DC2"/>
    <w:rsid w:val="00E24954"/>
    <w:rsid w:val="00E24EF6"/>
    <w:rsid w:val="00E27327"/>
    <w:rsid w:val="00E348CC"/>
    <w:rsid w:val="00E40923"/>
    <w:rsid w:val="00E40FF2"/>
    <w:rsid w:val="00E41D56"/>
    <w:rsid w:val="00E43324"/>
    <w:rsid w:val="00E43BA2"/>
    <w:rsid w:val="00E45767"/>
    <w:rsid w:val="00E45F8E"/>
    <w:rsid w:val="00E520F6"/>
    <w:rsid w:val="00E53ED2"/>
    <w:rsid w:val="00E5414F"/>
    <w:rsid w:val="00E542CA"/>
    <w:rsid w:val="00E546C0"/>
    <w:rsid w:val="00E561B8"/>
    <w:rsid w:val="00E567AC"/>
    <w:rsid w:val="00E568EF"/>
    <w:rsid w:val="00E57948"/>
    <w:rsid w:val="00E57B16"/>
    <w:rsid w:val="00E60467"/>
    <w:rsid w:val="00E61CA8"/>
    <w:rsid w:val="00E634D0"/>
    <w:rsid w:val="00E65B37"/>
    <w:rsid w:val="00E674F4"/>
    <w:rsid w:val="00E70DDF"/>
    <w:rsid w:val="00E715AB"/>
    <w:rsid w:val="00E733F0"/>
    <w:rsid w:val="00E76EFB"/>
    <w:rsid w:val="00E80E5E"/>
    <w:rsid w:val="00E814FC"/>
    <w:rsid w:val="00E81CA5"/>
    <w:rsid w:val="00E850EE"/>
    <w:rsid w:val="00E870B5"/>
    <w:rsid w:val="00E87A50"/>
    <w:rsid w:val="00E90558"/>
    <w:rsid w:val="00E92CFD"/>
    <w:rsid w:val="00E95021"/>
    <w:rsid w:val="00E9598C"/>
    <w:rsid w:val="00E95D9A"/>
    <w:rsid w:val="00E963EF"/>
    <w:rsid w:val="00EA01F4"/>
    <w:rsid w:val="00EA06D2"/>
    <w:rsid w:val="00EA0FE7"/>
    <w:rsid w:val="00EA3C3F"/>
    <w:rsid w:val="00EA49C6"/>
    <w:rsid w:val="00EA4DDD"/>
    <w:rsid w:val="00EA5BB6"/>
    <w:rsid w:val="00EA6EBB"/>
    <w:rsid w:val="00EA77C5"/>
    <w:rsid w:val="00EB1437"/>
    <w:rsid w:val="00EB1876"/>
    <w:rsid w:val="00EB2687"/>
    <w:rsid w:val="00EB2708"/>
    <w:rsid w:val="00EB44CE"/>
    <w:rsid w:val="00EB6271"/>
    <w:rsid w:val="00EC2121"/>
    <w:rsid w:val="00EC2B7D"/>
    <w:rsid w:val="00EC3D64"/>
    <w:rsid w:val="00EC3FAF"/>
    <w:rsid w:val="00EC4669"/>
    <w:rsid w:val="00EC4E40"/>
    <w:rsid w:val="00EC7670"/>
    <w:rsid w:val="00ED008B"/>
    <w:rsid w:val="00ED028F"/>
    <w:rsid w:val="00ED201A"/>
    <w:rsid w:val="00ED39C0"/>
    <w:rsid w:val="00ED7EF4"/>
    <w:rsid w:val="00EE01A0"/>
    <w:rsid w:val="00EE0D0D"/>
    <w:rsid w:val="00EE1E8D"/>
    <w:rsid w:val="00EE2761"/>
    <w:rsid w:val="00EE3116"/>
    <w:rsid w:val="00EE3688"/>
    <w:rsid w:val="00EE376C"/>
    <w:rsid w:val="00EE409D"/>
    <w:rsid w:val="00EE4148"/>
    <w:rsid w:val="00EE467A"/>
    <w:rsid w:val="00EE7A55"/>
    <w:rsid w:val="00EE7C2C"/>
    <w:rsid w:val="00EF0839"/>
    <w:rsid w:val="00EF2133"/>
    <w:rsid w:val="00EF2B17"/>
    <w:rsid w:val="00EF54FD"/>
    <w:rsid w:val="00EF66B2"/>
    <w:rsid w:val="00EF6EC3"/>
    <w:rsid w:val="00EF7F8C"/>
    <w:rsid w:val="00F014FC"/>
    <w:rsid w:val="00F018FD"/>
    <w:rsid w:val="00F05F1C"/>
    <w:rsid w:val="00F06591"/>
    <w:rsid w:val="00F06824"/>
    <w:rsid w:val="00F06B53"/>
    <w:rsid w:val="00F10F69"/>
    <w:rsid w:val="00F118E5"/>
    <w:rsid w:val="00F119E5"/>
    <w:rsid w:val="00F11B59"/>
    <w:rsid w:val="00F175E6"/>
    <w:rsid w:val="00F212BF"/>
    <w:rsid w:val="00F2260F"/>
    <w:rsid w:val="00F22CD9"/>
    <w:rsid w:val="00F22DF2"/>
    <w:rsid w:val="00F24082"/>
    <w:rsid w:val="00F25010"/>
    <w:rsid w:val="00F2618F"/>
    <w:rsid w:val="00F32677"/>
    <w:rsid w:val="00F33A30"/>
    <w:rsid w:val="00F3470E"/>
    <w:rsid w:val="00F354B3"/>
    <w:rsid w:val="00F3727F"/>
    <w:rsid w:val="00F372B3"/>
    <w:rsid w:val="00F37924"/>
    <w:rsid w:val="00F37B29"/>
    <w:rsid w:val="00F458D6"/>
    <w:rsid w:val="00F47FB1"/>
    <w:rsid w:val="00F50D02"/>
    <w:rsid w:val="00F525BE"/>
    <w:rsid w:val="00F52C4A"/>
    <w:rsid w:val="00F52D15"/>
    <w:rsid w:val="00F53558"/>
    <w:rsid w:val="00F53A59"/>
    <w:rsid w:val="00F55A0C"/>
    <w:rsid w:val="00F57061"/>
    <w:rsid w:val="00F606A3"/>
    <w:rsid w:val="00F61C4A"/>
    <w:rsid w:val="00F63441"/>
    <w:rsid w:val="00F6415E"/>
    <w:rsid w:val="00F644AB"/>
    <w:rsid w:val="00F64B02"/>
    <w:rsid w:val="00F65349"/>
    <w:rsid w:val="00F65413"/>
    <w:rsid w:val="00F66991"/>
    <w:rsid w:val="00F6738C"/>
    <w:rsid w:val="00F719AA"/>
    <w:rsid w:val="00F7324C"/>
    <w:rsid w:val="00F73684"/>
    <w:rsid w:val="00F74114"/>
    <w:rsid w:val="00F74623"/>
    <w:rsid w:val="00F83DA5"/>
    <w:rsid w:val="00F85FFB"/>
    <w:rsid w:val="00F87398"/>
    <w:rsid w:val="00F873FB"/>
    <w:rsid w:val="00F91D38"/>
    <w:rsid w:val="00F926D0"/>
    <w:rsid w:val="00F93292"/>
    <w:rsid w:val="00F96100"/>
    <w:rsid w:val="00F974A7"/>
    <w:rsid w:val="00FA1075"/>
    <w:rsid w:val="00FA1ACA"/>
    <w:rsid w:val="00FA2081"/>
    <w:rsid w:val="00FA2C56"/>
    <w:rsid w:val="00FA2E72"/>
    <w:rsid w:val="00FA32FC"/>
    <w:rsid w:val="00FA73CF"/>
    <w:rsid w:val="00FA7456"/>
    <w:rsid w:val="00FB072B"/>
    <w:rsid w:val="00FB1807"/>
    <w:rsid w:val="00FB2024"/>
    <w:rsid w:val="00FB33C2"/>
    <w:rsid w:val="00FB3C8C"/>
    <w:rsid w:val="00FB4713"/>
    <w:rsid w:val="00FB47A5"/>
    <w:rsid w:val="00FB5598"/>
    <w:rsid w:val="00FB7A78"/>
    <w:rsid w:val="00FC180C"/>
    <w:rsid w:val="00FC444C"/>
    <w:rsid w:val="00FC5FF7"/>
    <w:rsid w:val="00FC7F90"/>
    <w:rsid w:val="00FD0903"/>
    <w:rsid w:val="00FD276F"/>
    <w:rsid w:val="00FD387C"/>
    <w:rsid w:val="00FD448D"/>
    <w:rsid w:val="00FD4BA2"/>
    <w:rsid w:val="00FD4E92"/>
    <w:rsid w:val="00FD6F78"/>
    <w:rsid w:val="00FE0DAE"/>
    <w:rsid w:val="00FE16A7"/>
    <w:rsid w:val="00FE3170"/>
    <w:rsid w:val="00FE79B2"/>
    <w:rsid w:val="00FF2874"/>
    <w:rsid w:val="00FF31BF"/>
    <w:rsid w:val="00FF4AA0"/>
    <w:rsid w:val="00FF56A3"/>
    <w:rsid w:val="00FF5BA5"/>
    <w:rsid w:val="00FF70B7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116"/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D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qFormat/>
    <w:rsid w:val="003A3E9B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E3116"/>
    <w:pPr>
      <w:spacing w:after="120" w:line="480" w:lineRule="auto"/>
    </w:pPr>
  </w:style>
  <w:style w:type="character" w:customStyle="1" w:styleId="iceouttxt">
    <w:name w:val="iceouttxt"/>
    <w:basedOn w:val="a0"/>
    <w:rsid w:val="00EE3116"/>
  </w:style>
  <w:style w:type="paragraph" w:styleId="a3">
    <w:name w:val="Balloon Text"/>
    <w:basedOn w:val="a"/>
    <w:semiHidden/>
    <w:rsid w:val="00AF58A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A3E9B"/>
    <w:pPr>
      <w:spacing w:after="120"/>
      <w:ind w:left="283"/>
    </w:pPr>
  </w:style>
  <w:style w:type="character" w:styleId="a5">
    <w:name w:val="Hyperlink"/>
    <w:basedOn w:val="a0"/>
    <w:rsid w:val="003A3E9B"/>
    <w:rPr>
      <w:color w:val="0000FF"/>
      <w:u w:val="single"/>
    </w:rPr>
  </w:style>
  <w:style w:type="character" w:customStyle="1" w:styleId="postbody1">
    <w:name w:val="postbody1"/>
    <w:basedOn w:val="a0"/>
    <w:rsid w:val="00204134"/>
    <w:rPr>
      <w:sz w:val="18"/>
      <w:szCs w:val="18"/>
    </w:rPr>
  </w:style>
  <w:style w:type="paragraph" w:styleId="a6">
    <w:name w:val="footer"/>
    <w:basedOn w:val="a"/>
    <w:rsid w:val="003240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0A7"/>
  </w:style>
  <w:style w:type="character" w:customStyle="1" w:styleId="a8">
    <w:name w:val="Гипертекстовая ссылка"/>
    <w:basedOn w:val="a0"/>
    <w:rsid w:val="00FD0903"/>
    <w:rPr>
      <w:color w:val="008000"/>
    </w:rPr>
  </w:style>
  <w:style w:type="paragraph" w:styleId="20">
    <w:name w:val="Body Text Indent 2"/>
    <w:basedOn w:val="a"/>
    <w:rsid w:val="00E40FF2"/>
    <w:pPr>
      <w:spacing w:after="120" w:line="480" w:lineRule="auto"/>
      <w:ind w:left="283"/>
    </w:pPr>
    <w:rPr>
      <w:b w:val="0"/>
      <w:sz w:val="24"/>
    </w:rPr>
  </w:style>
  <w:style w:type="paragraph" w:styleId="a9">
    <w:name w:val="Normal (Web)"/>
    <w:basedOn w:val="a"/>
    <w:rsid w:val="00E16182"/>
    <w:pPr>
      <w:spacing w:before="100" w:beforeAutospacing="1" w:after="100" w:afterAutospacing="1"/>
      <w:jc w:val="both"/>
    </w:pPr>
    <w:rPr>
      <w:b w:val="0"/>
      <w:sz w:val="24"/>
      <w:szCs w:val="24"/>
    </w:rPr>
  </w:style>
  <w:style w:type="character" w:styleId="aa">
    <w:name w:val="Strong"/>
    <w:basedOn w:val="a0"/>
    <w:uiPriority w:val="22"/>
    <w:qFormat/>
    <w:rsid w:val="00E16182"/>
    <w:rPr>
      <w:b/>
      <w:bCs/>
    </w:rPr>
  </w:style>
  <w:style w:type="character" w:customStyle="1" w:styleId="apple-converted-space">
    <w:name w:val="apple-converted-space"/>
    <w:basedOn w:val="a0"/>
    <w:rsid w:val="00F3727F"/>
  </w:style>
  <w:style w:type="character" w:customStyle="1" w:styleId="iceouttxt4">
    <w:name w:val="iceouttxt4"/>
    <w:basedOn w:val="a0"/>
    <w:rsid w:val="00E041E7"/>
  </w:style>
  <w:style w:type="paragraph" w:customStyle="1" w:styleId="ConsNormal">
    <w:name w:val="ConsNormal"/>
    <w:link w:val="ConsNormal1"/>
    <w:rsid w:val="00EA4DD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character" w:customStyle="1" w:styleId="ConsNormal1">
    <w:name w:val="ConsNormal Знак1"/>
    <w:link w:val="ConsNormal"/>
    <w:locked/>
    <w:rsid w:val="00EA4DDD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215895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paragraph" w:customStyle="1" w:styleId="FORMATTEXT">
    <w:name w:val=".FORMATTEXT"/>
    <w:uiPriority w:val="99"/>
    <w:rsid w:val="000726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Emphasis"/>
    <w:basedOn w:val="a0"/>
    <w:qFormat/>
    <w:rsid w:val="00E43BA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8D2261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paragraph" w:styleId="ac">
    <w:name w:val="List Paragraph"/>
    <w:basedOn w:val="a"/>
    <w:uiPriority w:val="34"/>
    <w:qFormat/>
    <w:rsid w:val="0029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ganization/view/info.html?organizationCode=03203001014" TargetMode="External"/><Relationship Id="rId13" Type="http://schemas.openxmlformats.org/officeDocument/2006/relationships/hyperlink" Target="consultantplus://offline/ref=1B4FF3FA05FC0E603A987866F87E5AE27838ECEE3029405F0295F7B80B6892DB5CDA6F76F429D474y6T8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ganization/view/info.html?organizationCode=08202000002" TargetMode="External"/><Relationship Id="rId12" Type="http://schemas.openxmlformats.org/officeDocument/2006/relationships/hyperlink" Target="consultantplus://offline/ref=C4E7BC5AD82CE9A492B9208FC642ACF11AAB4101BB379C6724EA723F9D1499C62C362E2F0784F872oF1C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akupki.gov.ru/epz/organization/view/info.html?organizationCode=032030010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3E8C9DB86F44B7CF5ADAFE530135EB93B2E3FC3BA39BF876D1AA71FD762B2DDFEEAF7FB3604D46T0p9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ganization/view/info.html?organizationCode=03203001014" TargetMode="External"/><Relationship Id="rId10" Type="http://schemas.openxmlformats.org/officeDocument/2006/relationships/hyperlink" Target="consultantplus://offline/ref=F73E8C9DB86F44B7CF5ADAFE530135EB93B2E3FC3BA39BF876D1AA71FD762B2DDFEEAF7FB3604D46T0p9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ganization/view/info.html?organizationCode=03203001014" TargetMode="External"/><Relationship Id="rId14" Type="http://schemas.openxmlformats.org/officeDocument/2006/relationships/hyperlink" Target="http://zakupki.gov.ru/epz/organization/view/info.html?organizationCode=08202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Заказчику –</vt:lpstr>
    </vt:vector>
  </TitlesOfParts>
  <Company>Home</Company>
  <LinksUpToDate>false</LinksUpToDate>
  <CharactersWithSpaces>7202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consultantplus://offline/ref=182DB29A3B7A2D2395396E0958E970448C095DE68A672D2E54C08EFA075D6894ABA114322D65048DV8Z4D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consultantplus://offline/ref=A9871DF249AA774629BADA0FF01D792DF1ED8AA0F0298A68BE5C59977D22E8EABA0EB95494D2B95Dn836U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Заказчику –</dc:title>
  <dc:creator>Марат</dc:creator>
  <cp:lastModifiedBy>to25-panova</cp:lastModifiedBy>
  <cp:revision>3</cp:revision>
  <cp:lastPrinted>2015-06-01T03:37:00Z</cp:lastPrinted>
  <dcterms:created xsi:type="dcterms:W3CDTF">2017-11-10T00:22:00Z</dcterms:created>
  <dcterms:modified xsi:type="dcterms:W3CDTF">2017-11-15T02:41:00Z</dcterms:modified>
</cp:coreProperties>
</file>