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C9A" w:rsidRPr="005548A3" w:rsidRDefault="00002C9A" w:rsidP="005548A3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002C9A" w:rsidRDefault="00002C9A" w:rsidP="005548A3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2C9A" w:rsidRDefault="00002C9A" w:rsidP="00002C9A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2C9A" w:rsidRPr="00FE4693" w:rsidRDefault="00002C9A" w:rsidP="00002C9A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4693">
        <w:rPr>
          <w:rFonts w:ascii="Times New Roman" w:eastAsia="Times New Roman" w:hAnsi="Times New Roman" w:cs="Times New Roman"/>
          <w:b/>
          <w:sz w:val="24"/>
          <w:szCs w:val="24"/>
        </w:rPr>
        <w:t xml:space="preserve">РЕШЕНИЕ </w:t>
      </w:r>
    </w:p>
    <w:p w:rsidR="00002C9A" w:rsidRPr="00FE4693" w:rsidRDefault="00C34976" w:rsidP="00002C9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E4693">
        <w:rPr>
          <w:rFonts w:ascii="Times New Roman" w:eastAsia="Times New Roman" w:hAnsi="Times New Roman" w:cs="Times New Roman"/>
          <w:sz w:val="24"/>
          <w:szCs w:val="24"/>
        </w:rPr>
        <w:t>по делу № ЭА-3736</w:t>
      </w:r>
      <w:r w:rsidR="00002C9A" w:rsidRPr="00FE4693">
        <w:rPr>
          <w:rFonts w:ascii="Times New Roman" w:eastAsia="Times New Roman" w:hAnsi="Times New Roman" w:cs="Times New Roman"/>
          <w:sz w:val="24"/>
          <w:szCs w:val="24"/>
        </w:rPr>
        <w:t>/2017</w:t>
      </w:r>
    </w:p>
    <w:p w:rsidR="00002C9A" w:rsidRPr="00FE4693" w:rsidRDefault="00002C9A" w:rsidP="00002C9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E4693">
        <w:rPr>
          <w:rFonts w:ascii="Times New Roman" w:eastAsia="Times New Roman" w:hAnsi="Times New Roman" w:cs="Times New Roman"/>
          <w:sz w:val="24"/>
          <w:szCs w:val="24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002C9A" w:rsidRPr="00FE4693" w:rsidRDefault="00DC6DE4" w:rsidP="00002C9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693">
        <w:rPr>
          <w:rFonts w:ascii="Times New Roman" w:eastAsia="Times New Roman" w:hAnsi="Times New Roman" w:cs="Times New Roman"/>
          <w:sz w:val="24"/>
          <w:szCs w:val="24"/>
        </w:rPr>
        <w:t>08 ноября</w:t>
      </w:r>
      <w:r w:rsidR="00002C9A" w:rsidRPr="00FE4693">
        <w:rPr>
          <w:rFonts w:ascii="Times New Roman" w:eastAsia="Times New Roman" w:hAnsi="Times New Roman" w:cs="Times New Roman"/>
          <w:sz w:val="24"/>
          <w:szCs w:val="24"/>
        </w:rPr>
        <w:t xml:space="preserve"> 2017 года                                                                </w:t>
      </w:r>
      <w:r w:rsidR="00FE4693" w:rsidRPr="00FE4693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002C9A" w:rsidRPr="00FE4693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proofErr w:type="gramStart"/>
      <w:r w:rsidR="00002C9A" w:rsidRPr="00FE4693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="00002C9A" w:rsidRPr="00FE4693">
        <w:rPr>
          <w:rFonts w:ascii="Times New Roman" w:eastAsia="Times New Roman" w:hAnsi="Times New Roman" w:cs="Times New Roman"/>
          <w:sz w:val="24"/>
          <w:szCs w:val="24"/>
        </w:rPr>
        <w:t>. Краснодар</w:t>
      </w:r>
    </w:p>
    <w:p w:rsidR="008625AC" w:rsidRPr="00FE4693" w:rsidRDefault="00002C9A" w:rsidP="008625A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693">
        <w:rPr>
          <w:rFonts w:ascii="Times New Roman" w:eastAsia="Times New Roman" w:hAnsi="Times New Roman" w:cs="Times New Roman"/>
          <w:sz w:val="24"/>
          <w:szCs w:val="24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002C9A" w:rsidRPr="00FE4693" w:rsidRDefault="00002C9A" w:rsidP="00002C9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693">
        <w:rPr>
          <w:rFonts w:ascii="Times New Roman" w:eastAsia="Times New Roman" w:hAnsi="Times New Roman" w:cs="Times New Roman"/>
          <w:sz w:val="24"/>
          <w:szCs w:val="24"/>
        </w:rPr>
        <w:t>расс</w:t>
      </w:r>
      <w:r w:rsidR="007D01D9" w:rsidRPr="00FE4693">
        <w:rPr>
          <w:rFonts w:ascii="Times New Roman" w:eastAsia="Times New Roman" w:hAnsi="Times New Roman" w:cs="Times New Roman"/>
          <w:sz w:val="24"/>
          <w:szCs w:val="24"/>
        </w:rPr>
        <w:t>мотрев жалоб</w:t>
      </w:r>
      <w:proofErr w:type="gramStart"/>
      <w:r w:rsidR="007D01D9" w:rsidRPr="00FE4693">
        <w:rPr>
          <w:rFonts w:ascii="Times New Roman" w:eastAsia="Times New Roman" w:hAnsi="Times New Roman" w:cs="Times New Roman"/>
          <w:sz w:val="24"/>
          <w:szCs w:val="24"/>
        </w:rPr>
        <w:t>у ООО</w:t>
      </w:r>
      <w:proofErr w:type="gramEnd"/>
      <w:r w:rsidR="007D01D9" w:rsidRPr="00FE4693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="007D01D9" w:rsidRPr="00FE4693">
        <w:rPr>
          <w:rFonts w:ascii="Times New Roman" w:eastAsia="Times New Roman" w:hAnsi="Times New Roman" w:cs="Times New Roman"/>
          <w:sz w:val="24"/>
          <w:szCs w:val="24"/>
        </w:rPr>
        <w:t>Аполис</w:t>
      </w:r>
      <w:proofErr w:type="spellEnd"/>
      <w:r w:rsidR="00475DFD" w:rsidRPr="00FE4693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FE4693">
        <w:rPr>
          <w:rFonts w:ascii="Times New Roman" w:eastAsia="Times New Roman" w:hAnsi="Times New Roman" w:cs="Times New Roman"/>
          <w:sz w:val="24"/>
          <w:szCs w:val="24"/>
        </w:rPr>
        <w:t>(далее Заявитель) на действия заказчика –</w:t>
      </w:r>
      <w:r w:rsidR="008A40E6" w:rsidRPr="00FE4693">
        <w:rPr>
          <w:rFonts w:ascii="Times New Roman" w:eastAsia="Times New Roman" w:hAnsi="Times New Roman" w:cs="Times New Roman"/>
          <w:sz w:val="24"/>
          <w:szCs w:val="24"/>
        </w:rPr>
        <w:t xml:space="preserve"> управления строительства администрации МО г. Геленджик </w:t>
      </w:r>
      <w:r w:rsidRPr="00FE4693">
        <w:rPr>
          <w:rFonts w:ascii="Times New Roman" w:eastAsia="Times New Roman" w:hAnsi="Times New Roman" w:cs="Times New Roman"/>
          <w:sz w:val="24"/>
          <w:szCs w:val="24"/>
        </w:rPr>
        <w:t xml:space="preserve">при проведении </w:t>
      </w:r>
      <w:r w:rsidR="005548A3" w:rsidRPr="00FE4693">
        <w:rPr>
          <w:rFonts w:ascii="Times New Roman" w:eastAsia="Times New Roman" w:hAnsi="Times New Roman" w:cs="Times New Roman"/>
          <w:sz w:val="24"/>
          <w:szCs w:val="24"/>
        </w:rPr>
        <w:t>уполномоченным органом –</w:t>
      </w:r>
      <w:r w:rsidR="008A40E6" w:rsidRPr="00FE4693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администрацией МО г. Геленджик </w:t>
      </w:r>
      <w:r w:rsidRPr="00FE4693">
        <w:rPr>
          <w:rFonts w:ascii="Times New Roman" w:eastAsia="Times New Roman" w:hAnsi="Times New Roman" w:cs="Times New Roman"/>
          <w:sz w:val="24"/>
          <w:szCs w:val="24"/>
        </w:rPr>
        <w:t xml:space="preserve">открытого электронного аукциона № </w:t>
      </w:r>
      <w:r w:rsidR="00A25508" w:rsidRPr="00FE4693">
        <w:rPr>
          <w:rFonts w:ascii="Times New Roman" w:eastAsia="Times New Roman" w:hAnsi="Times New Roman" w:cs="Times New Roman"/>
          <w:sz w:val="24"/>
          <w:szCs w:val="24"/>
        </w:rPr>
        <w:t xml:space="preserve">0118300003717000600 «Строительство объекта: «Спортивный </w:t>
      </w:r>
      <w:proofErr w:type="gramStart"/>
      <w:r w:rsidR="00A25508" w:rsidRPr="00FE4693">
        <w:rPr>
          <w:rFonts w:ascii="Times New Roman" w:eastAsia="Times New Roman" w:hAnsi="Times New Roman" w:cs="Times New Roman"/>
          <w:sz w:val="24"/>
          <w:szCs w:val="24"/>
        </w:rPr>
        <w:t>зал</w:t>
      </w:r>
      <w:proofErr w:type="gramEnd"/>
      <w:r w:rsidR="00A25508" w:rsidRPr="00FE4693">
        <w:rPr>
          <w:rFonts w:ascii="Times New Roman" w:eastAsia="Times New Roman" w:hAnsi="Times New Roman" w:cs="Times New Roman"/>
          <w:sz w:val="24"/>
          <w:szCs w:val="24"/>
        </w:rPr>
        <w:t xml:space="preserve"> расположенный по адресу: г. Геленджик, село </w:t>
      </w:r>
      <w:proofErr w:type="spellStart"/>
      <w:r w:rsidR="00A25508" w:rsidRPr="00FE4693">
        <w:rPr>
          <w:rFonts w:ascii="Times New Roman" w:eastAsia="Times New Roman" w:hAnsi="Times New Roman" w:cs="Times New Roman"/>
          <w:sz w:val="24"/>
          <w:szCs w:val="24"/>
        </w:rPr>
        <w:t>Дивноморское</w:t>
      </w:r>
      <w:proofErr w:type="spellEnd"/>
      <w:r w:rsidR="00A25508" w:rsidRPr="00FE4693">
        <w:rPr>
          <w:rFonts w:ascii="Times New Roman" w:eastAsia="Times New Roman" w:hAnsi="Times New Roman" w:cs="Times New Roman"/>
          <w:sz w:val="24"/>
          <w:szCs w:val="24"/>
        </w:rPr>
        <w:t>, ул. Горная, 23»</w:t>
      </w:r>
      <w:r w:rsidRPr="00FE4693">
        <w:rPr>
          <w:rFonts w:ascii="Times New Roman" w:eastAsia="Times New Roman" w:hAnsi="Times New Roman" w:cs="Times New Roman"/>
          <w:sz w:val="24"/>
          <w:szCs w:val="24"/>
        </w:rPr>
        <w:t>в части нарушения законодательства о контрактной системе,</w:t>
      </w:r>
    </w:p>
    <w:p w:rsidR="00002C9A" w:rsidRPr="00FE4693" w:rsidRDefault="00002C9A" w:rsidP="00002C9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E4693">
        <w:rPr>
          <w:rFonts w:ascii="Times New Roman" w:eastAsia="Times New Roman" w:hAnsi="Times New Roman" w:cs="Times New Roman"/>
          <w:sz w:val="24"/>
          <w:szCs w:val="24"/>
        </w:rPr>
        <w:t>УСТАНОВИЛА:</w:t>
      </w:r>
    </w:p>
    <w:p w:rsidR="00002C9A" w:rsidRPr="00FE4693" w:rsidRDefault="00E338E7" w:rsidP="00002C9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693">
        <w:rPr>
          <w:rFonts w:ascii="Times New Roman" w:eastAsia="Times New Roman" w:hAnsi="Times New Roman" w:cs="Times New Roman"/>
          <w:sz w:val="24"/>
          <w:szCs w:val="24"/>
        </w:rPr>
        <w:t>ООО «</w:t>
      </w:r>
      <w:proofErr w:type="spellStart"/>
      <w:r w:rsidRPr="00FE4693">
        <w:rPr>
          <w:rFonts w:ascii="Times New Roman" w:eastAsia="Times New Roman" w:hAnsi="Times New Roman" w:cs="Times New Roman"/>
          <w:sz w:val="24"/>
          <w:szCs w:val="24"/>
        </w:rPr>
        <w:t>Аполис</w:t>
      </w:r>
      <w:proofErr w:type="spellEnd"/>
      <w:r w:rsidR="0008623F" w:rsidRPr="00FE4693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02C9A" w:rsidRPr="00FE4693">
        <w:rPr>
          <w:rFonts w:ascii="Times New Roman" w:eastAsia="Times New Roman" w:hAnsi="Times New Roman" w:cs="Times New Roman"/>
          <w:sz w:val="24"/>
          <w:szCs w:val="24"/>
        </w:rPr>
        <w:t xml:space="preserve"> считает, что документация электронного аукциона не соответствует Федеральному закону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</w:t>
      </w:r>
      <w:r w:rsidR="00505F79" w:rsidRPr="00FE4693">
        <w:rPr>
          <w:rFonts w:ascii="Times New Roman" w:eastAsia="Times New Roman" w:hAnsi="Times New Roman" w:cs="Times New Roman"/>
          <w:sz w:val="24"/>
          <w:szCs w:val="24"/>
        </w:rPr>
        <w:t>е). В жалобе Заявитель приводит тексты запросов по документации</w:t>
      </w:r>
      <w:r w:rsidR="00A4562E" w:rsidRPr="00FE4693">
        <w:rPr>
          <w:rFonts w:ascii="Times New Roman" w:eastAsia="Times New Roman" w:hAnsi="Times New Roman" w:cs="Times New Roman"/>
          <w:sz w:val="24"/>
          <w:szCs w:val="24"/>
        </w:rPr>
        <w:t>, п</w:t>
      </w:r>
      <w:r w:rsidR="00505F79" w:rsidRPr="00FE4693">
        <w:rPr>
          <w:rFonts w:ascii="Times New Roman" w:eastAsia="Times New Roman" w:hAnsi="Times New Roman" w:cs="Times New Roman"/>
          <w:sz w:val="24"/>
          <w:szCs w:val="24"/>
        </w:rPr>
        <w:t>оступившие заказчику.</w:t>
      </w:r>
      <w:r w:rsidR="00596287" w:rsidRPr="00FE4693">
        <w:rPr>
          <w:rFonts w:ascii="Times New Roman" w:eastAsia="Times New Roman" w:hAnsi="Times New Roman" w:cs="Times New Roman"/>
          <w:sz w:val="24"/>
          <w:szCs w:val="24"/>
        </w:rPr>
        <w:t xml:space="preserve"> Также указывает, что </w:t>
      </w:r>
      <w:proofErr w:type="gramStart"/>
      <w:r w:rsidR="00596287" w:rsidRPr="00FE469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596287" w:rsidRPr="00FE4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596287" w:rsidRPr="00FE4693">
        <w:rPr>
          <w:rFonts w:ascii="Times New Roman" w:eastAsia="Times New Roman" w:hAnsi="Times New Roman" w:cs="Times New Roman"/>
          <w:sz w:val="24"/>
          <w:szCs w:val="24"/>
        </w:rPr>
        <w:t>поз</w:t>
      </w:r>
      <w:proofErr w:type="gramEnd"/>
      <w:r w:rsidR="00596287" w:rsidRPr="00FE4693">
        <w:rPr>
          <w:rFonts w:ascii="Times New Roman" w:eastAsia="Times New Roman" w:hAnsi="Times New Roman" w:cs="Times New Roman"/>
          <w:sz w:val="24"/>
          <w:szCs w:val="24"/>
        </w:rPr>
        <w:t xml:space="preserve">. 20 «Воздуховод» рабоче давление не мене 3 </w:t>
      </w:r>
      <w:r w:rsidR="00703CA3" w:rsidRPr="00FE4693">
        <w:rPr>
          <w:rFonts w:ascii="Times New Roman" w:eastAsia="Times New Roman" w:hAnsi="Times New Roman" w:cs="Times New Roman"/>
          <w:sz w:val="24"/>
          <w:szCs w:val="24"/>
        </w:rPr>
        <w:t>МПА, однако гофрированных воздух</w:t>
      </w:r>
      <w:r w:rsidR="00596287" w:rsidRPr="00FE4693">
        <w:rPr>
          <w:rFonts w:ascii="Times New Roman" w:eastAsia="Times New Roman" w:hAnsi="Times New Roman" w:cs="Times New Roman"/>
          <w:sz w:val="24"/>
          <w:szCs w:val="24"/>
        </w:rPr>
        <w:t>оводов из алюминиевой фольги с таким давление не существует (возможно</w:t>
      </w:r>
      <w:r w:rsidR="00703CA3" w:rsidRPr="00FE4693">
        <w:rPr>
          <w:rFonts w:ascii="Times New Roman" w:eastAsia="Times New Roman" w:hAnsi="Times New Roman" w:cs="Times New Roman"/>
          <w:sz w:val="24"/>
          <w:szCs w:val="24"/>
        </w:rPr>
        <w:t>кПа).</w:t>
      </w:r>
    </w:p>
    <w:p w:rsidR="00002C9A" w:rsidRPr="00FE4693" w:rsidRDefault="00F170D1" w:rsidP="00002C9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693">
        <w:rPr>
          <w:rFonts w:ascii="Times New Roman" w:eastAsia="Times New Roman" w:hAnsi="Times New Roman" w:cs="Times New Roman"/>
          <w:sz w:val="24"/>
          <w:szCs w:val="24"/>
        </w:rPr>
        <w:tab/>
        <w:t>Представитель</w:t>
      </w:r>
      <w:r w:rsidR="00002C9A" w:rsidRPr="00FE4693">
        <w:rPr>
          <w:rFonts w:ascii="Times New Roman" w:eastAsia="Times New Roman" w:hAnsi="Times New Roman" w:cs="Times New Roman"/>
          <w:sz w:val="24"/>
          <w:szCs w:val="24"/>
        </w:rPr>
        <w:t xml:space="preserve">  заказчика </w:t>
      </w:r>
      <w:r w:rsidRPr="00FE4693">
        <w:rPr>
          <w:rFonts w:ascii="Times New Roman" w:eastAsia="Times New Roman" w:hAnsi="Times New Roman" w:cs="Times New Roman"/>
          <w:sz w:val="24"/>
          <w:szCs w:val="24"/>
        </w:rPr>
        <w:t>с доводами жалобы не согласился</w:t>
      </w:r>
      <w:r w:rsidR="00002C9A" w:rsidRPr="00FE4693">
        <w:rPr>
          <w:rFonts w:ascii="Times New Roman" w:eastAsia="Times New Roman" w:hAnsi="Times New Roman" w:cs="Times New Roman"/>
          <w:sz w:val="24"/>
          <w:szCs w:val="24"/>
        </w:rPr>
        <w:t>. Документация разработана с учетом положений Закона о контрактной системе.</w:t>
      </w:r>
      <w:r w:rsidR="00FE4693" w:rsidRPr="00FE4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7E37" w:rsidRPr="00FE4693">
        <w:rPr>
          <w:rFonts w:ascii="Times New Roman" w:eastAsia="Times New Roman" w:hAnsi="Times New Roman" w:cs="Times New Roman"/>
          <w:sz w:val="24"/>
          <w:szCs w:val="24"/>
        </w:rPr>
        <w:t xml:space="preserve">Положения инструкции по заполнению заявки не противоречат друг другу. В п.31 указано: «Правила, установленные в данном абзаце инструкции по заполнению первой части </w:t>
      </w:r>
      <w:r w:rsidR="00C57E0D" w:rsidRPr="00FE4693">
        <w:rPr>
          <w:rFonts w:ascii="Times New Roman" w:eastAsia="Times New Roman" w:hAnsi="Times New Roman" w:cs="Times New Roman"/>
          <w:sz w:val="24"/>
          <w:szCs w:val="24"/>
        </w:rPr>
        <w:t>заявки, являются исключениями и имеют приоритет в случае противоречия любому из положений инструкции по заполнению первой части заявки, приведенных выше</w:t>
      </w:r>
      <w:r w:rsidR="0002075B" w:rsidRPr="00FE469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3279D" w:rsidRPr="00FE4693">
        <w:rPr>
          <w:rFonts w:ascii="Times New Roman" w:eastAsia="Times New Roman" w:hAnsi="Times New Roman" w:cs="Times New Roman"/>
          <w:sz w:val="24"/>
          <w:szCs w:val="24"/>
        </w:rPr>
        <w:t>При установлении требований и</w:t>
      </w:r>
      <w:r w:rsidR="005A2171" w:rsidRPr="00FE4693">
        <w:rPr>
          <w:rFonts w:ascii="Times New Roman" w:eastAsia="Times New Roman" w:hAnsi="Times New Roman" w:cs="Times New Roman"/>
          <w:sz w:val="24"/>
          <w:szCs w:val="24"/>
        </w:rPr>
        <w:t>с</w:t>
      </w:r>
      <w:bookmarkStart w:id="0" w:name="_GoBack"/>
      <w:bookmarkEnd w:id="0"/>
      <w:r w:rsidR="00A3279D" w:rsidRPr="00FE4693">
        <w:rPr>
          <w:rFonts w:ascii="Times New Roman" w:eastAsia="Times New Roman" w:hAnsi="Times New Roman" w:cs="Times New Roman"/>
          <w:sz w:val="24"/>
          <w:szCs w:val="24"/>
        </w:rPr>
        <w:t>пользовались данные производителей.</w:t>
      </w:r>
    </w:p>
    <w:p w:rsidR="00002C9A" w:rsidRPr="00FE4693" w:rsidRDefault="00002C9A" w:rsidP="00002C9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693">
        <w:rPr>
          <w:rFonts w:ascii="Times New Roman" w:eastAsia="Times New Roman" w:hAnsi="Times New Roman" w:cs="Times New Roman"/>
          <w:sz w:val="24"/>
          <w:szCs w:val="24"/>
        </w:rPr>
        <w:t>Рассмотрев представленные материалы, Комиссия пришла к следующим выводам.</w:t>
      </w:r>
    </w:p>
    <w:p w:rsidR="00002C9A" w:rsidRPr="00FE4693" w:rsidRDefault="00002C9A" w:rsidP="00ED3F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4693">
        <w:rPr>
          <w:rFonts w:ascii="Times New Roman" w:hAnsi="Times New Roman" w:cs="Times New Roman"/>
          <w:sz w:val="24"/>
          <w:szCs w:val="24"/>
        </w:rPr>
        <w:tab/>
      </w:r>
      <w:r w:rsidR="002336B3" w:rsidRPr="00FE4693">
        <w:rPr>
          <w:rFonts w:ascii="Times New Roman" w:hAnsi="Times New Roman" w:cs="Times New Roman"/>
          <w:sz w:val="24"/>
          <w:szCs w:val="24"/>
        </w:rPr>
        <w:t>Уполномоченным органом –</w:t>
      </w:r>
      <w:r w:rsidR="000E2159" w:rsidRPr="00FE4693">
        <w:rPr>
          <w:rFonts w:ascii="Times New Roman" w:hAnsi="Times New Roman" w:cs="Times New Roman"/>
          <w:sz w:val="24"/>
          <w:szCs w:val="24"/>
        </w:rPr>
        <w:t xml:space="preserve"> администрацией МО г. Геленджик </w:t>
      </w:r>
      <w:r w:rsidRPr="00FE4693">
        <w:rPr>
          <w:rFonts w:ascii="Times New Roman" w:hAnsi="Times New Roman" w:cs="Times New Roman"/>
          <w:sz w:val="24"/>
          <w:szCs w:val="24"/>
        </w:rPr>
        <w:t xml:space="preserve">на официальном сайте ЕИС размещено извещение и документация электронного аукциона № </w:t>
      </w:r>
      <w:r w:rsidR="000A23BA" w:rsidRPr="00FE4693">
        <w:rPr>
          <w:rFonts w:ascii="Times New Roman" w:hAnsi="Times New Roman" w:cs="Times New Roman"/>
          <w:sz w:val="24"/>
          <w:szCs w:val="24"/>
        </w:rPr>
        <w:t xml:space="preserve">0118300003717000600 «Строительство объекта: «Спортивный </w:t>
      </w:r>
      <w:proofErr w:type="gramStart"/>
      <w:r w:rsidR="000A23BA" w:rsidRPr="00FE4693">
        <w:rPr>
          <w:rFonts w:ascii="Times New Roman" w:hAnsi="Times New Roman" w:cs="Times New Roman"/>
          <w:sz w:val="24"/>
          <w:szCs w:val="24"/>
        </w:rPr>
        <w:t>зал</w:t>
      </w:r>
      <w:proofErr w:type="gramEnd"/>
      <w:r w:rsidR="000A23BA" w:rsidRPr="00FE4693">
        <w:rPr>
          <w:rFonts w:ascii="Times New Roman" w:hAnsi="Times New Roman" w:cs="Times New Roman"/>
          <w:sz w:val="24"/>
          <w:szCs w:val="24"/>
        </w:rPr>
        <w:t xml:space="preserve"> расположенный по адресу: г. Геленджик, село </w:t>
      </w:r>
      <w:proofErr w:type="spellStart"/>
      <w:r w:rsidR="000A23BA" w:rsidRPr="00FE4693">
        <w:rPr>
          <w:rFonts w:ascii="Times New Roman" w:hAnsi="Times New Roman" w:cs="Times New Roman"/>
          <w:sz w:val="24"/>
          <w:szCs w:val="24"/>
        </w:rPr>
        <w:t>Дивноморское</w:t>
      </w:r>
      <w:proofErr w:type="spellEnd"/>
      <w:r w:rsidR="000A23BA" w:rsidRPr="00FE4693">
        <w:rPr>
          <w:rFonts w:ascii="Times New Roman" w:hAnsi="Times New Roman" w:cs="Times New Roman"/>
          <w:sz w:val="24"/>
          <w:szCs w:val="24"/>
        </w:rPr>
        <w:t>, ул. Горная, 23»</w:t>
      </w:r>
      <w:r w:rsidRPr="00FE4693">
        <w:rPr>
          <w:rFonts w:ascii="Times New Roman" w:hAnsi="Times New Roman" w:cs="Times New Roman"/>
          <w:sz w:val="24"/>
          <w:szCs w:val="24"/>
        </w:rPr>
        <w:t>с начальной (максимальной</w:t>
      </w:r>
      <w:r w:rsidR="000A23BA" w:rsidRPr="00FE4693">
        <w:rPr>
          <w:rFonts w:ascii="Times New Roman" w:hAnsi="Times New Roman" w:cs="Times New Roman"/>
          <w:sz w:val="24"/>
          <w:szCs w:val="24"/>
        </w:rPr>
        <w:t>) ценой контракта 38 918 564, 00</w:t>
      </w:r>
      <w:r w:rsidRPr="00FE4693">
        <w:rPr>
          <w:rFonts w:ascii="Times New Roman" w:hAnsi="Times New Roman" w:cs="Times New Roman"/>
          <w:sz w:val="24"/>
          <w:szCs w:val="24"/>
        </w:rPr>
        <w:t xml:space="preserve"> рублей. </w:t>
      </w:r>
    </w:p>
    <w:p w:rsidR="00EA3926" w:rsidRPr="00FE4693" w:rsidRDefault="00EA3926" w:rsidP="00390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4693">
        <w:rPr>
          <w:rFonts w:ascii="Times New Roman" w:hAnsi="Times New Roman" w:cs="Times New Roman"/>
          <w:sz w:val="24"/>
          <w:szCs w:val="24"/>
        </w:rPr>
        <w:lastRenderedPageBreak/>
        <w:t>Документация о закупке должна содержать описание объекта закупки в соответствии со статьей 33 Закона о контрактной системе (п.1) ч.1 ст.64 Закона о контрактной системе).</w:t>
      </w:r>
      <w:r w:rsidR="00FE4693">
        <w:rPr>
          <w:rFonts w:ascii="Times New Roman" w:hAnsi="Times New Roman" w:cs="Times New Roman"/>
          <w:sz w:val="24"/>
          <w:szCs w:val="24"/>
        </w:rPr>
        <w:t xml:space="preserve"> </w:t>
      </w:r>
      <w:r w:rsidR="002D0B41" w:rsidRPr="00FE4693">
        <w:rPr>
          <w:rFonts w:ascii="Times New Roman" w:hAnsi="Times New Roman" w:cs="Times New Roman"/>
          <w:sz w:val="24"/>
          <w:szCs w:val="24"/>
        </w:rPr>
        <w:t xml:space="preserve">В силу </w:t>
      </w:r>
      <w:proofErr w:type="gramStart"/>
      <w:r w:rsidR="002D0B41" w:rsidRPr="00FE4693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2D0B41" w:rsidRPr="00FE4693">
        <w:rPr>
          <w:rFonts w:ascii="Times New Roman" w:hAnsi="Times New Roman" w:cs="Times New Roman"/>
          <w:sz w:val="24"/>
          <w:szCs w:val="24"/>
        </w:rPr>
        <w:t>.3 ст.7 Закона о контрактной системе информация, предусмотренная настоящим Федеральным законом, и размещаемая в единой информационной системе, должна быть полной и достоверной.</w:t>
      </w:r>
    </w:p>
    <w:p w:rsidR="00EA3926" w:rsidRPr="00FE4693" w:rsidRDefault="00EA3926" w:rsidP="00EA3926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4693">
        <w:rPr>
          <w:rFonts w:ascii="Times New Roman" w:hAnsi="Times New Roman" w:cs="Times New Roman"/>
          <w:sz w:val="24"/>
          <w:szCs w:val="24"/>
        </w:rPr>
        <w:t xml:space="preserve">В соответствии с п. 2) ч.1 ст.64 Закона о контрактной системе документация должна содержать требования к содержанию, составу заявки на участие в таком аукционе в соответствии с </w:t>
      </w:r>
      <w:hyperlink r:id="rId5" w:anchor="Par1336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FE4693">
          <w:rPr>
            <w:rStyle w:val="a3"/>
            <w:rFonts w:ascii="Times New Roman" w:hAnsi="Times New Roman" w:cs="Times New Roman"/>
            <w:sz w:val="24"/>
            <w:szCs w:val="24"/>
          </w:rPr>
          <w:t>частями 3</w:t>
        </w:r>
      </w:hyperlink>
      <w:r w:rsidRPr="00FE4693">
        <w:rPr>
          <w:rFonts w:ascii="Times New Roman" w:hAnsi="Times New Roman" w:cs="Times New Roman"/>
          <w:sz w:val="24"/>
          <w:szCs w:val="24"/>
        </w:rPr>
        <w:t xml:space="preserve"> - </w:t>
      </w:r>
      <w:hyperlink r:id="rId6" w:anchor="Par1362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FE4693">
          <w:rPr>
            <w:rStyle w:val="a3"/>
            <w:rFonts w:ascii="Times New Roman" w:hAnsi="Times New Roman" w:cs="Times New Roman"/>
            <w:sz w:val="24"/>
            <w:szCs w:val="24"/>
          </w:rPr>
          <w:t>6 статьи 66</w:t>
        </w:r>
      </w:hyperlink>
      <w:r w:rsidRPr="00FE4693"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EA3926" w:rsidRPr="00FE4693" w:rsidRDefault="00EA3926" w:rsidP="00EA3926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E4693">
        <w:rPr>
          <w:rFonts w:ascii="Times New Roman" w:hAnsi="Times New Roman" w:cs="Times New Roman"/>
          <w:sz w:val="24"/>
          <w:szCs w:val="24"/>
        </w:rPr>
        <w:t xml:space="preserve">На основании п. 1), п. 2) ч. 1 ст. 33 Закона о контрактной системе </w:t>
      </w:r>
      <w:r w:rsidRPr="00FE4693">
        <w:rPr>
          <w:rFonts w:ascii="Times New Roman" w:eastAsiaTheme="minorHAnsi" w:hAnsi="Times New Roman" w:cs="Times New Roman"/>
          <w:sz w:val="24"/>
          <w:szCs w:val="24"/>
          <w:lang w:eastAsia="en-US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EA3926" w:rsidRPr="00FE4693" w:rsidRDefault="00EA3926" w:rsidP="00EA3926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E469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1) </w:t>
      </w:r>
      <w:r w:rsidRPr="00FE4693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FE4693">
        <w:rPr>
          <w:rFonts w:ascii="Times New Roman" w:eastAsiaTheme="minorHAnsi" w:hAnsi="Times New Roman" w:cs="Times New Roman"/>
          <w:sz w:val="24"/>
          <w:szCs w:val="24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FE469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FE469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EA3926" w:rsidRPr="00FE4693" w:rsidRDefault="00EA3926" w:rsidP="00EA3926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FE469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2) </w:t>
      </w:r>
      <w:r w:rsidRPr="00FE4693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FE4693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r w:rsidRPr="00FE469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</w:t>
      </w:r>
      <w:r w:rsidRPr="00FE4693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EA3926" w:rsidRPr="00FE4693" w:rsidRDefault="00EA3926" w:rsidP="00EA3926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 w:rsidRPr="00FE469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Согласно ч. 2 ст. 33 Закона о контрактной системе </w:t>
      </w:r>
      <w:proofErr w:type="gramStart"/>
      <w:r w:rsidRPr="00FE469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документация</w:t>
      </w:r>
      <w:proofErr w:type="gramEnd"/>
      <w:r w:rsidRPr="00FE469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 закупке в соответствии с требованиями, указанными в </w:t>
      </w:r>
      <w:hyperlink r:id="rId7" w:history="1">
        <w:r w:rsidRPr="00FE4693">
          <w:rPr>
            <w:rStyle w:val="a3"/>
            <w:rFonts w:ascii="Times New Roman" w:eastAsiaTheme="minorHAnsi" w:hAnsi="Times New Roman" w:cs="Times New Roman"/>
            <w:sz w:val="24"/>
            <w:szCs w:val="24"/>
            <w:lang w:eastAsia="en-US"/>
          </w:rPr>
          <w:t>части 1</w:t>
        </w:r>
      </w:hyperlink>
      <w:r w:rsidRPr="00FE469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</w:t>
      </w:r>
      <w:r w:rsidRPr="00FE4693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A3926" w:rsidRPr="00FE4693" w:rsidRDefault="00EA3926" w:rsidP="00EA3926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E469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соответствии с п. 2) ч. 1 ст. 64 Закона о контрактной системе </w:t>
      </w:r>
      <w:proofErr w:type="gramStart"/>
      <w:r w:rsidRPr="00FE469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документация</w:t>
      </w:r>
      <w:proofErr w:type="gramEnd"/>
      <w:r w:rsidRPr="00FE469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8" w:anchor="Par1311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FE4693">
          <w:rPr>
            <w:rStyle w:val="a3"/>
            <w:rFonts w:ascii="Times New Roman" w:eastAsiaTheme="minorHAnsi" w:hAnsi="Times New Roman" w:cs="Times New Roman"/>
            <w:sz w:val="24"/>
            <w:szCs w:val="24"/>
            <w:lang w:eastAsia="en-US"/>
          </w:rPr>
          <w:t>частями 3</w:t>
        </w:r>
      </w:hyperlink>
      <w:r w:rsidRPr="00FE469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- </w:t>
      </w:r>
      <w:hyperlink r:id="rId9" w:anchor="Par1337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FE4693">
          <w:rPr>
            <w:rStyle w:val="a3"/>
            <w:rFonts w:ascii="Times New Roman" w:eastAsiaTheme="minorHAnsi" w:hAnsi="Times New Roman" w:cs="Times New Roman"/>
            <w:sz w:val="24"/>
            <w:szCs w:val="24"/>
            <w:lang w:eastAsia="en-US"/>
          </w:rPr>
          <w:t>6 статьи 66</w:t>
        </w:r>
      </w:hyperlink>
      <w:r w:rsidRPr="00FE469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EA3926" w:rsidRPr="00FE4693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</w:pPr>
      <w:proofErr w:type="gramStart"/>
      <w:r w:rsidRPr="00FE4693">
        <w:rPr>
          <w:rFonts w:eastAsiaTheme="minorHAnsi"/>
          <w:lang w:eastAsia="en-US"/>
        </w:rPr>
        <w:t>Из пи</w:t>
      </w:r>
      <w:r w:rsidRPr="00FE4693">
        <w:t xml:space="preserve">сьма ФАС России от 01.07.2016 № ИА/44536/16 «Об установлении заказчиком требований к составу, инструкции по заполнению заявки на участие в закупке» следует, что </w:t>
      </w:r>
      <w:r w:rsidRPr="00FE4693">
        <w:rPr>
          <w:i/>
        </w:rPr>
        <w:t>в</w:t>
      </w:r>
      <w:r w:rsidRPr="00FE4693">
        <w:rPr>
          <w:i/>
          <w:shd w:val="clear" w:color="auto" w:fill="FFFFFF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</w:t>
      </w:r>
      <w:proofErr w:type="gramEnd"/>
      <w:r w:rsidRPr="00FE4693">
        <w:rPr>
          <w:i/>
          <w:shd w:val="clear" w:color="auto" w:fill="FFFFFF"/>
        </w:rPr>
        <w:t xml:space="preserve">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 П</w:t>
      </w:r>
      <w:r w:rsidRPr="00FE4693">
        <w:rPr>
          <w:i/>
        </w:rPr>
        <w:t xml:space="preserve">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</w:t>
      </w:r>
      <w:proofErr w:type="gramStart"/>
      <w:r w:rsidRPr="00FE4693">
        <w:rPr>
          <w:i/>
        </w:rPr>
        <w:t>связи</w:t>
      </w:r>
      <w:proofErr w:type="gramEnd"/>
      <w:r w:rsidRPr="00FE4693">
        <w:rPr>
          <w:i/>
        </w:rPr>
        <w:t xml:space="preserve">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</w:t>
      </w:r>
      <w:r w:rsidRPr="00FE4693">
        <w:t xml:space="preserve">.  </w:t>
      </w:r>
    </w:p>
    <w:p w:rsidR="00EA3926" w:rsidRPr="00FE4693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</w:rPr>
      </w:pPr>
      <w:proofErr w:type="gramStart"/>
      <w:r w:rsidRPr="00FE4693">
        <w:t xml:space="preserve">- </w:t>
      </w:r>
      <w:r w:rsidRPr="00FE4693">
        <w:rPr>
          <w:i/>
        </w:rPr>
        <w:t>в</w:t>
      </w:r>
      <w:r w:rsidRPr="00FE4693">
        <w:rPr>
          <w:i/>
          <w:spacing w:val="2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</w:t>
      </w:r>
      <w:proofErr w:type="gramEnd"/>
    </w:p>
    <w:p w:rsidR="00EA3926" w:rsidRPr="00FE4693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</w:rPr>
      </w:pPr>
      <w:r w:rsidRPr="00FE4693">
        <w:rPr>
          <w:i/>
          <w:spacing w:val="2"/>
        </w:rPr>
        <w:t>Так, например, если показатель в Стандарте определен любым допустимым значением от 10 до 20 единиц, то значения, содержащиеся в документации, извещении о закупке и в отношении которых участники закупки делают свое предложение, не должны:</w:t>
      </w:r>
    </w:p>
    <w:p w:rsidR="00EA3926" w:rsidRPr="00FE4693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</w:rPr>
      </w:pPr>
      <w:r w:rsidRPr="00FE4693">
        <w:rPr>
          <w:i/>
          <w:spacing w:val="2"/>
        </w:rPr>
        <w:t>1) позволять участникам закупки указать в своих заявках значения, которые противоречат требованиям Стандарта, например значение - 5 единиц;</w:t>
      </w:r>
    </w:p>
    <w:p w:rsidR="00EA3926" w:rsidRPr="00FE4693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</w:rPr>
      </w:pPr>
      <w:r w:rsidRPr="00FE4693">
        <w:rPr>
          <w:i/>
          <w:spacing w:val="2"/>
        </w:rPr>
        <w:lastRenderedPageBreak/>
        <w:t>2) вводить участников закупки в заблуждение, предусматривая в документации значения, например от 10 до 30 единиц, которые впоследствии могут рассматриваться комиссией заказчика по осуществлению закупок как соответствующие значениям документации, извещения о проведении закупки, но в свою очередь противоречащие требованиям Стандарта, что повлечет отклонение заявки участника закупки.</w:t>
      </w:r>
    </w:p>
    <w:p w:rsidR="008C629B" w:rsidRPr="00FE4693" w:rsidRDefault="00721385" w:rsidP="00002C9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4693">
        <w:rPr>
          <w:rFonts w:ascii="Times New Roman" w:hAnsi="Times New Roman" w:cs="Times New Roman"/>
          <w:sz w:val="24"/>
          <w:szCs w:val="24"/>
        </w:rPr>
        <w:t>В Описании объекта закупки заказчиком установлены тр</w:t>
      </w:r>
      <w:r w:rsidR="00D42E3C" w:rsidRPr="00FE4693">
        <w:rPr>
          <w:rFonts w:ascii="Times New Roman" w:hAnsi="Times New Roman" w:cs="Times New Roman"/>
          <w:sz w:val="24"/>
          <w:szCs w:val="24"/>
        </w:rPr>
        <w:t>ебования в отношении товара, используемого при выполнении работ.</w:t>
      </w:r>
    </w:p>
    <w:p w:rsidR="00D42E3C" w:rsidRPr="00FE4693" w:rsidRDefault="008C629B" w:rsidP="00002C9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469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FE469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4693">
        <w:rPr>
          <w:rFonts w:ascii="Times New Roman" w:hAnsi="Times New Roman" w:cs="Times New Roman"/>
          <w:sz w:val="24"/>
          <w:szCs w:val="24"/>
        </w:rPr>
        <w:t>поз</w:t>
      </w:r>
      <w:proofErr w:type="gramEnd"/>
      <w:r w:rsidRPr="00FE4693">
        <w:rPr>
          <w:rFonts w:ascii="Times New Roman" w:hAnsi="Times New Roman" w:cs="Times New Roman"/>
          <w:sz w:val="24"/>
          <w:szCs w:val="24"/>
        </w:rPr>
        <w:t xml:space="preserve">.1 </w:t>
      </w:r>
      <w:proofErr w:type="spellStart"/>
      <w:r w:rsidRPr="00FE4693">
        <w:rPr>
          <w:rFonts w:ascii="Times New Roman" w:hAnsi="Times New Roman" w:cs="Times New Roman"/>
          <w:sz w:val="24"/>
          <w:szCs w:val="24"/>
        </w:rPr>
        <w:t>воздухозаборник</w:t>
      </w:r>
      <w:proofErr w:type="spellEnd"/>
      <w:r w:rsidRPr="00FE4693">
        <w:rPr>
          <w:rFonts w:ascii="Times New Roman" w:hAnsi="Times New Roman" w:cs="Times New Roman"/>
          <w:sz w:val="24"/>
          <w:szCs w:val="24"/>
        </w:rPr>
        <w:t xml:space="preserve"> рабоче</w:t>
      </w:r>
      <w:r w:rsidR="00AD7663">
        <w:rPr>
          <w:rFonts w:ascii="Times New Roman" w:hAnsi="Times New Roman" w:cs="Times New Roman"/>
          <w:sz w:val="24"/>
          <w:szCs w:val="24"/>
        </w:rPr>
        <w:t>е</w:t>
      </w:r>
      <w:r w:rsidRPr="00FE4693">
        <w:rPr>
          <w:rFonts w:ascii="Times New Roman" w:hAnsi="Times New Roman" w:cs="Times New Roman"/>
          <w:sz w:val="24"/>
          <w:szCs w:val="24"/>
        </w:rPr>
        <w:t xml:space="preserve"> давление 1,2 МПА. Заказчиком даны разъяснения, что между знаком «</w:t>
      </w:r>
      <w:proofErr w:type="gramStart"/>
      <w:r w:rsidRPr="00FE4693">
        <w:rPr>
          <w:rFonts w:ascii="Times New Roman" w:hAnsi="Times New Roman" w:cs="Times New Roman"/>
          <w:sz w:val="24"/>
          <w:szCs w:val="24"/>
        </w:rPr>
        <w:t>,»</w:t>
      </w:r>
      <w:proofErr w:type="gramEnd"/>
      <w:r w:rsidRPr="00FE4693">
        <w:rPr>
          <w:rFonts w:ascii="Times New Roman" w:hAnsi="Times New Roman" w:cs="Times New Roman"/>
          <w:sz w:val="24"/>
          <w:szCs w:val="24"/>
        </w:rPr>
        <w:t xml:space="preserve"> отсутствует пробел, следовательно значение показателя 1,2. Аналогично </w:t>
      </w:r>
      <w:proofErr w:type="gramStart"/>
      <w:r w:rsidRPr="00FE4693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FE4693">
        <w:rPr>
          <w:rFonts w:ascii="Times New Roman" w:hAnsi="Times New Roman" w:cs="Times New Roman"/>
          <w:sz w:val="24"/>
          <w:szCs w:val="24"/>
        </w:rPr>
        <w:t xml:space="preserve"> поз.38, 43. В связи с чем</w:t>
      </w:r>
      <w:r w:rsidR="00FE4693">
        <w:rPr>
          <w:rFonts w:ascii="Times New Roman" w:hAnsi="Times New Roman" w:cs="Times New Roman"/>
          <w:sz w:val="24"/>
          <w:szCs w:val="24"/>
        </w:rPr>
        <w:t>,</w:t>
      </w:r>
      <w:r w:rsidRPr="00FE4693">
        <w:rPr>
          <w:rFonts w:ascii="Times New Roman" w:hAnsi="Times New Roman" w:cs="Times New Roman"/>
          <w:sz w:val="24"/>
          <w:szCs w:val="24"/>
        </w:rPr>
        <w:t xml:space="preserve"> противоречия отсутствуют.</w:t>
      </w:r>
    </w:p>
    <w:p w:rsidR="007C25AB" w:rsidRPr="00FE4693" w:rsidRDefault="007C25AB" w:rsidP="007C25AB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693">
        <w:rPr>
          <w:rFonts w:ascii="Times New Roman" w:hAnsi="Times New Roman" w:cs="Times New Roman"/>
          <w:sz w:val="24"/>
          <w:szCs w:val="24"/>
        </w:rPr>
        <w:t>В жалобе ООО «</w:t>
      </w:r>
      <w:proofErr w:type="spellStart"/>
      <w:r w:rsidRPr="00FE4693">
        <w:rPr>
          <w:rFonts w:ascii="Times New Roman" w:hAnsi="Times New Roman" w:cs="Times New Roman"/>
          <w:sz w:val="24"/>
          <w:szCs w:val="24"/>
        </w:rPr>
        <w:t>Аполис</w:t>
      </w:r>
      <w:proofErr w:type="spellEnd"/>
      <w:r w:rsidRPr="00FE4693">
        <w:rPr>
          <w:rFonts w:ascii="Times New Roman" w:hAnsi="Times New Roman" w:cs="Times New Roman"/>
          <w:sz w:val="24"/>
          <w:szCs w:val="24"/>
        </w:rPr>
        <w:t xml:space="preserve">» указывает, что существуют противоречие в документации, которое не дает возможности заполнить заявку (п.20, п.31, п.17 инструкции). Указанные положения инструкции не противоречат друг другу и указывают на необходимость выбора между значениями показателей, разделенных в инструкции знаками. В п.31 инструкции указано, что </w:t>
      </w:r>
      <w:r w:rsidRPr="00FE4693">
        <w:rPr>
          <w:rFonts w:ascii="Times New Roman" w:eastAsia="Times New Roman" w:hAnsi="Times New Roman" w:cs="Times New Roman"/>
          <w:sz w:val="24"/>
          <w:szCs w:val="24"/>
        </w:rPr>
        <w:t>правила, установленные в данном абзаце инструкции по заполнению первой части заявки, являются исключениями и имеют приоритет в случае противоречия любому из положений инструкции по заполнению первой части заявки, приведенных выше. Таким образом, правило п.31 инструкции является приоритетным.</w:t>
      </w:r>
      <w:r w:rsidR="001955E5" w:rsidRPr="00FE4693">
        <w:rPr>
          <w:rFonts w:ascii="Times New Roman" w:eastAsia="Times New Roman" w:hAnsi="Times New Roman" w:cs="Times New Roman"/>
          <w:sz w:val="24"/>
          <w:szCs w:val="24"/>
        </w:rPr>
        <w:t xml:space="preserve"> Кроме того, написание курсивным тексом различимо.</w:t>
      </w:r>
    </w:p>
    <w:p w:rsidR="00BB1CF4" w:rsidRPr="00FE4693" w:rsidRDefault="00BB1CF4" w:rsidP="007C25AB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E469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AD76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E4693">
        <w:rPr>
          <w:rFonts w:ascii="Times New Roman" w:eastAsia="Times New Roman" w:hAnsi="Times New Roman" w:cs="Times New Roman"/>
          <w:sz w:val="24"/>
          <w:szCs w:val="24"/>
        </w:rPr>
        <w:t>поз</w:t>
      </w:r>
      <w:proofErr w:type="gramEnd"/>
      <w:r w:rsidRPr="00FE4693">
        <w:rPr>
          <w:rFonts w:ascii="Times New Roman" w:eastAsia="Times New Roman" w:hAnsi="Times New Roman" w:cs="Times New Roman"/>
          <w:sz w:val="24"/>
          <w:szCs w:val="24"/>
        </w:rPr>
        <w:t xml:space="preserve">.4 кабель силовой в написании показателя исполнение </w:t>
      </w:r>
      <w:r w:rsidRPr="00FE4693">
        <w:rPr>
          <w:rFonts w:ascii="Times New Roman" w:eastAsia="Times New Roman" w:hAnsi="Times New Roman" w:cs="Times New Roman"/>
          <w:sz w:val="24"/>
          <w:szCs w:val="24"/>
          <w:u w:val="single"/>
        </w:rPr>
        <w:t>ы</w:t>
      </w:r>
      <w:r w:rsidRPr="00FE4693">
        <w:rPr>
          <w:rFonts w:ascii="Times New Roman" w:eastAsia="Times New Roman" w:hAnsi="Times New Roman" w:cs="Times New Roman"/>
          <w:sz w:val="24"/>
          <w:szCs w:val="24"/>
        </w:rPr>
        <w:t xml:space="preserve"> части показателей пожарной опасности</w:t>
      </w:r>
      <w:r w:rsidR="00256CEE" w:rsidRPr="00FE4693">
        <w:rPr>
          <w:rFonts w:ascii="Times New Roman" w:eastAsia="Times New Roman" w:hAnsi="Times New Roman" w:cs="Times New Roman"/>
          <w:sz w:val="24"/>
          <w:szCs w:val="24"/>
        </w:rPr>
        <w:t xml:space="preserve"> допущена техническая описка, которая не препятствует подаче заявки и не допускает двоякого толкования смысла показателя.</w:t>
      </w:r>
    </w:p>
    <w:p w:rsidR="00C04AEB" w:rsidRPr="00FE4693" w:rsidRDefault="009B42AA" w:rsidP="00002C9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4693">
        <w:rPr>
          <w:rFonts w:ascii="Times New Roman" w:hAnsi="Times New Roman" w:cs="Times New Roman"/>
          <w:sz w:val="24"/>
          <w:szCs w:val="24"/>
        </w:rPr>
        <w:t>Заказчиком разработана инструкция по заполнению заявки, с которой участники должны ознакомиться. В инструкции заказчик напомнил участникам, что указание значений показателей, не предусмотренных ненормативной документацией (если требование соответствия товара установлено заказчиком). В связи с чем, указанное положение не может вводить в заблуждение участников закупки.</w:t>
      </w:r>
    </w:p>
    <w:p w:rsidR="00C04AEB" w:rsidRPr="00FE4693" w:rsidRDefault="00C04AEB" w:rsidP="00002C9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A1753" w:rsidRPr="00FE4693" w:rsidRDefault="00FA1753" w:rsidP="00FA175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693">
        <w:rPr>
          <w:rFonts w:ascii="Times New Roman" w:eastAsia="Times New Roman" w:hAnsi="Times New Roman" w:cs="Times New Roman"/>
          <w:sz w:val="24"/>
          <w:szCs w:val="24"/>
        </w:rPr>
        <w:t>Заявитель указывает, что не везде различим знак «</w:t>
      </w:r>
      <w:proofErr w:type="gramStart"/>
      <w:r w:rsidRPr="00FE4693">
        <w:rPr>
          <w:rFonts w:ascii="Times New Roman" w:eastAsia="Times New Roman" w:hAnsi="Times New Roman" w:cs="Times New Roman"/>
          <w:sz w:val="24"/>
          <w:szCs w:val="24"/>
        </w:rPr>
        <w:t>:»</w:t>
      </w:r>
      <w:proofErr w:type="gramEnd"/>
      <w:r w:rsidRPr="00FE4693">
        <w:rPr>
          <w:rFonts w:ascii="Times New Roman" w:eastAsia="Times New Roman" w:hAnsi="Times New Roman" w:cs="Times New Roman"/>
          <w:sz w:val="24"/>
          <w:szCs w:val="24"/>
        </w:rPr>
        <w:t xml:space="preserve">, содержащийся в документации. Все указанные в документации знаки, курсив различимы, их можно найти по тексту документа с помощью функции «найти». </w:t>
      </w:r>
    </w:p>
    <w:p w:rsidR="00F022B9" w:rsidRPr="00FE4693" w:rsidRDefault="00F022B9" w:rsidP="00FA175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693">
        <w:rPr>
          <w:rFonts w:ascii="Times New Roman" w:eastAsia="Times New Roman" w:hAnsi="Times New Roman" w:cs="Times New Roman"/>
          <w:sz w:val="24"/>
          <w:szCs w:val="24"/>
        </w:rPr>
        <w:t xml:space="preserve">Впоз.4 Кабель силовой номинальное сечение токопроводящих жил  </w:t>
      </w:r>
      <w:proofErr w:type="gramStart"/>
      <w:r w:rsidRPr="00FE4693">
        <w:rPr>
          <w:rFonts w:ascii="Times New Roman" w:eastAsia="Times New Roman" w:hAnsi="Times New Roman" w:cs="Times New Roman"/>
          <w:sz w:val="24"/>
          <w:szCs w:val="24"/>
        </w:rPr>
        <w:t>столбце</w:t>
      </w:r>
      <w:proofErr w:type="gramEnd"/>
      <w:r w:rsidRPr="00FE4693">
        <w:rPr>
          <w:rFonts w:ascii="Times New Roman" w:eastAsia="Times New Roman" w:hAnsi="Times New Roman" w:cs="Times New Roman"/>
          <w:sz w:val="24"/>
          <w:szCs w:val="24"/>
        </w:rPr>
        <w:t xml:space="preserve"> тип 3 указано 2,5</w:t>
      </w:r>
      <w:r w:rsidR="00F80705" w:rsidRPr="00FE4693">
        <w:rPr>
          <w:rFonts w:ascii="Times New Roman" w:eastAsia="Times New Roman" w:hAnsi="Times New Roman" w:cs="Times New Roman"/>
          <w:sz w:val="24"/>
          <w:szCs w:val="24"/>
        </w:rPr>
        <w:t>÷10. Заявитель указывает, что в п.24 и п.31 инструкции указаны несогласованные требования к знаку «÷», отсутствующему в ГОСТах.</w:t>
      </w:r>
    </w:p>
    <w:p w:rsidR="00DC179B" w:rsidRPr="00FE4693" w:rsidRDefault="00DC179B" w:rsidP="00FA175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693">
        <w:rPr>
          <w:rFonts w:ascii="Times New Roman" w:eastAsia="Times New Roman" w:hAnsi="Times New Roman" w:cs="Times New Roman"/>
          <w:sz w:val="24"/>
          <w:szCs w:val="24"/>
        </w:rPr>
        <w:t>П.24 инструкции регламентирован порядок указания значения показателей в случае, если после наименования показателя стоит знак «</w:t>
      </w:r>
      <w:proofErr w:type="gramStart"/>
      <w:r w:rsidRPr="00FE4693">
        <w:rPr>
          <w:rFonts w:ascii="Times New Roman" w:eastAsia="Times New Roman" w:hAnsi="Times New Roman" w:cs="Times New Roman"/>
          <w:sz w:val="24"/>
          <w:szCs w:val="24"/>
        </w:rPr>
        <w:t>:»</w:t>
      </w:r>
      <w:proofErr w:type="gramEnd"/>
      <w:r w:rsidRPr="00FE4693">
        <w:rPr>
          <w:rFonts w:ascii="Times New Roman" w:eastAsia="Times New Roman" w:hAnsi="Times New Roman" w:cs="Times New Roman"/>
          <w:sz w:val="24"/>
          <w:szCs w:val="24"/>
        </w:rPr>
        <w:t>. П.31 инструкции регламентирован порядок указания значений показателей в случае, если после наименования показателя стоит знак «.». В связи с чем, противоречия отсутствуют.</w:t>
      </w:r>
      <w:r w:rsidR="005E71A7" w:rsidRPr="00FE4693">
        <w:rPr>
          <w:rFonts w:ascii="Times New Roman" w:eastAsia="Times New Roman" w:hAnsi="Times New Roman" w:cs="Times New Roman"/>
          <w:sz w:val="24"/>
          <w:szCs w:val="24"/>
        </w:rPr>
        <w:t xml:space="preserve"> Таким образом, согласно инструкции значение показателя </w:t>
      </w:r>
      <w:proofErr w:type="gramStart"/>
      <w:r w:rsidR="005E71A7" w:rsidRPr="00FE4693">
        <w:rPr>
          <w:rFonts w:ascii="Times New Roman" w:eastAsia="Times New Roman" w:hAnsi="Times New Roman" w:cs="Times New Roman"/>
          <w:sz w:val="24"/>
          <w:szCs w:val="24"/>
        </w:rPr>
        <w:t>является неизменным и заказчику требуются</w:t>
      </w:r>
      <w:proofErr w:type="gramEnd"/>
      <w:r w:rsidR="005E71A7" w:rsidRPr="00FE4693">
        <w:rPr>
          <w:rFonts w:ascii="Times New Roman" w:eastAsia="Times New Roman" w:hAnsi="Times New Roman" w:cs="Times New Roman"/>
          <w:sz w:val="24"/>
          <w:szCs w:val="24"/>
        </w:rPr>
        <w:t xml:space="preserve"> все значения показателя, разделенные символом «÷»</w:t>
      </w:r>
      <w:r w:rsidR="002B1C6C" w:rsidRPr="00FE4693">
        <w:rPr>
          <w:rFonts w:ascii="Times New Roman" w:eastAsia="Times New Roman" w:hAnsi="Times New Roman" w:cs="Times New Roman"/>
          <w:sz w:val="24"/>
          <w:szCs w:val="24"/>
        </w:rPr>
        <w:t>, что не препятс</w:t>
      </w:r>
      <w:r w:rsidR="0058385B" w:rsidRPr="00FE4693">
        <w:rPr>
          <w:rFonts w:ascii="Times New Roman" w:eastAsia="Times New Roman" w:hAnsi="Times New Roman" w:cs="Times New Roman"/>
          <w:sz w:val="24"/>
          <w:szCs w:val="24"/>
        </w:rPr>
        <w:t>т</w:t>
      </w:r>
      <w:r w:rsidR="002B1C6C" w:rsidRPr="00FE4693">
        <w:rPr>
          <w:rFonts w:ascii="Times New Roman" w:eastAsia="Times New Roman" w:hAnsi="Times New Roman" w:cs="Times New Roman"/>
          <w:sz w:val="24"/>
          <w:szCs w:val="24"/>
        </w:rPr>
        <w:t>вует подаче заявки.</w:t>
      </w:r>
    </w:p>
    <w:p w:rsidR="00AF78C2" w:rsidRPr="00FE4693" w:rsidRDefault="00AF78C2" w:rsidP="00FA175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E469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AD76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E4693">
        <w:rPr>
          <w:rFonts w:ascii="Times New Roman" w:eastAsia="Times New Roman" w:hAnsi="Times New Roman" w:cs="Times New Roman"/>
          <w:sz w:val="24"/>
          <w:szCs w:val="24"/>
        </w:rPr>
        <w:t>поз</w:t>
      </w:r>
      <w:proofErr w:type="gramEnd"/>
      <w:r w:rsidRPr="00FE4693">
        <w:rPr>
          <w:rFonts w:ascii="Times New Roman" w:eastAsia="Times New Roman" w:hAnsi="Times New Roman" w:cs="Times New Roman"/>
          <w:sz w:val="24"/>
          <w:szCs w:val="24"/>
        </w:rPr>
        <w:t xml:space="preserve">.6 кран </w:t>
      </w:r>
      <w:proofErr w:type="spellStart"/>
      <w:r w:rsidRPr="00FE4693">
        <w:rPr>
          <w:rFonts w:ascii="Times New Roman" w:eastAsia="Times New Roman" w:hAnsi="Times New Roman" w:cs="Times New Roman"/>
          <w:sz w:val="24"/>
          <w:szCs w:val="24"/>
        </w:rPr>
        <w:t>шаровый</w:t>
      </w:r>
      <w:proofErr w:type="spellEnd"/>
      <w:r w:rsidRPr="00FE4693">
        <w:rPr>
          <w:rFonts w:ascii="Times New Roman" w:eastAsia="Times New Roman" w:hAnsi="Times New Roman" w:cs="Times New Roman"/>
          <w:sz w:val="24"/>
          <w:szCs w:val="24"/>
        </w:rPr>
        <w:t xml:space="preserve"> сливной температура рабочей среды </w:t>
      </w:r>
      <w:r w:rsidR="00A839AB" w:rsidRPr="00FE4693">
        <w:rPr>
          <w:rFonts w:ascii="Times New Roman" w:eastAsia="Times New Roman" w:hAnsi="Times New Roman" w:cs="Times New Roman"/>
          <w:sz w:val="24"/>
          <w:szCs w:val="24"/>
        </w:rPr>
        <w:t xml:space="preserve">в значении показателя тип 3 </w:t>
      </w:r>
      <w:r w:rsidRPr="00FE4693">
        <w:rPr>
          <w:rFonts w:ascii="Times New Roman" w:eastAsia="Times New Roman" w:hAnsi="Times New Roman" w:cs="Times New Roman"/>
          <w:sz w:val="24"/>
          <w:szCs w:val="24"/>
        </w:rPr>
        <w:t xml:space="preserve">не </w:t>
      </w:r>
      <w:r w:rsidR="003F518B" w:rsidRPr="00FE4693">
        <w:rPr>
          <w:rFonts w:ascii="Times New Roman" w:eastAsia="Times New Roman" w:hAnsi="Times New Roman" w:cs="Times New Roman"/>
          <w:sz w:val="24"/>
          <w:szCs w:val="24"/>
        </w:rPr>
        <w:t xml:space="preserve">≤ -35… не </w:t>
      </w:r>
      <w:r w:rsidR="00DF6857" w:rsidRPr="00FE4693">
        <w:rPr>
          <w:rFonts w:ascii="Times New Roman" w:eastAsia="Times New Roman" w:hAnsi="Times New Roman" w:cs="Times New Roman"/>
          <w:sz w:val="24"/>
          <w:szCs w:val="24"/>
        </w:rPr>
        <w:t>≥ +95.</w:t>
      </w:r>
      <w:r w:rsidR="00D9380F" w:rsidRPr="00FE4693">
        <w:rPr>
          <w:rFonts w:ascii="Times New Roman" w:eastAsia="Times New Roman" w:hAnsi="Times New Roman" w:cs="Times New Roman"/>
          <w:sz w:val="24"/>
          <w:szCs w:val="24"/>
        </w:rPr>
        <w:t xml:space="preserve"> В проектной документации отсутствует среда с такой рабочей температурой и краны шаровые, используемые в проектной документации не содержат характеристик с температурой рабочей среды, указанной заказчиком</w:t>
      </w:r>
      <w:proofErr w:type="gramStart"/>
      <w:r w:rsidR="00D9380F" w:rsidRPr="00FE4693">
        <w:rPr>
          <w:rFonts w:ascii="Times New Roman" w:eastAsia="Times New Roman" w:hAnsi="Times New Roman" w:cs="Times New Roman"/>
          <w:sz w:val="24"/>
          <w:szCs w:val="24"/>
        </w:rPr>
        <w:t>.</w:t>
      </w:r>
      <w:r w:rsidR="00EA5A3F" w:rsidRPr="00FE4693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gramEnd"/>
      <w:r w:rsidR="00EA5A3F" w:rsidRPr="00FE4693">
        <w:rPr>
          <w:rFonts w:ascii="Times New Roman" w:eastAsia="Times New Roman" w:hAnsi="Times New Roman" w:cs="Times New Roman"/>
          <w:sz w:val="24"/>
          <w:szCs w:val="24"/>
        </w:rPr>
        <w:t xml:space="preserve">аказчиком </w:t>
      </w:r>
      <w:r w:rsidR="00EA5A3F" w:rsidRPr="00FE469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пояснено, что ведомостью объемов работ №00-02-01-02 (п.27), а также локальным сметным расчетом №00-02-01-02 (п.27) предусмотрено использование товара «кран </w:t>
      </w:r>
      <w:proofErr w:type="spellStart"/>
      <w:r w:rsidR="00EA5A3F" w:rsidRPr="00FE4693">
        <w:rPr>
          <w:rFonts w:ascii="Times New Roman" w:eastAsia="Times New Roman" w:hAnsi="Times New Roman" w:cs="Times New Roman"/>
          <w:sz w:val="24"/>
          <w:szCs w:val="24"/>
        </w:rPr>
        <w:t>шаровый</w:t>
      </w:r>
      <w:proofErr w:type="spellEnd"/>
      <w:r w:rsidR="00EA5A3F" w:rsidRPr="00FE4693">
        <w:rPr>
          <w:rFonts w:ascii="Times New Roman" w:eastAsia="Times New Roman" w:hAnsi="Times New Roman" w:cs="Times New Roman"/>
          <w:sz w:val="24"/>
          <w:szCs w:val="24"/>
        </w:rPr>
        <w:t xml:space="preserve"> сливной с робкой ИГЛ, размером 1/2</w:t>
      </w:r>
      <w:r w:rsidR="00603F99" w:rsidRPr="00FE4693">
        <w:rPr>
          <w:rFonts w:ascii="Times New Roman" w:eastAsia="Times New Roman" w:hAnsi="Times New Roman" w:cs="Times New Roman"/>
          <w:sz w:val="24"/>
          <w:szCs w:val="24"/>
        </w:rPr>
        <w:t>″». В связи с чем, требование к температуре рабочей среды установлено в соответствии со сметной документацией, а также данными производителя.</w:t>
      </w:r>
    </w:p>
    <w:p w:rsidR="00990867" w:rsidRPr="00FE4693" w:rsidRDefault="00234268" w:rsidP="000704FA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E469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AD76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E4693">
        <w:rPr>
          <w:rFonts w:ascii="Times New Roman" w:eastAsia="Times New Roman" w:hAnsi="Times New Roman" w:cs="Times New Roman"/>
          <w:sz w:val="24"/>
          <w:szCs w:val="24"/>
        </w:rPr>
        <w:t>поз</w:t>
      </w:r>
      <w:proofErr w:type="gramEnd"/>
      <w:r w:rsidRPr="00FE4693">
        <w:rPr>
          <w:rFonts w:ascii="Times New Roman" w:eastAsia="Times New Roman" w:hAnsi="Times New Roman" w:cs="Times New Roman"/>
          <w:sz w:val="24"/>
          <w:szCs w:val="24"/>
        </w:rPr>
        <w:t xml:space="preserve">.10 вентилятор степень защиты </w:t>
      </w:r>
      <w:r w:rsidRPr="00FE4693">
        <w:rPr>
          <w:rFonts w:ascii="Times New Roman" w:eastAsia="Times New Roman" w:hAnsi="Times New Roman" w:cs="Times New Roman"/>
          <w:sz w:val="24"/>
          <w:szCs w:val="24"/>
          <w:lang w:val="en-US"/>
        </w:rPr>
        <w:t>IP</w:t>
      </w:r>
      <w:r w:rsidRPr="00FE4693">
        <w:rPr>
          <w:rFonts w:ascii="Times New Roman" w:eastAsia="Times New Roman" w:hAnsi="Times New Roman" w:cs="Times New Roman"/>
          <w:sz w:val="24"/>
          <w:szCs w:val="24"/>
        </w:rPr>
        <w:t xml:space="preserve"> в столбце тип 1 </w:t>
      </w:r>
      <w:r w:rsidRPr="00FE4693">
        <w:rPr>
          <w:rFonts w:ascii="Times New Roman" w:eastAsia="Times New Roman" w:hAnsi="Times New Roman" w:cs="Times New Roman"/>
          <w:sz w:val="24"/>
          <w:szCs w:val="24"/>
          <w:lang w:val="en-US"/>
        </w:rPr>
        <w:t>min</w:t>
      </w:r>
      <w:r w:rsidRPr="00FE4693">
        <w:rPr>
          <w:rFonts w:ascii="Times New Roman" w:eastAsia="Times New Roman" w:hAnsi="Times New Roman" w:cs="Times New Roman"/>
          <w:sz w:val="24"/>
          <w:szCs w:val="24"/>
        </w:rPr>
        <w:t>34.</w:t>
      </w:r>
      <w:r w:rsidR="001E41E4" w:rsidRPr="00FE4693">
        <w:rPr>
          <w:rFonts w:ascii="Times New Roman" w:eastAsia="Times New Roman" w:hAnsi="Times New Roman" w:cs="Times New Roman"/>
          <w:sz w:val="24"/>
          <w:szCs w:val="24"/>
        </w:rPr>
        <w:t xml:space="preserve"> Заявитель находит противоречие ме</w:t>
      </w:r>
      <w:r w:rsidR="00DF196C" w:rsidRPr="00FE4693">
        <w:rPr>
          <w:rFonts w:ascii="Times New Roman" w:eastAsia="Times New Roman" w:hAnsi="Times New Roman" w:cs="Times New Roman"/>
          <w:sz w:val="24"/>
          <w:szCs w:val="24"/>
        </w:rPr>
        <w:t>жд</w:t>
      </w:r>
      <w:r w:rsidR="001E41E4" w:rsidRPr="00FE4693">
        <w:rPr>
          <w:rFonts w:ascii="Times New Roman" w:eastAsia="Times New Roman" w:hAnsi="Times New Roman" w:cs="Times New Roman"/>
          <w:sz w:val="24"/>
          <w:szCs w:val="24"/>
        </w:rPr>
        <w:t>у положения п.14 и п.23 инструкции.</w:t>
      </w:r>
      <w:r w:rsidR="00AD76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0867" w:rsidRPr="00FE4693">
        <w:rPr>
          <w:rFonts w:ascii="Times New Roman" w:eastAsia="Times New Roman" w:hAnsi="Times New Roman" w:cs="Times New Roman"/>
          <w:sz w:val="24"/>
          <w:szCs w:val="24"/>
        </w:rPr>
        <w:t xml:space="preserve">Требование </w:t>
      </w:r>
      <w:proofErr w:type="gramStart"/>
      <w:r w:rsidR="00990867" w:rsidRPr="00FE469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AD76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990867" w:rsidRPr="00FE4693">
        <w:rPr>
          <w:rFonts w:ascii="Times New Roman" w:eastAsia="Times New Roman" w:hAnsi="Times New Roman" w:cs="Times New Roman"/>
          <w:sz w:val="24"/>
          <w:szCs w:val="24"/>
        </w:rPr>
        <w:t>поз</w:t>
      </w:r>
      <w:proofErr w:type="gramEnd"/>
      <w:r w:rsidR="00990867" w:rsidRPr="00FE4693">
        <w:rPr>
          <w:rFonts w:ascii="Times New Roman" w:eastAsia="Times New Roman" w:hAnsi="Times New Roman" w:cs="Times New Roman"/>
          <w:sz w:val="24"/>
          <w:szCs w:val="24"/>
        </w:rPr>
        <w:t>.10 (степень защиты) установлено в требованиях к показателю  тип 1. Иных требований к рассматриваемому показателю заказчиком не установлено. Таким образом, сведения предоставляются в соответствии с п.14 инструкции. Ссылка в жалобе на п.23 инструкции не состоятельна.</w:t>
      </w:r>
    </w:p>
    <w:p w:rsidR="000704FA" w:rsidRPr="00FE4693" w:rsidRDefault="000704FA" w:rsidP="000704FA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693">
        <w:rPr>
          <w:rFonts w:ascii="Times New Roman" w:eastAsia="Times New Roman" w:hAnsi="Times New Roman" w:cs="Times New Roman"/>
          <w:sz w:val="24"/>
          <w:szCs w:val="24"/>
        </w:rPr>
        <w:t xml:space="preserve">В п.17 инструкции регламентировано использование конструкции «и\или». Участнику следует указать одно или несколько значений, разделенных указанной конструкцией. В связи с чем, по показателю «заполнение» (поз.11) участнику следовало указать, будет ли дверной блок с одним из заполнений, либо в двери будут установлены и </w:t>
      </w:r>
      <w:proofErr w:type="gramStart"/>
      <w:r w:rsidRPr="00FE4693">
        <w:rPr>
          <w:rFonts w:ascii="Times New Roman" w:eastAsia="Times New Roman" w:hAnsi="Times New Roman" w:cs="Times New Roman"/>
          <w:sz w:val="24"/>
          <w:szCs w:val="24"/>
        </w:rPr>
        <w:t>стеклопакет</w:t>
      </w:r>
      <w:proofErr w:type="gramEnd"/>
      <w:r w:rsidRPr="00FE4693">
        <w:rPr>
          <w:rFonts w:ascii="Times New Roman" w:eastAsia="Times New Roman" w:hAnsi="Times New Roman" w:cs="Times New Roman"/>
          <w:sz w:val="24"/>
          <w:szCs w:val="24"/>
        </w:rPr>
        <w:t xml:space="preserve"> и сэндвич панель.</w:t>
      </w:r>
    </w:p>
    <w:p w:rsidR="00234268" w:rsidRPr="00FE4693" w:rsidRDefault="008872DA" w:rsidP="00FA175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E469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0353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E4693">
        <w:rPr>
          <w:rFonts w:ascii="Times New Roman" w:eastAsia="Times New Roman" w:hAnsi="Times New Roman" w:cs="Times New Roman"/>
          <w:sz w:val="24"/>
          <w:szCs w:val="24"/>
        </w:rPr>
        <w:t>поз</w:t>
      </w:r>
      <w:proofErr w:type="gramEnd"/>
      <w:r w:rsidRPr="00FE4693">
        <w:rPr>
          <w:rFonts w:ascii="Times New Roman" w:eastAsia="Times New Roman" w:hAnsi="Times New Roman" w:cs="Times New Roman"/>
          <w:sz w:val="24"/>
          <w:szCs w:val="24"/>
        </w:rPr>
        <w:t>.37 кирпич керамический класс средней плотности в столбце тип 1 выше 1,4.</w:t>
      </w:r>
      <w:r w:rsidR="00546643" w:rsidRPr="00FE4693">
        <w:rPr>
          <w:rFonts w:ascii="Times New Roman" w:hAnsi="Times New Roman" w:cs="Times New Roman"/>
          <w:sz w:val="24"/>
          <w:szCs w:val="24"/>
        </w:rPr>
        <w:t xml:space="preserve">В п.31 инструкции указано, что </w:t>
      </w:r>
      <w:r w:rsidR="00546643" w:rsidRPr="00FE4693">
        <w:rPr>
          <w:rFonts w:ascii="Times New Roman" w:eastAsia="Times New Roman" w:hAnsi="Times New Roman" w:cs="Times New Roman"/>
          <w:sz w:val="24"/>
          <w:szCs w:val="24"/>
        </w:rPr>
        <w:t>правила, установленные в данном абзаце инструкции по заполнению первой части заявки, являются исключениями и имеют приоритет в случае противоречия любому из положений инструкции по заполнению первой части заявк</w:t>
      </w:r>
      <w:r w:rsidR="00035305">
        <w:rPr>
          <w:rFonts w:ascii="Times New Roman" w:eastAsia="Times New Roman" w:hAnsi="Times New Roman" w:cs="Times New Roman"/>
          <w:sz w:val="24"/>
          <w:szCs w:val="24"/>
        </w:rPr>
        <w:t>и, приведенных выше. В случае</w:t>
      </w:r>
      <w:proofErr w:type="gramStart"/>
      <w:r w:rsidR="00035305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="00035305">
        <w:rPr>
          <w:rFonts w:ascii="Times New Roman" w:eastAsia="Times New Roman" w:hAnsi="Times New Roman" w:cs="Times New Roman"/>
          <w:sz w:val="24"/>
          <w:szCs w:val="24"/>
        </w:rPr>
        <w:t xml:space="preserve"> е</w:t>
      </w:r>
      <w:r w:rsidR="00546643" w:rsidRPr="00FE4693">
        <w:rPr>
          <w:rFonts w:ascii="Times New Roman" w:eastAsia="Times New Roman" w:hAnsi="Times New Roman" w:cs="Times New Roman"/>
          <w:sz w:val="24"/>
          <w:szCs w:val="24"/>
        </w:rPr>
        <w:t xml:space="preserve">сли  </w:t>
      </w:r>
      <w:r w:rsidR="00035305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546643" w:rsidRPr="00FE4693">
        <w:rPr>
          <w:rFonts w:ascii="Times New Roman" w:eastAsia="Times New Roman" w:hAnsi="Times New Roman" w:cs="Times New Roman"/>
          <w:sz w:val="24"/>
          <w:szCs w:val="24"/>
        </w:rPr>
        <w:t>требованиях к значению показателя тип 1 требование к значению показателя «класс средней плотности» установлено с использованием слова «выше» - участник указывает одно конкретное числовое значение, меньше числового значения, установленного заказчиком без использования слова «выше».</w:t>
      </w:r>
      <w:r w:rsidR="005A7B2C" w:rsidRPr="00FE4693">
        <w:rPr>
          <w:rFonts w:ascii="Times New Roman" w:eastAsia="Times New Roman" w:hAnsi="Times New Roman" w:cs="Times New Roman"/>
          <w:sz w:val="24"/>
          <w:szCs w:val="24"/>
        </w:rPr>
        <w:t xml:space="preserve"> В связи с чем, препятствия для предоставления сведений отсутствуют.</w:t>
      </w:r>
    </w:p>
    <w:p w:rsidR="003E65F4" w:rsidRPr="00FE4693" w:rsidRDefault="003E65F4" w:rsidP="00FA175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E469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D209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E4693">
        <w:rPr>
          <w:rFonts w:ascii="Times New Roman" w:eastAsia="Times New Roman" w:hAnsi="Times New Roman" w:cs="Times New Roman"/>
          <w:sz w:val="24"/>
          <w:szCs w:val="24"/>
        </w:rPr>
        <w:t>поз</w:t>
      </w:r>
      <w:proofErr w:type="gramEnd"/>
      <w:r w:rsidRPr="00FE4693">
        <w:rPr>
          <w:rFonts w:ascii="Times New Roman" w:eastAsia="Times New Roman" w:hAnsi="Times New Roman" w:cs="Times New Roman"/>
          <w:sz w:val="24"/>
          <w:szCs w:val="24"/>
        </w:rPr>
        <w:t>.43 труба полипропиленовая  значении показателя номинальный наружный диаметр: в колонке тип 3 20÷50. Заполнение сведений осуществляется в соответствии с п.24 инструкции.</w:t>
      </w:r>
      <w:r w:rsidR="00B24012" w:rsidRPr="00FE4693">
        <w:rPr>
          <w:rFonts w:ascii="Times New Roman" w:eastAsia="Times New Roman" w:hAnsi="Times New Roman" w:cs="Times New Roman"/>
          <w:sz w:val="24"/>
          <w:szCs w:val="24"/>
        </w:rPr>
        <w:t xml:space="preserve"> При этом</w:t>
      </w:r>
      <w:proofErr w:type="gramStart"/>
      <w:r w:rsidR="00D20931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="00D209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24012" w:rsidRPr="00FE4693">
        <w:rPr>
          <w:rFonts w:ascii="Times New Roman" w:eastAsia="Times New Roman" w:hAnsi="Times New Roman" w:cs="Times New Roman"/>
          <w:sz w:val="24"/>
          <w:szCs w:val="24"/>
        </w:rPr>
        <w:t xml:space="preserve"> в инструкции отсутствуют требования к оформлению заявки. В связи с чем, участник закупки в удобной форме, исключающей двоякое толкование, указывает значения показателей (например, </w:t>
      </w:r>
      <w:proofErr w:type="gramStart"/>
      <w:r w:rsidR="00B24012" w:rsidRPr="00FE4693">
        <w:rPr>
          <w:rFonts w:ascii="Times New Roman" w:eastAsia="Times New Roman" w:hAnsi="Times New Roman" w:cs="Times New Roman"/>
          <w:sz w:val="24"/>
          <w:szCs w:val="24"/>
        </w:rPr>
        <w:t>через</w:t>
      </w:r>
      <w:proofErr w:type="gramEnd"/>
      <w:r w:rsidR="00B24012" w:rsidRPr="00FE4693">
        <w:rPr>
          <w:rFonts w:ascii="Times New Roman" w:eastAsia="Times New Roman" w:hAnsi="Times New Roman" w:cs="Times New Roman"/>
          <w:sz w:val="24"/>
          <w:szCs w:val="24"/>
        </w:rPr>
        <w:t xml:space="preserve"> «,», добавлением товарных позиций).</w:t>
      </w:r>
    </w:p>
    <w:p w:rsidR="00605A3E" w:rsidRPr="00FE4693" w:rsidRDefault="00605A3E" w:rsidP="00605A3E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693">
        <w:rPr>
          <w:rFonts w:ascii="Times New Roman" w:eastAsia="Times New Roman" w:hAnsi="Times New Roman" w:cs="Times New Roman"/>
          <w:sz w:val="24"/>
          <w:szCs w:val="24"/>
        </w:rPr>
        <w:t>Заявитель указывает, что в поз.20 в значении показателя «диаметр</w:t>
      </w:r>
      <w:proofErr w:type="gramStart"/>
      <w:r w:rsidRPr="00FE4693">
        <w:rPr>
          <w:rFonts w:ascii="Times New Roman" w:eastAsia="Times New Roman" w:hAnsi="Times New Roman" w:cs="Times New Roman"/>
          <w:sz w:val="24"/>
          <w:szCs w:val="24"/>
        </w:rPr>
        <w:t>:»</w:t>
      </w:r>
      <w:proofErr w:type="gramEnd"/>
      <w:r w:rsidRPr="00FE4693">
        <w:rPr>
          <w:rFonts w:ascii="Times New Roman" w:eastAsia="Times New Roman" w:hAnsi="Times New Roman" w:cs="Times New Roman"/>
          <w:sz w:val="24"/>
          <w:szCs w:val="24"/>
        </w:rPr>
        <w:t xml:space="preserve"> в колонке тип 3 указано </w:t>
      </w:r>
      <w:r w:rsidRPr="00FE4693">
        <w:rPr>
          <w:rFonts w:ascii="Times New Roman" w:eastAsia="Times New Roman" w:hAnsi="Times New Roman" w:cs="Times New Roman"/>
          <w:i/>
          <w:sz w:val="24"/>
          <w:szCs w:val="24"/>
        </w:rPr>
        <w:t>125, 160, 200.</w:t>
      </w:r>
      <w:r w:rsidRPr="00FE4693">
        <w:rPr>
          <w:rFonts w:ascii="Times New Roman" w:eastAsia="Times New Roman" w:hAnsi="Times New Roman" w:cs="Times New Roman"/>
          <w:sz w:val="24"/>
          <w:szCs w:val="24"/>
        </w:rPr>
        <w:t xml:space="preserve"> В обосновании ссылается по п.20, 31 инструкции. В данной позиции показатель диаметр не сопровождается знаком «</w:t>
      </w:r>
      <w:proofErr w:type="gramStart"/>
      <w:r w:rsidRPr="00FE4693">
        <w:rPr>
          <w:rFonts w:ascii="Times New Roman" w:eastAsia="Times New Roman" w:hAnsi="Times New Roman" w:cs="Times New Roman"/>
          <w:sz w:val="24"/>
          <w:szCs w:val="24"/>
        </w:rPr>
        <w:t>:»</w:t>
      </w:r>
      <w:proofErr w:type="gramEnd"/>
      <w:r w:rsidRPr="00FE4693">
        <w:rPr>
          <w:rFonts w:ascii="Times New Roman" w:eastAsia="Times New Roman" w:hAnsi="Times New Roman" w:cs="Times New Roman"/>
          <w:sz w:val="24"/>
          <w:szCs w:val="24"/>
        </w:rPr>
        <w:t>, указанным Заявителем в жалобе. Требование к значению показателя выделено курсивным шрифтом. Таким образом, значение показателя остается неизменным.</w:t>
      </w:r>
    </w:p>
    <w:p w:rsidR="00F34EE7" w:rsidRPr="00FE4693" w:rsidRDefault="00D20931" w:rsidP="00605A3E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Также в данной позиции </w:t>
      </w:r>
      <w:r w:rsidR="00F34EE7" w:rsidRPr="00FE4693">
        <w:rPr>
          <w:rFonts w:ascii="Times New Roman" w:eastAsia="Times New Roman" w:hAnsi="Times New Roman" w:cs="Times New Roman"/>
          <w:sz w:val="24"/>
          <w:szCs w:val="24"/>
        </w:rPr>
        <w:t xml:space="preserve">в значении показателя рабочее давление в колонке тип 1 указано не менее 3 МПА. </w:t>
      </w:r>
      <w:r w:rsidR="00863A56" w:rsidRPr="00FE4693">
        <w:rPr>
          <w:rFonts w:ascii="Times New Roman" w:eastAsia="Times New Roman" w:hAnsi="Times New Roman" w:cs="Times New Roman"/>
          <w:sz w:val="24"/>
          <w:szCs w:val="24"/>
        </w:rPr>
        <w:t xml:space="preserve">Представитель заказчика предоставил информацию  сайта </w:t>
      </w:r>
      <w:r w:rsidR="006103DA" w:rsidRPr="00FE4693">
        <w:rPr>
          <w:rFonts w:ascii="Times New Roman" w:eastAsia="Times New Roman" w:hAnsi="Times New Roman" w:cs="Times New Roman"/>
          <w:sz w:val="24"/>
          <w:szCs w:val="24"/>
        </w:rPr>
        <w:t xml:space="preserve">единственного </w:t>
      </w:r>
      <w:r w:rsidR="00863A56" w:rsidRPr="00FE4693">
        <w:rPr>
          <w:rFonts w:ascii="Times New Roman" w:eastAsia="Times New Roman" w:hAnsi="Times New Roman" w:cs="Times New Roman"/>
          <w:sz w:val="24"/>
          <w:szCs w:val="24"/>
        </w:rPr>
        <w:t>производителя. Паспорт на изделие, сертификаты</w:t>
      </w:r>
      <w:r w:rsidR="00B4240F" w:rsidRPr="00FE4693">
        <w:rPr>
          <w:rFonts w:ascii="Times New Roman" w:eastAsia="Times New Roman" w:hAnsi="Times New Roman" w:cs="Times New Roman"/>
          <w:sz w:val="24"/>
          <w:szCs w:val="24"/>
        </w:rPr>
        <w:t xml:space="preserve"> на</w:t>
      </w:r>
      <w:r w:rsidR="006E1870" w:rsidRPr="00FE4693">
        <w:rPr>
          <w:rFonts w:ascii="Times New Roman" w:eastAsia="Times New Roman" w:hAnsi="Times New Roman" w:cs="Times New Roman"/>
          <w:sz w:val="24"/>
          <w:szCs w:val="24"/>
        </w:rPr>
        <w:t xml:space="preserve"> изделие, сведения иных произво</w:t>
      </w:r>
      <w:r w:rsidR="00B4240F" w:rsidRPr="00FE4693">
        <w:rPr>
          <w:rFonts w:ascii="Times New Roman" w:eastAsia="Times New Roman" w:hAnsi="Times New Roman" w:cs="Times New Roman"/>
          <w:sz w:val="24"/>
          <w:szCs w:val="24"/>
        </w:rPr>
        <w:t>дителей</w:t>
      </w:r>
      <w:r w:rsidR="00863A56" w:rsidRPr="00FE4693">
        <w:rPr>
          <w:rFonts w:ascii="Times New Roman" w:eastAsia="Times New Roman" w:hAnsi="Times New Roman" w:cs="Times New Roman"/>
          <w:sz w:val="24"/>
          <w:szCs w:val="24"/>
        </w:rPr>
        <w:t xml:space="preserve"> не предоставлены. Подобное давление могут выдерживать стальные трубы (п.2.11 ГОСТ 10705-80). Заказчиком установлено требование к материалу изготовления – алюминиевая фольга и полиэфир. При этом</w:t>
      </w:r>
      <w:proofErr w:type="gramStart"/>
      <w:r w:rsidR="00863A56" w:rsidRPr="00FE4693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="00863A56" w:rsidRPr="00FE4693">
        <w:rPr>
          <w:rFonts w:ascii="Times New Roman" w:eastAsia="Times New Roman" w:hAnsi="Times New Roman" w:cs="Times New Roman"/>
          <w:sz w:val="24"/>
          <w:szCs w:val="24"/>
        </w:rPr>
        <w:t xml:space="preserve"> в поз.12 задвижки установлено требование к номинальному давлению 1 МПа, т.е. заказчик требует указать в </w:t>
      </w:r>
      <w:r w:rsidR="00863A56" w:rsidRPr="00FE4693">
        <w:rPr>
          <w:rFonts w:ascii="Times New Roman" w:eastAsia="Times New Roman" w:hAnsi="Times New Roman" w:cs="Times New Roman"/>
          <w:sz w:val="24"/>
          <w:szCs w:val="24"/>
        </w:rPr>
        <w:lastRenderedPageBreak/>
        <w:t>заявке рабочее давление воздуховода из фольги в три раза выше, чем для чугунной запорной арматуры.</w:t>
      </w:r>
      <w:r w:rsidR="006D1CC7" w:rsidRPr="00FE4693">
        <w:rPr>
          <w:rFonts w:ascii="Times New Roman" w:eastAsia="Times New Roman" w:hAnsi="Times New Roman" w:cs="Times New Roman"/>
          <w:sz w:val="24"/>
          <w:szCs w:val="24"/>
        </w:rPr>
        <w:t xml:space="preserve"> В связи с чем, описание по данной позиции не носит объ</w:t>
      </w:r>
      <w:r w:rsidR="00B45144" w:rsidRPr="00FE4693">
        <w:rPr>
          <w:rFonts w:ascii="Times New Roman" w:eastAsia="Times New Roman" w:hAnsi="Times New Roman" w:cs="Times New Roman"/>
          <w:sz w:val="24"/>
          <w:szCs w:val="24"/>
        </w:rPr>
        <w:t>ективный характер, что свидетельствует о нарушении п.1) ч.1 ст.33, п.1) ч.1 ст.64 Закона о контрактной системе и содержит признаки административного правонарушения, предусмотренного КоАП.</w:t>
      </w:r>
    </w:p>
    <w:p w:rsidR="00A30C1E" w:rsidRPr="00FE4693" w:rsidRDefault="006E1870" w:rsidP="00BB0A5C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E469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FE4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E4693">
        <w:rPr>
          <w:rFonts w:ascii="Times New Roman" w:eastAsia="Times New Roman" w:hAnsi="Times New Roman" w:cs="Times New Roman"/>
          <w:sz w:val="24"/>
          <w:szCs w:val="24"/>
        </w:rPr>
        <w:t>поз. 16 радиатор отопления в значении показателя количество секций: в колонке тип 3 3;4</w:t>
      </w:r>
      <w:r w:rsidR="007564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E4693">
        <w:rPr>
          <w:rFonts w:ascii="Times New Roman" w:eastAsia="Times New Roman" w:hAnsi="Times New Roman" w:cs="Times New Roman"/>
          <w:sz w:val="24"/>
          <w:szCs w:val="24"/>
        </w:rPr>
        <w:t xml:space="preserve">шт. </w:t>
      </w:r>
      <w:r w:rsidR="005521C0" w:rsidRPr="00FE4693">
        <w:rPr>
          <w:rFonts w:ascii="Times New Roman" w:eastAsia="Times New Roman" w:hAnsi="Times New Roman" w:cs="Times New Roman"/>
          <w:sz w:val="24"/>
          <w:szCs w:val="24"/>
        </w:rPr>
        <w:t>В соответствии с п.22 инструкции в случае, если заказчиком установлено требование к значению показателя тип 3 с использованием знака «;». При этом после наименования показателя стоит знак «:». Участник указывает все значения показателей, разделенных указанным знаком.</w:t>
      </w:r>
      <w:proofErr w:type="gramEnd"/>
    </w:p>
    <w:p w:rsidR="00002C9A" w:rsidRPr="00FE4693" w:rsidRDefault="00002C9A" w:rsidP="00002C9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693">
        <w:rPr>
          <w:rFonts w:ascii="Times New Roman" w:eastAsia="Times New Roman" w:hAnsi="Times New Roman" w:cs="Times New Roman"/>
          <w:sz w:val="24"/>
          <w:szCs w:val="24"/>
        </w:rPr>
        <w:tab/>
        <w:t xml:space="preserve">Комиссия, руководствуясь </w:t>
      </w:r>
      <w:proofErr w:type="gramStart"/>
      <w:r w:rsidRPr="00FE4693">
        <w:rPr>
          <w:rFonts w:ascii="Times New Roman" w:eastAsia="Times New Roman" w:hAnsi="Times New Roman" w:cs="Times New Roman"/>
          <w:sz w:val="24"/>
          <w:szCs w:val="24"/>
        </w:rPr>
        <w:t>ч</w:t>
      </w:r>
      <w:proofErr w:type="gramEnd"/>
      <w:r w:rsidRPr="00FE4693">
        <w:rPr>
          <w:rFonts w:ascii="Times New Roman" w:eastAsia="Times New Roman" w:hAnsi="Times New Roman" w:cs="Times New Roman"/>
          <w:sz w:val="24"/>
          <w:szCs w:val="24"/>
        </w:rPr>
        <w:t>.15 ст.99, ст.105, ч.8 ст.106 Закона о контрактной системе,</w:t>
      </w:r>
    </w:p>
    <w:p w:rsidR="00002C9A" w:rsidRPr="00FE4693" w:rsidRDefault="00002C9A" w:rsidP="00002C9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E4693">
        <w:rPr>
          <w:rFonts w:ascii="Times New Roman" w:eastAsia="Times New Roman" w:hAnsi="Times New Roman" w:cs="Times New Roman"/>
          <w:sz w:val="24"/>
          <w:szCs w:val="24"/>
        </w:rPr>
        <w:t>РЕШИЛА:</w:t>
      </w:r>
    </w:p>
    <w:p w:rsidR="00DE0874" w:rsidRPr="00FE4693" w:rsidRDefault="00002C9A" w:rsidP="00DE0874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693">
        <w:rPr>
          <w:rFonts w:ascii="Times New Roman" w:eastAsia="Times New Roman" w:hAnsi="Times New Roman" w:cs="Times New Roman"/>
          <w:sz w:val="24"/>
          <w:szCs w:val="24"/>
        </w:rPr>
        <w:t>П</w:t>
      </w:r>
      <w:r w:rsidR="00084FF7" w:rsidRPr="00FE4693">
        <w:rPr>
          <w:rFonts w:ascii="Times New Roman" w:eastAsia="Times New Roman" w:hAnsi="Times New Roman" w:cs="Times New Roman"/>
          <w:sz w:val="24"/>
          <w:szCs w:val="24"/>
        </w:rPr>
        <w:t xml:space="preserve">ризнать жалобу </w:t>
      </w:r>
      <w:r w:rsidR="00FE4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84FF7" w:rsidRPr="00FE4693">
        <w:rPr>
          <w:rFonts w:ascii="Times New Roman" w:eastAsia="Times New Roman" w:hAnsi="Times New Roman" w:cs="Times New Roman"/>
          <w:sz w:val="24"/>
          <w:szCs w:val="24"/>
        </w:rPr>
        <w:t>ООО «</w:t>
      </w:r>
      <w:proofErr w:type="spellStart"/>
      <w:r w:rsidR="00084FF7" w:rsidRPr="00FE4693">
        <w:rPr>
          <w:rFonts w:ascii="Times New Roman" w:eastAsia="Times New Roman" w:hAnsi="Times New Roman" w:cs="Times New Roman"/>
          <w:sz w:val="24"/>
          <w:szCs w:val="24"/>
        </w:rPr>
        <w:t>Аполис</w:t>
      </w:r>
      <w:proofErr w:type="spellEnd"/>
      <w:r w:rsidR="00D47579" w:rsidRPr="00FE4693">
        <w:rPr>
          <w:rFonts w:ascii="Times New Roman" w:eastAsia="Times New Roman" w:hAnsi="Times New Roman" w:cs="Times New Roman"/>
          <w:sz w:val="24"/>
          <w:szCs w:val="24"/>
        </w:rPr>
        <w:t>» обоснованной</w:t>
      </w:r>
      <w:r w:rsidR="00084FF7" w:rsidRPr="00FE4693">
        <w:rPr>
          <w:rFonts w:ascii="Times New Roman" w:eastAsia="Times New Roman" w:hAnsi="Times New Roman" w:cs="Times New Roman"/>
          <w:sz w:val="24"/>
          <w:szCs w:val="24"/>
        </w:rPr>
        <w:t xml:space="preserve"> в части н</w:t>
      </w:r>
      <w:r w:rsidR="00017CFE" w:rsidRPr="00FE4693">
        <w:rPr>
          <w:rFonts w:ascii="Times New Roman" w:eastAsia="Times New Roman" w:hAnsi="Times New Roman" w:cs="Times New Roman"/>
          <w:sz w:val="24"/>
          <w:szCs w:val="24"/>
        </w:rPr>
        <w:t xml:space="preserve">еобъективного описания </w:t>
      </w:r>
      <w:proofErr w:type="gramStart"/>
      <w:r w:rsidR="00017CFE" w:rsidRPr="00FE469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FE4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017CFE" w:rsidRPr="00FE4693">
        <w:rPr>
          <w:rFonts w:ascii="Times New Roman" w:eastAsia="Times New Roman" w:hAnsi="Times New Roman" w:cs="Times New Roman"/>
          <w:sz w:val="24"/>
          <w:szCs w:val="24"/>
        </w:rPr>
        <w:t>поз</w:t>
      </w:r>
      <w:proofErr w:type="gramEnd"/>
      <w:r w:rsidR="00017CFE" w:rsidRPr="00FE4693">
        <w:rPr>
          <w:rFonts w:ascii="Times New Roman" w:eastAsia="Times New Roman" w:hAnsi="Times New Roman" w:cs="Times New Roman"/>
          <w:sz w:val="24"/>
          <w:szCs w:val="24"/>
        </w:rPr>
        <w:t>.20 (рабоче</w:t>
      </w:r>
      <w:r w:rsidR="007564D4">
        <w:rPr>
          <w:rFonts w:ascii="Times New Roman" w:eastAsia="Times New Roman" w:hAnsi="Times New Roman" w:cs="Times New Roman"/>
          <w:sz w:val="24"/>
          <w:szCs w:val="24"/>
        </w:rPr>
        <w:t>е</w:t>
      </w:r>
      <w:r w:rsidR="00017CFE" w:rsidRPr="00FE4693">
        <w:rPr>
          <w:rFonts w:ascii="Times New Roman" w:eastAsia="Times New Roman" w:hAnsi="Times New Roman" w:cs="Times New Roman"/>
          <w:sz w:val="24"/>
          <w:szCs w:val="24"/>
        </w:rPr>
        <w:t xml:space="preserve"> давление).</w:t>
      </w:r>
    </w:p>
    <w:p w:rsidR="00084FF7" w:rsidRPr="00FE4693" w:rsidRDefault="00084FF7" w:rsidP="00DE0874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693">
        <w:rPr>
          <w:rFonts w:ascii="Times New Roman" w:eastAsia="Times New Roman" w:hAnsi="Times New Roman" w:cs="Times New Roman"/>
          <w:sz w:val="24"/>
          <w:szCs w:val="24"/>
        </w:rPr>
        <w:t xml:space="preserve">Признать в действиях заказчика - </w:t>
      </w:r>
      <w:r w:rsidR="00DF2D51" w:rsidRPr="00FE4693">
        <w:rPr>
          <w:rFonts w:ascii="Times New Roman" w:eastAsia="Times New Roman" w:hAnsi="Times New Roman" w:cs="Times New Roman"/>
          <w:sz w:val="24"/>
          <w:szCs w:val="24"/>
        </w:rPr>
        <w:t>управления строительства администрации МО г. Геленджик нарушение п.1) ч.1 ст.64, п.1) ч.1 ст.33 Закона о контрактной системе.</w:t>
      </w:r>
    </w:p>
    <w:p w:rsidR="00DF2D51" w:rsidRPr="00FE4693" w:rsidRDefault="007564D4" w:rsidP="00DE0874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связи с т</w:t>
      </w:r>
      <w:r w:rsidR="00DF2D51" w:rsidRPr="00FE4693">
        <w:rPr>
          <w:rFonts w:ascii="Times New Roman" w:eastAsia="Times New Roman" w:hAnsi="Times New Roman" w:cs="Times New Roman"/>
          <w:sz w:val="24"/>
          <w:szCs w:val="24"/>
        </w:rPr>
        <w:t xml:space="preserve">ем, что заказчику - </w:t>
      </w:r>
      <w:r w:rsidR="00652C12" w:rsidRPr="00FE4693">
        <w:rPr>
          <w:rFonts w:ascii="Times New Roman" w:eastAsia="Times New Roman" w:hAnsi="Times New Roman" w:cs="Times New Roman"/>
          <w:sz w:val="24"/>
          <w:szCs w:val="24"/>
        </w:rPr>
        <w:t>управлению строительства администрации МО г. Геленджик, уполномоченному органу – администрации МО г. Геленджик (аукционной комиссии) выдано предписание об устранении нарушений Закона о контрактной системе, повторное предписание не выдавать, повторно материалы дела уполномоченному должностному лицу для рассмотрения вопроса о возбуждении административного производства не передавать.</w:t>
      </w:r>
    </w:p>
    <w:p w:rsidR="00002C9A" w:rsidRPr="00FE4693" w:rsidRDefault="00002C9A" w:rsidP="00DE0874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693">
        <w:rPr>
          <w:rFonts w:ascii="Times New Roman" w:eastAsia="Times New Roman" w:hAnsi="Times New Roman" w:cs="Times New Roman"/>
          <w:sz w:val="24"/>
          <w:szCs w:val="24"/>
        </w:rPr>
        <w:t xml:space="preserve">Настоящее решение может быть обжаловано в установленном законом порядке в течение трех месяцев </w:t>
      </w:r>
      <w:proofErr w:type="gramStart"/>
      <w:r w:rsidRPr="00FE4693">
        <w:rPr>
          <w:rFonts w:ascii="Times New Roman" w:eastAsia="Times New Roman" w:hAnsi="Times New Roman" w:cs="Times New Roman"/>
          <w:sz w:val="24"/>
          <w:szCs w:val="24"/>
        </w:rPr>
        <w:t>с даты</w:t>
      </w:r>
      <w:proofErr w:type="gramEnd"/>
      <w:r w:rsidRPr="00FE4693">
        <w:rPr>
          <w:rFonts w:ascii="Times New Roman" w:eastAsia="Times New Roman" w:hAnsi="Times New Roman" w:cs="Times New Roman"/>
          <w:sz w:val="24"/>
          <w:szCs w:val="24"/>
        </w:rPr>
        <w:t xml:space="preserve"> его принятия.</w:t>
      </w:r>
    </w:p>
    <w:p w:rsidR="0020011B" w:rsidRPr="00FE4693" w:rsidRDefault="0020011B">
      <w:pPr>
        <w:rPr>
          <w:sz w:val="24"/>
          <w:szCs w:val="24"/>
        </w:rPr>
      </w:pPr>
    </w:p>
    <w:sectPr w:rsidR="0020011B" w:rsidRPr="00FE4693" w:rsidSect="005D1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AA3519"/>
    <w:rsid w:val="00002C9A"/>
    <w:rsid w:val="00017CFE"/>
    <w:rsid w:val="0002075B"/>
    <w:rsid w:val="00035305"/>
    <w:rsid w:val="000573F5"/>
    <w:rsid w:val="00063D0B"/>
    <w:rsid w:val="000704FA"/>
    <w:rsid w:val="00084FF7"/>
    <w:rsid w:val="0008623F"/>
    <w:rsid w:val="000A23BA"/>
    <w:rsid w:val="000A6292"/>
    <w:rsid w:val="000E2159"/>
    <w:rsid w:val="00155B2D"/>
    <w:rsid w:val="0017030D"/>
    <w:rsid w:val="001955E5"/>
    <w:rsid w:val="001B29D8"/>
    <w:rsid w:val="001C5BCD"/>
    <w:rsid w:val="001E3D0D"/>
    <w:rsid w:val="001E41E4"/>
    <w:rsid w:val="001F4F06"/>
    <w:rsid w:val="0020011B"/>
    <w:rsid w:val="00233435"/>
    <w:rsid w:val="002336B3"/>
    <w:rsid w:val="00234268"/>
    <w:rsid w:val="00242541"/>
    <w:rsid w:val="002430A5"/>
    <w:rsid w:val="00256CEE"/>
    <w:rsid w:val="00291E34"/>
    <w:rsid w:val="00294EA5"/>
    <w:rsid w:val="002B0D0C"/>
    <w:rsid w:val="002B1C6C"/>
    <w:rsid w:val="002C37B5"/>
    <w:rsid w:val="002C770B"/>
    <w:rsid w:val="002D0B41"/>
    <w:rsid w:val="002D3C1D"/>
    <w:rsid w:val="002F717F"/>
    <w:rsid w:val="003106E1"/>
    <w:rsid w:val="003253EA"/>
    <w:rsid w:val="00390A2C"/>
    <w:rsid w:val="00392CE2"/>
    <w:rsid w:val="003A4523"/>
    <w:rsid w:val="003C610C"/>
    <w:rsid w:val="003E65F4"/>
    <w:rsid w:val="003F518B"/>
    <w:rsid w:val="00406BC1"/>
    <w:rsid w:val="00475DFD"/>
    <w:rsid w:val="00495164"/>
    <w:rsid w:val="00496EC6"/>
    <w:rsid w:val="004C08B2"/>
    <w:rsid w:val="004D1ED9"/>
    <w:rsid w:val="004D20EA"/>
    <w:rsid w:val="0050369F"/>
    <w:rsid w:val="00505F79"/>
    <w:rsid w:val="00516732"/>
    <w:rsid w:val="00544243"/>
    <w:rsid w:val="00546643"/>
    <w:rsid w:val="005521C0"/>
    <w:rsid w:val="005548A3"/>
    <w:rsid w:val="0058385B"/>
    <w:rsid w:val="00596287"/>
    <w:rsid w:val="005A01BA"/>
    <w:rsid w:val="005A2171"/>
    <w:rsid w:val="005A7B2C"/>
    <w:rsid w:val="005B64E5"/>
    <w:rsid w:val="005D1EAD"/>
    <w:rsid w:val="005D47B4"/>
    <w:rsid w:val="005E71A7"/>
    <w:rsid w:val="00603F99"/>
    <w:rsid w:val="00605A3E"/>
    <w:rsid w:val="00605BA3"/>
    <w:rsid w:val="006103DA"/>
    <w:rsid w:val="00652C12"/>
    <w:rsid w:val="0065578F"/>
    <w:rsid w:val="0066044B"/>
    <w:rsid w:val="00661E91"/>
    <w:rsid w:val="006B0F6A"/>
    <w:rsid w:val="006B1F5C"/>
    <w:rsid w:val="006D1CC7"/>
    <w:rsid w:val="006E1870"/>
    <w:rsid w:val="006E56AA"/>
    <w:rsid w:val="00701078"/>
    <w:rsid w:val="00703CA3"/>
    <w:rsid w:val="00721385"/>
    <w:rsid w:val="00740662"/>
    <w:rsid w:val="007477CE"/>
    <w:rsid w:val="007564D4"/>
    <w:rsid w:val="00782073"/>
    <w:rsid w:val="007C25AB"/>
    <w:rsid w:val="007D01D9"/>
    <w:rsid w:val="007D1B83"/>
    <w:rsid w:val="007D1CCA"/>
    <w:rsid w:val="007E0006"/>
    <w:rsid w:val="0080259C"/>
    <w:rsid w:val="008454B4"/>
    <w:rsid w:val="008625AC"/>
    <w:rsid w:val="00863A56"/>
    <w:rsid w:val="008872DA"/>
    <w:rsid w:val="008A40E6"/>
    <w:rsid w:val="008B6324"/>
    <w:rsid w:val="008C629B"/>
    <w:rsid w:val="008D6D59"/>
    <w:rsid w:val="008E383B"/>
    <w:rsid w:val="008F088D"/>
    <w:rsid w:val="008F0BCE"/>
    <w:rsid w:val="00901EC9"/>
    <w:rsid w:val="00902838"/>
    <w:rsid w:val="00935FC0"/>
    <w:rsid w:val="00990867"/>
    <w:rsid w:val="009A57FE"/>
    <w:rsid w:val="009B42AA"/>
    <w:rsid w:val="009D3413"/>
    <w:rsid w:val="00A2464D"/>
    <w:rsid w:val="00A25508"/>
    <w:rsid w:val="00A30C1E"/>
    <w:rsid w:val="00A3279D"/>
    <w:rsid w:val="00A4562E"/>
    <w:rsid w:val="00A839AB"/>
    <w:rsid w:val="00AA2C5A"/>
    <w:rsid w:val="00AA3519"/>
    <w:rsid w:val="00AD7663"/>
    <w:rsid w:val="00AE6C8D"/>
    <w:rsid w:val="00AF5508"/>
    <w:rsid w:val="00AF78C2"/>
    <w:rsid w:val="00B24012"/>
    <w:rsid w:val="00B4240F"/>
    <w:rsid w:val="00B45144"/>
    <w:rsid w:val="00B505A0"/>
    <w:rsid w:val="00B532E9"/>
    <w:rsid w:val="00B601A1"/>
    <w:rsid w:val="00B97E37"/>
    <w:rsid w:val="00BA75BA"/>
    <w:rsid w:val="00BB0A5C"/>
    <w:rsid w:val="00BB1CF4"/>
    <w:rsid w:val="00BE3B0F"/>
    <w:rsid w:val="00BE56C6"/>
    <w:rsid w:val="00BF6E3B"/>
    <w:rsid w:val="00C04AEB"/>
    <w:rsid w:val="00C3449A"/>
    <w:rsid w:val="00C34976"/>
    <w:rsid w:val="00C407A3"/>
    <w:rsid w:val="00C57E0D"/>
    <w:rsid w:val="00CD2C96"/>
    <w:rsid w:val="00CD6E95"/>
    <w:rsid w:val="00CE655C"/>
    <w:rsid w:val="00CF6E6B"/>
    <w:rsid w:val="00D20931"/>
    <w:rsid w:val="00D42E3C"/>
    <w:rsid w:val="00D47579"/>
    <w:rsid w:val="00D537A6"/>
    <w:rsid w:val="00D61ADC"/>
    <w:rsid w:val="00D925F7"/>
    <w:rsid w:val="00D9380F"/>
    <w:rsid w:val="00DC179B"/>
    <w:rsid w:val="00DC37DA"/>
    <w:rsid w:val="00DC6DE4"/>
    <w:rsid w:val="00DD3CD4"/>
    <w:rsid w:val="00DE0874"/>
    <w:rsid w:val="00DF0E14"/>
    <w:rsid w:val="00DF196C"/>
    <w:rsid w:val="00DF2D51"/>
    <w:rsid w:val="00DF544F"/>
    <w:rsid w:val="00DF6857"/>
    <w:rsid w:val="00E338E7"/>
    <w:rsid w:val="00E706CF"/>
    <w:rsid w:val="00E71AC1"/>
    <w:rsid w:val="00EA3926"/>
    <w:rsid w:val="00EA5A3F"/>
    <w:rsid w:val="00EB2892"/>
    <w:rsid w:val="00ED3F88"/>
    <w:rsid w:val="00F022B9"/>
    <w:rsid w:val="00F170D1"/>
    <w:rsid w:val="00F272D4"/>
    <w:rsid w:val="00F34EE7"/>
    <w:rsid w:val="00F4764C"/>
    <w:rsid w:val="00F47E63"/>
    <w:rsid w:val="00F70466"/>
    <w:rsid w:val="00F80705"/>
    <w:rsid w:val="00F973FE"/>
    <w:rsid w:val="00FA1753"/>
    <w:rsid w:val="00FC56BE"/>
    <w:rsid w:val="00FD7A0D"/>
    <w:rsid w:val="00FE0960"/>
    <w:rsid w:val="00FE46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C9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2C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02C9A"/>
    <w:pPr>
      <w:ind w:left="720"/>
      <w:contextualSpacing/>
    </w:pPr>
  </w:style>
  <w:style w:type="paragraph" w:customStyle="1" w:styleId="ConsPlusNormal">
    <w:name w:val="ConsPlusNormal"/>
    <w:rsid w:val="00002C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formattext">
    <w:name w:val="formattext"/>
    <w:basedOn w:val="a"/>
    <w:rsid w:val="00EA3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C9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2C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02C9A"/>
    <w:pPr>
      <w:ind w:left="720"/>
      <w:contextualSpacing/>
    </w:pPr>
  </w:style>
  <w:style w:type="paragraph" w:customStyle="1" w:styleId="ConsPlusNormal">
    <w:name w:val="ConsPlusNormal"/>
    <w:rsid w:val="00002C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formattext">
    <w:name w:val="formattext"/>
    <w:basedOn w:val="a"/>
    <w:rsid w:val="00EA3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8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2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F:\&#1056;&#1077;&#1096;&#1077;&#1085;&#1080;&#1077;%20&#1087;&#1086;%20&#1076;&#1077;&#1083;&#1091;%20&#8470;&#1069;&#1040;-3196-2017.docx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70515A2E3220844F1F6ED62447C2BBCDD766CAA2415413F99741F540E84EFD49B65CEE9FEEA2C8Am3I6J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11" Type="http://schemas.openxmlformats.org/officeDocument/2006/relationships/theme" Target="theme/theme1.xml"/><Relationship Id="rId5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F:\&#1056;&#1077;&#1096;&#1077;&#1085;&#1080;&#1077;%20&#1087;&#1086;%20&#1076;&#1077;&#1083;&#1091;%20&#8470;&#1069;&#1040;-3196-2017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2730</Words>
  <Characters>15567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to23-ongolovko</cp:lastModifiedBy>
  <cp:revision>78</cp:revision>
  <dcterms:created xsi:type="dcterms:W3CDTF">2017-11-12T07:54:00Z</dcterms:created>
  <dcterms:modified xsi:type="dcterms:W3CDTF">2017-11-13T07:52:00Z</dcterms:modified>
</cp:coreProperties>
</file>