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786"/>
      </w:tblGrid>
      <w:tr w:rsidR="002E58B2" w:rsidTr="00FA4B4E">
        <w:tc>
          <w:tcPr>
            <w:tcW w:w="4503" w:type="dxa"/>
          </w:tcPr>
          <w:p w:rsidR="002E58B2" w:rsidRDefault="002E58B2" w:rsidP="002E58B2">
            <w:pPr>
              <w:pStyle w:val="a7"/>
              <w:jc w:val="both"/>
              <w:rPr>
                <w:rFonts w:ascii="Times New Roman" w:hAnsi="Times New Roman" w:cs="Times New Roman"/>
                <w:b/>
                <w:sz w:val="24"/>
                <w:szCs w:val="24"/>
              </w:rPr>
            </w:pPr>
          </w:p>
        </w:tc>
        <w:tc>
          <w:tcPr>
            <w:tcW w:w="4786" w:type="dxa"/>
          </w:tcPr>
          <w:p w:rsidR="00452A3C"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 xml:space="preserve">Начальнику </w:t>
            </w:r>
            <w:r w:rsidR="00ED1FCC">
              <w:rPr>
                <w:rFonts w:ascii="Times New Roman" w:hAnsi="Times New Roman" w:cs="Times New Roman"/>
                <w:sz w:val="24"/>
                <w:szCs w:val="24"/>
              </w:rPr>
              <w:t xml:space="preserve">ФГКУ </w:t>
            </w:r>
            <w:r w:rsidR="00452A3C">
              <w:rPr>
                <w:rFonts w:ascii="Times New Roman" w:hAnsi="Times New Roman" w:cs="Times New Roman"/>
                <w:sz w:val="24"/>
                <w:szCs w:val="24"/>
              </w:rPr>
              <w:t>«Пограничное управление ФСБ России по Республике Тыва»</w:t>
            </w:r>
          </w:p>
          <w:p w:rsidR="002E58B2" w:rsidRPr="002E58B2" w:rsidRDefault="00452A3C" w:rsidP="002E58B2">
            <w:pPr>
              <w:pStyle w:val="a7"/>
              <w:jc w:val="both"/>
              <w:rPr>
                <w:rFonts w:ascii="Times New Roman" w:hAnsi="Times New Roman" w:cs="Times New Roman"/>
                <w:sz w:val="24"/>
                <w:szCs w:val="24"/>
              </w:rPr>
            </w:pPr>
            <w:r>
              <w:rPr>
                <w:rFonts w:ascii="Times New Roman" w:hAnsi="Times New Roman" w:cs="Times New Roman"/>
                <w:sz w:val="24"/>
                <w:szCs w:val="24"/>
              </w:rPr>
              <w:t>Шкиря В.Ю.</w:t>
            </w:r>
          </w:p>
          <w:p w:rsidR="002E58B2" w:rsidRPr="002E58B2" w:rsidRDefault="00D318E6" w:rsidP="002E58B2">
            <w:pPr>
              <w:pStyle w:val="a7"/>
              <w:jc w:val="both"/>
              <w:rPr>
                <w:rFonts w:ascii="Times New Roman" w:hAnsi="Times New Roman" w:cs="Times New Roman"/>
                <w:sz w:val="24"/>
                <w:szCs w:val="24"/>
              </w:rPr>
            </w:pPr>
            <w:r>
              <w:rPr>
                <w:rFonts w:ascii="Times New Roman" w:hAnsi="Times New Roman" w:cs="Times New Roman"/>
                <w:sz w:val="24"/>
                <w:szCs w:val="24"/>
              </w:rPr>
              <w:t>у</w:t>
            </w:r>
            <w:r w:rsidR="002E58B2" w:rsidRPr="002E58B2">
              <w:rPr>
                <w:rFonts w:ascii="Times New Roman" w:hAnsi="Times New Roman" w:cs="Times New Roman"/>
                <w:sz w:val="24"/>
                <w:szCs w:val="24"/>
              </w:rPr>
              <w:t xml:space="preserve">л. </w:t>
            </w:r>
            <w:r w:rsidR="00452A3C">
              <w:rPr>
                <w:rFonts w:ascii="Times New Roman" w:hAnsi="Times New Roman" w:cs="Times New Roman"/>
                <w:sz w:val="24"/>
                <w:szCs w:val="24"/>
              </w:rPr>
              <w:t>Дружбы, 42-А</w:t>
            </w:r>
            <w:r w:rsidR="002E58B2" w:rsidRPr="002E58B2">
              <w:rPr>
                <w:rFonts w:ascii="Times New Roman" w:hAnsi="Times New Roman" w:cs="Times New Roman"/>
                <w:sz w:val="24"/>
                <w:szCs w:val="24"/>
              </w:rPr>
              <w:t>,</w:t>
            </w:r>
            <w:r w:rsidR="00ED1FCC">
              <w:rPr>
                <w:rFonts w:ascii="Times New Roman" w:hAnsi="Times New Roman" w:cs="Times New Roman"/>
                <w:sz w:val="24"/>
                <w:szCs w:val="24"/>
              </w:rPr>
              <w:t xml:space="preserve"> </w:t>
            </w:r>
            <w:r w:rsidR="002E58B2" w:rsidRPr="002E58B2">
              <w:rPr>
                <w:rFonts w:ascii="Times New Roman" w:hAnsi="Times New Roman" w:cs="Times New Roman"/>
                <w:sz w:val="24"/>
                <w:szCs w:val="24"/>
              </w:rPr>
              <w:t>г</w:t>
            </w:r>
            <w:r w:rsidR="00452A3C">
              <w:rPr>
                <w:rFonts w:ascii="Times New Roman" w:hAnsi="Times New Roman" w:cs="Times New Roman"/>
                <w:sz w:val="24"/>
                <w:szCs w:val="24"/>
              </w:rPr>
              <w:t>.</w:t>
            </w:r>
            <w:r w:rsidR="002E58B2" w:rsidRPr="002E58B2">
              <w:rPr>
                <w:rFonts w:ascii="Times New Roman" w:hAnsi="Times New Roman" w:cs="Times New Roman"/>
                <w:sz w:val="24"/>
                <w:szCs w:val="24"/>
              </w:rPr>
              <w:t xml:space="preserve"> Кызыл, Республика Тыва, 66700</w:t>
            </w:r>
            <w:r w:rsidR="00452A3C">
              <w:rPr>
                <w:rFonts w:ascii="Times New Roman" w:hAnsi="Times New Roman" w:cs="Times New Roman"/>
                <w:sz w:val="24"/>
                <w:szCs w:val="24"/>
              </w:rPr>
              <w:t>1</w:t>
            </w:r>
          </w:p>
          <w:p w:rsidR="002E58B2" w:rsidRPr="002E58B2"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тел./факс (394</w:t>
            </w:r>
            <w:r w:rsidR="00452A3C">
              <w:rPr>
                <w:rFonts w:ascii="Times New Roman" w:hAnsi="Times New Roman" w:cs="Times New Roman"/>
                <w:sz w:val="24"/>
                <w:szCs w:val="24"/>
              </w:rPr>
              <w:t>-</w:t>
            </w:r>
            <w:r w:rsidRPr="002E58B2">
              <w:rPr>
                <w:rFonts w:ascii="Times New Roman" w:hAnsi="Times New Roman" w:cs="Times New Roman"/>
                <w:sz w:val="24"/>
                <w:szCs w:val="24"/>
              </w:rPr>
              <w:t>2</w:t>
            </w:r>
            <w:r w:rsidR="00452A3C">
              <w:rPr>
                <w:rFonts w:ascii="Times New Roman" w:hAnsi="Times New Roman" w:cs="Times New Roman"/>
                <w:sz w:val="24"/>
                <w:szCs w:val="24"/>
              </w:rPr>
              <w:t>2</w:t>
            </w:r>
            <w:r w:rsidRPr="002E58B2">
              <w:rPr>
                <w:rFonts w:ascii="Times New Roman" w:hAnsi="Times New Roman" w:cs="Times New Roman"/>
                <w:sz w:val="24"/>
                <w:szCs w:val="24"/>
              </w:rPr>
              <w:t>)</w:t>
            </w:r>
            <w:r w:rsidR="00452A3C">
              <w:rPr>
                <w:rFonts w:ascii="Times New Roman" w:hAnsi="Times New Roman" w:cs="Times New Roman"/>
                <w:sz w:val="24"/>
                <w:szCs w:val="24"/>
              </w:rPr>
              <w:t xml:space="preserve"> 27-983</w:t>
            </w:r>
            <w:r w:rsidRPr="002E58B2">
              <w:rPr>
                <w:rFonts w:ascii="Times New Roman" w:hAnsi="Times New Roman" w:cs="Times New Roman"/>
                <w:sz w:val="24"/>
                <w:szCs w:val="24"/>
              </w:rPr>
              <w:t xml:space="preserve">  </w:t>
            </w:r>
          </w:p>
          <w:p w:rsidR="00AE78CE" w:rsidRPr="00AE78CE" w:rsidRDefault="002E58B2" w:rsidP="00AE78CE">
            <w:pPr>
              <w:pStyle w:val="a7"/>
              <w:rPr>
                <w:rFonts w:ascii="Times New Roman" w:hAnsi="Times New Roman" w:cs="Times New Roman"/>
                <w:sz w:val="24"/>
                <w:szCs w:val="24"/>
              </w:rPr>
            </w:pPr>
            <w:r w:rsidRPr="002E58B2">
              <w:rPr>
                <w:rFonts w:ascii="Times New Roman" w:hAnsi="Times New Roman" w:cs="Times New Roman"/>
                <w:sz w:val="24"/>
                <w:szCs w:val="24"/>
              </w:rPr>
              <w:t>Эл</w:t>
            </w:r>
            <w:proofErr w:type="gramStart"/>
            <w:r w:rsidRPr="002E58B2">
              <w:rPr>
                <w:rFonts w:ascii="Times New Roman" w:hAnsi="Times New Roman" w:cs="Times New Roman"/>
                <w:sz w:val="24"/>
                <w:szCs w:val="24"/>
              </w:rPr>
              <w:t>.</w:t>
            </w:r>
            <w:proofErr w:type="gramEnd"/>
            <w:r w:rsidRPr="002E58B2">
              <w:rPr>
                <w:rFonts w:ascii="Times New Roman" w:hAnsi="Times New Roman" w:cs="Times New Roman"/>
                <w:sz w:val="24"/>
                <w:szCs w:val="24"/>
              </w:rPr>
              <w:t xml:space="preserve"> </w:t>
            </w:r>
            <w:proofErr w:type="gramStart"/>
            <w:r w:rsidRPr="002E58B2">
              <w:rPr>
                <w:rFonts w:ascii="Times New Roman" w:hAnsi="Times New Roman" w:cs="Times New Roman"/>
                <w:sz w:val="24"/>
                <w:szCs w:val="24"/>
              </w:rPr>
              <w:t>п</w:t>
            </w:r>
            <w:proofErr w:type="gramEnd"/>
            <w:r w:rsidRPr="002E58B2">
              <w:rPr>
                <w:rFonts w:ascii="Times New Roman" w:hAnsi="Times New Roman" w:cs="Times New Roman"/>
                <w:sz w:val="24"/>
                <w:szCs w:val="24"/>
              </w:rPr>
              <w:t xml:space="preserve">очта: </w:t>
            </w:r>
            <w:hyperlink r:id="rId9" w:history="1">
              <w:r w:rsidR="00452A3C" w:rsidRPr="00E84024">
                <w:rPr>
                  <w:rStyle w:val="a6"/>
                  <w:rFonts w:ascii="Times New Roman" w:hAnsi="Times New Roman" w:cs="Times New Roman"/>
                  <w:sz w:val="24"/>
                  <w:szCs w:val="24"/>
                </w:rPr>
                <w:t>omto_17@mail.ru</w:t>
              </w:r>
            </w:hyperlink>
            <w:r w:rsidR="00AE78CE">
              <w:rPr>
                <w:rFonts w:ascii="Times New Roman" w:hAnsi="Times New Roman" w:cs="Times New Roman"/>
                <w:sz w:val="24"/>
                <w:szCs w:val="24"/>
              </w:rPr>
              <w:t xml:space="preserve">, </w:t>
            </w:r>
            <w:r w:rsidR="00AE78CE" w:rsidRPr="00AE78CE">
              <w:rPr>
                <w:rFonts w:ascii="Times New Roman" w:hAnsi="Times New Roman" w:cs="Times New Roman"/>
                <w:sz w:val="24"/>
                <w:szCs w:val="24"/>
              </w:rPr>
              <w:t>torgi_pu_tuva@mail.ru</w:t>
            </w:r>
          </w:p>
          <w:p w:rsidR="002E58B2" w:rsidRPr="002E58B2" w:rsidRDefault="002E58B2" w:rsidP="00D43432">
            <w:pPr>
              <w:pStyle w:val="a7"/>
              <w:jc w:val="both"/>
              <w:rPr>
                <w:rFonts w:ascii="Times New Roman" w:hAnsi="Times New Roman" w:cs="Times New Roman"/>
                <w:sz w:val="24"/>
                <w:szCs w:val="24"/>
              </w:rPr>
            </w:pPr>
          </w:p>
        </w:tc>
      </w:tr>
      <w:tr w:rsidR="002E58B2" w:rsidTr="00FA4B4E">
        <w:tc>
          <w:tcPr>
            <w:tcW w:w="4503" w:type="dxa"/>
          </w:tcPr>
          <w:p w:rsidR="002E58B2" w:rsidRDefault="002E58B2" w:rsidP="002E58B2">
            <w:pPr>
              <w:pStyle w:val="a7"/>
              <w:jc w:val="both"/>
              <w:rPr>
                <w:rFonts w:ascii="Times New Roman" w:hAnsi="Times New Roman" w:cs="Times New Roman"/>
                <w:b/>
                <w:sz w:val="24"/>
                <w:szCs w:val="24"/>
              </w:rPr>
            </w:pPr>
          </w:p>
        </w:tc>
        <w:tc>
          <w:tcPr>
            <w:tcW w:w="4786" w:type="dxa"/>
          </w:tcPr>
          <w:p w:rsidR="002E58B2" w:rsidRPr="002E58B2" w:rsidRDefault="002E58B2" w:rsidP="002E58B2">
            <w:pPr>
              <w:pStyle w:val="a7"/>
              <w:jc w:val="both"/>
              <w:rPr>
                <w:rFonts w:ascii="Times New Roman" w:hAnsi="Times New Roman" w:cs="Times New Roman"/>
                <w:sz w:val="24"/>
                <w:szCs w:val="24"/>
              </w:rPr>
            </w:pPr>
          </w:p>
        </w:tc>
      </w:tr>
      <w:tr w:rsidR="002E58B2" w:rsidTr="00FA4B4E">
        <w:tc>
          <w:tcPr>
            <w:tcW w:w="4503" w:type="dxa"/>
          </w:tcPr>
          <w:p w:rsidR="002E58B2" w:rsidRDefault="002E58B2" w:rsidP="002E58B2">
            <w:pPr>
              <w:pStyle w:val="a7"/>
              <w:jc w:val="both"/>
              <w:rPr>
                <w:rFonts w:ascii="Times New Roman" w:hAnsi="Times New Roman" w:cs="Times New Roman"/>
                <w:b/>
                <w:sz w:val="24"/>
                <w:szCs w:val="24"/>
              </w:rPr>
            </w:pPr>
          </w:p>
        </w:tc>
        <w:tc>
          <w:tcPr>
            <w:tcW w:w="4786" w:type="dxa"/>
          </w:tcPr>
          <w:p w:rsidR="002E58B2" w:rsidRPr="002E58B2"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Генеральному директору</w:t>
            </w:r>
          </w:p>
          <w:p w:rsidR="002E58B2" w:rsidRPr="002E58B2"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ООО «Пензенская шоколадная компания»</w:t>
            </w:r>
          </w:p>
          <w:p w:rsidR="002E58B2" w:rsidRPr="002E58B2"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Савранскому С.Б.</w:t>
            </w:r>
          </w:p>
          <w:p w:rsidR="002E58B2" w:rsidRPr="002E58B2"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 xml:space="preserve">ул. Баумана, 30, г. Пенза,                </w:t>
            </w:r>
          </w:p>
          <w:p w:rsidR="002E58B2" w:rsidRPr="002E58B2"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Пензенская область, 440052,</w:t>
            </w:r>
          </w:p>
          <w:p w:rsidR="002E58B2" w:rsidRPr="002E58B2" w:rsidRDefault="00D318E6" w:rsidP="002E58B2">
            <w:pPr>
              <w:pStyle w:val="a7"/>
              <w:jc w:val="both"/>
              <w:rPr>
                <w:rFonts w:ascii="Times New Roman" w:hAnsi="Times New Roman" w:cs="Times New Roman"/>
                <w:sz w:val="24"/>
                <w:szCs w:val="24"/>
              </w:rPr>
            </w:pPr>
            <w:r>
              <w:rPr>
                <w:rFonts w:ascii="Times New Roman" w:hAnsi="Times New Roman" w:cs="Times New Roman"/>
                <w:sz w:val="24"/>
                <w:szCs w:val="24"/>
              </w:rPr>
              <w:t xml:space="preserve">тел. </w:t>
            </w:r>
            <w:r w:rsidR="002E58B2" w:rsidRPr="002E58B2">
              <w:rPr>
                <w:rFonts w:ascii="Times New Roman" w:hAnsi="Times New Roman" w:cs="Times New Roman"/>
                <w:sz w:val="24"/>
                <w:szCs w:val="24"/>
              </w:rPr>
              <w:t>(8412) 36-95-78</w:t>
            </w:r>
          </w:p>
          <w:p w:rsidR="002E58B2" w:rsidRPr="002E58B2"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факс. (8412) 36-95-99,</w:t>
            </w:r>
          </w:p>
          <w:p w:rsidR="002E58B2" w:rsidRPr="002E58B2" w:rsidRDefault="002E58B2" w:rsidP="002E58B2">
            <w:pPr>
              <w:pStyle w:val="a7"/>
              <w:jc w:val="both"/>
              <w:rPr>
                <w:rFonts w:ascii="Times New Roman" w:hAnsi="Times New Roman" w:cs="Times New Roman"/>
                <w:sz w:val="24"/>
                <w:szCs w:val="24"/>
              </w:rPr>
            </w:pPr>
            <w:r w:rsidRPr="002E58B2">
              <w:rPr>
                <w:rFonts w:ascii="Times New Roman" w:hAnsi="Times New Roman" w:cs="Times New Roman"/>
                <w:sz w:val="24"/>
                <w:szCs w:val="24"/>
              </w:rPr>
              <w:t>Эл.почта: alianspenza@mail.ru</w:t>
            </w:r>
          </w:p>
          <w:p w:rsidR="002E58B2" w:rsidRPr="002E58B2" w:rsidRDefault="002E58B2" w:rsidP="002E58B2">
            <w:pPr>
              <w:pStyle w:val="a7"/>
              <w:jc w:val="both"/>
              <w:rPr>
                <w:rFonts w:ascii="Times New Roman" w:hAnsi="Times New Roman" w:cs="Times New Roman"/>
                <w:sz w:val="24"/>
                <w:szCs w:val="24"/>
              </w:rPr>
            </w:pPr>
          </w:p>
        </w:tc>
      </w:tr>
    </w:tbl>
    <w:p w:rsidR="002E58B2" w:rsidRPr="002E58B2" w:rsidRDefault="002E58B2" w:rsidP="002E58B2">
      <w:pPr>
        <w:pStyle w:val="a7"/>
        <w:ind w:firstLine="567"/>
        <w:jc w:val="both"/>
        <w:rPr>
          <w:rFonts w:ascii="Times New Roman" w:hAnsi="Times New Roman" w:cs="Times New Roman"/>
          <w:b/>
          <w:sz w:val="24"/>
          <w:szCs w:val="24"/>
        </w:rPr>
      </w:pPr>
    </w:p>
    <w:p w:rsidR="002E58B2" w:rsidRDefault="002E58B2" w:rsidP="002E58B2">
      <w:pPr>
        <w:pStyle w:val="a7"/>
        <w:ind w:firstLine="567"/>
        <w:jc w:val="both"/>
        <w:rPr>
          <w:rFonts w:ascii="Times New Roman" w:hAnsi="Times New Roman" w:cs="Times New Roman"/>
          <w:b/>
          <w:sz w:val="24"/>
          <w:szCs w:val="24"/>
        </w:rPr>
      </w:pPr>
    </w:p>
    <w:p w:rsidR="002E58B2" w:rsidRDefault="002E58B2" w:rsidP="002E58B2">
      <w:pPr>
        <w:pStyle w:val="a7"/>
        <w:ind w:firstLine="567"/>
        <w:jc w:val="center"/>
        <w:rPr>
          <w:rFonts w:ascii="Times New Roman" w:hAnsi="Times New Roman" w:cs="Times New Roman"/>
          <w:b/>
          <w:sz w:val="24"/>
          <w:szCs w:val="24"/>
        </w:rPr>
      </w:pPr>
      <w:r w:rsidRPr="002E58B2">
        <w:rPr>
          <w:rFonts w:ascii="Times New Roman" w:hAnsi="Times New Roman" w:cs="Times New Roman"/>
          <w:b/>
          <w:sz w:val="24"/>
          <w:szCs w:val="24"/>
        </w:rPr>
        <w:t>РЕШЕНИЕ № 10-01</w:t>
      </w:r>
      <w:r w:rsidR="00AA7D62">
        <w:rPr>
          <w:rFonts w:ascii="Times New Roman" w:hAnsi="Times New Roman" w:cs="Times New Roman"/>
          <w:b/>
          <w:sz w:val="24"/>
          <w:szCs w:val="24"/>
        </w:rPr>
        <w:t>-</w:t>
      </w:r>
      <w:r w:rsidR="0093235A">
        <w:rPr>
          <w:rFonts w:ascii="Times New Roman" w:hAnsi="Times New Roman" w:cs="Times New Roman"/>
          <w:b/>
          <w:sz w:val="24"/>
          <w:szCs w:val="24"/>
        </w:rPr>
        <w:t>7</w:t>
      </w:r>
      <w:r w:rsidR="000964EA">
        <w:rPr>
          <w:rFonts w:ascii="Times New Roman" w:hAnsi="Times New Roman" w:cs="Times New Roman"/>
          <w:b/>
          <w:sz w:val="24"/>
          <w:szCs w:val="24"/>
        </w:rPr>
        <w:t>8</w:t>
      </w:r>
    </w:p>
    <w:p w:rsidR="006B5780" w:rsidRPr="002E58B2" w:rsidRDefault="006B5780" w:rsidP="002E58B2">
      <w:pPr>
        <w:pStyle w:val="a7"/>
        <w:ind w:firstLine="567"/>
        <w:jc w:val="center"/>
        <w:rPr>
          <w:rFonts w:ascii="Times New Roman" w:hAnsi="Times New Roman" w:cs="Times New Roman"/>
          <w:sz w:val="24"/>
          <w:szCs w:val="24"/>
        </w:rPr>
      </w:pPr>
    </w:p>
    <w:p w:rsidR="002E58B2" w:rsidRPr="002E58B2" w:rsidRDefault="002E58B2" w:rsidP="002E58B2">
      <w:pPr>
        <w:pStyle w:val="a7"/>
        <w:ind w:firstLine="567"/>
        <w:jc w:val="both"/>
        <w:rPr>
          <w:rFonts w:ascii="Times New Roman" w:hAnsi="Times New Roman" w:cs="Times New Roman"/>
          <w:sz w:val="24"/>
          <w:szCs w:val="24"/>
        </w:rPr>
      </w:pPr>
      <w:r w:rsidRPr="002E58B2">
        <w:rPr>
          <w:rFonts w:ascii="Times New Roman" w:hAnsi="Times New Roman" w:cs="Times New Roman"/>
          <w:sz w:val="24"/>
          <w:szCs w:val="24"/>
        </w:rPr>
        <w:t>«</w:t>
      </w:r>
      <w:r w:rsidR="006B5780">
        <w:rPr>
          <w:rFonts w:ascii="Times New Roman" w:hAnsi="Times New Roman" w:cs="Times New Roman"/>
          <w:sz w:val="24"/>
          <w:szCs w:val="24"/>
        </w:rPr>
        <w:t>08</w:t>
      </w:r>
      <w:r w:rsidRPr="002E58B2">
        <w:rPr>
          <w:rFonts w:ascii="Times New Roman" w:hAnsi="Times New Roman" w:cs="Times New Roman"/>
          <w:sz w:val="24"/>
          <w:szCs w:val="24"/>
        </w:rPr>
        <w:t xml:space="preserve">» </w:t>
      </w:r>
      <w:r w:rsidR="006B5780">
        <w:rPr>
          <w:rFonts w:ascii="Times New Roman" w:hAnsi="Times New Roman" w:cs="Times New Roman"/>
          <w:sz w:val="24"/>
          <w:szCs w:val="24"/>
        </w:rPr>
        <w:t xml:space="preserve">ноября </w:t>
      </w:r>
      <w:r w:rsidRPr="002E58B2">
        <w:rPr>
          <w:rFonts w:ascii="Times New Roman" w:hAnsi="Times New Roman" w:cs="Times New Roman"/>
          <w:sz w:val="24"/>
          <w:szCs w:val="24"/>
        </w:rPr>
        <w:t xml:space="preserve"> 2017 года    </w:t>
      </w:r>
      <w:r w:rsidRPr="002E58B2">
        <w:rPr>
          <w:rFonts w:ascii="Times New Roman" w:hAnsi="Times New Roman" w:cs="Times New Roman"/>
          <w:sz w:val="24"/>
          <w:szCs w:val="24"/>
        </w:rPr>
        <w:tab/>
      </w:r>
      <w:r w:rsidRPr="002E58B2">
        <w:rPr>
          <w:rFonts w:ascii="Times New Roman" w:hAnsi="Times New Roman" w:cs="Times New Roman"/>
          <w:sz w:val="24"/>
          <w:szCs w:val="24"/>
        </w:rPr>
        <w:tab/>
      </w:r>
      <w:r w:rsidRPr="002E58B2">
        <w:rPr>
          <w:rFonts w:ascii="Times New Roman" w:hAnsi="Times New Roman" w:cs="Times New Roman"/>
          <w:sz w:val="24"/>
          <w:szCs w:val="24"/>
        </w:rPr>
        <w:tab/>
      </w:r>
      <w:r w:rsidRPr="002E58B2">
        <w:rPr>
          <w:rFonts w:ascii="Times New Roman" w:hAnsi="Times New Roman" w:cs="Times New Roman"/>
          <w:sz w:val="24"/>
          <w:szCs w:val="24"/>
        </w:rPr>
        <w:tab/>
      </w:r>
      <w:r w:rsidR="006B5780">
        <w:rPr>
          <w:rFonts w:ascii="Times New Roman" w:hAnsi="Times New Roman" w:cs="Times New Roman"/>
          <w:sz w:val="24"/>
          <w:szCs w:val="24"/>
        </w:rPr>
        <w:t xml:space="preserve">               </w:t>
      </w:r>
      <w:r w:rsidRPr="002E58B2">
        <w:rPr>
          <w:rFonts w:ascii="Times New Roman" w:hAnsi="Times New Roman" w:cs="Times New Roman"/>
          <w:sz w:val="24"/>
          <w:szCs w:val="24"/>
        </w:rPr>
        <w:tab/>
        <w:t xml:space="preserve"> г. Новосибирск</w:t>
      </w:r>
    </w:p>
    <w:p w:rsidR="002E58B2" w:rsidRPr="002E58B2" w:rsidRDefault="002E58B2" w:rsidP="002E58B2">
      <w:pPr>
        <w:pStyle w:val="a7"/>
        <w:ind w:firstLine="567"/>
        <w:jc w:val="both"/>
        <w:rPr>
          <w:rFonts w:ascii="Times New Roman" w:hAnsi="Times New Roman" w:cs="Times New Roman"/>
          <w:sz w:val="24"/>
          <w:szCs w:val="24"/>
        </w:rPr>
      </w:pPr>
    </w:p>
    <w:p w:rsidR="00A3193E" w:rsidRPr="00A3193E" w:rsidRDefault="00A3193E" w:rsidP="00A3193E">
      <w:pPr>
        <w:pStyle w:val="a7"/>
        <w:rPr>
          <w:rFonts w:ascii="Times New Roman" w:hAnsi="Times New Roman" w:cs="Times New Roman"/>
          <w:sz w:val="24"/>
          <w:szCs w:val="24"/>
        </w:rPr>
      </w:pPr>
      <w:r w:rsidRPr="00A3193E">
        <w:rPr>
          <w:rFonts w:ascii="Times New Roman" w:hAnsi="Times New Roman" w:cs="Times New Roman"/>
          <w:sz w:val="24"/>
          <w:szCs w:val="24"/>
        </w:rPr>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p w:rsidR="00A3193E" w:rsidRPr="00A3193E" w:rsidRDefault="00A3193E" w:rsidP="00A3193E">
      <w:pPr>
        <w:pStyle w:val="a7"/>
        <w:rPr>
          <w:rFonts w:ascii="Times New Roman" w:hAnsi="Times New Roman" w:cs="Times New Roman"/>
          <w:sz w:val="24"/>
          <w:szCs w:val="24"/>
        </w:rPr>
      </w:pPr>
    </w:p>
    <w:tbl>
      <w:tblPr>
        <w:tblW w:w="9606" w:type="dxa"/>
        <w:tblLook w:val="01E0" w:firstRow="1" w:lastRow="1" w:firstColumn="1" w:lastColumn="1" w:noHBand="0" w:noVBand="0"/>
      </w:tblPr>
      <w:tblGrid>
        <w:gridCol w:w="2660"/>
        <w:gridCol w:w="6946"/>
      </w:tblGrid>
      <w:tr w:rsidR="00A3193E" w:rsidRPr="00A3193E" w:rsidTr="00957ADD">
        <w:tc>
          <w:tcPr>
            <w:tcW w:w="2660" w:type="dxa"/>
            <w:shd w:val="clear" w:color="auto" w:fill="auto"/>
          </w:tcPr>
          <w:p w:rsidR="00A3193E" w:rsidRPr="00A3193E" w:rsidRDefault="00A3193E" w:rsidP="00A3193E">
            <w:pPr>
              <w:pStyle w:val="a7"/>
              <w:ind w:firstLine="426"/>
              <w:rPr>
                <w:rFonts w:ascii="Times New Roman" w:hAnsi="Times New Roman" w:cs="Times New Roman"/>
                <w:sz w:val="24"/>
                <w:szCs w:val="24"/>
              </w:rPr>
            </w:pPr>
            <w:r w:rsidRPr="00A3193E">
              <w:rPr>
                <w:rFonts w:ascii="Times New Roman" w:hAnsi="Times New Roman" w:cs="Times New Roman"/>
                <w:sz w:val="24"/>
                <w:szCs w:val="24"/>
              </w:rPr>
              <w:t>Сухоплюев Д.В.</w:t>
            </w:r>
          </w:p>
        </w:tc>
        <w:tc>
          <w:tcPr>
            <w:tcW w:w="6946" w:type="dxa"/>
            <w:shd w:val="clear" w:color="auto" w:fill="auto"/>
          </w:tcPr>
          <w:p w:rsidR="00A3193E" w:rsidRPr="00A3193E" w:rsidRDefault="00A3193E" w:rsidP="00541397">
            <w:pPr>
              <w:pStyle w:val="a7"/>
              <w:ind w:left="-108" w:firstLine="425"/>
              <w:rPr>
                <w:rFonts w:ascii="Times New Roman" w:hAnsi="Times New Roman" w:cs="Times New Roman"/>
                <w:sz w:val="24"/>
                <w:szCs w:val="24"/>
              </w:rPr>
            </w:pPr>
            <w:r w:rsidRPr="00A3193E">
              <w:rPr>
                <w:rFonts w:ascii="Times New Roman" w:hAnsi="Times New Roman" w:cs="Times New Roman"/>
                <w:sz w:val="24"/>
                <w:szCs w:val="24"/>
              </w:rPr>
              <w:t>- заместитель руководителя управления, председатель Комиссии;</w:t>
            </w:r>
          </w:p>
        </w:tc>
      </w:tr>
      <w:tr w:rsidR="00A3193E" w:rsidRPr="00A3193E" w:rsidTr="00957ADD">
        <w:tc>
          <w:tcPr>
            <w:tcW w:w="2660" w:type="dxa"/>
            <w:shd w:val="clear" w:color="auto" w:fill="auto"/>
          </w:tcPr>
          <w:p w:rsidR="00A3193E" w:rsidRPr="00A3193E" w:rsidRDefault="00A3193E" w:rsidP="00A3193E">
            <w:pPr>
              <w:pStyle w:val="a7"/>
              <w:ind w:firstLine="426"/>
              <w:rPr>
                <w:rFonts w:ascii="Times New Roman" w:hAnsi="Times New Roman" w:cs="Times New Roman"/>
                <w:sz w:val="24"/>
                <w:szCs w:val="24"/>
              </w:rPr>
            </w:pPr>
            <w:r w:rsidRPr="00A3193E">
              <w:rPr>
                <w:rFonts w:ascii="Times New Roman" w:hAnsi="Times New Roman" w:cs="Times New Roman"/>
                <w:sz w:val="24"/>
                <w:szCs w:val="24"/>
              </w:rPr>
              <w:t>Ухов М.А.</w:t>
            </w:r>
          </w:p>
          <w:p w:rsidR="00A3193E" w:rsidRPr="00A3193E" w:rsidRDefault="00A3193E" w:rsidP="00A3193E">
            <w:pPr>
              <w:pStyle w:val="a7"/>
              <w:ind w:firstLine="426"/>
              <w:rPr>
                <w:rFonts w:ascii="Times New Roman" w:hAnsi="Times New Roman" w:cs="Times New Roman"/>
                <w:sz w:val="24"/>
                <w:szCs w:val="24"/>
              </w:rPr>
            </w:pPr>
          </w:p>
        </w:tc>
        <w:tc>
          <w:tcPr>
            <w:tcW w:w="6946" w:type="dxa"/>
            <w:shd w:val="clear" w:color="auto" w:fill="auto"/>
          </w:tcPr>
          <w:p w:rsidR="00A3193E" w:rsidRPr="00A3193E" w:rsidRDefault="00A3193E" w:rsidP="00541397">
            <w:pPr>
              <w:pStyle w:val="a7"/>
              <w:ind w:left="-108" w:firstLine="425"/>
              <w:rPr>
                <w:rFonts w:ascii="Times New Roman" w:hAnsi="Times New Roman" w:cs="Times New Roman"/>
                <w:sz w:val="24"/>
                <w:szCs w:val="24"/>
              </w:rPr>
            </w:pPr>
            <w:r w:rsidRPr="00A3193E">
              <w:rPr>
                <w:rFonts w:ascii="Times New Roman" w:hAnsi="Times New Roman" w:cs="Times New Roman"/>
                <w:sz w:val="24"/>
                <w:szCs w:val="24"/>
              </w:rPr>
              <w:t>-  заместитель начальника отдела контроля государственного оборонного заказа, член Комиссии;</w:t>
            </w:r>
          </w:p>
        </w:tc>
      </w:tr>
      <w:tr w:rsidR="00A3193E" w:rsidRPr="00A3193E" w:rsidTr="00957ADD">
        <w:tc>
          <w:tcPr>
            <w:tcW w:w="2660" w:type="dxa"/>
            <w:shd w:val="clear" w:color="auto" w:fill="auto"/>
          </w:tcPr>
          <w:p w:rsidR="00A3193E" w:rsidRPr="00A3193E" w:rsidRDefault="00A3193E" w:rsidP="00A3193E">
            <w:pPr>
              <w:pStyle w:val="a7"/>
              <w:ind w:firstLine="426"/>
              <w:rPr>
                <w:rFonts w:ascii="Times New Roman" w:hAnsi="Times New Roman" w:cs="Times New Roman"/>
                <w:sz w:val="24"/>
                <w:szCs w:val="24"/>
              </w:rPr>
            </w:pPr>
            <w:r w:rsidRPr="00A3193E">
              <w:rPr>
                <w:rFonts w:ascii="Times New Roman" w:hAnsi="Times New Roman" w:cs="Times New Roman"/>
                <w:sz w:val="24"/>
                <w:szCs w:val="24"/>
              </w:rPr>
              <w:t>Коваленко О.Ю.</w:t>
            </w:r>
          </w:p>
        </w:tc>
        <w:tc>
          <w:tcPr>
            <w:tcW w:w="6946" w:type="dxa"/>
            <w:shd w:val="clear" w:color="auto" w:fill="auto"/>
          </w:tcPr>
          <w:p w:rsidR="00A3193E" w:rsidRPr="00A3193E" w:rsidRDefault="00A3193E" w:rsidP="00541397">
            <w:pPr>
              <w:pStyle w:val="a7"/>
              <w:ind w:left="-108" w:firstLine="425"/>
              <w:rPr>
                <w:rFonts w:ascii="Times New Roman" w:hAnsi="Times New Roman" w:cs="Times New Roman"/>
                <w:sz w:val="24"/>
                <w:szCs w:val="24"/>
              </w:rPr>
            </w:pPr>
            <w:r w:rsidRPr="00A3193E">
              <w:rPr>
                <w:rFonts w:ascii="Times New Roman" w:hAnsi="Times New Roman" w:cs="Times New Roman"/>
                <w:sz w:val="24"/>
                <w:szCs w:val="24"/>
              </w:rPr>
              <w:t>- специалист-эксперт отдела контроля органов власти, член Комиссии;</w:t>
            </w:r>
          </w:p>
        </w:tc>
      </w:tr>
    </w:tbl>
    <w:p w:rsidR="00A3193E" w:rsidRPr="00A3193E" w:rsidRDefault="00A3193E" w:rsidP="00083852">
      <w:pPr>
        <w:pStyle w:val="a7"/>
        <w:ind w:firstLine="567"/>
        <w:rPr>
          <w:rFonts w:ascii="Times New Roman" w:hAnsi="Times New Roman" w:cs="Times New Roman"/>
          <w:sz w:val="24"/>
          <w:szCs w:val="24"/>
        </w:rPr>
      </w:pPr>
      <w:r w:rsidRPr="00A3193E">
        <w:rPr>
          <w:rFonts w:ascii="Times New Roman" w:hAnsi="Times New Roman" w:cs="Times New Roman"/>
          <w:sz w:val="24"/>
          <w:szCs w:val="24"/>
        </w:rPr>
        <w:t xml:space="preserve">в отсутствие представителей заказчика – Федерального государственного казенного учреждения «Пограничное управление ФСБ России по Республике Тыва», заявлено ходатайство о рассмотрении жалобы в отсутствие представителей заказчика; </w:t>
      </w:r>
    </w:p>
    <w:p w:rsidR="002E58B2" w:rsidRPr="00926B3E" w:rsidRDefault="002E58B2" w:rsidP="00083852">
      <w:pPr>
        <w:pStyle w:val="a7"/>
        <w:ind w:firstLine="567"/>
        <w:jc w:val="both"/>
        <w:rPr>
          <w:rFonts w:ascii="Times New Roman" w:hAnsi="Times New Roman" w:cs="Times New Roman"/>
          <w:sz w:val="24"/>
          <w:szCs w:val="24"/>
        </w:rPr>
      </w:pPr>
      <w:proofErr w:type="gramStart"/>
      <w:r w:rsidRPr="00926B3E">
        <w:rPr>
          <w:rFonts w:ascii="Times New Roman" w:hAnsi="Times New Roman" w:cs="Times New Roman"/>
          <w:sz w:val="24"/>
          <w:szCs w:val="24"/>
        </w:rPr>
        <w:t>в отсутствие представителей подателя жалобы – ООО «Пензенская шоколадная компания»</w:t>
      </w:r>
      <w:r w:rsidR="00D318E6" w:rsidRPr="00926B3E">
        <w:rPr>
          <w:rFonts w:ascii="Times New Roman" w:hAnsi="Times New Roman" w:cs="Times New Roman"/>
          <w:sz w:val="24"/>
          <w:szCs w:val="24"/>
        </w:rPr>
        <w:t>, уведомлено надлежащем образом;</w:t>
      </w:r>
      <w:r w:rsidRPr="00926B3E">
        <w:rPr>
          <w:rFonts w:ascii="Times New Roman" w:hAnsi="Times New Roman" w:cs="Times New Roman"/>
          <w:sz w:val="24"/>
          <w:szCs w:val="24"/>
        </w:rPr>
        <w:t xml:space="preserve"> </w:t>
      </w:r>
      <w:proofErr w:type="gramEnd"/>
    </w:p>
    <w:p w:rsidR="002E58B2" w:rsidRPr="00A81CEC" w:rsidRDefault="002E58B2" w:rsidP="00083852">
      <w:pPr>
        <w:pStyle w:val="a7"/>
        <w:ind w:firstLine="567"/>
        <w:jc w:val="both"/>
        <w:rPr>
          <w:rFonts w:ascii="Times New Roman" w:hAnsi="Times New Roman" w:cs="Times New Roman"/>
          <w:sz w:val="24"/>
          <w:szCs w:val="24"/>
        </w:rPr>
      </w:pPr>
      <w:proofErr w:type="gramStart"/>
      <w:r w:rsidRPr="00926B3E">
        <w:rPr>
          <w:rFonts w:ascii="Times New Roman" w:hAnsi="Times New Roman" w:cs="Times New Roman"/>
          <w:sz w:val="24"/>
          <w:szCs w:val="24"/>
        </w:rPr>
        <w:t xml:space="preserve">рассмотрев жалобу ООО «Пензенская шоколадная компания» на действия </w:t>
      </w:r>
      <w:r w:rsidR="00D318E6" w:rsidRPr="00926B3E">
        <w:rPr>
          <w:rFonts w:ascii="Times New Roman" w:hAnsi="Times New Roman" w:cs="Times New Roman"/>
          <w:sz w:val="24"/>
          <w:szCs w:val="24"/>
        </w:rPr>
        <w:t>аукционной комиссии</w:t>
      </w:r>
      <w:r w:rsidRPr="00926B3E">
        <w:rPr>
          <w:rFonts w:ascii="Times New Roman" w:hAnsi="Times New Roman" w:cs="Times New Roman"/>
          <w:sz w:val="24"/>
          <w:szCs w:val="24"/>
        </w:rPr>
        <w:t xml:space="preserve"> </w:t>
      </w:r>
      <w:r w:rsidR="005A3B85" w:rsidRPr="00926B3E">
        <w:rPr>
          <w:rFonts w:ascii="Times New Roman" w:hAnsi="Times New Roman" w:cs="Times New Roman"/>
          <w:sz w:val="24"/>
          <w:szCs w:val="24"/>
        </w:rPr>
        <w:t xml:space="preserve">Федерального государственного казенного учреждения «Пограничное управление ФСБ России по Республике Тыва» </w:t>
      </w:r>
      <w:r w:rsidRPr="00926B3E">
        <w:rPr>
          <w:rFonts w:ascii="Times New Roman" w:hAnsi="Times New Roman" w:cs="Times New Roman"/>
          <w:sz w:val="24"/>
          <w:szCs w:val="24"/>
        </w:rPr>
        <w:t xml:space="preserve">при проведении электронного аукциона на поставку </w:t>
      </w:r>
      <w:r w:rsidR="00322281" w:rsidRPr="00322281">
        <w:rPr>
          <w:rFonts w:ascii="Times New Roman" w:hAnsi="Times New Roman" w:cs="Times New Roman"/>
          <w:sz w:val="24"/>
          <w:szCs w:val="24"/>
        </w:rPr>
        <w:t>вафель плоской формы с начинкой</w:t>
      </w:r>
      <w:r w:rsidR="005A3B85" w:rsidRPr="00926B3E">
        <w:rPr>
          <w:rFonts w:ascii="Times New Roman" w:hAnsi="Times New Roman" w:cs="Times New Roman"/>
          <w:sz w:val="24"/>
          <w:szCs w:val="24"/>
        </w:rPr>
        <w:t>,</w:t>
      </w:r>
      <w:r w:rsidRPr="00926B3E">
        <w:rPr>
          <w:rFonts w:ascii="Times New Roman" w:hAnsi="Times New Roman" w:cs="Times New Roman"/>
          <w:sz w:val="24"/>
          <w:szCs w:val="24"/>
        </w:rPr>
        <w:t xml:space="preserve"> для нужд </w:t>
      </w:r>
      <w:r w:rsidR="005A3B85" w:rsidRPr="00926B3E">
        <w:rPr>
          <w:rFonts w:ascii="Times New Roman" w:hAnsi="Times New Roman" w:cs="Times New Roman"/>
          <w:sz w:val="24"/>
          <w:szCs w:val="24"/>
        </w:rPr>
        <w:t>ФГКУ «Пограничное управление ФСБ России по Республике Тыва»</w:t>
      </w:r>
      <w:r w:rsidR="00D318E6" w:rsidRPr="00926B3E">
        <w:rPr>
          <w:rFonts w:ascii="Times New Roman" w:hAnsi="Times New Roman" w:cs="Times New Roman"/>
          <w:sz w:val="24"/>
          <w:szCs w:val="24"/>
        </w:rPr>
        <w:t xml:space="preserve">, извещение № </w:t>
      </w:r>
      <w:r w:rsidR="005A3B85" w:rsidRPr="00926B3E">
        <w:rPr>
          <w:rFonts w:ascii="Times New Roman" w:hAnsi="Times New Roman" w:cs="Times New Roman"/>
          <w:sz w:val="24"/>
          <w:szCs w:val="24"/>
        </w:rPr>
        <w:t>031210000011700019</w:t>
      </w:r>
      <w:r w:rsidR="000964EA">
        <w:rPr>
          <w:rFonts w:ascii="Times New Roman" w:hAnsi="Times New Roman" w:cs="Times New Roman"/>
          <w:sz w:val="24"/>
          <w:szCs w:val="24"/>
        </w:rPr>
        <w:t>3</w:t>
      </w:r>
      <w:r w:rsidRPr="00926B3E">
        <w:rPr>
          <w:rFonts w:ascii="Times New Roman" w:hAnsi="Times New Roman" w:cs="Times New Roman"/>
          <w:sz w:val="24"/>
          <w:szCs w:val="24"/>
        </w:rPr>
        <w:t xml:space="preserve">, размещено в ЕИС </w:t>
      </w:r>
      <w:r w:rsidR="005A3B85" w:rsidRPr="00926B3E">
        <w:rPr>
          <w:rFonts w:ascii="Times New Roman" w:hAnsi="Times New Roman" w:cs="Times New Roman"/>
          <w:sz w:val="24"/>
          <w:szCs w:val="24"/>
        </w:rPr>
        <w:t>13</w:t>
      </w:r>
      <w:r w:rsidRPr="00926B3E">
        <w:rPr>
          <w:rFonts w:ascii="Times New Roman" w:hAnsi="Times New Roman" w:cs="Times New Roman"/>
          <w:sz w:val="24"/>
          <w:szCs w:val="24"/>
        </w:rPr>
        <w:t xml:space="preserve">.10.2017 г., начальная (максимальная) цена контракта </w:t>
      </w:r>
      <w:r w:rsidRPr="00926B3E">
        <w:rPr>
          <w:rFonts w:ascii="Times New Roman" w:hAnsi="Times New Roman" w:cs="Times New Roman"/>
          <w:bCs/>
          <w:sz w:val="24"/>
          <w:szCs w:val="24"/>
        </w:rPr>
        <w:t xml:space="preserve"> </w:t>
      </w:r>
      <w:r w:rsidR="000964EA">
        <w:rPr>
          <w:rFonts w:ascii="Times New Roman" w:hAnsi="Times New Roman" w:cs="Times New Roman"/>
          <w:bCs/>
          <w:sz w:val="24"/>
          <w:szCs w:val="24"/>
        </w:rPr>
        <w:t>402 723</w:t>
      </w:r>
      <w:r w:rsidR="00926B3E" w:rsidRPr="00926B3E">
        <w:rPr>
          <w:rFonts w:ascii="Times New Roman" w:hAnsi="Times New Roman" w:cs="Times New Roman"/>
          <w:bCs/>
          <w:sz w:val="24"/>
          <w:szCs w:val="24"/>
        </w:rPr>
        <w:t xml:space="preserve"> </w:t>
      </w:r>
      <w:r w:rsidRPr="00926B3E">
        <w:rPr>
          <w:rFonts w:ascii="Times New Roman" w:hAnsi="Times New Roman" w:cs="Times New Roman"/>
          <w:sz w:val="24"/>
          <w:szCs w:val="24"/>
        </w:rPr>
        <w:t>рублей 00 копеек,</w:t>
      </w:r>
      <w:proofErr w:type="gramEnd"/>
    </w:p>
    <w:p w:rsidR="002E58B2" w:rsidRPr="00A81CEC" w:rsidRDefault="002E58B2" w:rsidP="00C26D3E">
      <w:pPr>
        <w:pStyle w:val="a7"/>
        <w:ind w:firstLine="567"/>
        <w:jc w:val="both"/>
        <w:rPr>
          <w:rFonts w:ascii="Times New Roman" w:hAnsi="Times New Roman" w:cs="Times New Roman"/>
          <w:sz w:val="24"/>
          <w:szCs w:val="24"/>
        </w:rPr>
      </w:pPr>
    </w:p>
    <w:p w:rsidR="002E58B2" w:rsidRPr="00A81CEC" w:rsidRDefault="002E58B2" w:rsidP="00A81CEC">
      <w:pPr>
        <w:pStyle w:val="a7"/>
        <w:ind w:firstLine="567"/>
        <w:jc w:val="center"/>
        <w:rPr>
          <w:rFonts w:ascii="Times New Roman" w:hAnsi="Times New Roman" w:cs="Times New Roman"/>
          <w:sz w:val="24"/>
          <w:szCs w:val="24"/>
        </w:rPr>
      </w:pPr>
      <w:r w:rsidRPr="00A81CEC">
        <w:rPr>
          <w:rFonts w:ascii="Times New Roman" w:hAnsi="Times New Roman" w:cs="Times New Roman"/>
          <w:sz w:val="24"/>
          <w:szCs w:val="24"/>
        </w:rPr>
        <w:t>УСТАНОВИЛА:</w:t>
      </w:r>
    </w:p>
    <w:p w:rsidR="003063BC" w:rsidRDefault="002E58B2" w:rsidP="00E239E7">
      <w:pPr>
        <w:pStyle w:val="a7"/>
        <w:ind w:firstLine="567"/>
        <w:jc w:val="both"/>
        <w:rPr>
          <w:rFonts w:ascii="Times New Roman" w:hAnsi="Times New Roman" w:cs="Times New Roman"/>
          <w:sz w:val="24"/>
          <w:szCs w:val="24"/>
        </w:rPr>
      </w:pPr>
      <w:proofErr w:type="gramStart"/>
      <w:r w:rsidRPr="00A81CEC">
        <w:rPr>
          <w:rFonts w:ascii="Times New Roman" w:hAnsi="Times New Roman" w:cs="Times New Roman"/>
          <w:sz w:val="24"/>
          <w:szCs w:val="24"/>
        </w:rPr>
        <w:t xml:space="preserve">В Новосибирское УФАС России обратилось ООО «Пензенская шоколадная компания» с жалобой на действия аукционной комиссии </w:t>
      </w:r>
      <w:r w:rsidR="003063BC">
        <w:rPr>
          <w:rFonts w:ascii="Times New Roman" w:hAnsi="Times New Roman" w:cs="Times New Roman"/>
          <w:sz w:val="24"/>
          <w:szCs w:val="24"/>
        </w:rPr>
        <w:t xml:space="preserve">Федерального государственного казенного учреждения «Пограничное управление ФСБ России по </w:t>
      </w:r>
      <w:r w:rsidR="003063BC" w:rsidRPr="000964EA">
        <w:rPr>
          <w:rFonts w:ascii="Times New Roman" w:hAnsi="Times New Roman" w:cs="Times New Roman"/>
          <w:sz w:val="24"/>
          <w:szCs w:val="24"/>
        </w:rPr>
        <w:t xml:space="preserve">Республике Тыва» </w:t>
      </w:r>
      <w:r w:rsidRPr="000964EA">
        <w:rPr>
          <w:rFonts w:ascii="Times New Roman" w:hAnsi="Times New Roman" w:cs="Times New Roman"/>
          <w:sz w:val="24"/>
          <w:szCs w:val="24"/>
        </w:rPr>
        <w:t xml:space="preserve"> при </w:t>
      </w:r>
      <w:r w:rsidRPr="000964EA">
        <w:rPr>
          <w:rFonts w:ascii="Times New Roman" w:hAnsi="Times New Roman" w:cs="Times New Roman"/>
          <w:sz w:val="24"/>
          <w:szCs w:val="24"/>
        </w:rPr>
        <w:lastRenderedPageBreak/>
        <w:t xml:space="preserve">проведении электронного аукциона на </w:t>
      </w:r>
      <w:r w:rsidR="003063BC" w:rsidRPr="000964EA">
        <w:rPr>
          <w:rFonts w:ascii="Times New Roman" w:hAnsi="Times New Roman" w:cs="Times New Roman"/>
          <w:sz w:val="24"/>
          <w:szCs w:val="24"/>
        </w:rPr>
        <w:t xml:space="preserve">поставку </w:t>
      </w:r>
      <w:r w:rsidR="000964EA" w:rsidRPr="000964EA">
        <w:rPr>
          <w:rFonts w:ascii="Times New Roman" w:hAnsi="Times New Roman" w:cs="Times New Roman"/>
          <w:sz w:val="24"/>
          <w:szCs w:val="24"/>
        </w:rPr>
        <w:t>вафель плоской формы с начинкой</w:t>
      </w:r>
      <w:r w:rsidR="003063BC">
        <w:rPr>
          <w:rFonts w:ascii="Times New Roman" w:hAnsi="Times New Roman" w:cs="Times New Roman"/>
          <w:sz w:val="24"/>
          <w:szCs w:val="24"/>
        </w:rPr>
        <w:t>,</w:t>
      </w:r>
      <w:r w:rsidR="003063BC" w:rsidRPr="00A81CEC">
        <w:rPr>
          <w:rFonts w:ascii="Times New Roman" w:hAnsi="Times New Roman" w:cs="Times New Roman"/>
          <w:sz w:val="24"/>
          <w:szCs w:val="24"/>
        </w:rPr>
        <w:t xml:space="preserve"> для нужд </w:t>
      </w:r>
      <w:r w:rsidR="003063BC">
        <w:rPr>
          <w:rFonts w:ascii="Times New Roman" w:hAnsi="Times New Roman" w:cs="Times New Roman"/>
          <w:sz w:val="24"/>
          <w:szCs w:val="24"/>
        </w:rPr>
        <w:t>ФГКУ «Пограничное управление ФСБ России по Республике Тыва».</w:t>
      </w:r>
      <w:proofErr w:type="gramEnd"/>
    </w:p>
    <w:p w:rsidR="002E58B2" w:rsidRPr="00A81CEC" w:rsidRDefault="002E58B2" w:rsidP="00E239E7">
      <w:pPr>
        <w:pStyle w:val="a7"/>
        <w:ind w:firstLine="567"/>
        <w:jc w:val="both"/>
        <w:rPr>
          <w:rFonts w:ascii="Times New Roman" w:hAnsi="Times New Roman" w:cs="Times New Roman"/>
          <w:b/>
          <w:sz w:val="24"/>
          <w:szCs w:val="24"/>
        </w:rPr>
      </w:pPr>
      <w:r w:rsidRPr="00A81CEC">
        <w:rPr>
          <w:rFonts w:ascii="Times New Roman" w:hAnsi="Times New Roman" w:cs="Times New Roman"/>
          <w:b/>
          <w:sz w:val="24"/>
          <w:szCs w:val="24"/>
        </w:rPr>
        <w:t xml:space="preserve">Суть жалобы заключается в следующем. </w:t>
      </w:r>
    </w:p>
    <w:p w:rsidR="00353D9F" w:rsidRDefault="002E58B2" w:rsidP="00E239E7">
      <w:pPr>
        <w:pStyle w:val="a7"/>
        <w:ind w:firstLine="567"/>
        <w:jc w:val="both"/>
        <w:rPr>
          <w:rFonts w:ascii="Times New Roman" w:hAnsi="Times New Roman" w:cs="Times New Roman"/>
          <w:sz w:val="24"/>
          <w:szCs w:val="24"/>
        </w:rPr>
      </w:pPr>
      <w:proofErr w:type="gramStart"/>
      <w:r w:rsidRPr="00A81CEC">
        <w:rPr>
          <w:rFonts w:ascii="Times New Roman" w:hAnsi="Times New Roman" w:cs="Times New Roman"/>
          <w:sz w:val="24"/>
          <w:szCs w:val="24"/>
        </w:rPr>
        <w:t xml:space="preserve">ООО «Пензенская </w:t>
      </w:r>
      <w:r w:rsidR="00AA0827" w:rsidRPr="00A81CEC">
        <w:rPr>
          <w:rFonts w:ascii="Times New Roman" w:hAnsi="Times New Roman" w:cs="Times New Roman"/>
          <w:sz w:val="24"/>
          <w:szCs w:val="24"/>
        </w:rPr>
        <w:t>шоколадная</w:t>
      </w:r>
      <w:r w:rsidRPr="00A81CEC">
        <w:rPr>
          <w:rFonts w:ascii="Times New Roman" w:hAnsi="Times New Roman" w:cs="Times New Roman"/>
          <w:sz w:val="24"/>
          <w:szCs w:val="24"/>
        </w:rPr>
        <w:t xml:space="preserve"> компания» сообщило, что по результатам рассмотрения первых частей заявок на участие в электронном аукционе аукционной комиссией было принято решение об отказе в допуске ООО «Пензенская </w:t>
      </w:r>
      <w:r w:rsidR="00633725" w:rsidRPr="00A81CEC">
        <w:rPr>
          <w:rFonts w:ascii="Times New Roman" w:hAnsi="Times New Roman" w:cs="Times New Roman"/>
          <w:sz w:val="24"/>
          <w:szCs w:val="24"/>
        </w:rPr>
        <w:t>шоколадная</w:t>
      </w:r>
      <w:r w:rsidRPr="00A81CEC">
        <w:rPr>
          <w:rFonts w:ascii="Times New Roman" w:hAnsi="Times New Roman" w:cs="Times New Roman"/>
          <w:sz w:val="24"/>
          <w:szCs w:val="24"/>
        </w:rPr>
        <w:t xml:space="preserve"> компания» к участию в электронном аукционе по п. </w:t>
      </w:r>
      <w:r w:rsidR="00DC40BD">
        <w:rPr>
          <w:rFonts w:ascii="Times New Roman" w:hAnsi="Times New Roman" w:cs="Times New Roman"/>
          <w:sz w:val="24"/>
          <w:szCs w:val="24"/>
        </w:rPr>
        <w:t>2</w:t>
      </w:r>
      <w:r w:rsidRPr="00A81CEC">
        <w:rPr>
          <w:rFonts w:ascii="Times New Roman" w:hAnsi="Times New Roman" w:cs="Times New Roman"/>
          <w:sz w:val="24"/>
          <w:szCs w:val="24"/>
        </w:rPr>
        <w:t xml:space="preserve"> ч. 4 ст. </w:t>
      </w:r>
      <w:r w:rsidR="00EA0CAE" w:rsidRPr="00A81CEC">
        <w:rPr>
          <w:rFonts w:ascii="Times New Roman" w:hAnsi="Times New Roman" w:cs="Times New Roman"/>
          <w:sz w:val="24"/>
          <w:szCs w:val="24"/>
        </w:rPr>
        <w:t xml:space="preserve">67 </w:t>
      </w:r>
      <w:r w:rsidR="00AF455D" w:rsidRPr="00A81CEC">
        <w:rPr>
          <w:rFonts w:ascii="Times New Roman" w:hAnsi="Times New Roman" w:cs="Times New Roman"/>
          <w:sz w:val="24"/>
          <w:szCs w:val="24"/>
        </w:rPr>
        <w:t>Федерального з</w:t>
      </w:r>
      <w:r w:rsidR="00AD21EA">
        <w:rPr>
          <w:rFonts w:ascii="Times New Roman" w:hAnsi="Times New Roman" w:cs="Times New Roman"/>
          <w:sz w:val="24"/>
          <w:szCs w:val="24"/>
        </w:rPr>
        <w:t xml:space="preserve">акона от 05.04.2013 г. № 44-ФЗ </w:t>
      </w:r>
      <w:r w:rsidR="00AF455D" w:rsidRPr="00A81CEC">
        <w:rPr>
          <w:rFonts w:ascii="Times New Roman" w:hAnsi="Times New Roman" w:cs="Times New Roman"/>
          <w:sz w:val="24"/>
          <w:szCs w:val="24"/>
        </w:rPr>
        <w:t>"О контрактной системе в сфере закупок товаров, работ, услуг для обеспечения государственных</w:t>
      </w:r>
      <w:proofErr w:type="gramEnd"/>
      <w:r w:rsidR="00AF455D" w:rsidRPr="00A81CEC">
        <w:rPr>
          <w:rFonts w:ascii="Times New Roman" w:hAnsi="Times New Roman" w:cs="Times New Roman"/>
          <w:sz w:val="24"/>
          <w:szCs w:val="24"/>
        </w:rPr>
        <w:t xml:space="preserve"> </w:t>
      </w:r>
      <w:proofErr w:type="gramStart"/>
      <w:r w:rsidR="00AF455D" w:rsidRPr="00A81CEC">
        <w:rPr>
          <w:rFonts w:ascii="Times New Roman" w:hAnsi="Times New Roman" w:cs="Times New Roman"/>
          <w:sz w:val="24"/>
          <w:szCs w:val="24"/>
        </w:rPr>
        <w:t xml:space="preserve">и </w:t>
      </w:r>
      <w:r w:rsidR="00AF455D" w:rsidRPr="00C46F0E">
        <w:rPr>
          <w:rFonts w:ascii="Times New Roman" w:hAnsi="Times New Roman" w:cs="Times New Roman"/>
          <w:sz w:val="24"/>
          <w:szCs w:val="24"/>
        </w:rPr>
        <w:t xml:space="preserve">муниципальных нужд" (далее – Закон № 44 – ФЗ) </w:t>
      </w:r>
      <w:r w:rsidRPr="00C46F0E">
        <w:rPr>
          <w:rFonts w:ascii="Times New Roman" w:hAnsi="Times New Roman" w:cs="Times New Roman"/>
          <w:sz w:val="24"/>
          <w:szCs w:val="24"/>
        </w:rPr>
        <w:t>– не предоставле</w:t>
      </w:r>
      <w:r w:rsidR="00DC40BD" w:rsidRPr="00C46F0E">
        <w:rPr>
          <w:rFonts w:ascii="Times New Roman" w:hAnsi="Times New Roman" w:cs="Times New Roman"/>
          <w:sz w:val="24"/>
          <w:szCs w:val="24"/>
        </w:rPr>
        <w:t xml:space="preserve">ние информации, предусмотренной пп. «б» п. 1 </w:t>
      </w:r>
      <w:r w:rsidRPr="00C46F0E">
        <w:rPr>
          <w:rFonts w:ascii="Times New Roman" w:hAnsi="Times New Roman" w:cs="Times New Roman"/>
          <w:sz w:val="24"/>
          <w:szCs w:val="24"/>
        </w:rPr>
        <w:t xml:space="preserve">ч. 3 ст. 66 </w:t>
      </w:r>
      <w:r w:rsidR="00AA0827" w:rsidRPr="00C46F0E">
        <w:rPr>
          <w:rFonts w:ascii="Times New Roman" w:hAnsi="Times New Roman" w:cs="Times New Roman"/>
          <w:sz w:val="24"/>
          <w:szCs w:val="24"/>
        </w:rPr>
        <w:t xml:space="preserve">Закон </w:t>
      </w:r>
      <w:r w:rsidRPr="00C46F0E">
        <w:rPr>
          <w:rFonts w:ascii="Times New Roman" w:hAnsi="Times New Roman" w:cs="Times New Roman"/>
          <w:sz w:val="24"/>
          <w:szCs w:val="24"/>
        </w:rPr>
        <w:t xml:space="preserve">44-ФЗ, пп. </w:t>
      </w:r>
      <w:r w:rsidR="00DC40BD" w:rsidRPr="00C46F0E">
        <w:rPr>
          <w:rFonts w:ascii="Times New Roman" w:hAnsi="Times New Roman" w:cs="Times New Roman"/>
          <w:sz w:val="24"/>
          <w:szCs w:val="24"/>
        </w:rPr>
        <w:t xml:space="preserve"> «б» п. 1 ч. 3 </w:t>
      </w:r>
      <w:r w:rsidRPr="00C46F0E">
        <w:rPr>
          <w:rFonts w:ascii="Times New Roman" w:hAnsi="Times New Roman" w:cs="Times New Roman"/>
          <w:sz w:val="24"/>
          <w:szCs w:val="24"/>
        </w:rPr>
        <w:t xml:space="preserve">раздела </w:t>
      </w:r>
      <w:r w:rsidR="00DC40BD" w:rsidRPr="00C46F0E">
        <w:rPr>
          <w:rFonts w:ascii="Times New Roman" w:hAnsi="Times New Roman" w:cs="Times New Roman"/>
          <w:sz w:val="24"/>
          <w:szCs w:val="24"/>
        </w:rPr>
        <w:t>2</w:t>
      </w:r>
      <w:r w:rsidRPr="00C46F0E">
        <w:rPr>
          <w:rFonts w:ascii="Times New Roman" w:hAnsi="Times New Roman" w:cs="Times New Roman"/>
          <w:sz w:val="24"/>
          <w:szCs w:val="24"/>
        </w:rPr>
        <w:t xml:space="preserve"> документации</w:t>
      </w:r>
      <w:r w:rsidRPr="00A81CEC">
        <w:rPr>
          <w:rFonts w:ascii="Times New Roman" w:hAnsi="Times New Roman" w:cs="Times New Roman"/>
          <w:sz w:val="24"/>
          <w:szCs w:val="24"/>
        </w:rPr>
        <w:t xml:space="preserve"> об </w:t>
      </w:r>
      <w:r w:rsidR="00353D9F">
        <w:rPr>
          <w:rFonts w:ascii="Times New Roman" w:hAnsi="Times New Roman" w:cs="Times New Roman"/>
          <w:sz w:val="24"/>
          <w:szCs w:val="24"/>
        </w:rPr>
        <w:t xml:space="preserve">электронном </w:t>
      </w:r>
      <w:r w:rsidR="008C627A">
        <w:rPr>
          <w:rFonts w:ascii="Times New Roman" w:hAnsi="Times New Roman" w:cs="Times New Roman"/>
          <w:sz w:val="24"/>
          <w:szCs w:val="24"/>
        </w:rPr>
        <w:t>аукционе – несоответствие информации.</w:t>
      </w:r>
      <w:proofErr w:type="gramEnd"/>
      <w:r w:rsidR="008C627A">
        <w:rPr>
          <w:rFonts w:ascii="Times New Roman" w:hAnsi="Times New Roman" w:cs="Times New Roman"/>
          <w:sz w:val="24"/>
          <w:szCs w:val="24"/>
        </w:rPr>
        <w:t xml:space="preserve"> В</w:t>
      </w:r>
      <w:r w:rsidR="00353D9F">
        <w:rPr>
          <w:rFonts w:ascii="Times New Roman" w:hAnsi="Times New Roman" w:cs="Times New Roman"/>
          <w:sz w:val="24"/>
          <w:szCs w:val="24"/>
        </w:rPr>
        <w:t xml:space="preserve"> документации электронного аукциона указано, что товар подлежит отгрузке не позднее 20 суток </w:t>
      </w:r>
      <w:proofErr w:type="gramStart"/>
      <w:r w:rsidR="00353D9F">
        <w:rPr>
          <w:rFonts w:ascii="Times New Roman" w:hAnsi="Times New Roman" w:cs="Times New Roman"/>
          <w:sz w:val="24"/>
          <w:szCs w:val="24"/>
        </w:rPr>
        <w:t>с даты производства</w:t>
      </w:r>
      <w:proofErr w:type="gramEnd"/>
      <w:r w:rsidR="00353D9F">
        <w:rPr>
          <w:rFonts w:ascii="Times New Roman" w:hAnsi="Times New Roman" w:cs="Times New Roman"/>
          <w:sz w:val="24"/>
          <w:szCs w:val="24"/>
        </w:rPr>
        <w:t>, в заявке на участие указ</w:t>
      </w:r>
      <w:r w:rsidR="00573204">
        <w:rPr>
          <w:rFonts w:ascii="Times New Roman" w:hAnsi="Times New Roman" w:cs="Times New Roman"/>
          <w:sz w:val="24"/>
          <w:szCs w:val="24"/>
        </w:rPr>
        <w:t xml:space="preserve">ано, </w:t>
      </w:r>
      <w:r w:rsidR="00337AB6">
        <w:rPr>
          <w:rFonts w:ascii="Times New Roman" w:hAnsi="Times New Roman" w:cs="Times New Roman"/>
          <w:sz w:val="24"/>
          <w:szCs w:val="24"/>
        </w:rPr>
        <w:t xml:space="preserve">товар </w:t>
      </w:r>
      <w:r w:rsidR="00573204">
        <w:rPr>
          <w:rFonts w:ascii="Times New Roman" w:hAnsi="Times New Roman" w:cs="Times New Roman"/>
          <w:sz w:val="24"/>
          <w:szCs w:val="24"/>
        </w:rPr>
        <w:t>подлежит отгрузке в течение</w:t>
      </w:r>
      <w:r w:rsidR="00353D9F">
        <w:rPr>
          <w:rFonts w:ascii="Times New Roman" w:hAnsi="Times New Roman" w:cs="Times New Roman"/>
          <w:sz w:val="24"/>
          <w:szCs w:val="24"/>
        </w:rPr>
        <w:t xml:space="preserve"> 20 суток с даты производства.</w:t>
      </w:r>
    </w:p>
    <w:p w:rsidR="00514733" w:rsidRPr="00ED3442" w:rsidRDefault="0041391C" w:rsidP="00E239E7">
      <w:pPr>
        <w:pStyle w:val="a7"/>
        <w:ind w:firstLine="567"/>
        <w:jc w:val="both"/>
        <w:rPr>
          <w:rFonts w:ascii="Times New Roman" w:hAnsi="Times New Roman" w:cs="Times New Roman"/>
          <w:sz w:val="24"/>
          <w:szCs w:val="24"/>
        </w:rPr>
      </w:pPr>
      <w:r w:rsidRPr="00A81CEC">
        <w:rPr>
          <w:rFonts w:ascii="Times New Roman" w:hAnsi="Times New Roman" w:cs="Times New Roman"/>
          <w:sz w:val="24"/>
          <w:szCs w:val="24"/>
        </w:rPr>
        <w:t>ООО «Пензенская шоколадная компания»</w:t>
      </w:r>
      <w:r>
        <w:rPr>
          <w:rFonts w:ascii="Times New Roman" w:hAnsi="Times New Roman" w:cs="Times New Roman"/>
          <w:sz w:val="24"/>
          <w:szCs w:val="24"/>
        </w:rPr>
        <w:t xml:space="preserve"> указало, что сроки поставки продукции  (п. 23, раздел 8 информационной карты) установлены в срок «ежемесячно по заявке заказчика с момента заключения контракта и до 10.1</w:t>
      </w:r>
      <w:r w:rsidR="00616F24">
        <w:rPr>
          <w:rFonts w:ascii="Times New Roman" w:hAnsi="Times New Roman" w:cs="Times New Roman"/>
          <w:sz w:val="24"/>
          <w:szCs w:val="24"/>
        </w:rPr>
        <w:t>2</w:t>
      </w:r>
      <w:r>
        <w:rPr>
          <w:rFonts w:ascii="Times New Roman" w:hAnsi="Times New Roman" w:cs="Times New Roman"/>
          <w:sz w:val="24"/>
          <w:szCs w:val="24"/>
        </w:rPr>
        <w:t xml:space="preserve">.2017 года» </w:t>
      </w:r>
      <w:r w:rsidR="00E70490">
        <w:rPr>
          <w:rFonts w:ascii="Times New Roman" w:hAnsi="Times New Roman" w:cs="Times New Roman"/>
          <w:sz w:val="24"/>
          <w:szCs w:val="24"/>
        </w:rPr>
        <w:t>проблематично по технологическим причинам. Заявку заказчик может подать в любой день месяца, поставщик формирует объем поставки на складе, до момента отгрузки</w:t>
      </w:r>
      <w:r w:rsidR="00514733">
        <w:rPr>
          <w:rFonts w:ascii="Times New Roman" w:hAnsi="Times New Roman" w:cs="Times New Roman"/>
          <w:sz w:val="24"/>
          <w:szCs w:val="24"/>
        </w:rPr>
        <w:t xml:space="preserve"> продукции по заявке заказчика. </w:t>
      </w:r>
      <w:r w:rsidR="00BB2B7E">
        <w:rPr>
          <w:rFonts w:ascii="Times New Roman" w:hAnsi="Times New Roman" w:cs="Times New Roman"/>
          <w:sz w:val="24"/>
          <w:szCs w:val="24"/>
        </w:rPr>
        <w:t xml:space="preserve">И указание в заявке конкретной даты отгрузки, с момента её изготовления было бы возможным при публикации </w:t>
      </w:r>
      <w:r w:rsidR="00F01AA5">
        <w:rPr>
          <w:rFonts w:ascii="Times New Roman" w:hAnsi="Times New Roman" w:cs="Times New Roman"/>
          <w:sz w:val="24"/>
          <w:szCs w:val="24"/>
        </w:rPr>
        <w:t>заказчикам</w:t>
      </w:r>
      <w:r w:rsidR="00BB2B7E">
        <w:rPr>
          <w:rFonts w:ascii="Times New Roman" w:hAnsi="Times New Roman" w:cs="Times New Roman"/>
          <w:sz w:val="24"/>
          <w:szCs w:val="24"/>
        </w:rPr>
        <w:t xml:space="preserve"> графика поставки</w:t>
      </w:r>
      <w:r w:rsidR="00F01AA5">
        <w:rPr>
          <w:rFonts w:ascii="Times New Roman" w:hAnsi="Times New Roman" w:cs="Times New Roman"/>
          <w:sz w:val="24"/>
          <w:szCs w:val="24"/>
        </w:rPr>
        <w:t>, с указание</w:t>
      </w:r>
      <w:r w:rsidR="00337AB6">
        <w:rPr>
          <w:rFonts w:ascii="Times New Roman" w:hAnsi="Times New Roman" w:cs="Times New Roman"/>
          <w:sz w:val="24"/>
          <w:szCs w:val="24"/>
        </w:rPr>
        <w:t>м</w:t>
      </w:r>
      <w:r w:rsidR="00F01AA5">
        <w:rPr>
          <w:rFonts w:ascii="Times New Roman" w:hAnsi="Times New Roman" w:cs="Times New Roman"/>
          <w:sz w:val="24"/>
          <w:szCs w:val="24"/>
        </w:rPr>
        <w:t xml:space="preserve"> </w:t>
      </w:r>
      <w:r w:rsidR="00F01AA5" w:rsidRPr="00ED3442">
        <w:rPr>
          <w:rFonts w:ascii="Times New Roman" w:hAnsi="Times New Roman" w:cs="Times New Roman"/>
          <w:sz w:val="24"/>
          <w:szCs w:val="24"/>
        </w:rPr>
        <w:t>конкретных дат поставки.</w:t>
      </w:r>
      <w:r w:rsidR="00BB2B7E" w:rsidRPr="00ED3442">
        <w:rPr>
          <w:rFonts w:ascii="Times New Roman" w:hAnsi="Times New Roman" w:cs="Times New Roman"/>
          <w:sz w:val="24"/>
          <w:szCs w:val="24"/>
        </w:rPr>
        <w:t xml:space="preserve"> </w:t>
      </w:r>
    </w:p>
    <w:p w:rsidR="002E58B2" w:rsidRPr="00ED3442" w:rsidRDefault="002E58B2" w:rsidP="00F01AA5">
      <w:pPr>
        <w:pStyle w:val="a7"/>
        <w:ind w:firstLine="567"/>
        <w:jc w:val="both"/>
        <w:rPr>
          <w:rFonts w:ascii="Times New Roman" w:hAnsi="Times New Roman" w:cs="Times New Roman"/>
          <w:sz w:val="24"/>
          <w:szCs w:val="24"/>
        </w:rPr>
      </w:pPr>
      <w:r w:rsidRPr="00ED3442">
        <w:rPr>
          <w:rFonts w:ascii="Times New Roman" w:hAnsi="Times New Roman" w:cs="Times New Roman"/>
          <w:sz w:val="24"/>
          <w:szCs w:val="24"/>
        </w:rPr>
        <w:t xml:space="preserve">Исходя из изложенного, ООО «Пензенская </w:t>
      </w:r>
      <w:r w:rsidR="00AA0827" w:rsidRPr="00ED3442">
        <w:rPr>
          <w:rFonts w:ascii="Times New Roman" w:hAnsi="Times New Roman" w:cs="Times New Roman"/>
          <w:sz w:val="24"/>
          <w:szCs w:val="24"/>
        </w:rPr>
        <w:t>шоколадная</w:t>
      </w:r>
      <w:r w:rsidRPr="00ED3442">
        <w:rPr>
          <w:rFonts w:ascii="Times New Roman" w:hAnsi="Times New Roman" w:cs="Times New Roman"/>
          <w:sz w:val="24"/>
          <w:szCs w:val="24"/>
        </w:rPr>
        <w:t xml:space="preserve"> компания» просит признать жалобу обоснованной и выдать заказчику – </w:t>
      </w:r>
      <w:r w:rsidR="00F01AA5" w:rsidRPr="00ED3442">
        <w:rPr>
          <w:rFonts w:ascii="Times New Roman" w:hAnsi="Times New Roman" w:cs="Times New Roman"/>
          <w:sz w:val="24"/>
          <w:szCs w:val="24"/>
        </w:rPr>
        <w:t xml:space="preserve">ФГКУ «Пограничное управление ФСБ России по Республике Тыва» </w:t>
      </w:r>
      <w:r w:rsidRPr="00ED3442">
        <w:rPr>
          <w:rFonts w:ascii="Times New Roman" w:hAnsi="Times New Roman" w:cs="Times New Roman"/>
          <w:sz w:val="24"/>
          <w:szCs w:val="24"/>
        </w:rPr>
        <w:t>предписание об устранении нарушений законодательства о контрактной системе в сфере закупок.</w:t>
      </w:r>
    </w:p>
    <w:p w:rsidR="002E58B2" w:rsidRPr="00ED3442" w:rsidRDefault="002E58B2" w:rsidP="00ED3442">
      <w:pPr>
        <w:pStyle w:val="a7"/>
        <w:ind w:firstLine="567"/>
        <w:jc w:val="both"/>
        <w:rPr>
          <w:rFonts w:ascii="Times New Roman" w:hAnsi="Times New Roman" w:cs="Times New Roman"/>
          <w:sz w:val="24"/>
          <w:szCs w:val="24"/>
        </w:rPr>
      </w:pPr>
      <w:r w:rsidRPr="00ED3442">
        <w:rPr>
          <w:rFonts w:ascii="Times New Roman" w:hAnsi="Times New Roman" w:cs="Times New Roman"/>
          <w:b/>
          <w:sz w:val="24"/>
          <w:szCs w:val="24"/>
        </w:rPr>
        <w:t>На жалоб</w:t>
      </w:r>
      <w:proofErr w:type="gramStart"/>
      <w:r w:rsidRPr="00ED3442">
        <w:rPr>
          <w:rFonts w:ascii="Times New Roman" w:hAnsi="Times New Roman" w:cs="Times New Roman"/>
          <w:b/>
          <w:sz w:val="24"/>
          <w:szCs w:val="24"/>
        </w:rPr>
        <w:t>у ООО</w:t>
      </w:r>
      <w:proofErr w:type="gramEnd"/>
      <w:r w:rsidRPr="00ED3442">
        <w:rPr>
          <w:rFonts w:ascii="Times New Roman" w:hAnsi="Times New Roman" w:cs="Times New Roman"/>
          <w:b/>
          <w:sz w:val="24"/>
          <w:szCs w:val="24"/>
        </w:rPr>
        <w:t xml:space="preserve"> «Пензенская </w:t>
      </w:r>
      <w:r w:rsidR="00D83333" w:rsidRPr="00ED3442">
        <w:rPr>
          <w:rFonts w:ascii="Times New Roman" w:hAnsi="Times New Roman" w:cs="Times New Roman"/>
          <w:b/>
          <w:sz w:val="24"/>
          <w:szCs w:val="24"/>
        </w:rPr>
        <w:t xml:space="preserve">шоколадная </w:t>
      </w:r>
      <w:r w:rsidRPr="00ED3442">
        <w:rPr>
          <w:rFonts w:ascii="Times New Roman" w:hAnsi="Times New Roman" w:cs="Times New Roman"/>
          <w:b/>
          <w:sz w:val="24"/>
          <w:szCs w:val="24"/>
        </w:rPr>
        <w:t xml:space="preserve">компания» от заказчика – </w:t>
      </w:r>
      <w:r w:rsidR="00F01AA5" w:rsidRPr="00ED3442">
        <w:rPr>
          <w:rFonts w:ascii="Times New Roman" w:hAnsi="Times New Roman" w:cs="Times New Roman"/>
          <w:sz w:val="24"/>
          <w:szCs w:val="24"/>
        </w:rPr>
        <w:t xml:space="preserve">ФГКУ «Пограничное управление ФСБ России по Республике Тыва» </w:t>
      </w:r>
      <w:r w:rsidRPr="00ED3442">
        <w:rPr>
          <w:rFonts w:ascii="Times New Roman" w:hAnsi="Times New Roman" w:cs="Times New Roman"/>
          <w:sz w:val="24"/>
          <w:szCs w:val="24"/>
        </w:rPr>
        <w:t>поступил</w:t>
      </w:r>
      <w:r w:rsidR="00C55FCA" w:rsidRPr="00ED3442">
        <w:rPr>
          <w:rFonts w:ascii="Times New Roman" w:hAnsi="Times New Roman" w:cs="Times New Roman"/>
          <w:sz w:val="24"/>
          <w:szCs w:val="24"/>
        </w:rPr>
        <w:t>и</w:t>
      </w:r>
      <w:r w:rsidRPr="00ED3442">
        <w:rPr>
          <w:rFonts w:ascii="Times New Roman" w:hAnsi="Times New Roman" w:cs="Times New Roman"/>
          <w:sz w:val="24"/>
          <w:szCs w:val="24"/>
        </w:rPr>
        <w:t xml:space="preserve"> возражени</w:t>
      </w:r>
      <w:r w:rsidR="00C55FCA" w:rsidRPr="00ED3442">
        <w:rPr>
          <w:rFonts w:ascii="Times New Roman" w:hAnsi="Times New Roman" w:cs="Times New Roman"/>
          <w:sz w:val="24"/>
          <w:szCs w:val="24"/>
        </w:rPr>
        <w:t>я</w:t>
      </w:r>
      <w:r w:rsidR="00500864" w:rsidRPr="00ED3442">
        <w:rPr>
          <w:rFonts w:ascii="Times New Roman" w:hAnsi="Times New Roman" w:cs="Times New Roman"/>
          <w:sz w:val="24"/>
          <w:szCs w:val="24"/>
        </w:rPr>
        <w:t>, следующего содержания</w:t>
      </w:r>
      <w:r w:rsidR="00337AB6">
        <w:rPr>
          <w:rFonts w:ascii="Times New Roman" w:hAnsi="Times New Roman" w:cs="Times New Roman"/>
          <w:sz w:val="24"/>
          <w:szCs w:val="24"/>
        </w:rPr>
        <w:t>.</w:t>
      </w:r>
    </w:p>
    <w:p w:rsidR="00ED3442" w:rsidRPr="00ED3442" w:rsidRDefault="00F01AA5" w:rsidP="00ED3442">
      <w:pPr>
        <w:pStyle w:val="a7"/>
        <w:ind w:firstLine="567"/>
        <w:jc w:val="both"/>
        <w:rPr>
          <w:rFonts w:ascii="Times New Roman" w:hAnsi="Times New Roman" w:cs="Times New Roman"/>
          <w:sz w:val="24"/>
          <w:szCs w:val="24"/>
        </w:rPr>
      </w:pPr>
      <w:proofErr w:type="gramStart"/>
      <w:r w:rsidRPr="00ED3442">
        <w:rPr>
          <w:rFonts w:ascii="Times New Roman" w:hAnsi="Times New Roman" w:cs="Times New Roman"/>
          <w:sz w:val="24"/>
          <w:szCs w:val="24"/>
        </w:rPr>
        <w:t>ФГКУ «Пограничное управление ФСБ России по Республике Тыва»</w:t>
      </w:r>
      <w:r w:rsidR="00DB573A" w:rsidRPr="00ED3442">
        <w:rPr>
          <w:rFonts w:ascii="Times New Roman" w:hAnsi="Times New Roman" w:cs="Times New Roman"/>
          <w:sz w:val="24"/>
          <w:szCs w:val="24"/>
        </w:rPr>
        <w:t xml:space="preserve"> указало</w:t>
      </w:r>
      <w:r w:rsidR="002E58B2" w:rsidRPr="00ED3442">
        <w:rPr>
          <w:rFonts w:ascii="Times New Roman" w:hAnsi="Times New Roman" w:cs="Times New Roman"/>
          <w:sz w:val="24"/>
          <w:szCs w:val="24"/>
        </w:rPr>
        <w:t xml:space="preserve">, что при рассмотрении первых частей заявок на участие в электронном аукционе </w:t>
      </w:r>
      <w:r w:rsidR="00655AE7">
        <w:rPr>
          <w:rFonts w:ascii="Times New Roman" w:hAnsi="Times New Roman" w:cs="Times New Roman"/>
          <w:sz w:val="24"/>
          <w:szCs w:val="24"/>
        </w:rPr>
        <w:t xml:space="preserve">(протокол </w:t>
      </w:r>
      <w:r w:rsidR="005E2D5F" w:rsidRPr="00ED3442">
        <w:rPr>
          <w:rFonts w:ascii="Times New Roman" w:hAnsi="Times New Roman" w:cs="Times New Roman"/>
          <w:sz w:val="24"/>
          <w:szCs w:val="24"/>
        </w:rPr>
        <w:t xml:space="preserve">№ </w:t>
      </w:r>
      <w:r w:rsidR="00E5092F">
        <w:rPr>
          <w:rFonts w:ascii="Times New Roman" w:hAnsi="Times New Roman" w:cs="Times New Roman"/>
          <w:sz w:val="24"/>
          <w:szCs w:val="24"/>
        </w:rPr>
        <w:t xml:space="preserve">345-ПС </w:t>
      </w:r>
      <w:r w:rsidR="002E58B2" w:rsidRPr="00ED3442">
        <w:rPr>
          <w:rFonts w:ascii="Times New Roman" w:hAnsi="Times New Roman" w:cs="Times New Roman"/>
          <w:sz w:val="24"/>
          <w:szCs w:val="24"/>
        </w:rPr>
        <w:t xml:space="preserve">от </w:t>
      </w:r>
      <w:r w:rsidRPr="00ED3442">
        <w:rPr>
          <w:rFonts w:ascii="Times New Roman" w:hAnsi="Times New Roman" w:cs="Times New Roman"/>
          <w:sz w:val="24"/>
          <w:szCs w:val="24"/>
        </w:rPr>
        <w:t>2</w:t>
      </w:r>
      <w:r w:rsidR="00767464" w:rsidRPr="00ED3442">
        <w:rPr>
          <w:rFonts w:ascii="Times New Roman" w:hAnsi="Times New Roman" w:cs="Times New Roman"/>
          <w:sz w:val="24"/>
          <w:szCs w:val="24"/>
        </w:rPr>
        <w:t>7</w:t>
      </w:r>
      <w:r w:rsidRPr="00ED3442">
        <w:rPr>
          <w:rFonts w:ascii="Times New Roman" w:hAnsi="Times New Roman" w:cs="Times New Roman"/>
          <w:sz w:val="24"/>
          <w:szCs w:val="24"/>
        </w:rPr>
        <w:t>.10.2017</w:t>
      </w:r>
      <w:r w:rsidR="002E58B2" w:rsidRPr="00ED3442">
        <w:rPr>
          <w:rFonts w:ascii="Times New Roman" w:hAnsi="Times New Roman" w:cs="Times New Roman"/>
          <w:sz w:val="24"/>
          <w:szCs w:val="24"/>
        </w:rPr>
        <w:t>г.</w:t>
      </w:r>
      <w:r w:rsidR="00655AE7">
        <w:rPr>
          <w:rFonts w:ascii="Times New Roman" w:hAnsi="Times New Roman" w:cs="Times New Roman"/>
          <w:sz w:val="24"/>
          <w:szCs w:val="24"/>
        </w:rPr>
        <w:t>)</w:t>
      </w:r>
      <w:r w:rsidR="00767464" w:rsidRPr="00ED3442">
        <w:rPr>
          <w:rFonts w:ascii="Times New Roman" w:hAnsi="Times New Roman" w:cs="Times New Roman"/>
          <w:sz w:val="24"/>
          <w:szCs w:val="24"/>
        </w:rPr>
        <w:t>,</w:t>
      </w:r>
      <w:r w:rsidR="002E58B2" w:rsidRPr="00ED3442">
        <w:rPr>
          <w:rFonts w:ascii="Times New Roman" w:hAnsi="Times New Roman" w:cs="Times New Roman"/>
          <w:sz w:val="24"/>
          <w:szCs w:val="24"/>
        </w:rPr>
        <w:t xml:space="preserve"> </w:t>
      </w:r>
      <w:r w:rsidR="00E5092F">
        <w:rPr>
          <w:rFonts w:ascii="Times New Roman" w:hAnsi="Times New Roman" w:cs="Times New Roman"/>
          <w:sz w:val="24"/>
          <w:szCs w:val="24"/>
        </w:rPr>
        <w:t>подателю жалобы</w:t>
      </w:r>
      <w:r w:rsidR="002E58B2" w:rsidRPr="00ED3442">
        <w:rPr>
          <w:rFonts w:ascii="Times New Roman" w:hAnsi="Times New Roman" w:cs="Times New Roman"/>
          <w:sz w:val="24"/>
          <w:szCs w:val="24"/>
        </w:rPr>
        <w:t>, было оказано в допуске к участию в электронном аукционе в связи с непредставлением информации, а именно</w:t>
      </w:r>
      <w:r w:rsidR="00C55FCA" w:rsidRPr="00ED3442">
        <w:rPr>
          <w:rFonts w:ascii="Times New Roman" w:hAnsi="Times New Roman" w:cs="Times New Roman"/>
          <w:sz w:val="24"/>
          <w:szCs w:val="24"/>
        </w:rPr>
        <w:t>,</w:t>
      </w:r>
      <w:r w:rsidR="002E58B2" w:rsidRPr="00ED3442">
        <w:rPr>
          <w:rFonts w:ascii="Times New Roman" w:hAnsi="Times New Roman" w:cs="Times New Roman"/>
          <w:sz w:val="24"/>
          <w:szCs w:val="24"/>
        </w:rPr>
        <w:t xml:space="preserve"> на основании </w:t>
      </w:r>
      <w:r w:rsidR="00190122" w:rsidRPr="00ED3442">
        <w:rPr>
          <w:rFonts w:ascii="Times New Roman" w:hAnsi="Times New Roman" w:cs="Times New Roman"/>
          <w:sz w:val="24"/>
          <w:szCs w:val="24"/>
        </w:rPr>
        <w:t>п. 2 ч. 4 ст. 67 Федерального закона № 44-ФЗ</w:t>
      </w:r>
      <w:r w:rsidR="00D32139">
        <w:rPr>
          <w:rFonts w:ascii="Times New Roman" w:hAnsi="Times New Roman" w:cs="Times New Roman"/>
          <w:sz w:val="24"/>
          <w:szCs w:val="24"/>
        </w:rPr>
        <w:t xml:space="preserve"> </w:t>
      </w:r>
      <w:r w:rsidR="00190122" w:rsidRPr="00ED3442">
        <w:rPr>
          <w:rFonts w:ascii="Times New Roman" w:hAnsi="Times New Roman" w:cs="Times New Roman"/>
          <w:sz w:val="24"/>
          <w:szCs w:val="24"/>
        </w:rPr>
        <w:t>– не предоставление информации, предусмотренной пп. «б</w:t>
      </w:r>
      <w:proofErr w:type="gramEnd"/>
      <w:r w:rsidR="00190122" w:rsidRPr="00ED3442">
        <w:rPr>
          <w:rFonts w:ascii="Times New Roman" w:hAnsi="Times New Roman" w:cs="Times New Roman"/>
          <w:sz w:val="24"/>
          <w:szCs w:val="24"/>
        </w:rPr>
        <w:t xml:space="preserve">» п. 1 ч. 3 ст. 66 </w:t>
      </w:r>
      <w:r w:rsidR="00D32139" w:rsidRPr="00D32139">
        <w:rPr>
          <w:rFonts w:ascii="Times New Roman" w:hAnsi="Times New Roman" w:cs="Times New Roman"/>
          <w:sz w:val="24"/>
          <w:szCs w:val="24"/>
        </w:rPr>
        <w:t>Федерального закона</w:t>
      </w:r>
      <w:r w:rsidR="00190122" w:rsidRPr="00ED3442">
        <w:rPr>
          <w:rFonts w:ascii="Times New Roman" w:hAnsi="Times New Roman" w:cs="Times New Roman"/>
          <w:sz w:val="24"/>
          <w:szCs w:val="24"/>
        </w:rPr>
        <w:t xml:space="preserve"> 44-ФЗ, пп.  «б» п. 1 ч. 3 раздела 2 документации об электронном аукционе.</w:t>
      </w:r>
      <w:r w:rsidR="00ED3442" w:rsidRPr="00ED3442">
        <w:rPr>
          <w:rFonts w:ascii="Times New Roman" w:hAnsi="Times New Roman" w:cs="Times New Roman"/>
          <w:sz w:val="24"/>
          <w:szCs w:val="24"/>
        </w:rPr>
        <w:t xml:space="preserve"> </w:t>
      </w:r>
      <w:r w:rsidR="00BA66FE">
        <w:rPr>
          <w:rFonts w:ascii="Times New Roman" w:hAnsi="Times New Roman" w:cs="Times New Roman"/>
          <w:sz w:val="24"/>
          <w:szCs w:val="24"/>
        </w:rPr>
        <w:t xml:space="preserve">В </w:t>
      </w:r>
      <w:r w:rsidR="00ED3442">
        <w:rPr>
          <w:rFonts w:ascii="Times New Roman" w:hAnsi="Times New Roman" w:cs="Times New Roman"/>
          <w:sz w:val="24"/>
          <w:szCs w:val="24"/>
        </w:rPr>
        <w:t>заяв</w:t>
      </w:r>
      <w:r w:rsidR="00ED3442" w:rsidRPr="00ED3442">
        <w:rPr>
          <w:rFonts w:ascii="Times New Roman" w:hAnsi="Times New Roman" w:cs="Times New Roman"/>
          <w:sz w:val="24"/>
          <w:szCs w:val="24"/>
        </w:rPr>
        <w:t>к</w:t>
      </w:r>
      <w:r w:rsidR="00ED3442">
        <w:rPr>
          <w:rFonts w:ascii="Times New Roman" w:hAnsi="Times New Roman" w:cs="Times New Roman"/>
          <w:sz w:val="24"/>
          <w:szCs w:val="24"/>
        </w:rPr>
        <w:t>е</w:t>
      </w:r>
      <w:r w:rsidR="00ED3442" w:rsidRPr="00ED3442">
        <w:rPr>
          <w:rFonts w:ascii="Times New Roman" w:hAnsi="Times New Roman" w:cs="Times New Roman"/>
          <w:sz w:val="24"/>
          <w:szCs w:val="24"/>
        </w:rPr>
        <w:t xml:space="preserve"> общества указанно подлежит отгрузке в течение 20 суток </w:t>
      </w:r>
      <w:proofErr w:type="gramStart"/>
      <w:r w:rsidR="00ED3442" w:rsidRPr="00ED3442">
        <w:rPr>
          <w:rFonts w:ascii="Times New Roman" w:hAnsi="Times New Roman" w:cs="Times New Roman"/>
          <w:sz w:val="24"/>
          <w:szCs w:val="24"/>
        </w:rPr>
        <w:t>с даты производства</w:t>
      </w:r>
      <w:proofErr w:type="gramEnd"/>
      <w:r w:rsidR="00ED3442" w:rsidRPr="00ED3442">
        <w:rPr>
          <w:rFonts w:ascii="Times New Roman" w:hAnsi="Times New Roman" w:cs="Times New Roman"/>
          <w:sz w:val="24"/>
          <w:szCs w:val="24"/>
        </w:rPr>
        <w:t xml:space="preserve">. </w:t>
      </w:r>
    </w:p>
    <w:p w:rsidR="00190122" w:rsidRPr="00ED3442" w:rsidRDefault="00ED3442" w:rsidP="00ED3442">
      <w:pPr>
        <w:pStyle w:val="a7"/>
        <w:ind w:firstLine="567"/>
        <w:jc w:val="both"/>
        <w:rPr>
          <w:rFonts w:ascii="Times New Roman" w:hAnsi="Times New Roman" w:cs="Times New Roman"/>
          <w:sz w:val="24"/>
          <w:szCs w:val="24"/>
        </w:rPr>
      </w:pPr>
      <w:r w:rsidRPr="00ED3442">
        <w:rPr>
          <w:rFonts w:ascii="Times New Roman" w:hAnsi="Times New Roman" w:cs="Times New Roman"/>
          <w:sz w:val="24"/>
          <w:szCs w:val="24"/>
        </w:rPr>
        <w:t xml:space="preserve">При рассмотрении предоставленных в составе заявок на участие в электронном аукционе документов </w:t>
      </w:r>
      <w:r w:rsidR="0026060F">
        <w:rPr>
          <w:rFonts w:ascii="Times New Roman" w:hAnsi="Times New Roman" w:cs="Times New Roman"/>
          <w:sz w:val="24"/>
          <w:szCs w:val="24"/>
        </w:rPr>
        <w:t>е</w:t>
      </w:r>
      <w:r w:rsidRPr="00ED3442">
        <w:rPr>
          <w:rFonts w:ascii="Times New Roman" w:hAnsi="Times New Roman" w:cs="Times New Roman"/>
          <w:sz w:val="24"/>
          <w:szCs w:val="24"/>
        </w:rPr>
        <w:t>диной комиссией Пограничного управления было принято решение о несоответствии конкретных показателей, указанных в заявках на участие в электронном аукционе, значениям, установленным документацией об электронном аукционе.</w:t>
      </w:r>
      <w:r w:rsidR="007F473A">
        <w:rPr>
          <w:rFonts w:ascii="Times New Roman" w:hAnsi="Times New Roman" w:cs="Times New Roman"/>
          <w:sz w:val="24"/>
          <w:szCs w:val="24"/>
        </w:rPr>
        <w:t xml:space="preserve"> </w:t>
      </w:r>
      <w:r w:rsidR="00190122" w:rsidRPr="00ED3442">
        <w:rPr>
          <w:rFonts w:ascii="Times New Roman" w:hAnsi="Times New Roman" w:cs="Times New Roman"/>
          <w:sz w:val="24"/>
          <w:szCs w:val="24"/>
        </w:rPr>
        <w:t xml:space="preserve">В пункте 20 информационной карты электронного аукциона и в спецификации проекта государственного контракта (раздел 10 документации электронного аукциона) </w:t>
      </w:r>
      <w:r w:rsidR="00EA7E32" w:rsidRPr="00ED3442">
        <w:rPr>
          <w:rFonts w:ascii="Times New Roman" w:hAnsi="Times New Roman" w:cs="Times New Roman"/>
          <w:sz w:val="24"/>
          <w:szCs w:val="24"/>
        </w:rPr>
        <w:t>указаны функциональные, технические, качественные и эксплуатационные характеристики товара, в т.ч</w:t>
      </w:r>
      <w:r w:rsidR="00DB573A" w:rsidRPr="00ED3442">
        <w:rPr>
          <w:rFonts w:ascii="Times New Roman" w:hAnsi="Times New Roman" w:cs="Times New Roman"/>
          <w:sz w:val="24"/>
          <w:szCs w:val="24"/>
        </w:rPr>
        <w:t>.</w:t>
      </w:r>
      <w:r w:rsidR="00EA7E32" w:rsidRPr="00ED3442">
        <w:rPr>
          <w:rFonts w:ascii="Times New Roman" w:hAnsi="Times New Roman" w:cs="Times New Roman"/>
          <w:sz w:val="24"/>
          <w:szCs w:val="24"/>
        </w:rPr>
        <w:t xml:space="preserve"> описание товара, показатели, позволяющие определить соответствие закупаемого товара, установленным заказчиком. </w:t>
      </w:r>
    </w:p>
    <w:p w:rsidR="009641CD" w:rsidRDefault="002E58B2" w:rsidP="00E239E7">
      <w:pPr>
        <w:pStyle w:val="a7"/>
        <w:ind w:firstLine="567"/>
        <w:jc w:val="both"/>
        <w:rPr>
          <w:rFonts w:ascii="Times New Roman" w:hAnsi="Times New Roman" w:cs="Times New Roman"/>
          <w:sz w:val="24"/>
          <w:szCs w:val="24"/>
        </w:rPr>
      </w:pPr>
      <w:r w:rsidRPr="00A81CEC">
        <w:rPr>
          <w:rFonts w:ascii="Times New Roman" w:hAnsi="Times New Roman" w:cs="Times New Roman"/>
          <w:sz w:val="24"/>
          <w:szCs w:val="24"/>
        </w:rPr>
        <w:t xml:space="preserve">В обосновании своих доводов </w:t>
      </w:r>
      <w:r w:rsidR="00EA7E32">
        <w:rPr>
          <w:rFonts w:ascii="Times New Roman" w:hAnsi="Times New Roman" w:cs="Times New Roman"/>
          <w:sz w:val="24"/>
          <w:szCs w:val="24"/>
        </w:rPr>
        <w:t>ФГКУ «Пограничное управление ФСБ России по Республике Тыва»</w:t>
      </w:r>
      <w:r w:rsidR="00554BF2" w:rsidRPr="00A81CEC">
        <w:rPr>
          <w:rFonts w:ascii="Times New Roman" w:hAnsi="Times New Roman" w:cs="Times New Roman"/>
          <w:sz w:val="24"/>
          <w:szCs w:val="24"/>
        </w:rPr>
        <w:t xml:space="preserve"> </w:t>
      </w:r>
      <w:r w:rsidR="009641CD">
        <w:rPr>
          <w:rFonts w:ascii="Times New Roman" w:hAnsi="Times New Roman" w:cs="Times New Roman"/>
          <w:sz w:val="24"/>
          <w:szCs w:val="24"/>
        </w:rPr>
        <w:t xml:space="preserve">указало, </w:t>
      </w:r>
      <w:r w:rsidR="006A25B6">
        <w:rPr>
          <w:rFonts w:ascii="Times New Roman" w:hAnsi="Times New Roman" w:cs="Times New Roman"/>
          <w:sz w:val="24"/>
          <w:szCs w:val="24"/>
        </w:rPr>
        <w:t xml:space="preserve">что </w:t>
      </w:r>
      <w:r w:rsidR="00073931">
        <w:rPr>
          <w:rFonts w:ascii="Times New Roman" w:hAnsi="Times New Roman" w:cs="Times New Roman"/>
          <w:sz w:val="24"/>
          <w:szCs w:val="24"/>
        </w:rPr>
        <w:t xml:space="preserve">исполнитель в заявке </w:t>
      </w:r>
      <w:r w:rsidR="009641CD">
        <w:rPr>
          <w:rFonts w:ascii="Times New Roman" w:hAnsi="Times New Roman" w:cs="Times New Roman"/>
          <w:sz w:val="24"/>
          <w:szCs w:val="24"/>
        </w:rPr>
        <w:t xml:space="preserve">указал не конкретный показатель отгрузки товара, а применил одно из немногих значений указывающих на промежуток временного интервала, не позволяющего характеризовать конкретное временное значение при осуществлении отгрузки товара </w:t>
      </w:r>
      <w:proofErr w:type="gramStart"/>
      <w:r w:rsidR="009641CD">
        <w:rPr>
          <w:rFonts w:ascii="Times New Roman" w:hAnsi="Times New Roman" w:cs="Times New Roman"/>
          <w:sz w:val="24"/>
          <w:szCs w:val="24"/>
        </w:rPr>
        <w:t>с даты производства</w:t>
      </w:r>
      <w:proofErr w:type="gramEnd"/>
      <w:r w:rsidR="009641CD">
        <w:rPr>
          <w:rFonts w:ascii="Times New Roman" w:hAnsi="Times New Roman" w:cs="Times New Roman"/>
          <w:sz w:val="24"/>
          <w:szCs w:val="24"/>
        </w:rPr>
        <w:t>.</w:t>
      </w:r>
      <w:r w:rsidR="006A25B6">
        <w:rPr>
          <w:rFonts w:ascii="Times New Roman" w:hAnsi="Times New Roman" w:cs="Times New Roman"/>
          <w:sz w:val="24"/>
          <w:szCs w:val="24"/>
        </w:rPr>
        <w:t xml:space="preserve"> </w:t>
      </w:r>
      <w:proofErr w:type="gramStart"/>
      <w:r w:rsidR="006A25B6">
        <w:rPr>
          <w:rFonts w:ascii="Times New Roman" w:hAnsi="Times New Roman" w:cs="Times New Roman"/>
          <w:sz w:val="24"/>
          <w:szCs w:val="24"/>
        </w:rPr>
        <w:t>Срок (периоды) поставки, а также порядок и сроки поставки продукции указаны в п. 23</w:t>
      </w:r>
      <w:r w:rsidR="00391418">
        <w:rPr>
          <w:rFonts w:ascii="Times New Roman" w:hAnsi="Times New Roman" w:cs="Times New Roman"/>
          <w:sz w:val="24"/>
          <w:szCs w:val="24"/>
        </w:rPr>
        <w:t xml:space="preserve"> </w:t>
      </w:r>
      <w:r w:rsidR="006A25B6">
        <w:rPr>
          <w:rFonts w:ascii="Times New Roman" w:hAnsi="Times New Roman" w:cs="Times New Roman"/>
          <w:sz w:val="24"/>
          <w:szCs w:val="24"/>
        </w:rPr>
        <w:t>раздел</w:t>
      </w:r>
      <w:r w:rsidR="00391418">
        <w:rPr>
          <w:rFonts w:ascii="Times New Roman" w:hAnsi="Times New Roman" w:cs="Times New Roman"/>
          <w:sz w:val="24"/>
          <w:szCs w:val="24"/>
        </w:rPr>
        <w:t>а</w:t>
      </w:r>
      <w:r w:rsidR="006A25B6">
        <w:rPr>
          <w:rFonts w:ascii="Times New Roman" w:hAnsi="Times New Roman" w:cs="Times New Roman"/>
          <w:sz w:val="24"/>
          <w:szCs w:val="24"/>
        </w:rPr>
        <w:t xml:space="preserve"> 8 документации </w:t>
      </w:r>
      <w:r w:rsidR="006A25B6">
        <w:rPr>
          <w:rFonts w:ascii="Times New Roman" w:hAnsi="Times New Roman" w:cs="Times New Roman"/>
          <w:sz w:val="24"/>
          <w:szCs w:val="24"/>
        </w:rPr>
        <w:lastRenderedPageBreak/>
        <w:t xml:space="preserve">электронного аукциона и в части 3 проекта государственного контракта: срок поставки товара ежемесячно по заявке заказчика с момента заключения </w:t>
      </w:r>
      <w:r w:rsidR="00243872">
        <w:rPr>
          <w:rFonts w:ascii="Times New Roman" w:hAnsi="Times New Roman" w:cs="Times New Roman"/>
          <w:sz w:val="24"/>
          <w:szCs w:val="24"/>
        </w:rPr>
        <w:t>контракта</w:t>
      </w:r>
      <w:r w:rsidR="006A25B6">
        <w:rPr>
          <w:rFonts w:ascii="Times New Roman" w:hAnsi="Times New Roman" w:cs="Times New Roman"/>
          <w:sz w:val="24"/>
          <w:szCs w:val="24"/>
        </w:rPr>
        <w:t xml:space="preserve"> и до </w:t>
      </w:r>
      <w:r w:rsidR="007F473A">
        <w:rPr>
          <w:rFonts w:ascii="Times New Roman" w:hAnsi="Times New Roman" w:cs="Times New Roman"/>
          <w:sz w:val="24"/>
          <w:szCs w:val="24"/>
        </w:rPr>
        <w:t>1</w:t>
      </w:r>
      <w:r w:rsidR="006A25B6">
        <w:rPr>
          <w:rFonts w:ascii="Times New Roman" w:hAnsi="Times New Roman" w:cs="Times New Roman"/>
          <w:sz w:val="24"/>
          <w:szCs w:val="24"/>
        </w:rPr>
        <w:t xml:space="preserve">0.12.2017 г. Количество товара </w:t>
      </w:r>
      <w:r w:rsidR="00243872">
        <w:rPr>
          <w:rFonts w:ascii="Times New Roman" w:hAnsi="Times New Roman" w:cs="Times New Roman"/>
          <w:sz w:val="24"/>
          <w:szCs w:val="24"/>
        </w:rPr>
        <w:t>каждой</w:t>
      </w:r>
      <w:r w:rsidR="006A25B6">
        <w:rPr>
          <w:rFonts w:ascii="Times New Roman" w:hAnsi="Times New Roman" w:cs="Times New Roman"/>
          <w:sz w:val="24"/>
          <w:szCs w:val="24"/>
        </w:rPr>
        <w:t xml:space="preserve"> партии и срок поставки указываться в заяв</w:t>
      </w:r>
      <w:r w:rsidR="00243872">
        <w:rPr>
          <w:rFonts w:ascii="Times New Roman" w:hAnsi="Times New Roman" w:cs="Times New Roman"/>
          <w:sz w:val="24"/>
          <w:szCs w:val="24"/>
        </w:rPr>
        <w:t>ке</w:t>
      </w:r>
      <w:r w:rsidR="006A25B6">
        <w:rPr>
          <w:rFonts w:ascii="Times New Roman" w:hAnsi="Times New Roman" w:cs="Times New Roman"/>
          <w:sz w:val="24"/>
          <w:szCs w:val="24"/>
        </w:rPr>
        <w:t xml:space="preserve"> заказчика. </w:t>
      </w:r>
      <w:proofErr w:type="gramEnd"/>
    </w:p>
    <w:p w:rsidR="002E58B2" w:rsidRPr="00A81CEC" w:rsidRDefault="002E58B2" w:rsidP="00E239E7">
      <w:pPr>
        <w:pStyle w:val="a7"/>
        <w:ind w:firstLine="567"/>
        <w:jc w:val="both"/>
        <w:rPr>
          <w:rFonts w:ascii="Times New Roman" w:hAnsi="Times New Roman" w:cs="Times New Roman"/>
          <w:sz w:val="24"/>
          <w:szCs w:val="24"/>
        </w:rPr>
      </w:pPr>
      <w:r w:rsidRPr="00A81CEC">
        <w:rPr>
          <w:rFonts w:ascii="Times New Roman" w:hAnsi="Times New Roman" w:cs="Times New Roman"/>
          <w:sz w:val="24"/>
          <w:szCs w:val="24"/>
        </w:rPr>
        <w:t>На основании изложенного, заказчик считает, что аукционная комиссия провела рассмотрение первой части заявок в соответствии с требованиями законодательства о контрактной системе в сфере закупок.</w:t>
      </w:r>
    </w:p>
    <w:p w:rsidR="002E58B2" w:rsidRPr="005B7E29" w:rsidRDefault="002E58B2" w:rsidP="005B7E29">
      <w:pPr>
        <w:pStyle w:val="a7"/>
        <w:ind w:firstLine="567"/>
        <w:jc w:val="both"/>
        <w:rPr>
          <w:rFonts w:ascii="Times New Roman" w:hAnsi="Times New Roman" w:cs="Times New Roman"/>
          <w:b/>
          <w:sz w:val="24"/>
          <w:szCs w:val="24"/>
        </w:rPr>
      </w:pPr>
      <w:r w:rsidRPr="005B7E29">
        <w:rPr>
          <w:rFonts w:ascii="Times New Roman" w:hAnsi="Times New Roman" w:cs="Times New Roman"/>
          <w:b/>
          <w:sz w:val="24"/>
          <w:szCs w:val="24"/>
        </w:rPr>
        <w:t xml:space="preserve">Изучив предоставленные материалы и доводы сторон, Комиссия </w:t>
      </w:r>
      <w:proofErr w:type="gramStart"/>
      <w:r w:rsidRPr="005B7E29">
        <w:rPr>
          <w:rFonts w:ascii="Times New Roman" w:hAnsi="Times New Roman" w:cs="Times New Roman"/>
          <w:b/>
          <w:sz w:val="24"/>
          <w:szCs w:val="24"/>
        </w:rPr>
        <w:t>Новосибирского</w:t>
      </w:r>
      <w:proofErr w:type="gramEnd"/>
      <w:r w:rsidRPr="005B7E29">
        <w:rPr>
          <w:rFonts w:ascii="Times New Roman" w:hAnsi="Times New Roman" w:cs="Times New Roman"/>
          <w:b/>
          <w:sz w:val="24"/>
          <w:szCs w:val="24"/>
        </w:rPr>
        <w:t xml:space="preserve"> УФАС России пришла к следующим выводам.</w:t>
      </w:r>
    </w:p>
    <w:p w:rsidR="005B7E29" w:rsidRPr="005B7E29" w:rsidRDefault="005B7E29" w:rsidP="005B7E29">
      <w:pPr>
        <w:pStyle w:val="a7"/>
        <w:ind w:firstLine="567"/>
        <w:jc w:val="both"/>
        <w:rPr>
          <w:rFonts w:ascii="Times New Roman" w:hAnsi="Times New Roman" w:cs="Times New Roman"/>
          <w:sz w:val="24"/>
          <w:szCs w:val="24"/>
        </w:rPr>
      </w:pPr>
      <w:proofErr w:type="gramStart"/>
      <w:r w:rsidRPr="005B7E29">
        <w:rPr>
          <w:rFonts w:ascii="Times New Roman" w:hAnsi="Times New Roman" w:cs="Times New Roman"/>
          <w:sz w:val="24"/>
          <w:szCs w:val="24"/>
        </w:rPr>
        <w:t xml:space="preserve">Согласно протоколу рассмотрения первых частей заявок на участие в электронном аукционе от 27.10.2017 № </w:t>
      </w:r>
      <w:r w:rsidR="00C14FDB">
        <w:rPr>
          <w:rFonts w:ascii="Times New Roman" w:hAnsi="Times New Roman" w:cs="Times New Roman"/>
          <w:sz w:val="24"/>
          <w:szCs w:val="24"/>
        </w:rPr>
        <w:t>345</w:t>
      </w:r>
      <w:r w:rsidRPr="005B7E29">
        <w:rPr>
          <w:rFonts w:ascii="Times New Roman" w:hAnsi="Times New Roman" w:cs="Times New Roman"/>
          <w:sz w:val="24"/>
          <w:szCs w:val="24"/>
        </w:rPr>
        <w:t xml:space="preserve">-ПС заявке с порядковым номером 2 (ООО «Пензенская шоколадная компания») отказано в допуске к участию в аукционе в связи с непредставлением сведений, предусмотренных </w:t>
      </w:r>
      <w:hyperlink r:id="rId10" w:history="1">
        <w:r w:rsidRPr="005B7E29">
          <w:rPr>
            <w:rStyle w:val="a6"/>
            <w:rFonts w:ascii="Times New Roman" w:hAnsi="Times New Roman" w:cs="Times New Roman"/>
            <w:color w:val="auto"/>
            <w:sz w:val="24"/>
            <w:szCs w:val="24"/>
            <w:u w:val="none"/>
          </w:rPr>
          <w:t>частью 3 статьи 66</w:t>
        </w:r>
      </w:hyperlink>
      <w:r w:rsidRPr="005B7E29">
        <w:rPr>
          <w:rFonts w:ascii="Times New Roman" w:hAnsi="Times New Roman" w:cs="Times New Roman"/>
          <w:sz w:val="24"/>
          <w:szCs w:val="24"/>
        </w:rPr>
        <w:t xml:space="preserve"> Закона № 44 – ФЗ, несоответствие информации требованиям документации об аукционе, а именно – не предоставление информации, предусмотренной пп. «б» п. 1 ч</w:t>
      </w:r>
      <w:proofErr w:type="gramEnd"/>
      <w:r w:rsidRPr="005B7E29">
        <w:rPr>
          <w:rFonts w:ascii="Times New Roman" w:hAnsi="Times New Roman" w:cs="Times New Roman"/>
          <w:sz w:val="24"/>
          <w:szCs w:val="24"/>
        </w:rPr>
        <w:t>. 3 ст. 66 Закон 44-ФЗ, пп.  «б» п. 1 ч. 3 раздела 2 документации об электронном аукционе.</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 xml:space="preserve">Заказчик указал, что </w:t>
      </w:r>
      <w:r w:rsidRPr="005B7E29">
        <w:rPr>
          <w:rFonts w:ascii="Times New Roman" w:hAnsi="Times New Roman" w:cs="Times New Roman"/>
          <w:sz w:val="24"/>
          <w:szCs w:val="24"/>
        </w:rPr>
        <w:tab/>
        <w:t>при наличии в документации электронного аукциона слов «или эквивалент», указание в заявке на участие в электронном аукционе слов «или эквивалент» не допускается. В этом случае указывается товар, который является эквивалентным товару, указанному в данной документации и его конкретные показатели, или товар, указанный до слов «или эквивалент». В случае наличия в значениях функциональных, технических и качественных характеристик товара слов (знаков): «не менее», «не более», «или», «от», «до</w:t>
      </w:r>
      <w:proofErr w:type="gramStart"/>
      <w:r w:rsidRPr="005B7E29">
        <w:rPr>
          <w:rFonts w:ascii="Times New Roman" w:hAnsi="Times New Roman" w:cs="Times New Roman"/>
          <w:sz w:val="24"/>
          <w:szCs w:val="24"/>
        </w:rPr>
        <w:t xml:space="preserve">», «±» -, </w:t>
      </w:r>
      <w:proofErr w:type="gramEnd"/>
      <w:r w:rsidRPr="005B7E29">
        <w:rPr>
          <w:rFonts w:ascii="Times New Roman" w:hAnsi="Times New Roman" w:cs="Times New Roman"/>
          <w:sz w:val="24"/>
          <w:szCs w:val="24"/>
        </w:rPr>
        <w:t xml:space="preserve">необходимо указывать конкретные показатели. </w:t>
      </w:r>
    </w:p>
    <w:p w:rsidR="005B7E29" w:rsidRPr="005B7E29" w:rsidRDefault="005B7E29" w:rsidP="005B7E29">
      <w:pPr>
        <w:pStyle w:val="a7"/>
        <w:ind w:firstLine="567"/>
        <w:jc w:val="both"/>
        <w:rPr>
          <w:rFonts w:ascii="Times New Roman" w:hAnsi="Times New Roman" w:cs="Times New Roman"/>
          <w:sz w:val="24"/>
          <w:szCs w:val="24"/>
        </w:rPr>
      </w:pPr>
      <w:proofErr w:type="gramStart"/>
      <w:r w:rsidRPr="005B7E29">
        <w:rPr>
          <w:rFonts w:ascii="Times New Roman" w:hAnsi="Times New Roman" w:cs="Times New Roman"/>
          <w:sz w:val="24"/>
          <w:szCs w:val="24"/>
        </w:rPr>
        <w:t>Так в п. 20 информационной карты электронного аукциона (Раздел 8 документации электронного аукциона) и в спецификации проекта государственного контракта (раздел 10 документации электронного аукциона) указано следующее: функциональные, технические, качественные и эксплуатационные характеристики товара, в т.ч. описание товара, показатели, позволяющие определить соответствие закупаемого товара, установленным заказчиком требованиям, требования к гарантийному сроку товара, объему предоставления гарантий его качества: поставляемое продовольствие должно быть</w:t>
      </w:r>
      <w:proofErr w:type="gramEnd"/>
      <w:r w:rsidRPr="005B7E29">
        <w:rPr>
          <w:rFonts w:ascii="Times New Roman" w:hAnsi="Times New Roman" w:cs="Times New Roman"/>
          <w:sz w:val="24"/>
          <w:szCs w:val="24"/>
        </w:rPr>
        <w:t xml:space="preserve"> свежей выработки, упаковано, маркировано и транспортироваться не позднее 20 суток </w:t>
      </w:r>
      <w:proofErr w:type="gramStart"/>
      <w:r w:rsidRPr="005B7E29">
        <w:rPr>
          <w:rFonts w:ascii="Times New Roman" w:hAnsi="Times New Roman" w:cs="Times New Roman"/>
          <w:sz w:val="24"/>
          <w:szCs w:val="24"/>
        </w:rPr>
        <w:t>с даты производства</w:t>
      </w:r>
      <w:proofErr w:type="gramEnd"/>
      <w:r w:rsidRPr="005B7E29">
        <w:rPr>
          <w:rFonts w:ascii="Times New Roman" w:hAnsi="Times New Roman" w:cs="Times New Roman"/>
          <w:sz w:val="24"/>
          <w:szCs w:val="24"/>
        </w:rPr>
        <w:t xml:space="preserve">. В заявке общества указанно  - «подлежит отгрузке товар в течение 20 суток </w:t>
      </w:r>
      <w:proofErr w:type="gramStart"/>
      <w:r w:rsidRPr="005B7E29">
        <w:rPr>
          <w:rFonts w:ascii="Times New Roman" w:hAnsi="Times New Roman" w:cs="Times New Roman"/>
          <w:sz w:val="24"/>
          <w:szCs w:val="24"/>
        </w:rPr>
        <w:t>с даты производства</w:t>
      </w:r>
      <w:proofErr w:type="gramEnd"/>
      <w:r w:rsidRPr="005B7E29">
        <w:rPr>
          <w:rFonts w:ascii="Times New Roman" w:hAnsi="Times New Roman" w:cs="Times New Roman"/>
          <w:sz w:val="24"/>
          <w:szCs w:val="24"/>
        </w:rPr>
        <w:t>».</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По данному основанию было отказан</w:t>
      </w:r>
      <w:proofErr w:type="gramStart"/>
      <w:r w:rsidRPr="005B7E29">
        <w:rPr>
          <w:rFonts w:ascii="Times New Roman" w:hAnsi="Times New Roman" w:cs="Times New Roman"/>
          <w:sz w:val="24"/>
          <w:szCs w:val="24"/>
        </w:rPr>
        <w:t>о ООО</w:t>
      </w:r>
      <w:proofErr w:type="gramEnd"/>
      <w:r w:rsidRPr="005B7E29">
        <w:rPr>
          <w:rFonts w:ascii="Times New Roman" w:hAnsi="Times New Roman" w:cs="Times New Roman"/>
          <w:sz w:val="24"/>
          <w:szCs w:val="24"/>
        </w:rPr>
        <w:t xml:space="preserve"> «Пензенская шоколадная компания» в допуске к участию в электронном аукционе.</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 xml:space="preserve">Согласно требованиям п.1 ч.1 ст. 33 Закона № 44 ФЗ,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 xml:space="preserve">Объектом данной закупки является поставка </w:t>
      </w:r>
      <w:r w:rsidR="00B01379">
        <w:rPr>
          <w:rFonts w:ascii="Times New Roman" w:hAnsi="Times New Roman" w:cs="Times New Roman"/>
          <w:sz w:val="24"/>
          <w:szCs w:val="24"/>
        </w:rPr>
        <w:t xml:space="preserve">вафель плоской формы с начинкой. </w:t>
      </w:r>
      <w:r w:rsidRPr="005B7E29">
        <w:rPr>
          <w:rFonts w:ascii="Times New Roman" w:hAnsi="Times New Roman" w:cs="Times New Roman"/>
          <w:sz w:val="24"/>
          <w:szCs w:val="24"/>
        </w:rPr>
        <w:t>В соответствии с п. 3 раздела 2 документации электронного аукциона первая часть заявки при заключении контракта на поставку товара должна содержать:</w:t>
      </w:r>
    </w:p>
    <w:p w:rsidR="005B7E29" w:rsidRPr="005B7E29" w:rsidRDefault="005B7E29" w:rsidP="005B7E29">
      <w:pPr>
        <w:pStyle w:val="a7"/>
        <w:ind w:firstLine="567"/>
        <w:jc w:val="both"/>
        <w:rPr>
          <w:rFonts w:ascii="Times New Roman" w:hAnsi="Times New Roman" w:cs="Times New Roman"/>
          <w:sz w:val="24"/>
          <w:szCs w:val="24"/>
        </w:rPr>
      </w:pPr>
      <w:proofErr w:type="gramStart"/>
      <w:r w:rsidRPr="005B7E29">
        <w:rPr>
          <w:rFonts w:ascii="Times New Roman" w:hAnsi="Times New Roman" w:cs="Times New Roman"/>
          <w:sz w:val="24"/>
          <w:szCs w:val="24"/>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5B7E29">
        <w:rPr>
          <w:rFonts w:ascii="Times New Roman" w:hAnsi="Times New Roman" w:cs="Times New Roman"/>
          <w:sz w:val="24"/>
          <w:szCs w:val="24"/>
        </w:rPr>
        <w:t>) такой участник предлагает для поставки товар, который является эквивалентным товару, указанному в данной документации;</w:t>
      </w:r>
    </w:p>
    <w:p w:rsidR="005B7E29" w:rsidRPr="005B7E29" w:rsidRDefault="005B7E29" w:rsidP="005B7E29">
      <w:pPr>
        <w:pStyle w:val="a7"/>
        <w:ind w:firstLine="567"/>
        <w:jc w:val="both"/>
        <w:rPr>
          <w:rFonts w:ascii="Times New Roman" w:hAnsi="Times New Roman" w:cs="Times New Roman"/>
          <w:sz w:val="24"/>
          <w:szCs w:val="24"/>
        </w:rPr>
      </w:pPr>
      <w:proofErr w:type="gramStart"/>
      <w:r w:rsidRPr="005B7E29">
        <w:rPr>
          <w:rFonts w:ascii="Times New Roman" w:hAnsi="Times New Roman" w:cs="Times New Roman"/>
          <w:sz w:val="24"/>
          <w:szCs w:val="24"/>
        </w:rPr>
        <w:t xml:space="preserve">б) конкретные показатели товара, соответствующие значениям эквивалентности, установленным данной документацией; и конкретные показатели, соответствующие </w:t>
      </w:r>
      <w:r w:rsidRPr="005B7E29">
        <w:rPr>
          <w:rFonts w:ascii="Times New Roman" w:hAnsi="Times New Roman" w:cs="Times New Roman"/>
          <w:sz w:val="24"/>
          <w:szCs w:val="24"/>
        </w:rPr>
        <w:lastRenderedPageBreak/>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r w:rsidRPr="005B7E29">
        <w:rPr>
          <w:rFonts w:ascii="Times New Roman" w:hAnsi="Times New Roman" w:cs="Times New Roman"/>
          <w:sz w:val="24"/>
          <w:szCs w:val="24"/>
        </w:rPr>
        <w:t xml:space="preserve"> Аналогичны требования к составу и содержанию первой части заявки содержится в </w:t>
      </w:r>
      <w:proofErr w:type="spellStart"/>
      <w:r w:rsidRPr="005B7E29">
        <w:rPr>
          <w:rFonts w:ascii="Times New Roman" w:hAnsi="Times New Roman" w:cs="Times New Roman"/>
          <w:sz w:val="24"/>
          <w:szCs w:val="24"/>
        </w:rPr>
        <w:t>п.п</w:t>
      </w:r>
      <w:proofErr w:type="spellEnd"/>
      <w:r w:rsidRPr="005B7E29">
        <w:rPr>
          <w:rFonts w:ascii="Times New Roman" w:hAnsi="Times New Roman" w:cs="Times New Roman"/>
          <w:sz w:val="24"/>
          <w:szCs w:val="24"/>
        </w:rPr>
        <w:t xml:space="preserve">. «а», </w:t>
      </w:r>
      <w:proofErr w:type="spellStart"/>
      <w:r w:rsidRPr="005B7E29">
        <w:rPr>
          <w:rFonts w:ascii="Times New Roman" w:hAnsi="Times New Roman" w:cs="Times New Roman"/>
          <w:sz w:val="24"/>
          <w:szCs w:val="24"/>
        </w:rPr>
        <w:t>п.п</w:t>
      </w:r>
      <w:proofErr w:type="spellEnd"/>
      <w:r w:rsidRPr="005B7E29">
        <w:rPr>
          <w:rFonts w:ascii="Times New Roman" w:hAnsi="Times New Roman" w:cs="Times New Roman"/>
          <w:sz w:val="24"/>
          <w:szCs w:val="24"/>
        </w:rPr>
        <w:t>. «б» п. 1 ч. 3 ст. 66 Закона № 44 ФЗ. Таким образом, в перовой части заявки на участие в электронном аукционе  подлежит указание, в том числе, на конкретные показатели товара соответствующие значениям, установленным в документации об аукционе.</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С учётом изложенного, с учётом пояснений заказчика представляется, чт</w:t>
      </w:r>
      <w:proofErr w:type="gramStart"/>
      <w:r w:rsidRPr="005B7E29">
        <w:rPr>
          <w:rFonts w:ascii="Times New Roman" w:hAnsi="Times New Roman" w:cs="Times New Roman"/>
          <w:sz w:val="24"/>
          <w:szCs w:val="24"/>
        </w:rPr>
        <w:t>о ООО</w:t>
      </w:r>
      <w:proofErr w:type="gramEnd"/>
      <w:r w:rsidRPr="005B7E29">
        <w:rPr>
          <w:rFonts w:ascii="Times New Roman" w:hAnsi="Times New Roman" w:cs="Times New Roman"/>
          <w:sz w:val="24"/>
          <w:szCs w:val="24"/>
        </w:rPr>
        <w:t xml:space="preserve"> «Пензенская шоколадная компания» не предоставило в составе заявке конкретные значения даты (</w:t>
      </w:r>
      <w:bookmarkStart w:id="0" w:name="_GoBack"/>
      <w:r w:rsidRPr="005B7E29">
        <w:rPr>
          <w:rFonts w:ascii="Times New Roman" w:hAnsi="Times New Roman" w:cs="Times New Roman"/>
          <w:sz w:val="24"/>
          <w:szCs w:val="24"/>
        </w:rPr>
        <w:t>сроки) отгрузки товара. Однако</w:t>
      </w:r>
      <w:proofErr w:type="gramStart"/>
      <w:r w:rsidRPr="005B7E29">
        <w:rPr>
          <w:rFonts w:ascii="Times New Roman" w:hAnsi="Times New Roman" w:cs="Times New Roman"/>
          <w:sz w:val="24"/>
          <w:szCs w:val="24"/>
        </w:rPr>
        <w:t>,</w:t>
      </w:r>
      <w:proofErr w:type="gramEnd"/>
      <w:r w:rsidRPr="005B7E29">
        <w:rPr>
          <w:rFonts w:ascii="Times New Roman" w:hAnsi="Times New Roman" w:cs="Times New Roman"/>
          <w:sz w:val="24"/>
          <w:szCs w:val="24"/>
        </w:rPr>
        <w:t xml:space="preserve"> Комиссия Новосибирского УФАС России считает, что</w:t>
      </w:r>
      <w:r w:rsidR="00034CF7">
        <w:rPr>
          <w:rFonts w:ascii="Times New Roman" w:hAnsi="Times New Roman" w:cs="Times New Roman"/>
          <w:sz w:val="24"/>
          <w:szCs w:val="24"/>
        </w:rPr>
        <w:t xml:space="preserve"> в</w:t>
      </w:r>
      <w:r w:rsidRPr="005B7E29">
        <w:rPr>
          <w:rFonts w:ascii="Times New Roman" w:hAnsi="Times New Roman" w:cs="Times New Roman"/>
          <w:sz w:val="24"/>
          <w:szCs w:val="24"/>
        </w:rPr>
        <w:t xml:space="preserve"> соответствии с п. 1 ч. 3 ст. 66 Федерального закона № 44 – ФЗ,  требование о предоставлении в </w:t>
      </w:r>
      <w:bookmarkEnd w:id="0"/>
      <w:r w:rsidRPr="005B7E29">
        <w:rPr>
          <w:rFonts w:ascii="Times New Roman" w:hAnsi="Times New Roman" w:cs="Times New Roman"/>
          <w:sz w:val="24"/>
          <w:szCs w:val="24"/>
        </w:rPr>
        <w:t>составе первой части заявки конкретного значения такого показателя как – «подлежит отгрузке в течение 20 суток с даты производства» является не законным, т.к. это не конкретный показатель товара, а условие поставки товара (сроки поставки).</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Таким образом, по мнению Комиссии Новосибирского УФАС России,  отказ аукционной комиссии в допуске первой части аукционной заявк</w:t>
      </w:r>
      <w:proofErr w:type="gramStart"/>
      <w:r w:rsidRPr="005B7E29">
        <w:rPr>
          <w:rFonts w:ascii="Times New Roman" w:hAnsi="Times New Roman" w:cs="Times New Roman"/>
          <w:sz w:val="24"/>
          <w:szCs w:val="24"/>
        </w:rPr>
        <w:t>и ООО</w:t>
      </w:r>
      <w:proofErr w:type="gramEnd"/>
      <w:r w:rsidRPr="005B7E29">
        <w:rPr>
          <w:rFonts w:ascii="Times New Roman" w:hAnsi="Times New Roman" w:cs="Times New Roman"/>
          <w:sz w:val="24"/>
          <w:szCs w:val="24"/>
        </w:rPr>
        <w:t xml:space="preserve"> «Пензенская шоколадная компания» по основаниям указанным в протоколе рассмотрения первых частей заявок является незаконным. Комиссия заказчика нарушает ч. 1 ст. 67  Федерального закона № 44 – ФЗ.</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На основании изложенного, Комиссия Новосибирского УФАС России решила признать жалоб</w:t>
      </w:r>
      <w:proofErr w:type="gramStart"/>
      <w:r w:rsidRPr="005B7E29">
        <w:rPr>
          <w:rFonts w:ascii="Times New Roman" w:hAnsi="Times New Roman" w:cs="Times New Roman"/>
          <w:sz w:val="24"/>
          <w:szCs w:val="24"/>
        </w:rPr>
        <w:t>у ООО</w:t>
      </w:r>
      <w:proofErr w:type="gramEnd"/>
      <w:r w:rsidRPr="005B7E29">
        <w:rPr>
          <w:rFonts w:ascii="Times New Roman" w:hAnsi="Times New Roman" w:cs="Times New Roman"/>
          <w:sz w:val="24"/>
          <w:szCs w:val="24"/>
        </w:rPr>
        <w:t xml:space="preserve"> «Пензенская шоколадная компания» на действия аукционной комиссии ФГКУ «Пограничное управление ФСБ России по Республике Тыва» при проведении электронного аукциона № 031210000011700019</w:t>
      </w:r>
      <w:r w:rsidR="001E2F54">
        <w:rPr>
          <w:rFonts w:ascii="Times New Roman" w:hAnsi="Times New Roman" w:cs="Times New Roman"/>
          <w:sz w:val="24"/>
          <w:szCs w:val="24"/>
        </w:rPr>
        <w:t>3</w:t>
      </w:r>
      <w:r w:rsidRPr="005B7E29">
        <w:rPr>
          <w:rFonts w:ascii="Times New Roman" w:hAnsi="Times New Roman" w:cs="Times New Roman"/>
          <w:bCs/>
          <w:sz w:val="24"/>
          <w:szCs w:val="24"/>
        </w:rPr>
        <w:t xml:space="preserve"> </w:t>
      </w:r>
      <w:r w:rsidRPr="005B7E29">
        <w:rPr>
          <w:rFonts w:ascii="Times New Roman" w:hAnsi="Times New Roman" w:cs="Times New Roman"/>
          <w:sz w:val="24"/>
          <w:szCs w:val="24"/>
        </w:rPr>
        <w:t xml:space="preserve">на поставку </w:t>
      </w:r>
      <w:r w:rsidR="00C14FDB">
        <w:rPr>
          <w:rFonts w:ascii="Times New Roman" w:hAnsi="Times New Roman" w:cs="Times New Roman"/>
          <w:sz w:val="24"/>
          <w:szCs w:val="24"/>
        </w:rPr>
        <w:t xml:space="preserve">вафель плоской формы с начинкой </w:t>
      </w:r>
      <w:r w:rsidRPr="005B7E29">
        <w:rPr>
          <w:rFonts w:ascii="Times New Roman" w:hAnsi="Times New Roman" w:cs="Times New Roman"/>
          <w:sz w:val="24"/>
          <w:szCs w:val="24"/>
        </w:rPr>
        <w:t xml:space="preserve">для нужд Управление Федеральной службы безопасности Российской Федерации по Республике Тыва, обоснованной. </w:t>
      </w:r>
    </w:p>
    <w:p w:rsidR="001E2F54"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 xml:space="preserve">Также </w:t>
      </w:r>
      <w:r w:rsidR="00034CF7">
        <w:rPr>
          <w:rFonts w:ascii="Times New Roman" w:hAnsi="Times New Roman" w:cs="Times New Roman"/>
          <w:sz w:val="24"/>
          <w:szCs w:val="24"/>
        </w:rPr>
        <w:t>К</w:t>
      </w:r>
      <w:r w:rsidRPr="005B7E29">
        <w:rPr>
          <w:rFonts w:ascii="Times New Roman" w:hAnsi="Times New Roman" w:cs="Times New Roman"/>
          <w:sz w:val="24"/>
          <w:szCs w:val="24"/>
        </w:rPr>
        <w:t>омиссия Новосибирского УФАС России установила, что по результатам рассмотрения первых частей заявок на участие в электронном аукционе аукционной комиссией было принято решение об отказе в допуске к участию в электронном аукционе по аналогичным основаниям заявк</w:t>
      </w:r>
      <w:r w:rsidR="00C14FDB">
        <w:rPr>
          <w:rFonts w:ascii="Times New Roman" w:hAnsi="Times New Roman" w:cs="Times New Roman"/>
          <w:sz w:val="24"/>
          <w:szCs w:val="24"/>
        </w:rPr>
        <w:t>ам</w:t>
      </w:r>
      <w:r w:rsidRPr="005B7E29">
        <w:rPr>
          <w:rFonts w:ascii="Times New Roman" w:hAnsi="Times New Roman" w:cs="Times New Roman"/>
          <w:sz w:val="24"/>
          <w:szCs w:val="24"/>
        </w:rPr>
        <w:t xml:space="preserve"> за номером 5</w:t>
      </w:r>
      <w:r w:rsidR="001E2F54">
        <w:rPr>
          <w:rFonts w:ascii="Times New Roman" w:hAnsi="Times New Roman" w:cs="Times New Roman"/>
          <w:sz w:val="24"/>
          <w:szCs w:val="24"/>
        </w:rPr>
        <w:t>,7.</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При проведении внеплановой проверки на основании п. 1 ч. 15 ст. 99 Закона № 44 – ФЗ данного электронного аукциона, выявлено следующие нарушения законодательства о контрактной системе в сфере закупок.</w:t>
      </w:r>
    </w:p>
    <w:p w:rsidR="005B7E29" w:rsidRPr="005B7E29" w:rsidRDefault="005B7E29" w:rsidP="005B7E29">
      <w:pPr>
        <w:pStyle w:val="a7"/>
        <w:ind w:firstLine="567"/>
        <w:jc w:val="both"/>
        <w:rPr>
          <w:rFonts w:ascii="Times New Roman" w:hAnsi="Times New Roman" w:cs="Times New Roman"/>
          <w:sz w:val="24"/>
          <w:szCs w:val="24"/>
        </w:rPr>
      </w:pPr>
      <w:proofErr w:type="gramStart"/>
      <w:r w:rsidRPr="005B7E29">
        <w:rPr>
          <w:rFonts w:ascii="Times New Roman" w:hAnsi="Times New Roman" w:cs="Times New Roman"/>
          <w:sz w:val="24"/>
          <w:szCs w:val="24"/>
        </w:rPr>
        <w:t xml:space="preserve">В соответствии с пунктом 2 части 1 статьи 64 Закона № 44-ФЗ документация об аукционе в электронной форме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11" w:history="1">
        <w:r w:rsidRPr="005B7E29">
          <w:rPr>
            <w:rStyle w:val="a6"/>
            <w:rFonts w:ascii="Times New Roman" w:hAnsi="Times New Roman" w:cs="Times New Roman"/>
            <w:color w:val="auto"/>
            <w:sz w:val="24"/>
            <w:szCs w:val="24"/>
            <w:u w:val="none"/>
          </w:rPr>
          <w:t>частями 3</w:t>
        </w:r>
      </w:hyperlink>
      <w:r w:rsidRPr="005B7E29">
        <w:rPr>
          <w:rFonts w:ascii="Times New Roman" w:hAnsi="Times New Roman" w:cs="Times New Roman"/>
          <w:sz w:val="24"/>
          <w:szCs w:val="24"/>
        </w:rPr>
        <w:t xml:space="preserve"> - </w:t>
      </w:r>
      <w:hyperlink r:id="rId12" w:history="1">
        <w:r w:rsidRPr="005B7E29">
          <w:rPr>
            <w:rStyle w:val="a6"/>
            <w:rFonts w:ascii="Times New Roman" w:hAnsi="Times New Roman" w:cs="Times New Roman"/>
            <w:color w:val="auto"/>
            <w:sz w:val="24"/>
            <w:szCs w:val="24"/>
            <w:u w:val="none"/>
          </w:rPr>
          <w:t>6 статьи 66</w:t>
        </w:r>
      </w:hyperlink>
      <w:r w:rsidRPr="005B7E29">
        <w:rPr>
          <w:rFonts w:ascii="Times New Roman" w:hAnsi="Times New Roman" w:cs="Times New Roman"/>
          <w:sz w:val="24"/>
          <w:szCs w:val="24"/>
        </w:rPr>
        <w:t xml:space="preserve"> Закона от 05.04.2013 № 44-ФЗ и инструкцию по ее заполнению.</w:t>
      </w:r>
      <w:proofErr w:type="gramEnd"/>
    </w:p>
    <w:p w:rsidR="005B7E29" w:rsidRPr="005B7E29" w:rsidRDefault="005B7E29" w:rsidP="005B7E29">
      <w:pPr>
        <w:pStyle w:val="a7"/>
        <w:ind w:firstLine="567"/>
        <w:jc w:val="both"/>
        <w:rPr>
          <w:rFonts w:ascii="Times New Roman" w:hAnsi="Times New Roman" w:cs="Times New Roman"/>
          <w:sz w:val="24"/>
          <w:szCs w:val="24"/>
        </w:rPr>
      </w:pPr>
      <w:proofErr w:type="gramStart"/>
      <w:r w:rsidRPr="005B7E29">
        <w:rPr>
          <w:rFonts w:ascii="Times New Roman" w:hAnsi="Times New Roman" w:cs="Times New Roman"/>
          <w:sz w:val="24"/>
          <w:szCs w:val="24"/>
        </w:rPr>
        <w:t xml:space="preserve">В пункте 20 раздела 8 информационной карты электронного аукциона, указаны функциональные, технические, качественные и эксплуатационные характеристики товара, в т.ч. описание товара, показатели, позволяющие определить соответствие закупаемого товара, установленным заказчиком требованиям, требования к гарантийному сроку товара, объему предоставления гарантий его качества, а именно - </w:t>
      </w:r>
      <w:r w:rsidRPr="005B7E29">
        <w:rPr>
          <w:rFonts w:ascii="Times New Roman" w:hAnsi="Times New Roman" w:cs="Times New Roman"/>
          <w:b/>
          <w:sz w:val="24"/>
          <w:szCs w:val="24"/>
        </w:rPr>
        <w:t>«</w:t>
      </w:r>
      <w:r w:rsidRPr="005B7E29">
        <w:rPr>
          <w:rFonts w:ascii="Times New Roman" w:hAnsi="Times New Roman" w:cs="Times New Roman"/>
          <w:sz w:val="24"/>
          <w:szCs w:val="24"/>
        </w:rPr>
        <w:t>Поставляемый Товар должен быть свежей выработки, упакован, маркирован и транспортироваться в соответствии ГОСТ для соответствующего вида продукции.</w:t>
      </w:r>
      <w:proofErr w:type="gramEnd"/>
      <w:r w:rsidRPr="005B7E29">
        <w:rPr>
          <w:rFonts w:ascii="Times New Roman" w:hAnsi="Times New Roman" w:cs="Times New Roman"/>
          <w:sz w:val="24"/>
          <w:szCs w:val="24"/>
        </w:rPr>
        <w:t xml:space="preserve"> Подлежит отгрузке не позднее 20 суток </w:t>
      </w:r>
      <w:proofErr w:type="gramStart"/>
      <w:r w:rsidRPr="005B7E29">
        <w:rPr>
          <w:rFonts w:ascii="Times New Roman" w:hAnsi="Times New Roman" w:cs="Times New Roman"/>
          <w:sz w:val="24"/>
          <w:szCs w:val="24"/>
        </w:rPr>
        <w:t>с даты производства</w:t>
      </w:r>
      <w:proofErr w:type="gramEnd"/>
      <w:r w:rsidRPr="005B7E29">
        <w:rPr>
          <w:rFonts w:ascii="Times New Roman" w:hAnsi="Times New Roman" w:cs="Times New Roman"/>
          <w:sz w:val="24"/>
          <w:szCs w:val="24"/>
        </w:rPr>
        <w:t xml:space="preserve">. Потребительская упаковка - пакеты из </w:t>
      </w:r>
      <w:proofErr w:type="spellStart"/>
      <w:r w:rsidRPr="005B7E29">
        <w:rPr>
          <w:rFonts w:ascii="Times New Roman" w:hAnsi="Times New Roman" w:cs="Times New Roman"/>
          <w:sz w:val="24"/>
          <w:szCs w:val="24"/>
        </w:rPr>
        <w:t>термосвариваемых</w:t>
      </w:r>
      <w:proofErr w:type="spellEnd"/>
      <w:r w:rsidRPr="005B7E29">
        <w:rPr>
          <w:rFonts w:ascii="Times New Roman" w:hAnsi="Times New Roman" w:cs="Times New Roman"/>
          <w:sz w:val="24"/>
          <w:szCs w:val="24"/>
        </w:rPr>
        <w:t xml:space="preserve"> полимерных или комбинированных материалов. Фасовка - нетто 400 грамм. </w:t>
      </w:r>
      <w:r w:rsidR="001E2F54">
        <w:rPr>
          <w:rFonts w:ascii="Times New Roman" w:hAnsi="Times New Roman" w:cs="Times New Roman"/>
          <w:sz w:val="24"/>
          <w:szCs w:val="24"/>
        </w:rPr>
        <w:t>Остаточный срок хранения на момент поставки должен быть не менее 5 месяцев</w:t>
      </w:r>
      <w:r w:rsidRPr="005B7E29">
        <w:rPr>
          <w:rFonts w:ascii="Times New Roman" w:hAnsi="Times New Roman" w:cs="Times New Roman"/>
          <w:sz w:val="24"/>
          <w:szCs w:val="24"/>
        </w:rPr>
        <w:t>». Согласно документации о закупке, а также пояснениям заказчика данные сведения было необходимо указать в составе первой части заявки.</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lastRenderedPageBreak/>
        <w:t>Таким образом, заказчик нарушил требования, установленные п. 1 ч. 3 ст. 66 Федерального закона № 44-ФЗ, установив в первой части заявки требования, не предусмотренные данной нормой закона, т.к. в составе первой части заявки заказчик вправе требовать информацию исключительно в соответствии с ч. 3 ст. 66 Федерального закона № 44-ФЗ.</w:t>
      </w:r>
    </w:p>
    <w:p w:rsidR="005B7E29" w:rsidRPr="005B7E29" w:rsidRDefault="005B7E29" w:rsidP="005B7E29">
      <w:pPr>
        <w:pStyle w:val="a7"/>
        <w:ind w:firstLine="567"/>
        <w:jc w:val="both"/>
        <w:rPr>
          <w:rFonts w:ascii="Times New Roman" w:hAnsi="Times New Roman" w:cs="Times New Roman"/>
          <w:sz w:val="24"/>
          <w:szCs w:val="24"/>
        </w:rPr>
      </w:pPr>
      <w:proofErr w:type="gramStart"/>
      <w:r w:rsidRPr="005B7E29">
        <w:rPr>
          <w:rFonts w:ascii="Times New Roman" w:hAnsi="Times New Roman" w:cs="Times New Roman"/>
          <w:sz w:val="24"/>
          <w:szCs w:val="24"/>
        </w:rPr>
        <w:t xml:space="preserve">Также, Комиссия Новосибирского УФАС России пришла к выводу о том, что заказчик в документации об аукционе надлежащим образом не конкретизировал требования к составу и содержанию первой части заявки, в соответствии с объектом данной закупки, т.к. заказчик установил требования на предоставление в составе первой части заявки сведений в соответствии с </w:t>
      </w:r>
      <w:proofErr w:type="spellStart"/>
      <w:r w:rsidRPr="005B7E29">
        <w:rPr>
          <w:rFonts w:ascii="Times New Roman" w:hAnsi="Times New Roman" w:cs="Times New Roman"/>
          <w:sz w:val="24"/>
          <w:szCs w:val="24"/>
        </w:rPr>
        <w:t>п.п</w:t>
      </w:r>
      <w:proofErr w:type="spellEnd"/>
      <w:r w:rsidRPr="005B7E29">
        <w:rPr>
          <w:rFonts w:ascii="Times New Roman" w:hAnsi="Times New Roman" w:cs="Times New Roman"/>
          <w:sz w:val="24"/>
          <w:szCs w:val="24"/>
        </w:rPr>
        <w:t xml:space="preserve">. «а» и </w:t>
      </w:r>
      <w:proofErr w:type="spellStart"/>
      <w:r w:rsidRPr="005B7E29">
        <w:rPr>
          <w:rFonts w:ascii="Times New Roman" w:hAnsi="Times New Roman" w:cs="Times New Roman"/>
          <w:sz w:val="24"/>
          <w:szCs w:val="24"/>
        </w:rPr>
        <w:t>п.п</w:t>
      </w:r>
      <w:proofErr w:type="spellEnd"/>
      <w:r w:rsidRPr="005B7E29">
        <w:rPr>
          <w:rFonts w:ascii="Times New Roman" w:hAnsi="Times New Roman" w:cs="Times New Roman"/>
          <w:sz w:val="24"/>
          <w:szCs w:val="24"/>
        </w:rPr>
        <w:t>. «б» п. 1 ч</w:t>
      </w:r>
      <w:proofErr w:type="gramEnd"/>
      <w:r w:rsidRPr="005B7E29">
        <w:rPr>
          <w:rFonts w:ascii="Times New Roman" w:hAnsi="Times New Roman" w:cs="Times New Roman"/>
          <w:sz w:val="24"/>
          <w:szCs w:val="24"/>
        </w:rPr>
        <w:t xml:space="preserve">. 3 ст. 66 Федерального закона № 44 –ФЗ, не смотря на то, что отнесения объекта закупки не содержит указание на товарные знаки. </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Таким образом, по мнению Комиссии Новосибирского УФАС России заказчик не исполнил требования п. 2 ч. 1 ст. 64 Федерального закона № 44 – ФЗ,  ч. 3 ст. 66 Федерального закона № 44 – ФЗ.</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Руководствуясь п. 1 ч. 15, п. 2 ч. 22  ст. 99, ч. 8 ст. 106, ФЗ № 44- ФЗ, Комиссия Новосибирского УФАС России</w:t>
      </w:r>
    </w:p>
    <w:p w:rsidR="005B7E29" w:rsidRPr="005B7E29" w:rsidRDefault="005B7E29" w:rsidP="001E2F54">
      <w:pPr>
        <w:pStyle w:val="a7"/>
        <w:ind w:firstLine="567"/>
        <w:jc w:val="center"/>
        <w:rPr>
          <w:rFonts w:ascii="Times New Roman" w:hAnsi="Times New Roman" w:cs="Times New Roman"/>
          <w:sz w:val="24"/>
          <w:szCs w:val="24"/>
        </w:rPr>
      </w:pPr>
      <w:r w:rsidRPr="005B7E29">
        <w:rPr>
          <w:rFonts w:ascii="Times New Roman" w:hAnsi="Times New Roman" w:cs="Times New Roman"/>
          <w:sz w:val="24"/>
          <w:szCs w:val="24"/>
        </w:rPr>
        <w:t>РЕШИЛА:</w:t>
      </w:r>
    </w:p>
    <w:p w:rsidR="005B7E29" w:rsidRPr="005B7E29" w:rsidRDefault="005B7E29" w:rsidP="005B7E29">
      <w:pPr>
        <w:pStyle w:val="a7"/>
        <w:ind w:firstLine="567"/>
        <w:jc w:val="both"/>
        <w:rPr>
          <w:rFonts w:ascii="Times New Roman" w:hAnsi="Times New Roman" w:cs="Times New Roman"/>
          <w:b/>
          <w:sz w:val="24"/>
          <w:szCs w:val="24"/>
        </w:rPr>
      </w:pPr>
      <w:r w:rsidRPr="005B7E29">
        <w:rPr>
          <w:rFonts w:ascii="Times New Roman" w:hAnsi="Times New Roman" w:cs="Times New Roman"/>
          <w:sz w:val="24"/>
          <w:szCs w:val="24"/>
        </w:rPr>
        <w:t>1.Признать жалоб</w:t>
      </w:r>
      <w:proofErr w:type="gramStart"/>
      <w:r w:rsidRPr="005B7E29">
        <w:rPr>
          <w:rFonts w:ascii="Times New Roman" w:hAnsi="Times New Roman" w:cs="Times New Roman"/>
          <w:sz w:val="24"/>
          <w:szCs w:val="24"/>
        </w:rPr>
        <w:t>у ООО</w:t>
      </w:r>
      <w:proofErr w:type="gramEnd"/>
      <w:r w:rsidRPr="005B7E29">
        <w:rPr>
          <w:rFonts w:ascii="Times New Roman" w:hAnsi="Times New Roman" w:cs="Times New Roman"/>
          <w:sz w:val="24"/>
          <w:szCs w:val="24"/>
        </w:rPr>
        <w:t xml:space="preserve"> «Пензенская шоколадная компания» на действия </w:t>
      </w:r>
    </w:p>
    <w:p w:rsidR="005B7E29" w:rsidRPr="005B7E29" w:rsidRDefault="005B7E29" w:rsidP="001E2F54">
      <w:pPr>
        <w:pStyle w:val="a7"/>
        <w:jc w:val="both"/>
        <w:rPr>
          <w:rFonts w:ascii="Times New Roman" w:hAnsi="Times New Roman" w:cs="Times New Roman"/>
          <w:b/>
          <w:sz w:val="24"/>
          <w:szCs w:val="24"/>
        </w:rPr>
      </w:pPr>
      <w:r w:rsidRPr="005B7E29">
        <w:rPr>
          <w:rFonts w:ascii="Times New Roman" w:hAnsi="Times New Roman" w:cs="Times New Roman"/>
          <w:sz w:val="24"/>
          <w:szCs w:val="24"/>
        </w:rPr>
        <w:t xml:space="preserve">аукционной комиссии ФГКУ «Пограничное управление ФСБ России по Республике Тыва» при проведении электронного аукциона на поставку </w:t>
      </w:r>
      <w:r w:rsidR="00C14FDB">
        <w:rPr>
          <w:rFonts w:ascii="Times New Roman" w:hAnsi="Times New Roman" w:cs="Times New Roman"/>
          <w:sz w:val="24"/>
          <w:szCs w:val="24"/>
        </w:rPr>
        <w:t>вафель плоской формы с начинкой,</w:t>
      </w:r>
      <w:r w:rsidRPr="005B7E29">
        <w:rPr>
          <w:rFonts w:ascii="Times New Roman" w:hAnsi="Times New Roman" w:cs="Times New Roman"/>
          <w:sz w:val="24"/>
          <w:szCs w:val="24"/>
        </w:rPr>
        <w:t xml:space="preserve"> для нужд ФГКУ «Пограничное управление ФСБ России по Республике Тыва», извещение № 031210000011700019</w:t>
      </w:r>
      <w:r w:rsidR="001E2F54">
        <w:rPr>
          <w:rFonts w:ascii="Times New Roman" w:hAnsi="Times New Roman" w:cs="Times New Roman"/>
          <w:sz w:val="24"/>
          <w:szCs w:val="24"/>
        </w:rPr>
        <w:t>3</w:t>
      </w:r>
      <w:r w:rsidRPr="005B7E29">
        <w:rPr>
          <w:rFonts w:ascii="Times New Roman" w:hAnsi="Times New Roman" w:cs="Times New Roman"/>
          <w:bCs/>
          <w:sz w:val="24"/>
          <w:szCs w:val="24"/>
        </w:rPr>
        <w:t xml:space="preserve"> </w:t>
      </w:r>
      <w:r w:rsidRPr="005B7E29">
        <w:rPr>
          <w:rFonts w:ascii="Times New Roman" w:hAnsi="Times New Roman" w:cs="Times New Roman"/>
          <w:b/>
          <w:sz w:val="24"/>
          <w:szCs w:val="24"/>
        </w:rPr>
        <w:t>обоснованной.</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2.Признать заказчика нарушившим п. 2  ч. 1 ст. 64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3. Признать заказчика нарушившим ч. 3 ст. 66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4. Выдать заказчику и аукционной комиссии предписание об устранении нарушений законодательства о контрактной системе в сфере закупок.</w:t>
      </w:r>
    </w:p>
    <w:p w:rsidR="005B7E29" w:rsidRPr="005B7E29" w:rsidRDefault="005B7E29" w:rsidP="005B7E29">
      <w:pPr>
        <w:pStyle w:val="a7"/>
        <w:ind w:firstLine="567"/>
        <w:jc w:val="both"/>
        <w:rPr>
          <w:rFonts w:ascii="Times New Roman" w:hAnsi="Times New Roman" w:cs="Times New Roman"/>
          <w:sz w:val="24"/>
          <w:szCs w:val="24"/>
        </w:rPr>
      </w:pPr>
    </w:p>
    <w:p w:rsidR="005B7E29" w:rsidRPr="005B7E29" w:rsidRDefault="005B7E29" w:rsidP="005B7E29">
      <w:pPr>
        <w:pStyle w:val="a7"/>
        <w:ind w:firstLine="567"/>
        <w:jc w:val="both"/>
        <w:rPr>
          <w:rFonts w:ascii="Times New Roman" w:hAnsi="Times New Roman" w:cs="Times New Roman"/>
          <w:sz w:val="24"/>
          <w:szCs w:val="24"/>
        </w:rPr>
      </w:pPr>
      <w:r w:rsidRPr="005B7E29">
        <w:rPr>
          <w:rFonts w:ascii="Times New Roman" w:hAnsi="Times New Roman" w:cs="Times New Roman"/>
          <w:sz w:val="24"/>
          <w:szCs w:val="24"/>
        </w:rPr>
        <w:t>Решение может быть обжаловано в арбитражный суд в течение трёх месяцев со дня его вынесения.</w:t>
      </w:r>
    </w:p>
    <w:p w:rsidR="005B7E29" w:rsidRPr="005B7E29" w:rsidRDefault="005B7E29" w:rsidP="005B7E29">
      <w:pPr>
        <w:pStyle w:val="a7"/>
        <w:ind w:firstLine="567"/>
        <w:jc w:val="both"/>
        <w:rPr>
          <w:rFonts w:ascii="Times New Roman" w:hAnsi="Times New Roman" w:cs="Times New Roman"/>
          <w:sz w:val="24"/>
          <w:szCs w:val="24"/>
        </w:rPr>
      </w:pPr>
    </w:p>
    <w:p w:rsidR="005B7E29" w:rsidRPr="005B7E29" w:rsidRDefault="005B7E29" w:rsidP="005B7E29">
      <w:pPr>
        <w:pStyle w:val="a7"/>
        <w:rPr>
          <w:rFonts w:ascii="Times New Roman" w:hAnsi="Times New Roman" w:cs="Times New Roman"/>
          <w:sz w:val="24"/>
          <w:szCs w:val="24"/>
        </w:rPr>
      </w:pPr>
    </w:p>
    <w:p w:rsidR="005B7E29" w:rsidRPr="005B7E29" w:rsidRDefault="005B7E29" w:rsidP="005B7E29">
      <w:pPr>
        <w:pStyle w:val="a7"/>
        <w:rPr>
          <w:rFonts w:ascii="Times New Roman" w:hAnsi="Times New Roman" w:cs="Times New Roman"/>
          <w:sz w:val="24"/>
          <w:szCs w:val="24"/>
        </w:rPr>
      </w:pPr>
    </w:p>
    <w:tbl>
      <w:tblPr>
        <w:tblW w:w="0" w:type="auto"/>
        <w:tblLook w:val="04A0" w:firstRow="1" w:lastRow="0" w:firstColumn="1" w:lastColumn="0" w:noHBand="0" w:noVBand="1"/>
      </w:tblPr>
      <w:tblGrid>
        <w:gridCol w:w="4785"/>
        <w:gridCol w:w="4786"/>
      </w:tblGrid>
      <w:tr w:rsidR="005B7E29" w:rsidRPr="005B7E29" w:rsidTr="000D79B4">
        <w:tc>
          <w:tcPr>
            <w:tcW w:w="4785" w:type="dxa"/>
            <w:shd w:val="clear" w:color="auto" w:fill="auto"/>
          </w:tcPr>
          <w:p w:rsidR="005B7E29" w:rsidRPr="005B7E29" w:rsidRDefault="005B7E29" w:rsidP="005B7E29">
            <w:pPr>
              <w:pStyle w:val="a7"/>
              <w:jc w:val="both"/>
              <w:rPr>
                <w:rFonts w:ascii="Times New Roman" w:hAnsi="Times New Roman" w:cs="Times New Roman"/>
                <w:sz w:val="24"/>
                <w:szCs w:val="24"/>
              </w:rPr>
            </w:pPr>
            <w:r w:rsidRPr="005B7E29">
              <w:rPr>
                <w:rFonts w:ascii="Times New Roman" w:hAnsi="Times New Roman" w:cs="Times New Roman"/>
                <w:sz w:val="24"/>
                <w:szCs w:val="24"/>
              </w:rPr>
              <w:t xml:space="preserve">Председатель комиссии                                                                                  </w:t>
            </w:r>
          </w:p>
        </w:tc>
        <w:tc>
          <w:tcPr>
            <w:tcW w:w="4786" w:type="dxa"/>
            <w:shd w:val="clear" w:color="auto" w:fill="auto"/>
          </w:tcPr>
          <w:p w:rsidR="005B7E29" w:rsidRPr="005B7E29" w:rsidRDefault="005B7E29" w:rsidP="005B7E29">
            <w:pPr>
              <w:pStyle w:val="a7"/>
              <w:ind w:firstLine="1736"/>
              <w:rPr>
                <w:rFonts w:ascii="Times New Roman" w:hAnsi="Times New Roman" w:cs="Times New Roman"/>
                <w:sz w:val="24"/>
                <w:szCs w:val="24"/>
              </w:rPr>
            </w:pPr>
            <w:r w:rsidRPr="005B7E29">
              <w:rPr>
                <w:rFonts w:ascii="Times New Roman" w:hAnsi="Times New Roman" w:cs="Times New Roman"/>
                <w:sz w:val="24"/>
                <w:szCs w:val="24"/>
              </w:rPr>
              <w:t xml:space="preserve">Д.В. Сухоплюев </w:t>
            </w:r>
          </w:p>
          <w:p w:rsidR="005B7E29" w:rsidRPr="005B7E29" w:rsidRDefault="005B7E29" w:rsidP="005B7E29">
            <w:pPr>
              <w:pStyle w:val="a7"/>
              <w:ind w:firstLine="1736"/>
              <w:rPr>
                <w:rFonts w:ascii="Times New Roman" w:hAnsi="Times New Roman" w:cs="Times New Roman"/>
                <w:sz w:val="24"/>
                <w:szCs w:val="24"/>
              </w:rPr>
            </w:pPr>
          </w:p>
        </w:tc>
      </w:tr>
      <w:tr w:rsidR="005B7E29" w:rsidRPr="005B7E29" w:rsidTr="000D79B4">
        <w:tc>
          <w:tcPr>
            <w:tcW w:w="4785" w:type="dxa"/>
            <w:shd w:val="clear" w:color="auto" w:fill="auto"/>
          </w:tcPr>
          <w:p w:rsidR="005B7E29" w:rsidRPr="005B7E29" w:rsidRDefault="005B7E29" w:rsidP="005B7E29">
            <w:pPr>
              <w:pStyle w:val="a7"/>
              <w:jc w:val="both"/>
              <w:rPr>
                <w:rFonts w:ascii="Times New Roman" w:hAnsi="Times New Roman" w:cs="Times New Roman"/>
                <w:sz w:val="24"/>
                <w:szCs w:val="24"/>
              </w:rPr>
            </w:pPr>
          </w:p>
        </w:tc>
        <w:tc>
          <w:tcPr>
            <w:tcW w:w="4786" w:type="dxa"/>
            <w:shd w:val="clear" w:color="auto" w:fill="auto"/>
          </w:tcPr>
          <w:p w:rsidR="005B7E29" w:rsidRPr="005B7E29" w:rsidRDefault="005B7E29" w:rsidP="005B7E29">
            <w:pPr>
              <w:pStyle w:val="a7"/>
              <w:ind w:firstLine="1736"/>
              <w:rPr>
                <w:rFonts w:ascii="Times New Roman" w:hAnsi="Times New Roman" w:cs="Times New Roman"/>
                <w:sz w:val="24"/>
                <w:szCs w:val="24"/>
              </w:rPr>
            </w:pPr>
          </w:p>
          <w:p w:rsidR="005B7E29" w:rsidRPr="005B7E29" w:rsidRDefault="005B7E29" w:rsidP="005B7E29">
            <w:pPr>
              <w:pStyle w:val="a7"/>
              <w:ind w:firstLine="1736"/>
              <w:rPr>
                <w:rFonts w:ascii="Times New Roman" w:hAnsi="Times New Roman" w:cs="Times New Roman"/>
                <w:sz w:val="24"/>
                <w:szCs w:val="24"/>
              </w:rPr>
            </w:pPr>
          </w:p>
        </w:tc>
      </w:tr>
      <w:tr w:rsidR="005B7E29" w:rsidRPr="005B7E29" w:rsidTr="000D79B4">
        <w:tc>
          <w:tcPr>
            <w:tcW w:w="4785" w:type="dxa"/>
            <w:shd w:val="clear" w:color="auto" w:fill="auto"/>
          </w:tcPr>
          <w:p w:rsidR="005B7E29" w:rsidRPr="005B7E29" w:rsidRDefault="005B7E29" w:rsidP="005B7E29">
            <w:pPr>
              <w:pStyle w:val="a7"/>
              <w:jc w:val="both"/>
              <w:rPr>
                <w:rFonts w:ascii="Times New Roman" w:hAnsi="Times New Roman" w:cs="Times New Roman"/>
                <w:sz w:val="24"/>
                <w:szCs w:val="24"/>
              </w:rPr>
            </w:pPr>
            <w:r w:rsidRPr="005B7E29">
              <w:rPr>
                <w:rFonts w:ascii="Times New Roman" w:hAnsi="Times New Roman" w:cs="Times New Roman"/>
                <w:sz w:val="24"/>
                <w:szCs w:val="24"/>
              </w:rPr>
              <w:t>Члены комиссии</w:t>
            </w:r>
          </w:p>
        </w:tc>
        <w:tc>
          <w:tcPr>
            <w:tcW w:w="4786" w:type="dxa"/>
            <w:shd w:val="clear" w:color="auto" w:fill="auto"/>
          </w:tcPr>
          <w:p w:rsidR="005B7E29" w:rsidRPr="005B7E29" w:rsidRDefault="005B7E29" w:rsidP="005B7E29">
            <w:pPr>
              <w:pStyle w:val="a7"/>
              <w:ind w:firstLine="1736"/>
              <w:rPr>
                <w:rFonts w:ascii="Times New Roman" w:hAnsi="Times New Roman" w:cs="Times New Roman"/>
                <w:sz w:val="24"/>
                <w:szCs w:val="24"/>
              </w:rPr>
            </w:pPr>
          </w:p>
          <w:p w:rsidR="005B7E29" w:rsidRPr="005B7E29" w:rsidRDefault="005B7E29" w:rsidP="005B7E29">
            <w:pPr>
              <w:pStyle w:val="a7"/>
              <w:ind w:firstLine="1736"/>
              <w:rPr>
                <w:rFonts w:ascii="Times New Roman" w:hAnsi="Times New Roman" w:cs="Times New Roman"/>
                <w:sz w:val="24"/>
                <w:szCs w:val="24"/>
              </w:rPr>
            </w:pPr>
            <w:r w:rsidRPr="005B7E29">
              <w:rPr>
                <w:rFonts w:ascii="Times New Roman" w:hAnsi="Times New Roman" w:cs="Times New Roman"/>
                <w:sz w:val="24"/>
                <w:szCs w:val="24"/>
              </w:rPr>
              <w:t xml:space="preserve">М.А. Ухов </w:t>
            </w:r>
          </w:p>
          <w:p w:rsidR="005B7E29" w:rsidRPr="005B7E29" w:rsidRDefault="005B7E29" w:rsidP="005B7E29">
            <w:pPr>
              <w:pStyle w:val="a7"/>
              <w:ind w:firstLine="1736"/>
              <w:rPr>
                <w:rFonts w:ascii="Times New Roman" w:hAnsi="Times New Roman" w:cs="Times New Roman"/>
                <w:sz w:val="24"/>
                <w:szCs w:val="24"/>
              </w:rPr>
            </w:pPr>
          </w:p>
        </w:tc>
      </w:tr>
      <w:tr w:rsidR="005B7E29" w:rsidRPr="005B7E29" w:rsidTr="000D79B4">
        <w:tc>
          <w:tcPr>
            <w:tcW w:w="4785" w:type="dxa"/>
            <w:shd w:val="clear" w:color="auto" w:fill="auto"/>
          </w:tcPr>
          <w:p w:rsidR="005B7E29" w:rsidRPr="005B7E29" w:rsidRDefault="005B7E29" w:rsidP="005B7E29">
            <w:pPr>
              <w:pStyle w:val="a7"/>
              <w:rPr>
                <w:rFonts w:ascii="Times New Roman" w:hAnsi="Times New Roman" w:cs="Times New Roman"/>
                <w:sz w:val="24"/>
                <w:szCs w:val="24"/>
              </w:rPr>
            </w:pPr>
          </w:p>
        </w:tc>
        <w:tc>
          <w:tcPr>
            <w:tcW w:w="4786" w:type="dxa"/>
            <w:shd w:val="clear" w:color="auto" w:fill="auto"/>
          </w:tcPr>
          <w:p w:rsidR="005B7E29" w:rsidRPr="005B7E29" w:rsidRDefault="005B7E29" w:rsidP="005B7E29">
            <w:pPr>
              <w:pStyle w:val="a7"/>
              <w:ind w:firstLine="1736"/>
              <w:rPr>
                <w:rFonts w:ascii="Times New Roman" w:hAnsi="Times New Roman" w:cs="Times New Roman"/>
                <w:sz w:val="24"/>
                <w:szCs w:val="24"/>
              </w:rPr>
            </w:pPr>
          </w:p>
          <w:p w:rsidR="005B7E29" w:rsidRPr="005B7E29" w:rsidRDefault="005B7E29" w:rsidP="005B7E29">
            <w:pPr>
              <w:pStyle w:val="a7"/>
              <w:ind w:firstLine="1736"/>
              <w:rPr>
                <w:rFonts w:ascii="Times New Roman" w:hAnsi="Times New Roman" w:cs="Times New Roman"/>
                <w:sz w:val="24"/>
                <w:szCs w:val="24"/>
              </w:rPr>
            </w:pPr>
          </w:p>
        </w:tc>
      </w:tr>
      <w:tr w:rsidR="005B7E29" w:rsidRPr="005B7E29" w:rsidTr="000D79B4">
        <w:tc>
          <w:tcPr>
            <w:tcW w:w="4785" w:type="dxa"/>
            <w:shd w:val="clear" w:color="auto" w:fill="auto"/>
          </w:tcPr>
          <w:p w:rsidR="005B7E29" w:rsidRPr="005B7E29" w:rsidRDefault="005B7E29" w:rsidP="005B7E29">
            <w:pPr>
              <w:pStyle w:val="a7"/>
              <w:rPr>
                <w:rFonts w:ascii="Times New Roman" w:hAnsi="Times New Roman" w:cs="Times New Roman"/>
                <w:sz w:val="24"/>
                <w:szCs w:val="24"/>
              </w:rPr>
            </w:pPr>
          </w:p>
        </w:tc>
        <w:tc>
          <w:tcPr>
            <w:tcW w:w="4786" w:type="dxa"/>
            <w:shd w:val="clear" w:color="auto" w:fill="auto"/>
          </w:tcPr>
          <w:p w:rsidR="005B7E29" w:rsidRPr="005B7E29" w:rsidRDefault="005B7E29" w:rsidP="005B7E29">
            <w:pPr>
              <w:pStyle w:val="a7"/>
              <w:ind w:firstLine="1736"/>
              <w:rPr>
                <w:rFonts w:ascii="Times New Roman" w:hAnsi="Times New Roman" w:cs="Times New Roman"/>
                <w:sz w:val="24"/>
                <w:szCs w:val="24"/>
              </w:rPr>
            </w:pPr>
            <w:r w:rsidRPr="005B7E29">
              <w:rPr>
                <w:rFonts w:ascii="Times New Roman" w:hAnsi="Times New Roman" w:cs="Times New Roman"/>
                <w:sz w:val="24"/>
                <w:szCs w:val="24"/>
              </w:rPr>
              <w:t>О.Ю. Коваленко</w:t>
            </w:r>
          </w:p>
        </w:tc>
      </w:tr>
    </w:tbl>
    <w:p w:rsidR="002E58B2" w:rsidRPr="000174C4" w:rsidRDefault="002E58B2" w:rsidP="005B7E29">
      <w:pPr>
        <w:pStyle w:val="a7"/>
        <w:ind w:firstLine="567"/>
        <w:jc w:val="both"/>
        <w:rPr>
          <w:rFonts w:ascii="Times New Roman" w:hAnsi="Times New Roman" w:cs="Times New Roman"/>
          <w:sz w:val="24"/>
          <w:szCs w:val="24"/>
        </w:rPr>
      </w:pPr>
    </w:p>
    <w:sectPr w:rsidR="002E58B2" w:rsidRPr="000174C4" w:rsidSect="00A81CEC">
      <w:headerReference w:type="even" r:id="rId13"/>
      <w:headerReference w:type="default" r:id="rId14"/>
      <w:pgSz w:w="11906" w:h="16838"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346" w:rsidRDefault="00F33346">
      <w:pPr>
        <w:spacing w:after="0" w:line="240" w:lineRule="auto"/>
      </w:pPr>
      <w:r>
        <w:separator/>
      </w:r>
    </w:p>
  </w:endnote>
  <w:endnote w:type="continuationSeparator" w:id="0">
    <w:p w:rsidR="00F33346" w:rsidRDefault="00F33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346" w:rsidRDefault="00F33346">
      <w:pPr>
        <w:spacing w:after="0" w:line="240" w:lineRule="auto"/>
      </w:pPr>
      <w:r>
        <w:separator/>
      </w:r>
    </w:p>
  </w:footnote>
  <w:footnote w:type="continuationSeparator" w:id="0">
    <w:p w:rsidR="00F33346" w:rsidRDefault="00F333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B06" w:rsidRDefault="007F27EE" w:rsidP="00453942">
    <w:pPr>
      <w:pStyle w:val="a3"/>
      <w:framePr w:wrap="around" w:vAnchor="text" w:hAnchor="margin" w:xAlign="center" w:y="1"/>
      <w:rPr>
        <w:rStyle w:val="a5"/>
      </w:rPr>
    </w:pPr>
    <w:r>
      <w:rPr>
        <w:rStyle w:val="a5"/>
      </w:rPr>
      <w:fldChar w:fldCharType="begin"/>
    </w:r>
    <w:r w:rsidR="00BE1125">
      <w:rPr>
        <w:rStyle w:val="a5"/>
      </w:rPr>
      <w:instrText xml:space="preserve">PAGE  </w:instrText>
    </w:r>
    <w:r>
      <w:rPr>
        <w:rStyle w:val="a5"/>
      </w:rPr>
      <w:fldChar w:fldCharType="end"/>
    </w:r>
  </w:p>
  <w:p w:rsidR="00326B06" w:rsidRDefault="00F3334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B06" w:rsidRDefault="007F27EE" w:rsidP="00453942">
    <w:pPr>
      <w:pStyle w:val="a3"/>
      <w:framePr w:wrap="around" w:vAnchor="text" w:hAnchor="margin" w:xAlign="center" w:y="1"/>
      <w:rPr>
        <w:rStyle w:val="a5"/>
      </w:rPr>
    </w:pPr>
    <w:r>
      <w:rPr>
        <w:rStyle w:val="a5"/>
      </w:rPr>
      <w:fldChar w:fldCharType="begin"/>
    </w:r>
    <w:r w:rsidR="00BE1125">
      <w:rPr>
        <w:rStyle w:val="a5"/>
      </w:rPr>
      <w:instrText xml:space="preserve">PAGE  </w:instrText>
    </w:r>
    <w:r>
      <w:rPr>
        <w:rStyle w:val="a5"/>
      </w:rPr>
      <w:fldChar w:fldCharType="separate"/>
    </w:r>
    <w:r w:rsidR="00034CF7">
      <w:rPr>
        <w:rStyle w:val="a5"/>
        <w:noProof/>
      </w:rPr>
      <w:t>4</w:t>
    </w:r>
    <w:r>
      <w:rPr>
        <w:rStyle w:val="a5"/>
      </w:rPr>
      <w:fldChar w:fldCharType="end"/>
    </w:r>
  </w:p>
  <w:p w:rsidR="00326B06" w:rsidRDefault="00F33346" w:rsidP="00EF22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01860"/>
    <w:multiLevelType w:val="hybridMultilevel"/>
    <w:tmpl w:val="543877CE"/>
    <w:lvl w:ilvl="0" w:tplc="A4C4622A">
      <w:start w:val="1"/>
      <w:numFmt w:val="decimal"/>
      <w:lvlText w:val="%1."/>
      <w:lvlJc w:val="left"/>
      <w:pPr>
        <w:ind w:left="987" w:hanging="360"/>
      </w:pPr>
      <w:rPr>
        <w:rFonts w:hint="default"/>
        <w:i w:val="0"/>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
    <w:nsid w:val="1BFC4AAF"/>
    <w:multiLevelType w:val="hybridMultilevel"/>
    <w:tmpl w:val="8D685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F01931"/>
    <w:multiLevelType w:val="hybridMultilevel"/>
    <w:tmpl w:val="ABC2A37A"/>
    <w:lvl w:ilvl="0" w:tplc="D31C5C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911A1B"/>
    <w:multiLevelType w:val="hybridMultilevel"/>
    <w:tmpl w:val="A62EAD18"/>
    <w:lvl w:ilvl="0" w:tplc="23A278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8000EBC"/>
    <w:multiLevelType w:val="hybridMultilevel"/>
    <w:tmpl w:val="62001F26"/>
    <w:lvl w:ilvl="0" w:tplc="D7A45CC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1B82789"/>
    <w:multiLevelType w:val="hybridMultilevel"/>
    <w:tmpl w:val="5E8EF604"/>
    <w:lvl w:ilvl="0" w:tplc="CC2415CA">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7A98761C"/>
    <w:multiLevelType w:val="hybridMultilevel"/>
    <w:tmpl w:val="ABC2A37A"/>
    <w:lvl w:ilvl="0" w:tplc="D31C5C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5"/>
  </w:num>
  <w:num w:numId="3">
    <w:abstractNumId w:val="6"/>
  </w:num>
  <w:num w:numId="4">
    <w:abstractNumId w:val="2"/>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E1A1C"/>
    <w:rsid w:val="00007823"/>
    <w:rsid w:val="000174C4"/>
    <w:rsid w:val="00034CF7"/>
    <w:rsid w:val="00041AD1"/>
    <w:rsid w:val="00073931"/>
    <w:rsid w:val="00076D40"/>
    <w:rsid w:val="00083852"/>
    <w:rsid w:val="00087A19"/>
    <w:rsid w:val="000964EA"/>
    <w:rsid w:val="000B32EC"/>
    <w:rsid w:val="000B40BE"/>
    <w:rsid w:val="000B799F"/>
    <w:rsid w:val="000D37FD"/>
    <w:rsid w:val="000E4A1C"/>
    <w:rsid w:val="000F733D"/>
    <w:rsid w:val="000F7413"/>
    <w:rsid w:val="00104193"/>
    <w:rsid w:val="001100FA"/>
    <w:rsid w:val="001448E1"/>
    <w:rsid w:val="00146084"/>
    <w:rsid w:val="00151F99"/>
    <w:rsid w:val="00163676"/>
    <w:rsid w:val="00164218"/>
    <w:rsid w:val="00182932"/>
    <w:rsid w:val="00190122"/>
    <w:rsid w:val="001A68D8"/>
    <w:rsid w:val="001C1056"/>
    <w:rsid w:val="001C6CC7"/>
    <w:rsid w:val="001D3F3C"/>
    <w:rsid w:val="001D4A7B"/>
    <w:rsid w:val="001D72CC"/>
    <w:rsid w:val="001E2F54"/>
    <w:rsid w:val="001E5CB6"/>
    <w:rsid w:val="001F5C4E"/>
    <w:rsid w:val="00213E71"/>
    <w:rsid w:val="00232EE1"/>
    <w:rsid w:val="00242F6A"/>
    <w:rsid w:val="00243872"/>
    <w:rsid w:val="002479DA"/>
    <w:rsid w:val="002502F5"/>
    <w:rsid w:val="00251F3D"/>
    <w:rsid w:val="0026060F"/>
    <w:rsid w:val="002813B7"/>
    <w:rsid w:val="00282908"/>
    <w:rsid w:val="00283CE0"/>
    <w:rsid w:val="002978C1"/>
    <w:rsid w:val="002A1410"/>
    <w:rsid w:val="002D6048"/>
    <w:rsid w:val="002E2346"/>
    <w:rsid w:val="002E58B2"/>
    <w:rsid w:val="002F0F89"/>
    <w:rsid w:val="003063BC"/>
    <w:rsid w:val="003122ED"/>
    <w:rsid w:val="00313314"/>
    <w:rsid w:val="00322281"/>
    <w:rsid w:val="00337AB6"/>
    <w:rsid w:val="0034714F"/>
    <w:rsid w:val="00353D9F"/>
    <w:rsid w:val="00360F47"/>
    <w:rsid w:val="00367F53"/>
    <w:rsid w:val="003803D7"/>
    <w:rsid w:val="00382309"/>
    <w:rsid w:val="00391418"/>
    <w:rsid w:val="003A4FB5"/>
    <w:rsid w:val="003B1177"/>
    <w:rsid w:val="003C075C"/>
    <w:rsid w:val="003C1232"/>
    <w:rsid w:val="003D166B"/>
    <w:rsid w:val="003E1E8C"/>
    <w:rsid w:val="003E4DA5"/>
    <w:rsid w:val="003F641C"/>
    <w:rsid w:val="0040145D"/>
    <w:rsid w:val="0041391C"/>
    <w:rsid w:val="004247B2"/>
    <w:rsid w:val="00435503"/>
    <w:rsid w:val="00452A3C"/>
    <w:rsid w:val="0045482B"/>
    <w:rsid w:val="00454C87"/>
    <w:rsid w:val="00482BB1"/>
    <w:rsid w:val="00483653"/>
    <w:rsid w:val="00485C98"/>
    <w:rsid w:val="004945ED"/>
    <w:rsid w:val="004A3C9A"/>
    <w:rsid w:val="004D115C"/>
    <w:rsid w:val="004D146F"/>
    <w:rsid w:val="004E1A1C"/>
    <w:rsid w:val="004F6099"/>
    <w:rsid w:val="00500864"/>
    <w:rsid w:val="00500EDF"/>
    <w:rsid w:val="005026E3"/>
    <w:rsid w:val="00511CAB"/>
    <w:rsid w:val="00514733"/>
    <w:rsid w:val="00517673"/>
    <w:rsid w:val="0053692B"/>
    <w:rsid w:val="00537F09"/>
    <w:rsid w:val="00541397"/>
    <w:rsid w:val="00543E15"/>
    <w:rsid w:val="00554BF2"/>
    <w:rsid w:val="00561BB9"/>
    <w:rsid w:val="005645DA"/>
    <w:rsid w:val="00565F7D"/>
    <w:rsid w:val="00571A8E"/>
    <w:rsid w:val="00573204"/>
    <w:rsid w:val="00586483"/>
    <w:rsid w:val="00587080"/>
    <w:rsid w:val="005908F9"/>
    <w:rsid w:val="005A275D"/>
    <w:rsid w:val="005A3B85"/>
    <w:rsid w:val="005A769D"/>
    <w:rsid w:val="005B15F2"/>
    <w:rsid w:val="005B26D3"/>
    <w:rsid w:val="005B296B"/>
    <w:rsid w:val="005B3ECB"/>
    <w:rsid w:val="005B7E29"/>
    <w:rsid w:val="005C4DFE"/>
    <w:rsid w:val="005E1363"/>
    <w:rsid w:val="005E2D5F"/>
    <w:rsid w:val="005F68C5"/>
    <w:rsid w:val="00607763"/>
    <w:rsid w:val="00616F24"/>
    <w:rsid w:val="00622799"/>
    <w:rsid w:val="00627544"/>
    <w:rsid w:val="00633725"/>
    <w:rsid w:val="00641E76"/>
    <w:rsid w:val="006426F0"/>
    <w:rsid w:val="00642D7E"/>
    <w:rsid w:val="00655AE7"/>
    <w:rsid w:val="00662790"/>
    <w:rsid w:val="006831AD"/>
    <w:rsid w:val="006973CC"/>
    <w:rsid w:val="006A25B6"/>
    <w:rsid w:val="006A3FCE"/>
    <w:rsid w:val="006B5780"/>
    <w:rsid w:val="006C173A"/>
    <w:rsid w:val="006C1822"/>
    <w:rsid w:val="006C6336"/>
    <w:rsid w:val="006E176C"/>
    <w:rsid w:val="006E4D26"/>
    <w:rsid w:val="0071147C"/>
    <w:rsid w:val="00730631"/>
    <w:rsid w:val="0073106E"/>
    <w:rsid w:val="00742CEE"/>
    <w:rsid w:val="007541B7"/>
    <w:rsid w:val="00757938"/>
    <w:rsid w:val="00767464"/>
    <w:rsid w:val="00774DEE"/>
    <w:rsid w:val="007C2917"/>
    <w:rsid w:val="007D7F40"/>
    <w:rsid w:val="007F1FC8"/>
    <w:rsid w:val="007F27EE"/>
    <w:rsid w:val="007F473A"/>
    <w:rsid w:val="007F5C49"/>
    <w:rsid w:val="00810B9D"/>
    <w:rsid w:val="00811101"/>
    <w:rsid w:val="00821537"/>
    <w:rsid w:val="00824899"/>
    <w:rsid w:val="00824BBA"/>
    <w:rsid w:val="00825642"/>
    <w:rsid w:val="00831DE1"/>
    <w:rsid w:val="00832B90"/>
    <w:rsid w:val="00834C40"/>
    <w:rsid w:val="008530D6"/>
    <w:rsid w:val="00856E71"/>
    <w:rsid w:val="008611C7"/>
    <w:rsid w:val="00873BF4"/>
    <w:rsid w:val="008C627A"/>
    <w:rsid w:val="008F07A9"/>
    <w:rsid w:val="008F198D"/>
    <w:rsid w:val="008F30E3"/>
    <w:rsid w:val="00907E45"/>
    <w:rsid w:val="00910998"/>
    <w:rsid w:val="009113A4"/>
    <w:rsid w:val="00926B3E"/>
    <w:rsid w:val="0093235A"/>
    <w:rsid w:val="009351E9"/>
    <w:rsid w:val="0094216D"/>
    <w:rsid w:val="00955EB0"/>
    <w:rsid w:val="00957343"/>
    <w:rsid w:val="009641CD"/>
    <w:rsid w:val="009665BC"/>
    <w:rsid w:val="00970579"/>
    <w:rsid w:val="00981005"/>
    <w:rsid w:val="0098477C"/>
    <w:rsid w:val="00991761"/>
    <w:rsid w:val="009A1A42"/>
    <w:rsid w:val="009B4411"/>
    <w:rsid w:val="009D2EEC"/>
    <w:rsid w:val="009D61B1"/>
    <w:rsid w:val="009F18F5"/>
    <w:rsid w:val="009F52D2"/>
    <w:rsid w:val="00A07E0A"/>
    <w:rsid w:val="00A3193E"/>
    <w:rsid w:val="00A35C4D"/>
    <w:rsid w:val="00A4060D"/>
    <w:rsid w:val="00A50565"/>
    <w:rsid w:val="00A56003"/>
    <w:rsid w:val="00A71345"/>
    <w:rsid w:val="00A814C9"/>
    <w:rsid w:val="00A81CEC"/>
    <w:rsid w:val="00A87A0B"/>
    <w:rsid w:val="00A90D3D"/>
    <w:rsid w:val="00A95D98"/>
    <w:rsid w:val="00AA0827"/>
    <w:rsid w:val="00AA09D1"/>
    <w:rsid w:val="00AA7D62"/>
    <w:rsid w:val="00AD11C7"/>
    <w:rsid w:val="00AD21EA"/>
    <w:rsid w:val="00AE78CE"/>
    <w:rsid w:val="00AF1CA4"/>
    <w:rsid w:val="00AF455D"/>
    <w:rsid w:val="00AF773E"/>
    <w:rsid w:val="00B01379"/>
    <w:rsid w:val="00B3203E"/>
    <w:rsid w:val="00B374B3"/>
    <w:rsid w:val="00B42CC9"/>
    <w:rsid w:val="00B53A16"/>
    <w:rsid w:val="00B75AF2"/>
    <w:rsid w:val="00B82C91"/>
    <w:rsid w:val="00BA66FE"/>
    <w:rsid w:val="00BB02C5"/>
    <w:rsid w:val="00BB2B7E"/>
    <w:rsid w:val="00BB4809"/>
    <w:rsid w:val="00BB5E51"/>
    <w:rsid w:val="00BD35FE"/>
    <w:rsid w:val="00BE1125"/>
    <w:rsid w:val="00BF2112"/>
    <w:rsid w:val="00C0172F"/>
    <w:rsid w:val="00C06B3A"/>
    <w:rsid w:val="00C14FDB"/>
    <w:rsid w:val="00C26D3E"/>
    <w:rsid w:val="00C34C2E"/>
    <w:rsid w:val="00C46F0E"/>
    <w:rsid w:val="00C55FCA"/>
    <w:rsid w:val="00C575A4"/>
    <w:rsid w:val="00C61475"/>
    <w:rsid w:val="00C66378"/>
    <w:rsid w:val="00C74B2E"/>
    <w:rsid w:val="00C87BB6"/>
    <w:rsid w:val="00CA1DDB"/>
    <w:rsid w:val="00CA4FD9"/>
    <w:rsid w:val="00CB42A7"/>
    <w:rsid w:val="00CD567F"/>
    <w:rsid w:val="00D0134A"/>
    <w:rsid w:val="00D03E8A"/>
    <w:rsid w:val="00D318E6"/>
    <w:rsid w:val="00D32139"/>
    <w:rsid w:val="00D360C4"/>
    <w:rsid w:val="00D43432"/>
    <w:rsid w:val="00D460B8"/>
    <w:rsid w:val="00D63D25"/>
    <w:rsid w:val="00D714B8"/>
    <w:rsid w:val="00D72E6F"/>
    <w:rsid w:val="00D76FD3"/>
    <w:rsid w:val="00D83333"/>
    <w:rsid w:val="00D83E10"/>
    <w:rsid w:val="00D8535D"/>
    <w:rsid w:val="00DB389A"/>
    <w:rsid w:val="00DB48BC"/>
    <w:rsid w:val="00DB573A"/>
    <w:rsid w:val="00DB7D53"/>
    <w:rsid w:val="00DC40BD"/>
    <w:rsid w:val="00DC5664"/>
    <w:rsid w:val="00DC6D76"/>
    <w:rsid w:val="00DE5675"/>
    <w:rsid w:val="00DE6978"/>
    <w:rsid w:val="00E239E7"/>
    <w:rsid w:val="00E343B0"/>
    <w:rsid w:val="00E35E38"/>
    <w:rsid w:val="00E36C63"/>
    <w:rsid w:val="00E5092F"/>
    <w:rsid w:val="00E64DC1"/>
    <w:rsid w:val="00E70490"/>
    <w:rsid w:val="00E7443B"/>
    <w:rsid w:val="00E77073"/>
    <w:rsid w:val="00E833BC"/>
    <w:rsid w:val="00E91D69"/>
    <w:rsid w:val="00EA0CAE"/>
    <w:rsid w:val="00EA519B"/>
    <w:rsid w:val="00EA6B1C"/>
    <w:rsid w:val="00EA7E32"/>
    <w:rsid w:val="00EB2CCC"/>
    <w:rsid w:val="00EB756F"/>
    <w:rsid w:val="00ED18FC"/>
    <w:rsid w:val="00ED1FCC"/>
    <w:rsid w:val="00ED3442"/>
    <w:rsid w:val="00ED565C"/>
    <w:rsid w:val="00F01AA5"/>
    <w:rsid w:val="00F022CA"/>
    <w:rsid w:val="00F2636B"/>
    <w:rsid w:val="00F3098A"/>
    <w:rsid w:val="00F31C8C"/>
    <w:rsid w:val="00F33346"/>
    <w:rsid w:val="00F475A5"/>
    <w:rsid w:val="00F6628A"/>
    <w:rsid w:val="00F716FE"/>
    <w:rsid w:val="00F74ED9"/>
    <w:rsid w:val="00FA4B4E"/>
    <w:rsid w:val="00FA7B8C"/>
    <w:rsid w:val="00FF5335"/>
    <w:rsid w:val="00FF5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0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E58B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uiPriority w:val="99"/>
    <w:rsid w:val="002E58B2"/>
    <w:rPr>
      <w:rFonts w:ascii="Times New Roman" w:eastAsia="Times New Roman" w:hAnsi="Times New Roman" w:cs="Times New Roman"/>
      <w:sz w:val="24"/>
      <w:szCs w:val="24"/>
    </w:rPr>
  </w:style>
  <w:style w:type="character" w:styleId="a5">
    <w:name w:val="page number"/>
    <w:basedOn w:val="a0"/>
    <w:rsid w:val="002E58B2"/>
  </w:style>
  <w:style w:type="character" w:styleId="a6">
    <w:name w:val="Hyperlink"/>
    <w:basedOn w:val="a0"/>
    <w:uiPriority w:val="99"/>
    <w:unhideWhenUsed/>
    <w:rsid w:val="002E58B2"/>
    <w:rPr>
      <w:color w:val="0000FF" w:themeColor="hyperlink"/>
      <w:u w:val="single"/>
    </w:rPr>
  </w:style>
  <w:style w:type="paragraph" w:styleId="a7">
    <w:name w:val="No Spacing"/>
    <w:uiPriority w:val="1"/>
    <w:qFormat/>
    <w:rsid w:val="002E58B2"/>
    <w:pPr>
      <w:spacing w:after="0" w:line="240" w:lineRule="auto"/>
    </w:pPr>
  </w:style>
  <w:style w:type="table" w:styleId="a8">
    <w:name w:val="Table Grid"/>
    <w:basedOn w:val="a1"/>
    <w:uiPriority w:val="59"/>
    <w:rsid w:val="002E5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DC5664"/>
    <w:pPr>
      <w:ind w:left="720"/>
      <w:contextualSpacing/>
    </w:pPr>
  </w:style>
  <w:style w:type="paragraph" w:customStyle="1" w:styleId="ConsPlusNormal">
    <w:name w:val="ConsPlusNormal"/>
    <w:rsid w:val="009665BC"/>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1100FA"/>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TitlePage">
    <w:name w:val="ConsPlusTitlePage"/>
    <w:rsid w:val="001100FA"/>
    <w:pPr>
      <w:widowControl w:val="0"/>
      <w:autoSpaceDE w:val="0"/>
      <w:autoSpaceDN w:val="0"/>
      <w:spacing w:after="0" w:line="240" w:lineRule="auto"/>
    </w:pPr>
    <w:rPr>
      <w:rFonts w:ascii="Tahoma" w:eastAsia="Times New Roman" w:hAnsi="Tahoma" w:cs="Tahoma"/>
      <w:sz w:val="20"/>
      <w:szCs w:val="20"/>
      <w:lang w:eastAsia="ru-RU"/>
    </w:rPr>
  </w:style>
  <w:style w:type="paragraph" w:styleId="aa">
    <w:name w:val="Balloon Text"/>
    <w:basedOn w:val="a"/>
    <w:link w:val="ab"/>
    <w:uiPriority w:val="99"/>
    <w:semiHidden/>
    <w:unhideWhenUsed/>
    <w:rsid w:val="00565F7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65F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E58B2"/>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4">
    <w:name w:val="Верхний колонтитул Знак"/>
    <w:basedOn w:val="a0"/>
    <w:link w:val="a3"/>
    <w:uiPriority w:val="99"/>
    <w:rsid w:val="002E58B2"/>
    <w:rPr>
      <w:rFonts w:ascii="Times New Roman" w:eastAsia="Times New Roman" w:hAnsi="Times New Roman" w:cs="Times New Roman"/>
      <w:sz w:val="24"/>
      <w:szCs w:val="24"/>
      <w:lang w:val="x-none" w:eastAsia="x-none"/>
    </w:rPr>
  </w:style>
  <w:style w:type="character" w:styleId="a5">
    <w:name w:val="page number"/>
    <w:basedOn w:val="a0"/>
    <w:rsid w:val="002E58B2"/>
  </w:style>
  <w:style w:type="character" w:styleId="a6">
    <w:name w:val="Hyperlink"/>
    <w:basedOn w:val="a0"/>
    <w:uiPriority w:val="99"/>
    <w:unhideWhenUsed/>
    <w:rsid w:val="002E58B2"/>
    <w:rPr>
      <w:color w:val="0000FF" w:themeColor="hyperlink"/>
      <w:u w:val="single"/>
    </w:rPr>
  </w:style>
  <w:style w:type="paragraph" w:styleId="a7">
    <w:name w:val="No Spacing"/>
    <w:uiPriority w:val="1"/>
    <w:qFormat/>
    <w:rsid w:val="002E58B2"/>
    <w:pPr>
      <w:spacing w:after="0" w:line="240" w:lineRule="auto"/>
    </w:pPr>
  </w:style>
  <w:style w:type="table" w:styleId="a8">
    <w:name w:val="Table Grid"/>
    <w:basedOn w:val="a1"/>
    <w:uiPriority w:val="59"/>
    <w:rsid w:val="002E5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39BE0E9A47D97DEF5BB33A2B75ACB5A829E68A94257CE073CD072215A1AC859747870D52D385F52CK3oF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9BE0E9A47D97DEF5BB33A2B75ACB5A829E68A94257CE073CD072215A1AC859747870D52D385F52EK3oB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F2986E63F1595BAE4AB276F3A6592C3E7BF7DEC0F658E0F18C32F5E4764F32DA84BBF6A597A35A2Aj5HBQ" TargetMode="External"/><Relationship Id="rId4" Type="http://schemas.microsoft.com/office/2007/relationships/stylesWithEffects" Target="stylesWithEffects.xml"/><Relationship Id="rId9" Type="http://schemas.openxmlformats.org/officeDocument/2006/relationships/hyperlink" Target="mailto:omto_17@mail.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2C6F6-A158-444F-8457-A5856CEF9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5</Pages>
  <Words>2415</Words>
  <Characters>13771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Коваленко</dc:creator>
  <cp:keywords/>
  <dc:description/>
  <cp:lastModifiedBy>Коваленко</cp:lastModifiedBy>
  <cp:revision>290</cp:revision>
  <cp:lastPrinted>2017-11-13T11:39:00Z</cp:lastPrinted>
  <dcterms:created xsi:type="dcterms:W3CDTF">2017-10-27T01:52:00Z</dcterms:created>
  <dcterms:modified xsi:type="dcterms:W3CDTF">2017-11-13T11:53:00Z</dcterms:modified>
</cp:coreProperties>
</file>